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536" w:rsidRDefault="007E1536" w:rsidP="007E153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ФГБОУ </w:t>
      </w:r>
      <w:proofErr w:type="gramStart"/>
      <w:r>
        <w:rPr>
          <w:rFonts w:cs="Times New Roman"/>
          <w:szCs w:val="28"/>
        </w:rPr>
        <w:t>В</w:t>
      </w:r>
      <w:bookmarkStart w:id="0" w:name="_GoBack"/>
      <w:bookmarkEnd w:id="0"/>
      <w:r>
        <w:rPr>
          <w:rFonts w:cs="Times New Roman"/>
          <w:szCs w:val="28"/>
        </w:rPr>
        <w:t>О</w:t>
      </w:r>
      <w:proofErr w:type="gramEnd"/>
      <w:r>
        <w:rPr>
          <w:rFonts w:cs="Times New Roman"/>
          <w:szCs w:val="28"/>
        </w:rPr>
        <w:t xml:space="preserve"> «</w:t>
      </w:r>
      <w:r w:rsidRPr="00DE21AB">
        <w:rPr>
          <w:rFonts w:cs="Times New Roman"/>
          <w:szCs w:val="28"/>
        </w:rPr>
        <w:t>Санкт-Петербургский государственный университет</w:t>
      </w:r>
      <w:r>
        <w:rPr>
          <w:rFonts w:cs="Times New Roman"/>
          <w:szCs w:val="28"/>
        </w:rPr>
        <w:t>»</w:t>
      </w:r>
    </w:p>
    <w:p w:rsidR="007E1536" w:rsidRDefault="007E1536" w:rsidP="007E153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Кафедра Челюстно-лицевой хирургии  и  хирургической стоматологии</w:t>
      </w:r>
    </w:p>
    <w:p w:rsidR="007E1536" w:rsidRDefault="007E1536" w:rsidP="007E1536">
      <w:pPr>
        <w:jc w:val="center"/>
        <w:rPr>
          <w:rFonts w:cs="Times New Roman"/>
          <w:szCs w:val="28"/>
        </w:rPr>
      </w:pPr>
    </w:p>
    <w:p w:rsidR="007E1536" w:rsidRPr="003C06E3" w:rsidRDefault="007E1536" w:rsidP="007E1536">
      <w:pPr>
        <w:spacing w:after="0" w:line="240" w:lineRule="auto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Допущен</w:t>
      </w:r>
      <w:proofErr w:type="gramEnd"/>
      <w:r>
        <w:rPr>
          <w:rFonts w:cs="Times New Roman"/>
          <w:szCs w:val="28"/>
        </w:rPr>
        <w:t xml:space="preserve"> к защите:</w:t>
      </w:r>
    </w:p>
    <w:p w:rsidR="007E1536" w:rsidRDefault="007E1536" w:rsidP="007E1536">
      <w:pPr>
        <w:spacing w:after="0" w:line="240" w:lineRule="auto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Заведующий кафедрой</w:t>
      </w:r>
    </w:p>
    <w:p w:rsidR="007E1536" w:rsidRDefault="007E1536" w:rsidP="007E1536">
      <w:pPr>
        <w:spacing w:after="0" w:line="240" w:lineRule="auto"/>
        <w:contextualSpacing/>
        <w:rPr>
          <w:rFonts w:cs="Times New Roman"/>
          <w:szCs w:val="28"/>
        </w:rPr>
      </w:pPr>
    </w:p>
    <w:p w:rsidR="007E1536" w:rsidRPr="00840B71" w:rsidRDefault="007E1536" w:rsidP="007E1536">
      <w:pPr>
        <w:spacing w:after="0" w:line="240" w:lineRule="auto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________ д.м.н., профессор </w:t>
      </w:r>
      <w:proofErr w:type="spellStart"/>
      <w:r>
        <w:rPr>
          <w:rFonts w:cs="Times New Roman"/>
          <w:szCs w:val="28"/>
        </w:rPr>
        <w:t>Мадай</w:t>
      </w:r>
      <w:proofErr w:type="spellEnd"/>
      <w:r>
        <w:rPr>
          <w:rFonts w:cs="Times New Roman"/>
          <w:szCs w:val="28"/>
        </w:rPr>
        <w:t xml:space="preserve">  Д.Ю.</w:t>
      </w:r>
    </w:p>
    <w:p w:rsidR="007E1536" w:rsidRDefault="007E1536" w:rsidP="007E1536">
      <w:pPr>
        <w:spacing w:after="0" w:line="240" w:lineRule="auto"/>
        <w:contextualSpacing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«___»_______20__ г.</w:t>
      </w:r>
    </w:p>
    <w:p w:rsidR="007E1536" w:rsidRDefault="007E1536" w:rsidP="007E1536">
      <w:pPr>
        <w:jc w:val="center"/>
        <w:rPr>
          <w:rFonts w:cs="Times New Roman"/>
          <w:szCs w:val="28"/>
        </w:rPr>
      </w:pPr>
    </w:p>
    <w:p w:rsidR="007E1536" w:rsidRDefault="007E1536" w:rsidP="007E1536">
      <w:pPr>
        <w:jc w:val="center"/>
        <w:rPr>
          <w:rFonts w:cs="Times New Roman"/>
          <w:szCs w:val="28"/>
        </w:rPr>
      </w:pPr>
    </w:p>
    <w:p w:rsidR="007E1536" w:rsidRPr="00FA07DC" w:rsidRDefault="007E1536" w:rsidP="007E1536">
      <w:pPr>
        <w:jc w:val="center"/>
        <w:rPr>
          <w:rFonts w:cs="Times New Roman"/>
          <w:b/>
          <w:caps/>
          <w:sz w:val="32"/>
          <w:szCs w:val="32"/>
        </w:rPr>
      </w:pPr>
      <w:r w:rsidRPr="00FA07DC">
        <w:rPr>
          <w:rFonts w:cs="Times New Roman"/>
          <w:b/>
          <w:caps/>
          <w:sz w:val="32"/>
          <w:szCs w:val="32"/>
        </w:rPr>
        <w:t>Дипломная работа</w:t>
      </w:r>
    </w:p>
    <w:p w:rsidR="007E1536" w:rsidRDefault="007E1536" w:rsidP="007E1536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sz w:val="32"/>
          <w:szCs w:val="32"/>
        </w:rPr>
        <w:t>на тему: Опухоли слюнных желез. Этиология. Классификация. Клиника.</w:t>
      </w:r>
    </w:p>
    <w:p w:rsidR="007E1536" w:rsidRDefault="007E1536" w:rsidP="007E1536">
      <w:pPr>
        <w:jc w:val="center"/>
        <w:rPr>
          <w:rFonts w:cs="Times New Roman"/>
          <w:b/>
          <w:sz w:val="32"/>
          <w:szCs w:val="32"/>
        </w:rPr>
      </w:pPr>
    </w:p>
    <w:p w:rsidR="007E1536" w:rsidRDefault="007E1536" w:rsidP="007E1536">
      <w:pPr>
        <w:spacing w:after="0" w:line="240" w:lineRule="auto"/>
        <w:ind w:left="4248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ind w:left="4248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ind w:left="4248"/>
        <w:rPr>
          <w:rFonts w:cs="Times New Roman"/>
          <w:szCs w:val="28"/>
        </w:rPr>
      </w:pPr>
      <w:r>
        <w:rPr>
          <w:rFonts w:cs="Times New Roman"/>
          <w:szCs w:val="28"/>
        </w:rPr>
        <w:t>Выполнил (а):</w:t>
      </w:r>
    </w:p>
    <w:p w:rsidR="007E1536" w:rsidRPr="00DE21AB" w:rsidRDefault="007E1536" w:rsidP="007E1536">
      <w:pPr>
        <w:spacing w:after="0" w:line="240" w:lineRule="auto"/>
        <w:ind w:left="4248"/>
        <w:rPr>
          <w:rFonts w:cs="Times New Roman"/>
          <w:szCs w:val="28"/>
        </w:rPr>
      </w:pPr>
      <w:r>
        <w:rPr>
          <w:rFonts w:cs="Times New Roman"/>
          <w:szCs w:val="28"/>
        </w:rPr>
        <w:t>Студент (</w:t>
      </w:r>
      <w:proofErr w:type="spellStart"/>
      <w:r>
        <w:rPr>
          <w:rFonts w:cs="Times New Roman"/>
          <w:szCs w:val="28"/>
        </w:rPr>
        <w:t>ка</w:t>
      </w:r>
      <w:proofErr w:type="spellEnd"/>
      <w:r>
        <w:rPr>
          <w:rFonts w:cs="Times New Roman"/>
          <w:szCs w:val="28"/>
        </w:rPr>
        <w:t xml:space="preserve">) </w:t>
      </w:r>
      <w:r w:rsidRPr="00CE47B1">
        <w:rPr>
          <w:rFonts w:cs="Times New Roman"/>
          <w:szCs w:val="28"/>
        </w:rPr>
        <w:t xml:space="preserve"> 5 </w:t>
      </w:r>
      <w:r>
        <w:rPr>
          <w:rFonts w:cs="Times New Roman"/>
          <w:szCs w:val="28"/>
        </w:rPr>
        <w:t>курса 524 группы</w:t>
      </w:r>
    </w:p>
    <w:p w:rsidR="007E1536" w:rsidRDefault="007E1536" w:rsidP="007E1536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</w:t>
      </w:r>
      <w:proofErr w:type="spellStart"/>
      <w:r>
        <w:rPr>
          <w:rFonts w:cs="Times New Roman"/>
          <w:szCs w:val="28"/>
        </w:rPr>
        <w:t>Гетежева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Софиат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Муссаевна</w:t>
      </w:r>
      <w:proofErr w:type="spellEnd"/>
    </w:p>
    <w:p w:rsidR="007E1536" w:rsidRPr="00FA07DC" w:rsidRDefault="007E1536" w:rsidP="007E1536">
      <w:pPr>
        <w:spacing w:after="0" w:line="240" w:lineRule="auto"/>
        <w:ind w:left="4253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</w:t>
      </w:r>
      <w:r w:rsidRPr="00FA07DC">
        <w:rPr>
          <w:rFonts w:cs="Times New Roman"/>
          <w:sz w:val="20"/>
          <w:szCs w:val="20"/>
        </w:rPr>
        <w:t>(фамилия, имя, отчество)</w:t>
      </w:r>
    </w:p>
    <w:p w:rsidR="007E1536" w:rsidRDefault="007E1536" w:rsidP="007E1536">
      <w:pPr>
        <w:spacing w:after="0" w:line="240" w:lineRule="auto"/>
        <w:ind w:left="5664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ind w:left="5664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ind w:left="3540"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Научный руководитель:</w:t>
      </w:r>
    </w:p>
    <w:p w:rsidR="007E1536" w:rsidRDefault="007E1536" w:rsidP="007E1536">
      <w:pPr>
        <w:spacing w:after="0" w:line="240" w:lineRule="auto"/>
        <w:ind w:left="3540"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Кандидат медицинских наук, доцент</w:t>
      </w:r>
    </w:p>
    <w:p w:rsidR="007E1536" w:rsidRDefault="007E1536" w:rsidP="007E1536">
      <w:pPr>
        <w:spacing w:after="0" w:line="240" w:lineRule="auto"/>
        <w:ind w:left="3540"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Удальцова Наталья Александровна</w:t>
      </w:r>
    </w:p>
    <w:p w:rsidR="007E1536" w:rsidRPr="00CE47B1" w:rsidRDefault="007E1536" w:rsidP="007E1536">
      <w:pPr>
        <w:spacing w:after="0" w:line="240" w:lineRule="auto"/>
        <w:ind w:left="4253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</w:t>
      </w:r>
      <w:r w:rsidRPr="00FA07DC">
        <w:rPr>
          <w:rFonts w:cs="Times New Roman"/>
          <w:sz w:val="20"/>
          <w:szCs w:val="20"/>
        </w:rPr>
        <w:t>(фамилия, имя, отчество)</w:t>
      </w:r>
    </w:p>
    <w:p w:rsidR="007E1536" w:rsidRDefault="007E1536" w:rsidP="007E1536">
      <w:pPr>
        <w:spacing w:after="0" w:line="240" w:lineRule="auto"/>
        <w:ind w:left="5664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ind w:left="5664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</w:p>
    <w:p w:rsidR="007E1536" w:rsidRDefault="007E1536" w:rsidP="007E1536">
      <w:pPr>
        <w:spacing w:after="0" w:line="240" w:lineRule="auto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rPr>
          <w:rFonts w:cs="Times New Roman"/>
          <w:szCs w:val="28"/>
        </w:rPr>
      </w:pPr>
    </w:p>
    <w:p w:rsidR="007E1536" w:rsidRDefault="007E1536" w:rsidP="007E1536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Санкт-Петербург</w:t>
      </w:r>
    </w:p>
    <w:p w:rsidR="007E1536" w:rsidRPr="00DE21AB" w:rsidRDefault="007E1536" w:rsidP="007E1536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</w:t>
      </w:r>
      <w:r w:rsidRPr="003C06E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2016 год</w:t>
      </w:r>
    </w:p>
    <w:p w:rsidR="007E1536" w:rsidRDefault="007E1536" w:rsidP="003666D3">
      <w:pPr>
        <w:rPr>
          <w:b/>
        </w:rPr>
      </w:pPr>
    </w:p>
    <w:p w:rsidR="00C2440D" w:rsidRPr="003666D3" w:rsidRDefault="00B27926" w:rsidP="003666D3">
      <w:pPr>
        <w:rPr>
          <w:b/>
        </w:rPr>
      </w:pPr>
      <w:r w:rsidRPr="003666D3">
        <w:rPr>
          <w:b/>
        </w:rPr>
        <w:lastRenderedPageBreak/>
        <w:t>Перечень условных обозначений и символов:</w:t>
      </w:r>
    </w:p>
    <w:p w:rsidR="00B27926" w:rsidRDefault="00B27926" w:rsidP="003666D3">
      <w:r>
        <w:t>СЖ – слюнные железы</w:t>
      </w:r>
    </w:p>
    <w:p w:rsidR="00B27926" w:rsidRDefault="00B27926" w:rsidP="003666D3">
      <w:r>
        <w:t xml:space="preserve">ОУСЖ – околоушная слюнная железа </w:t>
      </w:r>
    </w:p>
    <w:p w:rsidR="00B27926" w:rsidRDefault="00B27926" w:rsidP="003666D3">
      <w:r>
        <w:t xml:space="preserve">ПЧСЖ – поднижнечелюстная слюнная железа </w:t>
      </w:r>
    </w:p>
    <w:p w:rsidR="00F76F31" w:rsidRDefault="00F76F31" w:rsidP="003666D3">
      <w:r>
        <w:t>МСЖ  – малые слюнные железы</w:t>
      </w:r>
    </w:p>
    <w:p w:rsidR="00F76F31" w:rsidRDefault="00F76F31" w:rsidP="003666D3">
      <w:proofErr w:type="gramStart"/>
      <w:r>
        <w:t>ПР</w:t>
      </w:r>
      <w:proofErr w:type="gramEnd"/>
      <w:r>
        <w:t xml:space="preserve">  – полость рта</w:t>
      </w:r>
    </w:p>
    <w:p w:rsidR="00F76F31" w:rsidRDefault="00F76F31" w:rsidP="003666D3">
      <w:r>
        <w:t xml:space="preserve">ЛУ – лимфатический узел </w:t>
      </w:r>
    </w:p>
    <w:p w:rsidR="009A5537" w:rsidRDefault="009A5537" w:rsidP="003666D3">
      <w:pPr>
        <w:rPr>
          <w:rFonts w:cs="Times New Roman"/>
        </w:rPr>
      </w:pPr>
      <w:r>
        <w:rPr>
          <w:rFonts w:cs="Times New Roman"/>
        </w:rPr>
        <w:t xml:space="preserve">МРТ </w:t>
      </w:r>
      <w:r>
        <w:t xml:space="preserve">– </w:t>
      </w:r>
      <w:r w:rsidR="00B1001A">
        <w:rPr>
          <w:rFonts w:cs="Times New Roman"/>
        </w:rPr>
        <w:t>м</w:t>
      </w:r>
      <w:r>
        <w:rPr>
          <w:rFonts w:cs="Times New Roman"/>
        </w:rPr>
        <w:t>агнитно-резонансная томо</w:t>
      </w:r>
      <w:r w:rsidRPr="009A5537">
        <w:rPr>
          <w:rFonts w:cs="Times New Roman"/>
        </w:rPr>
        <w:t xml:space="preserve">графия </w:t>
      </w:r>
    </w:p>
    <w:p w:rsidR="00B1001A" w:rsidRDefault="00B1001A" w:rsidP="003666D3">
      <w:r>
        <w:rPr>
          <w:rFonts w:cs="Times New Roman"/>
        </w:rPr>
        <w:t xml:space="preserve">КТ  </w:t>
      </w:r>
      <w:r>
        <w:t>– компьютерная томография</w:t>
      </w:r>
    </w:p>
    <w:p w:rsidR="00F76F31" w:rsidRDefault="00F76F31" w:rsidP="00B27926"/>
    <w:p w:rsidR="00F76F31" w:rsidRDefault="00F76F31" w:rsidP="00B27926"/>
    <w:p w:rsidR="00F76F31" w:rsidRDefault="00F76F31" w:rsidP="00B27926"/>
    <w:p w:rsidR="00F76F31" w:rsidRDefault="00F76F31" w:rsidP="00B27926"/>
    <w:p w:rsidR="00F76F31" w:rsidRDefault="00F76F31" w:rsidP="00B27926"/>
    <w:p w:rsidR="00F76F31" w:rsidRDefault="00F76F31" w:rsidP="00B27926"/>
    <w:p w:rsidR="00F76F31" w:rsidRDefault="00F76F31" w:rsidP="00B27926"/>
    <w:p w:rsidR="00F76F31" w:rsidRDefault="00F76F31" w:rsidP="00B27926"/>
    <w:p w:rsidR="00B1001A" w:rsidRDefault="00B1001A" w:rsidP="00B27926"/>
    <w:p w:rsidR="00B1001A" w:rsidRDefault="00B1001A" w:rsidP="00B27926"/>
    <w:p w:rsidR="00B1001A" w:rsidRDefault="00B1001A" w:rsidP="00B27926"/>
    <w:p w:rsidR="00B1001A" w:rsidRDefault="00B1001A" w:rsidP="00B27926"/>
    <w:p w:rsidR="00B1001A" w:rsidRDefault="00B1001A" w:rsidP="00B27926"/>
    <w:p w:rsidR="00B1001A" w:rsidRDefault="00B1001A" w:rsidP="00B27926"/>
    <w:p w:rsidR="00B1001A" w:rsidRDefault="00B1001A" w:rsidP="00B27926"/>
    <w:p w:rsidR="00B1001A" w:rsidRDefault="00B1001A" w:rsidP="00B27926">
      <w:r>
        <w:t xml:space="preserve">                                                    </w:t>
      </w:r>
      <w:r w:rsidR="003666D3" w:rsidRPr="003666D3">
        <w:t xml:space="preserve">  2</w:t>
      </w:r>
    </w:p>
    <w:p w:rsidR="00F76F31" w:rsidRPr="00B1001A" w:rsidRDefault="00F76F31" w:rsidP="00B27926">
      <w:r w:rsidRPr="003666D3">
        <w:rPr>
          <w:b/>
        </w:rPr>
        <w:lastRenderedPageBreak/>
        <w:t>О</w:t>
      </w:r>
      <w:r w:rsidR="003666D3">
        <w:rPr>
          <w:b/>
        </w:rPr>
        <w:t>главление</w:t>
      </w:r>
      <w:r w:rsidRPr="003666D3">
        <w:rPr>
          <w:b/>
        </w:rPr>
        <w:t>:</w:t>
      </w:r>
    </w:p>
    <w:p w:rsidR="003666D3" w:rsidRDefault="00F76F31" w:rsidP="00B27926">
      <w:r>
        <w:t>Перечень условных обозначений и символов</w:t>
      </w:r>
      <w:r w:rsidR="003666D3">
        <w:t xml:space="preserve">  ……………………</w:t>
      </w:r>
      <w:r w:rsidR="00A72FDF">
        <w:t xml:space="preserve">...      </w:t>
      </w:r>
      <w:r w:rsidR="003666D3">
        <w:t xml:space="preserve">2 </w:t>
      </w:r>
    </w:p>
    <w:p w:rsidR="00F76F31" w:rsidRDefault="00F76F31" w:rsidP="00B27926">
      <w:r>
        <w:t>Введение</w:t>
      </w:r>
      <w:r w:rsidR="00A72FDF">
        <w:t xml:space="preserve"> ………………………………………………………………...      4</w:t>
      </w:r>
    </w:p>
    <w:p w:rsidR="00A72FDF" w:rsidRDefault="00A72FDF" w:rsidP="00B27926">
      <w:r>
        <w:t xml:space="preserve">Основная часть …………………………………………………………      </w:t>
      </w:r>
      <w:r w:rsidR="00A556AE">
        <w:t>6</w:t>
      </w:r>
    </w:p>
    <w:p w:rsidR="00F76F31" w:rsidRDefault="00F76F31" w:rsidP="00B27926">
      <w:r>
        <w:t>Глава 1. Обзор литературы</w:t>
      </w:r>
      <w:r w:rsidR="00A72FDF">
        <w:t xml:space="preserve"> …………………………………………..</w:t>
      </w:r>
      <w:r w:rsidR="00A556AE">
        <w:t xml:space="preserve">       6</w:t>
      </w:r>
    </w:p>
    <w:p w:rsidR="000D6E41" w:rsidRDefault="000D6E41" w:rsidP="000D6E41">
      <w:r>
        <w:t xml:space="preserve">1.1. </w:t>
      </w:r>
      <w:r w:rsidR="00A72FDF">
        <w:t>Анатомия слюнных желез ………………………………………..</w:t>
      </w:r>
      <w:r w:rsidR="00DE7970">
        <w:t xml:space="preserve">       6</w:t>
      </w:r>
    </w:p>
    <w:p w:rsidR="00F76F31" w:rsidRPr="007E1536" w:rsidRDefault="000D6E41" w:rsidP="000D6E41">
      <w:r>
        <w:t>1.2.</w:t>
      </w:r>
      <w:r w:rsidR="00A72FDF">
        <w:t xml:space="preserve"> </w:t>
      </w:r>
      <w:r w:rsidR="00F76F31">
        <w:t xml:space="preserve">Этиология опухолей </w:t>
      </w:r>
      <w:r w:rsidR="00A72FDF">
        <w:t>слюнных желез …………………………….</w:t>
      </w:r>
      <w:r w:rsidR="0086414E">
        <w:t xml:space="preserve">       </w:t>
      </w:r>
      <w:r w:rsidR="00FF01F5">
        <w:t>12</w:t>
      </w:r>
    </w:p>
    <w:p w:rsidR="000D6E41" w:rsidRDefault="0086414E" w:rsidP="000D6E41">
      <w:r>
        <w:t>1.</w:t>
      </w:r>
      <w:r w:rsidRPr="0086414E">
        <w:t>3</w:t>
      </w:r>
      <w:r w:rsidR="000D6E41">
        <w:t>.</w:t>
      </w:r>
      <w:r w:rsidR="00F76F31">
        <w:t xml:space="preserve">Классификация опухолей </w:t>
      </w:r>
      <w:r w:rsidR="00A72FDF">
        <w:t>слюнных желез ……………………….</w:t>
      </w:r>
      <w:r w:rsidR="00F4336B">
        <w:t xml:space="preserve">      15</w:t>
      </w:r>
    </w:p>
    <w:p w:rsidR="00F76F31" w:rsidRDefault="0086414E" w:rsidP="000D6E41">
      <w:r>
        <w:t>1.</w:t>
      </w:r>
      <w:r w:rsidRPr="0086414E">
        <w:t>4</w:t>
      </w:r>
      <w:r w:rsidR="000D6E41">
        <w:t xml:space="preserve">.Клиника опухолей </w:t>
      </w:r>
      <w:r w:rsidR="00A72FDF">
        <w:t>слюнных желез ……………………………….</w:t>
      </w:r>
      <w:r w:rsidR="00F4336B">
        <w:t xml:space="preserve">      18</w:t>
      </w:r>
    </w:p>
    <w:p w:rsidR="000D6E41" w:rsidRDefault="000D6E41" w:rsidP="000D6E41">
      <w:r>
        <w:t>Глава 2.  Материал и методы исследования</w:t>
      </w:r>
      <w:r w:rsidR="00A72FDF">
        <w:t xml:space="preserve"> …………………………</w:t>
      </w:r>
      <w:r w:rsidR="00FB6247">
        <w:t xml:space="preserve">       </w:t>
      </w:r>
      <w:r w:rsidR="00F4336B">
        <w:t>20</w:t>
      </w:r>
    </w:p>
    <w:p w:rsidR="000D6E41" w:rsidRDefault="000D6E41" w:rsidP="000D6E41">
      <w:r>
        <w:t xml:space="preserve">2.1.Контингент обследованных </w:t>
      </w:r>
      <w:r w:rsidR="00A72FDF">
        <w:t xml:space="preserve"> больных ………………………….... </w:t>
      </w:r>
      <w:r w:rsidR="00FB6247">
        <w:t xml:space="preserve">     </w:t>
      </w:r>
      <w:r w:rsidR="00F4336B">
        <w:t>20</w:t>
      </w:r>
    </w:p>
    <w:p w:rsidR="000D6E41" w:rsidRDefault="000D6E41" w:rsidP="000D6E41">
      <w:r>
        <w:t xml:space="preserve">2.2.Методы обследования больных </w:t>
      </w:r>
      <w:r w:rsidR="00A72FDF">
        <w:t>…………………………………..</w:t>
      </w:r>
      <w:r w:rsidR="00FB6247">
        <w:t xml:space="preserve">       20</w:t>
      </w:r>
    </w:p>
    <w:p w:rsidR="000D6E41" w:rsidRDefault="00504F9E" w:rsidP="000D6E41">
      <w:r>
        <w:t>2.2</w:t>
      </w:r>
      <w:r w:rsidR="000D6E41">
        <w:t>.</w:t>
      </w:r>
      <w:r>
        <w:t xml:space="preserve">1. </w:t>
      </w:r>
      <w:r w:rsidR="000D6E41">
        <w:t>Общие методы</w:t>
      </w:r>
      <w:r>
        <w:t xml:space="preserve"> …………………………………………………..</w:t>
      </w:r>
      <w:r w:rsidR="00F4336B">
        <w:t xml:space="preserve">       21</w:t>
      </w:r>
    </w:p>
    <w:p w:rsidR="000D6E41" w:rsidRDefault="00504F9E" w:rsidP="000D6E41">
      <w:r>
        <w:t>2.2</w:t>
      </w:r>
      <w:r w:rsidR="000D6E41">
        <w:t>.</w:t>
      </w:r>
      <w:r>
        <w:t xml:space="preserve">2. </w:t>
      </w:r>
      <w:r w:rsidR="000D6E41">
        <w:t>Частные методы</w:t>
      </w:r>
      <w:r>
        <w:t xml:space="preserve"> …………………………………………………</w:t>
      </w:r>
      <w:r w:rsidR="00F4336B">
        <w:t xml:space="preserve">       24</w:t>
      </w:r>
    </w:p>
    <w:p w:rsidR="00ED16C3" w:rsidRDefault="00504F9E" w:rsidP="000D6E41">
      <w:r>
        <w:t>2.2</w:t>
      </w:r>
      <w:r w:rsidR="00ED16C3">
        <w:t>.</w:t>
      </w:r>
      <w:r>
        <w:t xml:space="preserve">3. </w:t>
      </w:r>
      <w:r w:rsidR="00ED16C3">
        <w:t>Специальные методы</w:t>
      </w:r>
      <w:r w:rsidR="00A72FDF">
        <w:t xml:space="preserve"> ………………</w:t>
      </w:r>
      <w:r>
        <w:t>…………………………...</w:t>
      </w:r>
      <w:r w:rsidR="00F4336B">
        <w:t xml:space="preserve">       27</w:t>
      </w:r>
    </w:p>
    <w:p w:rsidR="00A72FDF" w:rsidRDefault="00FE0E79" w:rsidP="000D6E41">
      <w:r>
        <w:t>Глава 3. Результаты</w:t>
      </w:r>
      <w:r w:rsidR="00A72FDF">
        <w:t xml:space="preserve"> исследования …………………………</w:t>
      </w:r>
      <w:r w:rsidR="00504F9E">
        <w:t>…………</w:t>
      </w:r>
      <w:r w:rsidR="00E96AF2">
        <w:t xml:space="preserve">     </w:t>
      </w:r>
      <w:r w:rsidR="003D78D1">
        <w:t xml:space="preserve"> </w:t>
      </w:r>
      <w:r w:rsidR="00F4336B">
        <w:t>36</w:t>
      </w:r>
    </w:p>
    <w:p w:rsidR="000D6E41" w:rsidRDefault="000D6E41" w:rsidP="000D6E41">
      <w:r>
        <w:t>Выводы</w:t>
      </w:r>
      <w:r w:rsidR="00A72FDF">
        <w:t xml:space="preserve"> …………………………………………………………………..</w:t>
      </w:r>
      <w:r w:rsidR="00485992">
        <w:t xml:space="preserve">      4</w:t>
      </w:r>
      <w:r w:rsidR="00F4336B">
        <w:t>4</w:t>
      </w:r>
    </w:p>
    <w:p w:rsidR="000D6E41" w:rsidRDefault="000D6E41" w:rsidP="000D6E41">
      <w:r>
        <w:t>Список используемой литературы</w:t>
      </w:r>
      <w:r w:rsidR="00A72FDF">
        <w:t xml:space="preserve"> …………………………………….</w:t>
      </w:r>
      <w:r w:rsidR="00E96AF2">
        <w:t xml:space="preserve">     </w:t>
      </w:r>
      <w:r w:rsidR="00FB6247">
        <w:t>48</w:t>
      </w:r>
    </w:p>
    <w:p w:rsidR="00ED16C3" w:rsidRDefault="00ED16C3" w:rsidP="000D6E41"/>
    <w:p w:rsidR="00ED16C3" w:rsidRDefault="00ED16C3" w:rsidP="000D6E41"/>
    <w:p w:rsidR="00ED16C3" w:rsidRDefault="00ED16C3" w:rsidP="000D6E41"/>
    <w:p w:rsidR="00ED16C3" w:rsidRDefault="00ED16C3" w:rsidP="000D6E41"/>
    <w:p w:rsidR="0086414E" w:rsidRPr="00E96AF2" w:rsidRDefault="00080FE5" w:rsidP="000D6E41">
      <w:r>
        <w:t xml:space="preserve">                                                  </w:t>
      </w:r>
    </w:p>
    <w:p w:rsidR="00B1001A" w:rsidRDefault="0086414E" w:rsidP="000D6E41">
      <w:r w:rsidRPr="00E96AF2">
        <w:t xml:space="preserve">                                                  </w:t>
      </w:r>
      <w:r w:rsidR="00080FE5">
        <w:t xml:space="preserve">  </w:t>
      </w:r>
    </w:p>
    <w:p w:rsidR="00080FE5" w:rsidRDefault="00B1001A" w:rsidP="000D6E41">
      <w:r>
        <w:t xml:space="preserve">                                                     </w:t>
      </w:r>
      <w:r w:rsidR="00080FE5">
        <w:t xml:space="preserve"> 3</w:t>
      </w:r>
    </w:p>
    <w:p w:rsidR="00ED16C3" w:rsidRPr="00080FE5" w:rsidRDefault="00FE517F" w:rsidP="00080FE5">
      <w:pPr>
        <w:rPr>
          <w:b/>
        </w:rPr>
      </w:pPr>
      <w:r w:rsidRPr="00080FE5">
        <w:rPr>
          <w:b/>
        </w:rPr>
        <w:lastRenderedPageBreak/>
        <w:t xml:space="preserve">Введение </w:t>
      </w:r>
    </w:p>
    <w:p w:rsidR="007B119C" w:rsidRDefault="00BF6F4E" w:rsidP="003C098C">
      <w:r>
        <w:t>В настоящее время врачам</w:t>
      </w:r>
      <w:r w:rsidR="007B119C">
        <w:t xml:space="preserve"> </w:t>
      </w:r>
      <w:r>
        <w:t>стоматологам</w:t>
      </w:r>
      <w:r w:rsidR="007B119C">
        <w:t xml:space="preserve"> на своем приеме часто </w:t>
      </w:r>
      <w:r>
        <w:t>приходится наблюдать пациентов</w:t>
      </w:r>
      <w:r w:rsidR="007B119C">
        <w:t xml:space="preserve"> с</w:t>
      </w:r>
      <w:r>
        <w:t xml:space="preserve"> различными заболеваниями слюнных желез (СЖ), большая</w:t>
      </w:r>
      <w:r w:rsidR="007B119C">
        <w:t xml:space="preserve"> часть из них относится к </w:t>
      </w:r>
      <w:r>
        <w:t>заболеваниям воспалительного</w:t>
      </w:r>
      <w:r w:rsidR="007B119C">
        <w:t xml:space="preserve"> </w:t>
      </w:r>
      <w:r>
        <w:t>происхождения. Однако есть и так категория пациентов, у которых</w:t>
      </w:r>
      <w:r w:rsidR="003C098C">
        <w:t xml:space="preserve"> могут встречаться заболевания СЖ, которые относятся к истинным опухолям – злокачественные и доброкачественные новообразования СЖ. Обычно </w:t>
      </w:r>
      <w:r w:rsidR="007B119C">
        <w:t>эти пациенты впервые обращаются  к врачам поликл</w:t>
      </w:r>
      <w:r w:rsidR="003C098C">
        <w:t xml:space="preserve">иники: стоматологам, отоларингологам, хирургам </w:t>
      </w:r>
      <w:r w:rsidR="007B119C">
        <w:t xml:space="preserve">и </w:t>
      </w:r>
      <w:r w:rsidR="003C098C">
        <w:t xml:space="preserve">т.д. Именно </w:t>
      </w:r>
      <w:r w:rsidR="007B119C">
        <w:t>эти врачи</w:t>
      </w:r>
      <w:r w:rsidR="003C098C">
        <w:t xml:space="preserve"> </w:t>
      </w:r>
      <w:r w:rsidR="007B119C">
        <w:t>должны проявить онкологическую настороженность и направить пациента на консультац</w:t>
      </w:r>
      <w:r w:rsidR="003C098C">
        <w:t xml:space="preserve">ию к врачу онкологу. </w:t>
      </w:r>
      <w:r w:rsidR="00754E8E">
        <w:t>Н</w:t>
      </w:r>
      <w:r w:rsidR="007B119C">
        <w:t>овообразование может возникнуть в любой СЖ</w:t>
      </w:r>
      <w:proofErr w:type="gramStart"/>
      <w:r w:rsidR="00F4336B">
        <w:t xml:space="preserve"> </w:t>
      </w:r>
      <w:r w:rsidR="007B119C">
        <w:t>,</w:t>
      </w:r>
      <w:proofErr w:type="gramEnd"/>
      <w:r w:rsidR="00754E8E">
        <w:t>а так как их большое множество,</w:t>
      </w:r>
      <w:r w:rsidR="00F4336B">
        <w:t xml:space="preserve"> </w:t>
      </w:r>
      <w:r w:rsidR="00754E8E">
        <w:t xml:space="preserve">то это </w:t>
      </w:r>
      <w:r w:rsidR="007B119C">
        <w:t xml:space="preserve"> затрудняет  их распознавание. Также большие трудности возникают при определении гистологического строения опухоли, клинического течения и т.д.   Поэтому в наши дни  именно диагностика опухолей СЖ является </w:t>
      </w:r>
      <w:r w:rsidR="00F4336B">
        <w:t>серьезной</w:t>
      </w:r>
      <w:r w:rsidR="00754E8E">
        <w:t xml:space="preserve"> </w:t>
      </w:r>
      <w:r w:rsidR="007B119C">
        <w:t>и актуальной проблемой, требующей тщ</w:t>
      </w:r>
      <w:r w:rsidR="00754E8E">
        <w:t>ательного обследование больного</w:t>
      </w:r>
    </w:p>
    <w:p w:rsidR="007B119C" w:rsidRPr="00754E8E" w:rsidRDefault="007B119C" w:rsidP="007B119C">
      <w:pPr>
        <w:rPr>
          <w:b/>
        </w:rPr>
      </w:pPr>
      <w:r w:rsidRPr="00754E8E">
        <w:rPr>
          <w:b/>
        </w:rPr>
        <w:t xml:space="preserve">Цель </w:t>
      </w:r>
      <w:r w:rsidR="001055CA" w:rsidRPr="00754E8E">
        <w:rPr>
          <w:b/>
        </w:rPr>
        <w:t>исслед</w:t>
      </w:r>
      <w:r w:rsidRPr="00754E8E">
        <w:rPr>
          <w:b/>
        </w:rPr>
        <w:t>ования</w:t>
      </w:r>
      <w:r w:rsidR="00754E8E">
        <w:rPr>
          <w:b/>
        </w:rPr>
        <w:t>:</w:t>
      </w:r>
    </w:p>
    <w:p w:rsidR="007B119C" w:rsidRDefault="007B119C" w:rsidP="007B119C">
      <w:r>
        <w:t>Цель  данного  исследования закл</w:t>
      </w:r>
      <w:r w:rsidR="00754E8E">
        <w:t xml:space="preserve">ючается </w:t>
      </w:r>
      <w:proofErr w:type="gramStart"/>
      <w:r w:rsidR="00754E8E">
        <w:t>в</w:t>
      </w:r>
      <w:proofErr w:type="gramEnd"/>
      <w:r w:rsidR="00754E8E">
        <w:t xml:space="preserve"> </w:t>
      </w:r>
      <w:proofErr w:type="gramStart"/>
      <w:r w:rsidR="00754E8E">
        <w:t>ранней</w:t>
      </w:r>
      <w:proofErr w:type="gramEnd"/>
      <w:r w:rsidR="00754E8E">
        <w:t xml:space="preserve"> (своевременной</w:t>
      </w:r>
      <w:r>
        <w:t>) дифференциальной  диагностики  больных  с опухолями СЖ.</w:t>
      </w:r>
    </w:p>
    <w:p w:rsidR="007B119C" w:rsidRDefault="007B119C" w:rsidP="007B119C">
      <w:r>
        <w:t xml:space="preserve">Для достижения нашей цели  мы должны поставить и решить следующие </w:t>
      </w:r>
      <w:r w:rsidRPr="00C32ED8">
        <w:rPr>
          <w:b/>
        </w:rPr>
        <w:t>задачи</w:t>
      </w:r>
      <w:r>
        <w:t>:</w:t>
      </w:r>
    </w:p>
    <w:p w:rsidR="007B119C" w:rsidRDefault="007B119C" w:rsidP="007B119C">
      <w:r>
        <w:t>1.Провести тщательное, расширенное обследование больных  с целью дифференциальной диагностики  опухолей  СЖ</w:t>
      </w:r>
    </w:p>
    <w:p w:rsidR="007B119C" w:rsidRDefault="00C32ED8" w:rsidP="007B119C">
      <w:r>
        <w:t>2. Выявит наличие факторов,</w:t>
      </w:r>
      <w:r w:rsidR="00F4336B">
        <w:t xml:space="preserve"> </w:t>
      </w:r>
      <w:r>
        <w:t>которые могут привести к образованию опухолей СЖ</w:t>
      </w:r>
    </w:p>
    <w:p w:rsidR="007B119C" w:rsidRDefault="007B119C" w:rsidP="007B119C">
      <w:r>
        <w:t>3.</w:t>
      </w:r>
      <w:r w:rsidR="00C32ED8">
        <w:t xml:space="preserve"> Оценить частоту и тяжесть поражения СЖ</w:t>
      </w:r>
    </w:p>
    <w:p w:rsidR="007B119C" w:rsidRDefault="007B119C" w:rsidP="007B119C">
      <w:r w:rsidRPr="00C32ED8">
        <w:rPr>
          <w:b/>
        </w:rPr>
        <w:t>Актуальность</w:t>
      </w:r>
      <w:r>
        <w:t xml:space="preserve"> этой темы увеличивается с каждым годом за счет увеличения кол</w:t>
      </w:r>
      <w:r w:rsidR="00C32ED8">
        <w:t>ичества больных с опухолями СЖ (</w:t>
      </w:r>
      <w:r w:rsidR="006701B9">
        <w:t xml:space="preserve">неправильная диагностика, </w:t>
      </w:r>
      <w:r w:rsidR="00C32ED8">
        <w:t xml:space="preserve"> несвоевременное  обращение пациентов, чаще на поздних стадиях)</w:t>
      </w:r>
      <w:r w:rsidR="00833F16">
        <w:t>.</w:t>
      </w:r>
    </w:p>
    <w:p w:rsidR="00C96D98" w:rsidRDefault="0086414E" w:rsidP="007B119C">
      <w:r w:rsidRPr="007E1536">
        <w:t xml:space="preserve">                                                     </w:t>
      </w:r>
    </w:p>
    <w:p w:rsidR="0086414E" w:rsidRPr="007E1536" w:rsidRDefault="00C96D98" w:rsidP="007B119C">
      <w:r>
        <w:t xml:space="preserve">                                                      </w:t>
      </w:r>
      <w:r w:rsidR="0086414E" w:rsidRPr="007E1536">
        <w:t>4</w:t>
      </w:r>
    </w:p>
    <w:p w:rsidR="00833F16" w:rsidRPr="00A556AE" w:rsidRDefault="00833F16" w:rsidP="007B119C">
      <w:r w:rsidRPr="00A556AE">
        <w:rPr>
          <w:b/>
        </w:rPr>
        <w:lastRenderedPageBreak/>
        <w:t>Научная новизна</w:t>
      </w:r>
      <w:r w:rsidR="00A556AE">
        <w:t>:</w:t>
      </w:r>
      <w:r w:rsidRPr="00A556AE">
        <w:t xml:space="preserve"> </w:t>
      </w:r>
    </w:p>
    <w:p w:rsidR="00A556AE" w:rsidRDefault="00833F16" w:rsidP="007B119C">
      <w:r>
        <w:t>Оценив результаты обследования</w:t>
      </w:r>
      <w:r w:rsidR="00C32ED8">
        <w:t>, мы</w:t>
      </w:r>
      <w:r w:rsidR="00A556AE">
        <w:t xml:space="preserve"> смогли</w:t>
      </w:r>
      <w:r w:rsidR="00C32ED8">
        <w:t>:</w:t>
      </w:r>
    </w:p>
    <w:p w:rsidR="00A556AE" w:rsidRDefault="0086414E" w:rsidP="007B119C">
      <w:r>
        <w:t>-</w:t>
      </w:r>
      <w:r w:rsidR="00A556AE">
        <w:t>выявить ряд этиологических факторов,</w:t>
      </w:r>
      <w:r w:rsidR="00F4336B">
        <w:t xml:space="preserve"> </w:t>
      </w:r>
      <w:r w:rsidR="00A556AE">
        <w:t>предрасполагающих к образованию опухолей СЖ</w:t>
      </w:r>
      <w:r w:rsidR="007E1536">
        <w:t>;</w:t>
      </w:r>
    </w:p>
    <w:p w:rsidR="00A556AE" w:rsidRDefault="00A556AE" w:rsidP="007B119C">
      <w:r>
        <w:t>- определить наиболее распростр</w:t>
      </w:r>
      <w:r w:rsidR="007E1536">
        <w:t>аненную локализацию опухолей СЖ.</w:t>
      </w:r>
    </w:p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A556AE" w:rsidRDefault="00A556AE" w:rsidP="007B119C"/>
    <w:p w:rsidR="00833F16" w:rsidRDefault="00A556AE" w:rsidP="007B119C">
      <w:pPr>
        <w:rPr>
          <w:lang w:val="en-US"/>
        </w:rPr>
      </w:pPr>
      <w:r>
        <w:t xml:space="preserve">                                        </w:t>
      </w:r>
      <w:r w:rsidR="00FE56E8" w:rsidRPr="00FE56E8">
        <w:t xml:space="preserve">  </w:t>
      </w:r>
      <w:r w:rsidR="00FE56E8" w:rsidRPr="0086414E">
        <w:t xml:space="preserve">         </w:t>
      </w:r>
      <w:r>
        <w:t xml:space="preserve">   5</w:t>
      </w:r>
    </w:p>
    <w:p w:rsidR="00FE56E8" w:rsidRPr="00FE56E8" w:rsidRDefault="00FE56E8" w:rsidP="007B119C">
      <w:pPr>
        <w:rPr>
          <w:b/>
        </w:rPr>
      </w:pPr>
      <w:r w:rsidRPr="00FE56E8">
        <w:rPr>
          <w:b/>
        </w:rPr>
        <w:lastRenderedPageBreak/>
        <w:t>Основная часть</w:t>
      </w:r>
    </w:p>
    <w:p w:rsidR="00FE517F" w:rsidRDefault="00FE517F" w:rsidP="00FE517F">
      <w:pPr>
        <w:rPr>
          <w:rFonts w:cs="Times New Roman"/>
          <w:b/>
        </w:rPr>
      </w:pPr>
      <w:r w:rsidRPr="00FE56E8">
        <w:rPr>
          <w:rFonts w:cs="Times New Roman"/>
          <w:b/>
        </w:rPr>
        <w:t>Глава 1. Обзор литературы</w:t>
      </w:r>
    </w:p>
    <w:p w:rsidR="00FE56E8" w:rsidRDefault="00FE56E8" w:rsidP="00FE517F">
      <w:pPr>
        <w:rPr>
          <w:rFonts w:cs="Times New Roman"/>
        </w:rPr>
      </w:pPr>
      <w:r>
        <w:rPr>
          <w:rFonts w:cs="Times New Roman"/>
        </w:rPr>
        <w:t>Изучив литературу, мы пришли к  выводу, что существует большое количество противоречий по вопросам клиники</w:t>
      </w:r>
      <w:proofErr w:type="gramStart"/>
      <w:r>
        <w:rPr>
          <w:rFonts w:cs="Times New Roman"/>
        </w:rPr>
        <w:t xml:space="preserve"> ,</w:t>
      </w:r>
      <w:proofErr w:type="gramEnd"/>
      <w:r>
        <w:rPr>
          <w:rFonts w:cs="Times New Roman"/>
        </w:rPr>
        <w:t xml:space="preserve"> классификации и диагностики опухолей СЖ. </w:t>
      </w:r>
    </w:p>
    <w:p w:rsidR="00727B90" w:rsidRDefault="00FE56E8" w:rsidP="00FE517F">
      <w:pPr>
        <w:rPr>
          <w:rFonts w:cs="Times New Roman"/>
        </w:rPr>
      </w:pPr>
      <w:r>
        <w:rPr>
          <w:rFonts w:cs="Times New Roman"/>
        </w:rPr>
        <w:t>На сегодняшний день мало работ,</w:t>
      </w:r>
      <w:r w:rsidR="00F4336B">
        <w:rPr>
          <w:rFonts w:cs="Times New Roman"/>
        </w:rPr>
        <w:t xml:space="preserve"> </w:t>
      </w:r>
      <w:r>
        <w:rPr>
          <w:rFonts w:cs="Times New Roman"/>
        </w:rPr>
        <w:t>которые были бы посвящены новообразованием всех опухолей СЖ. Обычно печатаются отдельные материалы в различных профилях ( стоматологическом,</w:t>
      </w:r>
      <w:r w:rsidR="00F4336B">
        <w:rPr>
          <w:rFonts w:cs="Times New Roman"/>
        </w:rPr>
        <w:t xml:space="preserve"> </w:t>
      </w:r>
      <w:r>
        <w:rPr>
          <w:rFonts w:cs="Times New Roman"/>
        </w:rPr>
        <w:t xml:space="preserve">онкологическом, отоларингологическом и </w:t>
      </w:r>
      <w:proofErr w:type="spellStart"/>
      <w:r>
        <w:rPr>
          <w:rFonts w:cs="Times New Roman"/>
        </w:rPr>
        <w:t>т</w:t>
      </w:r>
      <w:proofErr w:type="gramStart"/>
      <w:r>
        <w:rPr>
          <w:rFonts w:cs="Times New Roman"/>
        </w:rPr>
        <w:t>.д</w:t>
      </w:r>
      <w:proofErr w:type="spellEnd"/>
      <w:proofErr w:type="gramEnd"/>
      <w:r>
        <w:rPr>
          <w:rFonts w:cs="Times New Roman"/>
        </w:rPr>
        <w:t xml:space="preserve">), чаще всего они касаются опухолей околоушной СЖ и значительно реже опухолей других слюнных желез. </w:t>
      </w:r>
    </w:p>
    <w:p w:rsidR="00FE56E8" w:rsidRPr="00FE56E8" w:rsidRDefault="00FE56E8" w:rsidP="00FE517F">
      <w:pPr>
        <w:rPr>
          <w:rFonts w:cs="Times New Roman"/>
        </w:rPr>
      </w:pPr>
      <w:r>
        <w:rPr>
          <w:rFonts w:cs="Times New Roman"/>
        </w:rPr>
        <w:t>Первое печатное</w:t>
      </w:r>
      <w:r w:rsidR="00727B90">
        <w:rPr>
          <w:rFonts w:cs="Times New Roman"/>
        </w:rPr>
        <w:t xml:space="preserve"> издание</w:t>
      </w:r>
      <w:proofErr w:type="gramStart"/>
      <w:r w:rsidR="00727B90">
        <w:rPr>
          <w:rFonts w:cs="Times New Roman"/>
        </w:rPr>
        <w:t xml:space="preserve"> ,</w:t>
      </w:r>
      <w:proofErr w:type="gramEnd"/>
      <w:r w:rsidR="00727B90">
        <w:rPr>
          <w:rFonts w:cs="Times New Roman"/>
        </w:rPr>
        <w:t xml:space="preserve">в котором описывались опухоли всех СЖ, было выпущено в 1938 г. В.Е. Цымбалом. В нем обобщены результаты  наблюдений 127 пациентов. </w:t>
      </w:r>
      <w:r w:rsidR="00CF757B">
        <w:rPr>
          <w:rFonts w:cs="Times New Roman"/>
        </w:rPr>
        <w:t>За последнее время</w:t>
      </w:r>
      <w:r w:rsidR="00F4336B">
        <w:rPr>
          <w:rFonts w:cs="Times New Roman"/>
        </w:rPr>
        <w:t>,</w:t>
      </w:r>
      <w:r w:rsidR="00CF757B">
        <w:rPr>
          <w:rFonts w:cs="Times New Roman"/>
        </w:rPr>
        <w:t xml:space="preserve"> опубликовано большое количество работ,</w:t>
      </w:r>
      <w:r w:rsidR="003C06E3">
        <w:rPr>
          <w:rFonts w:cs="Times New Roman"/>
        </w:rPr>
        <w:t xml:space="preserve"> </w:t>
      </w:r>
      <w:r w:rsidR="00CF757B">
        <w:rPr>
          <w:rFonts w:cs="Times New Roman"/>
        </w:rPr>
        <w:t>изучив которые,</w:t>
      </w:r>
      <w:r w:rsidR="003C06E3">
        <w:rPr>
          <w:rFonts w:cs="Times New Roman"/>
        </w:rPr>
        <w:t xml:space="preserve"> </w:t>
      </w:r>
      <w:r w:rsidR="00CF757B">
        <w:rPr>
          <w:rFonts w:cs="Times New Roman"/>
        </w:rPr>
        <w:t>мы можем сказать,</w:t>
      </w:r>
      <w:r w:rsidR="003C06E3">
        <w:rPr>
          <w:rFonts w:cs="Times New Roman"/>
        </w:rPr>
        <w:t xml:space="preserve"> </w:t>
      </w:r>
      <w:r w:rsidR="00CF757B">
        <w:rPr>
          <w:rFonts w:cs="Times New Roman"/>
        </w:rPr>
        <w:t>что н</w:t>
      </w:r>
      <w:r w:rsidR="003C06E3">
        <w:rPr>
          <w:rFonts w:cs="Times New Roman"/>
        </w:rPr>
        <w:t>а</w:t>
      </w:r>
      <w:r w:rsidR="00CF757B">
        <w:rPr>
          <w:rFonts w:cs="Times New Roman"/>
        </w:rPr>
        <w:t>ши знания об опухолях СЖ значительно увеличились. Однако несмотря на это существуют большие противоречия в предст</w:t>
      </w:r>
      <w:r w:rsidR="003C06E3">
        <w:rPr>
          <w:rFonts w:cs="Times New Roman"/>
        </w:rPr>
        <w:t>а</w:t>
      </w:r>
      <w:r w:rsidR="00CF757B">
        <w:rPr>
          <w:rFonts w:cs="Times New Roman"/>
        </w:rPr>
        <w:t>влениях о клиническом течении</w:t>
      </w:r>
      <w:proofErr w:type="gramStart"/>
      <w:r w:rsidR="00CF757B">
        <w:rPr>
          <w:rFonts w:cs="Times New Roman"/>
        </w:rPr>
        <w:t xml:space="preserve"> ,</w:t>
      </w:r>
      <w:proofErr w:type="gramEnd"/>
      <w:r w:rsidR="00CF757B">
        <w:rPr>
          <w:rFonts w:cs="Times New Roman"/>
        </w:rPr>
        <w:t xml:space="preserve"> оценки результатов различных методов диагностики , тактики и выбора методов лечения опухолей СЖ.</w:t>
      </w:r>
      <w:r w:rsidR="00050AA1">
        <w:rPr>
          <w:rFonts w:cs="Times New Roman"/>
        </w:rPr>
        <w:t xml:space="preserve"> </w:t>
      </w:r>
    </w:p>
    <w:p w:rsidR="00FE517F" w:rsidRPr="00F53103" w:rsidRDefault="00F53103" w:rsidP="00F53103">
      <w:pPr>
        <w:pStyle w:val="a3"/>
        <w:numPr>
          <w:ilvl w:val="1"/>
          <w:numId w:val="13"/>
        </w:numPr>
        <w:rPr>
          <w:rFonts w:cs="Times New Roman"/>
          <w:b/>
        </w:rPr>
      </w:pPr>
      <w:r>
        <w:rPr>
          <w:rFonts w:cs="Times New Roman"/>
          <w:b/>
        </w:rPr>
        <w:t>Анатомия СЖ</w:t>
      </w:r>
    </w:p>
    <w:p w:rsidR="00FE517F" w:rsidRDefault="00F53103" w:rsidP="00FE517F">
      <w:pPr>
        <w:rPr>
          <w:rFonts w:cs="Times New Roman"/>
        </w:rPr>
      </w:pPr>
      <w:r>
        <w:rPr>
          <w:rFonts w:cs="Times New Roman"/>
        </w:rPr>
        <w:t>Слюнные железы – это секреторные органы, которые выполняют различные функции:</w:t>
      </w:r>
    </w:p>
    <w:p w:rsidR="00FE517F" w:rsidRPr="00FE517F" w:rsidRDefault="00F4336B" w:rsidP="00FE517F">
      <w:pPr>
        <w:rPr>
          <w:rFonts w:cs="Times New Roman"/>
        </w:rPr>
      </w:pPr>
      <w:r w:rsidRPr="00FE517F">
        <w:rPr>
          <w:rFonts w:cs="Times New Roman"/>
        </w:rPr>
        <w:t>•защитно-трофическую (увлажняют слизистую оболочку полости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рта; вымывают и ферментативно расщепляют пищу, оставшуюс</w:t>
      </w:r>
      <w:r>
        <w:rPr>
          <w:rFonts w:cs="Times New Roman"/>
        </w:rPr>
        <w:t>я</w:t>
      </w:r>
      <w:r w:rsidRPr="00FE517F">
        <w:rPr>
          <w:rFonts w:eastAsia="MS Gothic" w:hAnsi="MS Gothic" w:cs="Times New Roman"/>
        </w:rPr>
        <w:t> </w:t>
      </w:r>
      <w:r>
        <w:rPr>
          <w:rFonts w:cs="Times New Roman"/>
        </w:rPr>
        <w:t xml:space="preserve">на зубах в виде налета; формируют барьер из </w:t>
      </w:r>
      <w:r w:rsidRPr="00FE517F">
        <w:rPr>
          <w:rFonts w:cs="Times New Roman"/>
        </w:rPr>
        <w:t>муцинов, антител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неиммуноглобулиновых антимикробных</w:t>
      </w:r>
      <w:r>
        <w:rPr>
          <w:rFonts w:cs="Times New Roman"/>
        </w:rPr>
        <w:t xml:space="preserve"> </w:t>
      </w:r>
      <w:r w:rsidRPr="00FE517F">
        <w:rPr>
          <w:rFonts w:cs="Times New Roman"/>
        </w:rPr>
        <w:t xml:space="preserve"> факторов; содержат с</w:t>
      </w:r>
      <w:r>
        <w:rPr>
          <w:rFonts w:cs="Times New Roman"/>
        </w:rPr>
        <w:t>ек</w:t>
      </w:r>
      <w:r w:rsidRPr="00FE517F">
        <w:rPr>
          <w:rFonts w:cs="Times New Roman"/>
        </w:rPr>
        <w:t>реторный иммуно</w:t>
      </w:r>
      <w:r>
        <w:rPr>
          <w:rFonts w:cs="Times New Roman"/>
        </w:rPr>
        <w:t>глобулин и слюнную пероксидазу</w:t>
      </w:r>
      <w:proofErr w:type="gramStart"/>
      <w:r>
        <w:rPr>
          <w:rFonts w:cs="Times New Roman"/>
        </w:rPr>
        <w:t>,</w:t>
      </w:r>
      <w:r w:rsidRPr="00FE517F">
        <w:rPr>
          <w:rFonts w:cs="Times New Roman"/>
        </w:rPr>
        <w:t>т</w:t>
      </w:r>
      <w:proofErr w:type="gramEnd"/>
      <w:r w:rsidRPr="00FE517F">
        <w:rPr>
          <w:rFonts w:cs="Times New Roman"/>
        </w:rPr>
        <w:t>ормозящу</w:t>
      </w:r>
      <w:r>
        <w:rPr>
          <w:rFonts w:cs="Times New Roman"/>
        </w:rPr>
        <w:t>ю</w:t>
      </w:r>
      <w:r w:rsidRPr="00FE517F">
        <w:rPr>
          <w:rFonts w:eastAsia="MS Gothic" w:hAnsi="MS Gothic" w:cs="Times New Roman"/>
        </w:rPr>
        <w:t> </w:t>
      </w:r>
      <w:r>
        <w:rPr>
          <w:rFonts w:cs="Times New Roman"/>
        </w:rPr>
        <w:t xml:space="preserve">рост </w:t>
      </w:r>
      <w:r w:rsidRPr="00FE517F">
        <w:rPr>
          <w:rFonts w:cs="Times New Roman"/>
        </w:rPr>
        <w:t>стрептококков; включают лизоцим, защищающий организ</w:t>
      </w:r>
      <w:r>
        <w:rPr>
          <w:rFonts w:cs="Times New Roman"/>
        </w:rPr>
        <w:t>м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от патогенных микроорганизмов; поддерживают высокий уровень влажности</w:t>
      </w:r>
      <w:r>
        <w:rPr>
          <w:rFonts w:cs="Times New Roman"/>
        </w:rPr>
        <w:t xml:space="preserve"> в полости рта, высокий уровень </w:t>
      </w:r>
      <w:r w:rsidRPr="00FE517F">
        <w:rPr>
          <w:rFonts w:cs="Times New Roman"/>
        </w:rPr>
        <w:t>физиологическо</w:t>
      </w:r>
      <w:r>
        <w:rPr>
          <w:rFonts w:cs="Times New Roman"/>
        </w:rPr>
        <w:t>й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регенерации, кариесорезистентность зубов);</w:t>
      </w:r>
    </w:p>
    <w:p w:rsidR="00FE517F" w:rsidRPr="00FE517F" w:rsidRDefault="00FE517F" w:rsidP="00FE517F">
      <w:pPr>
        <w:rPr>
          <w:rFonts w:cs="Times New Roman"/>
        </w:rPr>
      </w:pPr>
      <w:r w:rsidRPr="00FE517F">
        <w:rPr>
          <w:rFonts w:cs="Times New Roman"/>
        </w:rPr>
        <w:t>•рекреторную (осуществляют транзитное выделение различны</w:t>
      </w:r>
      <w:r w:rsidR="00F53103">
        <w:rPr>
          <w:rFonts w:cs="Times New Roman"/>
        </w:rPr>
        <w:t>х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веществ, необходимых для жизнедеятельности организма, и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крови в слюну);</w:t>
      </w:r>
    </w:p>
    <w:p w:rsidR="00264B7F" w:rsidRDefault="00264B7F" w:rsidP="00FE517F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                                                     6</w:t>
      </w:r>
    </w:p>
    <w:p w:rsidR="00F53103" w:rsidRDefault="00F53103" w:rsidP="00FE517F">
      <w:pPr>
        <w:rPr>
          <w:rFonts w:cs="Times New Roman"/>
        </w:rPr>
      </w:pPr>
      <w:r>
        <w:rPr>
          <w:rFonts w:cs="Times New Roman"/>
        </w:rPr>
        <w:lastRenderedPageBreak/>
        <w:t>•пищеварительну</w:t>
      </w:r>
      <w:proofErr w:type="gramStart"/>
      <w:r>
        <w:rPr>
          <w:rFonts w:cs="Times New Roman"/>
        </w:rPr>
        <w:t>ю</w:t>
      </w:r>
      <w:r w:rsidR="00FE517F" w:rsidRPr="00FE517F">
        <w:rPr>
          <w:rFonts w:cs="Times New Roman"/>
        </w:rPr>
        <w:t>(</w:t>
      </w:r>
      <w:proofErr w:type="gramEnd"/>
      <w:r w:rsidR="00FE517F" w:rsidRPr="00FE517F">
        <w:rPr>
          <w:rFonts w:cs="Times New Roman"/>
        </w:rPr>
        <w:t xml:space="preserve">участвуют в обработке пищевого комка и </w:t>
      </w:r>
    </w:p>
    <w:p w:rsidR="00FE517F" w:rsidRPr="00264B7F" w:rsidRDefault="00FE517F" w:rsidP="00FE517F">
      <w:pPr>
        <w:rPr>
          <w:rFonts w:cs="Times New Roman"/>
        </w:rPr>
      </w:pPr>
      <w:r w:rsidRPr="00FE517F">
        <w:rPr>
          <w:rFonts w:cs="Times New Roman"/>
        </w:rPr>
        <w:t>его</w:t>
      </w:r>
      <w:r w:rsidRPr="00FE517F">
        <w:rPr>
          <w:rFonts w:eastAsia="MS Gothic" w:hAnsi="MS Gothic" w:cs="Times New Roman"/>
        </w:rPr>
        <w:t> </w:t>
      </w:r>
      <w:proofErr w:type="gramStart"/>
      <w:r w:rsidRPr="00FE517F">
        <w:rPr>
          <w:rFonts w:cs="Times New Roman"/>
        </w:rPr>
        <w:t>скольжении</w:t>
      </w:r>
      <w:proofErr w:type="gramEnd"/>
      <w:r w:rsidRPr="00FE517F">
        <w:rPr>
          <w:rFonts w:cs="Times New Roman"/>
        </w:rPr>
        <w:t xml:space="preserve"> в пищевод при глотании; слюна содержит пищеварительные ферменты, расщепляющие белки, углеводы, липиды,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нуклеиновые кислоты);</w:t>
      </w:r>
    </w:p>
    <w:p w:rsidR="00FE517F" w:rsidRPr="00FE517F" w:rsidRDefault="00F53103" w:rsidP="00FE517F">
      <w:pPr>
        <w:rPr>
          <w:rFonts w:cs="Times New Roman"/>
        </w:rPr>
      </w:pPr>
      <w:r>
        <w:rPr>
          <w:rFonts w:cs="Times New Roman"/>
        </w:rPr>
        <w:t>•инкреторну</w:t>
      </w:r>
      <w:proofErr w:type="gramStart"/>
      <w:r>
        <w:rPr>
          <w:rFonts w:cs="Times New Roman"/>
        </w:rPr>
        <w:t>ю(</w:t>
      </w:r>
      <w:proofErr w:type="gramEnd"/>
      <w:r w:rsidR="00F4336B">
        <w:rPr>
          <w:rFonts w:cs="Times New Roman"/>
        </w:rPr>
        <w:t xml:space="preserve">образуют </w:t>
      </w:r>
      <w:r w:rsidR="00F4336B" w:rsidRPr="00FE517F">
        <w:rPr>
          <w:rFonts w:cs="Times New Roman"/>
        </w:rPr>
        <w:t>и</w:t>
      </w:r>
      <w:r w:rsidR="00FE517F" w:rsidRPr="00FE517F">
        <w:rPr>
          <w:rFonts w:cs="Times New Roman"/>
        </w:rPr>
        <w:t xml:space="preserve"> выделяют в секрет глюкагон, инсулиноподобный белок, паротин, фактор роста нервов, фактор роста</w:t>
      </w:r>
      <w:r w:rsidR="00FE517F" w:rsidRPr="00FE517F">
        <w:rPr>
          <w:rFonts w:eastAsia="MS Gothic" w:hAnsi="MS Gothic" w:cs="Times New Roman"/>
        </w:rPr>
        <w:t> </w:t>
      </w:r>
      <w:r w:rsidR="00FE517F" w:rsidRPr="00FE517F">
        <w:rPr>
          <w:rFonts w:cs="Times New Roman"/>
        </w:rPr>
        <w:t>мезодермы; фактор роста сосудистого эндотелия, эритропоэтин,</w:t>
      </w:r>
      <w:r w:rsidR="00FE517F" w:rsidRPr="00FE517F">
        <w:rPr>
          <w:rFonts w:eastAsia="MS Gothic" w:hAnsi="MS Gothic" w:cs="Times New Roman"/>
        </w:rPr>
        <w:t> </w:t>
      </w:r>
      <w:r w:rsidR="00FE517F" w:rsidRPr="00FE517F">
        <w:rPr>
          <w:rFonts w:cs="Times New Roman"/>
        </w:rPr>
        <w:t>тимотропный фактор);</w:t>
      </w:r>
    </w:p>
    <w:p w:rsidR="00FE517F" w:rsidRDefault="00FE517F" w:rsidP="00FE517F">
      <w:pPr>
        <w:rPr>
          <w:rFonts w:cs="Times New Roman"/>
        </w:rPr>
      </w:pPr>
      <w:r w:rsidRPr="00FE517F">
        <w:rPr>
          <w:rFonts w:cs="Times New Roman"/>
        </w:rPr>
        <w:t>•регуляторну</w:t>
      </w:r>
      <w:proofErr w:type="gramStart"/>
      <w:r w:rsidRPr="00FE517F">
        <w:rPr>
          <w:rFonts w:cs="Times New Roman"/>
        </w:rPr>
        <w:t>ю(</w:t>
      </w:r>
      <w:proofErr w:type="gramEnd"/>
      <w:r w:rsidRPr="00FE517F">
        <w:rPr>
          <w:rFonts w:cs="Times New Roman"/>
        </w:rPr>
        <w:t>В процессе пищеварения слюна увлажняет пищу, формируя пищевой комок, что способствует его легкому прохождению по пищеводу в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желудок)</w:t>
      </w:r>
      <w:r w:rsidR="00F53103">
        <w:rPr>
          <w:rFonts w:cs="Times New Roman"/>
        </w:rPr>
        <w:t xml:space="preserve">. </w:t>
      </w:r>
      <w:r w:rsidRPr="00FE517F">
        <w:rPr>
          <w:rFonts w:cs="Times New Roman"/>
        </w:rPr>
        <w:t>( Афанасьев В</w:t>
      </w:r>
      <w:proofErr w:type="gramStart"/>
      <w:r w:rsidRPr="00FE517F">
        <w:rPr>
          <w:rFonts w:cs="Times New Roman"/>
        </w:rPr>
        <w:t>,В</w:t>
      </w:r>
      <w:proofErr w:type="gramEnd"/>
      <w:r w:rsidRPr="00FE517F">
        <w:rPr>
          <w:rFonts w:cs="Times New Roman"/>
        </w:rPr>
        <w:t>.</w:t>
      </w:r>
      <w:r w:rsidR="001B2108">
        <w:rPr>
          <w:rFonts w:cs="Times New Roman"/>
        </w:rPr>
        <w:t xml:space="preserve"> </w:t>
      </w:r>
      <w:r w:rsidRPr="00FE517F">
        <w:rPr>
          <w:rFonts w:cs="Times New Roman"/>
        </w:rPr>
        <w:t xml:space="preserve">Слюнные железы. Болезни и травмы: руководство для врачей. — </w:t>
      </w:r>
      <w:proofErr w:type="gramStart"/>
      <w:r w:rsidRPr="00FE517F">
        <w:rPr>
          <w:rFonts w:cs="Times New Roman"/>
        </w:rPr>
        <w:t>М.: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ГЭОТАР-Медиа, 2012. - 296 с.)</w:t>
      </w:r>
      <w:r w:rsidR="001B2108">
        <w:rPr>
          <w:rFonts w:cs="Times New Roman"/>
        </w:rPr>
        <w:t xml:space="preserve"> </w:t>
      </w:r>
      <w:proofErr w:type="gramEnd"/>
    </w:p>
    <w:p w:rsidR="001B2108" w:rsidRPr="00FE517F" w:rsidRDefault="001B2108" w:rsidP="001B2108">
      <w:pPr>
        <w:rPr>
          <w:rFonts w:cs="Times New Roman"/>
        </w:rPr>
      </w:pPr>
      <w:r w:rsidRPr="00FE517F">
        <w:rPr>
          <w:rFonts w:cs="Times New Roman"/>
        </w:rPr>
        <w:t>Классификация СЖ:</w:t>
      </w:r>
    </w:p>
    <w:p w:rsidR="001B2108" w:rsidRPr="00FE517F" w:rsidRDefault="00F53103" w:rsidP="001B2108">
      <w:pPr>
        <w:rPr>
          <w:rFonts w:cs="Times New Roman"/>
        </w:rPr>
      </w:pPr>
      <w:r>
        <w:rPr>
          <w:rFonts w:cs="Times New Roman"/>
        </w:rPr>
        <w:t xml:space="preserve">1) </w:t>
      </w:r>
      <w:r w:rsidR="001B2108" w:rsidRPr="00FE517F">
        <w:rPr>
          <w:rFonts w:cs="Times New Roman"/>
        </w:rPr>
        <w:t>По размеру:</w:t>
      </w:r>
    </w:p>
    <w:p w:rsidR="001B2108" w:rsidRPr="00FE517F" w:rsidRDefault="001B2108" w:rsidP="001B2108">
      <w:r w:rsidRPr="00FE517F">
        <w:t>- большие ( околоушная слюнная железа – ОУСЖ; поднижнечелюстная слюнная желез</w:t>
      </w:r>
      <w:proofErr w:type="gramStart"/>
      <w:r w:rsidRPr="00FE517F">
        <w:t>а-</w:t>
      </w:r>
      <w:proofErr w:type="gramEnd"/>
      <w:r w:rsidRPr="00FE517F">
        <w:t xml:space="preserve"> ПЧСЖ; подъязычная слюнная железа );</w:t>
      </w:r>
    </w:p>
    <w:p w:rsidR="00F53103" w:rsidRDefault="001B2108" w:rsidP="001B2108">
      <w:r w:rsidRPr="00FE517F">
        <w:t>- малы</w:t>
      </w:r>
      <w:proofErr w:type="gramStart"/>
      <w:r w:rsidRPr="00FE517F">
        <w:t>е(</w:t>
      </w:r>
      <w:proofErr w:type="gramEnd"/>
      <w:r w:rsidR="00B3172A">
        <w:t xml:space="preserve"> </w:t>
      </w:r>
      <w:r w:rsidR="00F53103">
        <w:t>подслизистый  слой</w:t>
      </w:r>
      <w:r>
        <w:t xml:space="preserve"> полости рта( </w:t>
      </w:r>
      <w:r w:rsidRPr="00FE517F">
        <w:t>ПР</w:t>
      </w:r>
      <w:r>
        <w:t xml:space="preserve">) - </w:t>
      </w:r>
      <w:r w:rsidRPr="00FE517F">
        <w:t>губные,</w:t>
      </w:r>
      <w:r>
        <w:t xml:space="preserve"> </w:t>
      </w:r>
      <w:r w:rsidRPr="00FE517F">
        <w:t>щечные,</w:t>
      </w:r>
      <w:r>
        <w:t xml:space="preserve"> </w:t>
      </w:r>
      <w:r w:rsidRPr="00FE517F">
        <w:t>резцовые,</w:t>
      </w:r>
      <w:r>
        <w:t xml:space="preserve"> </w:t>
      </w:r>
      <w:r w:rsidRPr="00FE517F">
        <w:t>десневые,</w:t>
      </w:r>
      <w:r>
        <w:t xml:space="preserve"> </w:t>
      </w:r>
      <w:r w:rsidRPr="00FE517F">
        <w:t>язычные)</w:t>
      </w:r>
    </w:p>
    <w:p w:rsidR="00F53103" w:rsidRDefault="00F53103" w:rsidP="001B2108">
      <w:r>
        <w:t xml:space="preserve">2) </w:t>
      </w:r>
      <w:r w:rsidR="001B2108" w:rsidRPr="00FE517F">
        <w:rPr>
          <w:rFonts w:cs="Times New Roman"/>
        </w:rPr>
        <w:t xml:space="preserve"> По характеру выделяемого секрета</w:t>
      </w:r>
      <w:proofErr w:type="gramStart"/>
      <w:r w:rsidR="001B2108" w:rsidRPr="00FE517F">
        <w:rPr>
          <w:rFonts w:cs="Times New Roman"/>
        </w:rPr>
        <w:t xml:space="preserve"> :</w:t>
      </w:r>
      <w:proofErr w:type="gramEnd"/>
    </w:p>
    <w:p w:rsidR="001B2108" w:rsidRPr="00F53103" w:rsidRDefault="001B2108" w:rsidP="001B2108">
      <w:r w:rsidRPr="00FE517F">
        <w:rPr>
          <w:rFonts w:cs="Times New Roman"/>
        </w:rPr>
        <w:t xml:space="preserve"> - серозные;</w:t>
      </w:r>
    </w:p>
    <w:p w:rsidR="001B2108" w:rsidRPr="00FE517F" w:rsidRDefault="00F53103" w:rsidP="001B2108">
      <w:pPr>
        <w:rPr>
          <w:rFonts w:cs="Times New Roman"/>
        </w:rPr>
      </w:pPr>
      <w:r>
        <w:rPr>
          <w:rFonts w:cs="Times New Roman"/>
        </w:rPr>
        <w:t xml:space="preserve"> </w:t>
      </w:r>
      <w:r w:rsidR="001B2108" w:rsidRPr="00FE517F">
        <w:rPr>
          <w:rFonts w:cs="Times New Roman"/>
        </w:rPr>
        <w:t>- слизистые;</w:t>
      </w:r>
    </w:p>
    <w:p w:rsidR="001B2108" w:rsidRDefault="001B2108" w:rsidP="001B2108">
      <w:pPr>
        <w:rPr>
          <w:rFonts w:cs="Times New Roman"/>
        </w:rPr>
      </w:pPr>
      <w:r w:rsidRPr="00FE517F">
        <w:rPr>
          <w:rFonts w:cs="Times New Roman"/>
        </w:rPr>
        <w:t xml:space="preserve"> - смешанные.</w:t>
      </w:r>
    </w:p>
    <w:p w:rsidR="00F53103" w:rsidRDefault="00F53103" w:rsidP="001B2108">
      <w:pPr>
        <w:rPr>
          <w:rFonts w:cs="Times New Roman"/>
        </w:rPr>
      </w:pPr>
      <w:r>
        <w:rPr>
          <w:rFonts w:cs="Times New Roman"/>
        </w:rPr>
        <w:t>3) По количеству:</w:t>
      </w:r>
    </w:p>
    <w:p w:rsidR="00F53103" w:rsidRDefault="00F53103" w:rsidP="001B2108">
      <w:pPr>
        <w:rPr>
          <w:rFonts w:cs="Times New Roman"/>
        </w:rPr>
      </w:pPr>
      <w:r>
        <w:rPr>
          <w:rFonts w:cs="Times New Roman"/>
        </w:rPr>
        <w:t xml:space="preserve">- парные </w:t>
      </w:r>
      <w:proofErr w:type="gramStart"/>
      <w:r>
        <w:rPr>
          <w:rFonts w:cs="Times New Roman"/>
        </w:rPr>
        <w:t xml:space="preserve">( </w:t>
      </w:r>
      <w:proofErr w:type="gramEnd"/>
      <w:r w:rsidR="00DE7970">
        <w:rPr>
          <w:rFonts w:cs="Times New Roman"/>
        </w:rPr>
        <w:t>ОУСЖ, ПЧСЖ, подъязычная СЖ);</w:t>
      </w:r>
    </w:p>
    <w:p w:rsidR="00DE7970" w:rsidRDefault="00DE7970" w:rsidP="001B2108">
      <w:pPr>
        <w:rPr>
          <w:rFonts w:cs="Times New Roman"/>
        </w:rPr>
      </w:pPr>
      <w:r>
        <w:rPr>
          <w:rFonts w:cs="Times New Roman"/>
        </w:rPr>
        <w:t>- множественные (</w:t>
      </w:r>
      <w:r w:rsidR="00B3172A">
        <w:rPr>
          <w:rFonts w:cs="Times New Roman"/>
        </w:rPr>
        <w:t xml:space="preserve">малые слюнные железы </w:t>
      </w:r>
      <w:proofErr w:type="gramStart"/>
      <w:r w:rsidR="00B3172A">
        <w:rPr>
          <w:rFonts w:cs="Times New Roman"/>
        </w:rPr>
        <w:t>(</w:t>
      </w:r>
      <w:r>
        <w:rPr>
          <w:rFonts w:cs="Times New Roman"/>
        </w:rPr>
        <w:t xml:space="preserve"> </w:t>
      </w:r>
      <w:proofErr w:type="gramEnd"/>
      <w:r>
        <w:rPr>
          <w:rFonts w:cs="Times New Roman"/>
        </w:rPr>
        <w:t xml:space="preserve">МСЖ </w:t>
      </w:r>
      <w:r w:rsidR="00B3172A">
        <w:rPr>
          <w:rFonts w:cs="Times New Roman"/>
        </w:rPr>
        <w:t>)</w:t>
      </w:r>
      <w:r>
        <w:rPr>
          <w:rFonts w:cs="Times New Roman"/>
        </w:rPr>
        <w:t>).</w:t>
      </w:r>
    </w:p>
    <w:p w:rsidR="00264B7F" w:rsidRDefault="00DE7970" w:rsidP="001B2108">
      <w:pPr>
        <w:rPr>
          <w:rFonts w:cs="Times New Roman"/>
          <w:lang w:val="en-US"/>
        </w:rPr>
      </w:pPr>
      <w:r>
        <w:rPr>
          <w:rFonts w:cs="Times New Roman"/>
        </w:rPr>
        <w:t xml:space="preserve">Каждая  СЖ  вырабатывает и выделяет в полость рта ( </w:t>
      </w:r>
      <w:proofErr w:type="gramStart"/>
      <w:r>
        <w:rPr>
          <w:rFonts w:cs="Times New Roman"/>
        </w:rPr>
        <w:t>ПР</w:t>
      </w:r>
      <w:proofErr w:type="gramEnd"/>
      <w:r>
        <w:rPr>
          <w:rFonts w:cs="Times New Roman"/>
        </w:rPr>
        <w:t>) свой секрет, где он смешивается и называется слюной. За сутки человек вырабатывает от 0,5 до 1,5 л. слюны</w:t>
      </w:r>
      <w:proofErr w:type="gramStart"/>
      <w:r>
        <w:rPr>
          <w:rFonts w:cs="Times New Roman"/>
        </w:rPr>
        <w:t xml:space="preserve"> .</w:t>
      </w:r>
      <w:proofErr w:type="gramEnd"/>
    </w:p>
    <w:p w:rsidR="00264B7F" w:rsidRDefault="00264B7F" w:rsidP="001B2108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                                                     </w:t>
      </w:r>
      <w:r w:rsidR="00DE7970">
        <w:rPr>
          <w:rFonts w:cs="Times New Roman"/>
        </w:rPr>
        <w:t xml:space="preserve"> 7</w:t>
      </w:r>
    </w:p>
    <w:p w:rsidR="001B2108" w:rsidRPr="00FE517F" w:rsidRDefault="001B2108" w:rsidP="001B2108">
      <w:pPr>
        <w:rPr>
          <w:rFonts w:cs="Times New Roman"/>
        </w:rPr>
      </w:pPr>
      <w:r w:rsidRPr="00FE517F">
        <w:rPr>
          <w:rFonts w:cs="Times New Roman"/>
        </w:rPr>
        <w:lastRenderedPageBreak/>
        <w:t xml:space="preserve">ОУСЖ  - самая крупная. Она относится к </w:t>
      </w:r>
      <w:r w:rsidR="00F4336B" w:rsidRPr="00FE517F">
        <w:rPr>
          <w:rFonts w:cs="Times New Roman"/>
        </w:rPr>
        <w:t>серозным, расположена</w:t>
      </w:r>
      <w:r w:rsidRPr="00FE517F">
        <w:rPr>
          <w:rFonts w:cs="Times New Roman"/>
        </w:rPr>
        <w:t xml:space="preserve"> в позадинижнечелюстной ямке</w:t>
      </w:r>
      <w:proofErr w:type="gramStart"/>
      <w:r w:rsidRPr="00FE517F">
        <w:rPr>
          <w:rFonts w:cs="Times New Roman"/>
        </w:rPr>
        <w:t>,к</w:t>
      </w:r>
      <w:proofErr w:type="gramEnd"/>
      <w:r w:rsidRPr="00FE517F">
        <w:rPr>
          <w:rFonts w:cs="Times New Roman"/>
        </w:rPr>
        <w:t xml:space="preserve">нутри распространяется в окологлоточное </w:t>
      </w:r>
      <w:r w:rsidR="00F4336B" w:rsidRPr="00FE517F">
        <w:rPr>
          <w:rFonts w:cs="Times New Roman"/>
        </w:rPr>
        <w:t>пространство, снаружи</w:t>
      </w:r>
      <w:r w:rsidRPr="00FE517F">
        <w:rPr>
          <w:rFonts w:cs="Times New Roman"/>
        </w:rPr>
        <w:t xml:space="preserve"> покрывает  наружную поверхность собственно жевательной  </w:t>
      </w:r>
      <w:r w:rsidR="00F4336B" w:rsidRPr="00FE517F">
        <w:rPr>
          <w:rFonts w:cs="Times New Roman"/>
        </w:rPr>
        <w:t>мышцы</w:t>
      </w:r>
      <w:r w:rsidRPr="00FE517F">
        <w:rPr>
          <w:rFonts w:cs="Times New Roman"/>
        </w:rPr>
        <w:t>. Железа покрыта околоушно-жевательной фасцией</w:t>
      </w:r>
      <w:proofErr w:type="gramStart"/>
      <w:r w:rsidRPr="00FE517F">
        <w:rPr>
          <w:rFonts w:cs="Times New Roman"/>
        </w:rPr>
        <w:t xml:space="preserve"> ,</w:t>
      </w:r>
      <w:proofErr w:type="gramEnd"/>
      <w:r w:rsidRPr="00FE517F">
        <w:rPr>
          <w:rFonts w:cs="Times New Roman"/>
        </w:rPr>
        <w:t xml:space="preserve">отдающей отроги в железу. </w:t>
      </w:r>
      <w:r w:rsidR="00F4336B" w:rsidRPr="00FE517F">
        <w:rPr>
          <w:rFonts w:cs="Times New Roman"/>
        </w:rPr>
        <w:t>Масса железы составляет 25—30</w:t>
      </w:r>
      <w:r w:rsidR="00F4336B">
        <w:rPr>
          <w:rFonts w:cs="Times New Roman"/>
        </w:rPr>
        <w:t xml:space="preserve"> г. Размеры колеблются в значи</w:t>
      </w:r>
      <w:r w:rsidR="00F4336B" w:rsidRPr="00FE517F">
        <w:rPr>
          <w:rFonts w:cs="Times New Roman"/>
        </w:rPr>
        <w:t>тельных пределах: длина составляет от 48 до 86 мм, ширина — от 42 до</w:t>
      </w:r>
      <w:r w:rsidR="00F4336B" w:rsidRPr="00FE517F">
        <w:rPr>
          <w:rFonts w:eastAsia="MS Gothic" w:hAnsi="MS Gothic" w:cs="Times New Roman"/>
        </w:rPr>
        <w:t> </w:t>
      </w:r>
      <w:r w:rsidR="00F4336B" w:rsidRPr="00FE517F">
        <w:rPr>
          <w:rFonts w:cs="Times New Roman"/>
        </w:rPr>
        <w:t>74 мм, толщина — от 22 до 45 мм. ПО форме околоушная слюнна</w:t>
      </w:r>
      <w:r w:rsidR="00F4336B">
        <w:rPr>
          <w:rFonts w:cs="Times New Roman"/>
        </w:rPr>
        <w:t>я железа (ОУСЖ) может быть полу</w:t>
      </w:r>
      <w:r w:rsidR="00F4336B" w:rsidRPr="00FE517F">
        <w:rPr>
          <w:rFonts w:cs="Times New Roman"/>
        </w:rPr>
        <w:t xml:space="preserve">лунной, треугольной, овальной и трапециевидной. </w:t>
      </w:r>
      <w:r w:rsidRPr="00FE517F">
        <w:rPr>
          <w:rFonts w:cs="Times New Roman"/>
        </w:rPr>
        <w:t>В толще железы находится много ( 6-8) лимфатических узло</w:t>
      </w:r>
      <w:proofErr w:type="gramStart"/>
      <w:r w:rsidRPr="00FE517F">
        <w:rPr>
          <w:rFonts w:cs="Times New Roman"/>
        </w:rPr>
        <w:t>в(</w:t>
      </w:r>
      <w:proofErr w:type="gramEnd"/>
      <w:r w:rsidRPr="00FE517F">
        <w:rPr>
          <w:rFonts w:cs="Times New Roman"/>
        </w:rPr>
        <w:t>ЛУ),играющих роль в развитии воспаления .  Через ОУСЖ проходят внутренняя и наружная сонные артерии, занижнечелюстная и внутренняя яремные вены, ствол лицевого нерва , делящийся в толще железы на 5 конечных ветвей, иннервирующие мимическую мускулатуру. Парасимпатическая иннервация осуществляется ушн</w:t>
      </w:r>
      <w:proofErr w:type="gramStart"/>
      <w:r w:rsidRPr="00FE517F">
        <w:rPr>
          <w:rFonts w:cs="Times New Roman"/>
        </w:rPr>
        <w:t>о-</w:t>
      </w:r>
      <w:proofErr w:type="gramEnd"/>
      <w:r w:rsidRPr="00FE517F">
        <w:rPr>
          <w:rFonts w:cs="Times New Roman"/>
        </w:rPr>
        <w:t xml:space="preserve"> височным нерво</w:t>
      </w:r>
      <w:r w:rsidR="00DE7970">
        <w:rPr>
          <w:rFonts w:cs="Times New Roman"/>
        </w:rPr>
        <w:t>м, симпатическая – ветвями , иду</w:t>
      </w:r>
      <w:r w:rsidRPr="00FE517F">
        <w:rPr>
          <w:rFonts w:cs="Times New Roman"/>
        </w:rPr>
        <w:t>щими из верхнего шейного симпатического узла в области  наружной сонной артерии . Открывается в ПР сосочком околоушного протока на уровне 1-2 моляров верхней челюсти.</w:t>
      </w:r>
    </w:p>
    <w:p w:rsidR="001B2108" w:rsidRPr="00FE517F" w:rsidRDefault="00DE7970" w:rsidP="001B2108">
      <w:pPr>
        <w:rPr>
          <w:rFonts w:cs="Times New Roman"/>
        </w:rPr>
      </w:pPr>
      <w:r>
        <w:rPr>
          <w:rFonts w:cs="Times New Roman"/>
        </w:rPr>
        <w:t>ПЧСЖ–смешенна</w:t>
      </w:r>
      <w:proofErr w:type="gramStart"/>
      <w:r>
        <w:rPr>
          <w:rFonts w:cs="Times New Roman"/>
        </w:rPr>
        <w:t>я</w:t>
      </w:r>
      <w:r w:rsidR="001B2108">
        <w:rPr>
          <w:rFonts w:cs="Times New Roman"/>
        </w:rPr>
        <w:t>(</w:t>
      </w:r>
      <w:proofErr w:type="gramEnd"/>
      <w:r>
        <w:rPr>
          <w:rFonts w:cs="Times New Roman"/>
        </w:rPr>
        <w:t>серозно-слизистая).</w:t>
      </w:r>
      <w:r w:rsidR="00F4336B">
        <w:rPr>
          <w:rFonts w:cs="Times New Roman"/>
        </w:rPr>
        <w:t>Расположена</w:t>
      </w:r>
      <w:r w:rsidR="001B2108" w:rsidRPr="00FE517F">
        <w:rPr>
          <w:rFonts w:cs="Times New Roman"/>
        </w:rPr>
        <w:t xml:space="preserve"> п</w:t>
      </w:r>
      <w:r w:rsidR="001B2108">
        <w:rPr>
          <w:rFonts w:cs="Times New Roman"/>
        </w:rPr>
        <w:t xml:space="preserve">однижнечелюстном треугольнике, </w:t>
      </w:r>
      <w:r w:rsidR="001B2108" w:rsidRPr="00FE517F">
        <w:rPr>
          <w:rFonts w:cs="Times New Roman"/>
        </w:rPr>
        <w:t xml:space="preserve">ограничена передним и задним брюшком двубрюшной </w:t>
      </w:r>
      <w:r w:rsidR="001B2108">
        <w:rPr>
          <w:rFonts w:cs="Times New Roman"/>
        </w:rPr>
        <w:t>мышцы, челюстно- подъязычной мыш</w:t>
      </w:r>
      <w:r w:rsidR="001B2108" w:rsidRPr="00FE517F">
        <w:rPr>
          <w:rFonts w:cs="Times New Roman"/>
        </w:rPr>
        <w:t>цей и кожей . В ней выделяют</w:t>
      </w:r>
      <w:r w:rsidR="001B2108" w:rsidRPr="00FE517F">
        <w:rPr>
          <w:rFonts w:eastAsia="MS Gothic" w:hAnsi="MS Gothic" w:cs="Times New Roman"/>
        </w:rPr>
        <w:t> </w:t>
      </w:r>
      <w:r w:rsidR="001B2108" w:rsidRPr="00FE517F">
        <w:rPr>
          <w:rFonts w:cs="Times New Roman"/>
        </w:rPr>
        <w:t>три поверхности: латеральную, медиальную и нижнюю. Переднезадний размер железы составляет от 2 до 4 см, боковой</w:t>
      </w:r>
      <w:r w:rsidR="001B2108" w:rsidRPr="00FE517F">
        <w:rPr>
          <w:rFonts w:eastAsia="MS Gothic" w:hAnsi="MS Gothic" w:cs="Times New Roman"/>
        </w:rPr>
        <w:t> </w:t>
      </w:r>
      <w:r w:rsidR="001B2108" w:rsidRPr="00FE517F">
        <w:rPr>
          <w:rFonts w:cs="Times New Roman"/>
        </w:rPr>
        <w:t xml:space="preserve">от 0,8 до 2,3 см и </w:t>
      </w:r>
      <w:proofErr w:type="gramStart"/>
      <w:r w:rsidR="001B2108">
        <w:rPr>
          <w:rFonts w:cs="Times New Roman"/>
        </w:rPr>
        <w:t>верхнее</w:t>
      </w:r>
      <w:proofErr w:type="gramEnd"/>
      <w:r w:rsidR="001B2108">
        <w:rPr>
          <w:rFonts w:cs="Times New Roman"/>
        </w:rPr>
        <w:t xml:space="preserve"> - </w:t>
      </w:r>
      <w:r w:rsidR="001B2108" w:rsidRPr="00FE517F">
        <w:rPr>
          <w:rFonts w:cs="Times New Roman"/>
        </w:rPr>
        <w:t>нижний — от 1,3 до 3,7 см (Довинер Д.Г.).Масса ПЧСЖ составляет в среднем 9,7 г у мужчин и 6,6 г — у женщин. У лиц старше 50 лет ее масса уменьшается. Поднижнечелюстной проток, перегибаясь через задний край</w:t>
      </w:r>
      <w:r w:rsidR="001B2108" w:rsidRPr="00FE517F">
        <w:rPr>
          <w:rFonts w:eastAsia="MS Gothic" w:hAnsi="MS Gothic" w:cs="Times New Roman"/>
        </w:rPr>
        <w:t> </w:t>
      </w:r>
      <w:r w:rsidR="001B2108" w:rsidRPr="00FE517F">
        <w:rPr>
          <w:rFonts w:cs="Times New Roman"/>
        </w:rPr>
        <w:t>челюстно-подъязычной мышцы, располагается на латеральной</w:t>
      </w:r>
      <w:r w:rsidR="001B2108" w:rsidRPr="00FE517F">
        <w:rPr>
          <w:rFonts w:eastAsia="MS Gothic" w:hAnsi="MS Gothic" w:cs="Times New Roman"/>
        </w:rPr>
        <w:t> </w:t>
      </w:r>
      <w:r w:rsidR="001B2108" w:rsidRPr="00FE517F">
        <w:rPr>
          <w:rFonts w:cs="Times New Roman"/>
        </w:rPr>
        <w:t>поверхности подъязычно-язычной мышцы, проходит между ней и</w:t>
      </w:r>
      <w:r w:rsidR="001B2108" w:rsidRPr="00FE517F">
        <w:rPr>
          <w:rFonts w:eastAsia="MS Gothic" w:hAnsi="MS Gothic" w:cs="Times New Roman"/>
        </w:rPr>
        <w:t> </w:t>
      </w:r>
      <w:r w:rsidR="001B2108" w:rsidRPr="00FE517F">
        <w:rPr>
          <w:rFonts w:cs="Times New Roman"/>
        </w:rPr>
        <w:t>медиальной поверхностью челюстно-подъязычной мышцы. Затем</w:t>
      </w:r>
      <w:r w:rsidR="001B2108" w:rsidRPr="00FE517F">
        <w:rPr>
          <w:rFonts w:eastAsia="MS Gothic" w:hAnsi="MS Gothic" w:cs="Times New Roman"/>
        </w:rPr>
        <w:t> </w:t>
      </w:r>
      <w:r w:rsidR="001B2108" w:rsidRPr="00FE517F">
        <w:rPr>
          <w:rFonts w:cs="Times New Roman"/>
        </w:rPr>
        <w:t>идет между медиальной поверхностью подъязычной слюнной железы и подбородочно-</w:t>
      </w:r>
      <w:r>
        <w:rPr>
          <w:rFonts w:cs="Times New Roman"/>
        </w:rPr>
        <w:t>язычной мышцей</w:t>
      </w:r>
      <w:r w:rsidR="001B2108" w:rsidRPr="00FE517F">
        <w:rPr>
          <w:rFonts w:cs="Times New Roman"/>
        </w:rPr>
        <w:t xml:space="preserve"> до места своего</w:t>
      </w:r>
      <w:r w:rsidR="001B2108" w:rsidRPr="00FE517F">
        <w:rPr>
          <w:rFonts w:eastAsia="MS Gothic" w:hAnsi="MS Gothic" w:cs="Times New Roman"/>
        </w:rPr>
        <w:t> </w:t>
      </w:r>
      <w:r w:rsidR="001B2108" w:rsidRPr="00FE517F">
        <w:rPr>
          <w:rFonts w:cs="Times New Roman"/>
        </w:rPr>
        <w:t>выходного отверстия в области</w:t>
      </w:r>
      <w:r>
        <w:rPr>
          <w:rFonts w:cs="Times New Roman"/>
        </w:rPr>
        <w:t xml:space="preserve"> подъязычного сосочка</w:t>
      </w:r>
      <w:proofErr w:type="gramStart"/>
      <w:r>
        <w:rPr>
          <w:rFonts w:cs="Times New Roman"/>
        </w:rPr>
        <w:t xml:space="preserve"> </w:t>
      </w:r>
      <w:r w:rsidR="001B2108" w:rsidRPr="00FE517F">
        <w:rPr>
          <w:rFonts w:cs="Times New Roman"/>
        </w:rPr>
        <w:t>.</w:t>
      </w:r>
      <w:proofErr w:type="gramEnd"/>
      <w:r w:rsidR="001B2108" w:rsidRPr="00FE517F">
        <w:rPr>
          <w:rFonts w:cs="Times New Roman"/>
        </w:rPr>
        <w:t xml:space="preserve"> Сверху он прикрыт слизистой оболочкой подъязычной</w:t>
      </w:r>
      <w:r w:rsidR="001B2108" w:rsidRPr="00FE517F">
        <w:rPr>
          <w:rFonts w:eastAsia="MS Gothic" w:hAnsi="MS Gothic" w:cs="Times New Roman"/>
        </w:rPr>
        <w:t> </w:t>
      </w:r>
      <w:r w:rsidR="001B2108" w:rsidRPr="00FE517F">
        <w:rPr>
          <w:rFonts w:cs="Times New Roman"/>
        </w:rPr>
        <w:t>области.</w:t>
      </w:r>
    </w:p>
    <w:p w:rsidR="00DE7970" w:rsidRDefault="001B2108" w:rsidP="001B2108">
      <w:pPr>
        <w:rPr>
          <w:rFonts w:cs="Times New Roman"/>
        </w:rPr>
      </w:pPr>
      <w:r w:rsidRPr="00FE517F">
        <w:rPr>
          <w:rFonts w:cs="Times New Roman"/>
        </w:rPr>
        <w:t>Подъязычная</w:t>
      </w:r>
      <w:r>
        <w:rPr>
          <w:rFonts w:cs="Times New Roman"/>
        </w:rPr>
        <w:t xml:space="preserve"> </w:t>
      </w:r>
      <w:r w:rsidR="00DE7970">
        <w:rPr>
          <w:rFonts w:cs="Times New Roman"/>
        </w:rPr>
        <w:t>СЖ</w:t>
      </w:r>
      <w:r w:rsidRPr="00FE517F">
        <w:rPr>
          <w:rFonts w:cs="Times New Roman"/>
        </w:rPr>
        <w:t xml:space="preserve"> -  смешенная</w:t>
      </w:r>
      <w:proofErr w:type="gramStart"/>
      <w:r w:rsidRPr="00FE517F">
        <w:rPr>
          <w:rFonts w:cs="Times New Roman"/>
        </w:rPr>
        <w:t xml:space="preserve"> .</w:t>
      </w:r>
      <w:proofErr w:type="gramEnd"/>
      <w:r w:rsidRPr="00FE517F">
        <w:rPr>
          <w:rFonts w:cs="Times New Roman"/>
        </w:rPr>
        <w:t xml:space="preserve"> Расположена на дне ПР в подъязычной </w:t>
      </w:r>
    </w:p>
    <w:p w:rsidR="007E1536" w:rsidRDefault="00DE7970" w:rsidP="001B2108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</w:t>
      </w:r>
    </w:p>
    <w:p w:rsidR="00DE7970" w:rsidRDefault="007E1536" w:rsidP="001B2108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</w:t>
      </w:r>
      <w:r w:rsidR="00DE7970">
        <w:rPr>
          <w:rFonts w:cs="Times New Roman"/>
        </w:rPr>
        <w:t xml:space="preserve">  8</w:t>
      </w:r>
    </w:p>
    <w:p w:rsidR="001B2108" w:rsidRPr="00FE517F" w:rsidRDefault="001B2108" w:rsidP="001B2108">
      <w:pPr>
        <w:rPr>
          <w:rFonts w:cs="Times New Roman"/>
        </w:rPr>
      </w:pPr>
      <w:r w:rsidRPr="00FE517F">
        <w:rPr>
          <w:rFonts w:cs="Times New Roman"/>
        </w:rPr>
        <w:lastRenderedPageBreak/>
        <w:t>области между внутренней поверхностью  нижней челюсти и боковой стенкой языка. Железа покрыта тонко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фасциальной капсулой. От капсулы в железу отходят в большом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количестве соединительнотканные отроги, которые отделяют железистые дольки. Чаще встречается 5—8 долек, но количество их может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достигать 16. Размеры железы составляют: продольный — от 15 до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30 мм, поперечный — от 4 до 10 мм и вертикальный от 8 до 12 м</w:t>
      </w:r>
      <w:proofErr w:type="gramStart"/>
      <w:r w:rsidRPr="00FE517F">
        <w:rPr>
          <w:rFonts w:eastAsia="MS Gothic" w:cs="Times New Roman"/>
        </w:rPr>
        <w:t>.</w:t>
      </w:r>
      <w:r w:rsidRPr="00FE517F">
        <w:rPr>
          <w:rFonts w:cs="Times New Roman"/>
        </w:rPr>
        <w:t>Р</w:t>
      </w:r>
      <w:proofErr w:type="gramEnd"/>
      <w:r w:rsidRPr="00FE517F">
        <w:rPr>
          <w:rFonts w:cs="Times New Roman"/>
        </w:rPr>
        <w:t>едко имеет нижний отросток ,проникающий через челюстно- подъязычную мышцу в поднижнечелюстную область, образуя   с ПЧСЖ единую железистую ткань. Тесно прилежит к поднижнечелюстному протоку и обычно открывается на уровне его устья, реже – самостоятельно. На уровне 2-3 моляров латерально от  ее задней части расположен язычный нерв,</w:t>
      </w:r>
      <w:r>
        <w:rPr>
          <w:rFonts w:cs="Times New Roman"/>
        </w:rPr>
        <w:t xml:space="preserve"> </w:t>
      </w:r>
      <w:r w:rsidRPr="00FE517F">
        <w:rPr>
          <w:rFonts w:cs="Times New Roman"/>
        </w:rPr>
        <w:t>который перекрещивает поднижнечелюстной проток.</w:t>
      </w:r>
    </w:p>
    <w:p w:rsidR="001B2108" w:rsidRDefault="002A65F7" w:rsidP="001B2108">
      <w:r>
        <w:t>МСЖ</w:t>
      </w:r>
      <w:r w:rsidR="001B2108" w:rsidRPr="00FE517F">
        <w:t xml:space="preserve"> </w:t>
      </w:r>
      <w:proofErr w:type="gramStart"/>
      <w:r w:rsidR="001B2108" w:rsidRPr="00FE517F">
        <w:t>–г</w:t>
      </w:r>
      <w:proofErr w:type="gramEnd"/>
      <w:r w:rsidR="001B2108" w:rsidRPr="00FE517F">
        <w:t xml:space="preserve">убные ,щечные, язычные, небные и резцовые – расположены в соответствующих участках подслизистого слоя. </w:t>
      </w:r>
      <w:proofErr w:type="gramStart"/>
      <w:r w:rsidR="001B2108" w:rsidRPr="00FE517F">
        <w:t>На долю секрета  МСЖ приходится 31%. Их количество на нижней губе в 1,5 раза больше, чем на верхней.</w:t>
      </w:r>
      <w:proofErr w:type="gramEnd"/>
      <w:r w:rsidR="001B2108" w:rsidRPr="00FE517F">
        <w:t xml:space="preserve"> МСЖ усиленно функционируют при выраженном раздражении, что говорит </w:t>
      </w:r>
      <w:proofErr w:type="gramStart"/>
      <w:r w:rsidR="001B2108" w:rsidRPr="00FE517F">
        <w:t>о</w:t>
      </w:r>
      <w:proofErr w:type="gramEnd"/>
      <w:r w:rsidR="001B2108" w:rsidRPr="00FE517F">
        <w:t xml:space="preserve"> их резервной функции.</w:t>
      </w:r>
      <w:r>
        <w:t xml:space="preserve">   </w:t>
      </w:r>
      <w:proofErr w:type="gramStart"/>
      <w:r w:rsidR="001B2108">
        <w:t>( Пачес А.И., Таболиновская Т.Д. – Опухоли слюнных желез.</w:t>
      </w:r>
      <w:proofErr w:type="gramEnd"/>
      <w:r w:rsidR="001B2108">
        <w:t xml:space="preserve"> – </w:t>
      </w:r>
      <w:proofErr w:type="gramStart"/>
      <w:r w:rsidR="001B2108">
        <w:t>М.: Практическая медицина, 2009 – 407с.</w:t>
      </w:r>
      <w:r w:rsidR="00BE06C2">
        <w:t>)</w:t>
      </w:r>
      <w:proofErr w:type="gramEnd"/>
    </w:p>
    <w:p w:rsidR="0010545B" w:rsidRDefault="0010545B" w:rsidP="00BE06C2">
      <w:pPr>
        <w:rPr>
          <w:lang w:eastAsia="ru-RU"/>
        </w:rPr>
      </w:pPr>
    </w:p>
    <w:p w:rsidR="00BE06C2" w:rsidRPr="00BE06C2" w:rsidRDefault="0010545B" w:rsidP="00BE06C2">
      <w:pPr>
        <w:rPr>
          <w:lang w:eastAsia="ru-RU"/>
        </w:rPr>
      </w:pPr>
      <w:r>
        <w:rPr>
          <w:lang w:eastAsia="ru-RU"/>
        </w:rPr>
        <w:t xml:space="preserve">Рис. 1. </w:t>
      </w:r>
      <w:r w:rsidR="00BE06C2" w:rsidRPr="00BE06C2">
        <w:rPr>
          <w:lang w:eastAsia="ru-RU"/>
        </w:rPr>
        <w:t>Слюнные железы (большие) и малые</w:t>
      </w:r>
      <w:r w:rsidR="00BE06C2">
        <w:rPr>
          <w:lang w:eastAsia="ru-RU"/>
        </w:rPr>
        <w:t xml:space="preserve"> (преддверия и полости рта). (</w:t>
      </w:r>
      <w:r>
        <w:rPr>
          <w:lang w:eastAsia="ru-RU"/>
        </w:rPr>
        <w:t>Атлас</w:t>
      </w:r>
      <w:r w:rsidR="00BE06C2" w:rsidRPr="00BE06C2">
        <w:rPr>
          <w:lang w:eastAsia="ru-RU"/>
        </w:rPr>
        <w:t xml:space="preserve"> Р. Д. Син</w:t>
      </w:r>
      <w:r w:rsidR="00BE06C2">
        <w:rPr>
          <w:lang w:eastAsia="ru-RU"/>
        </w:rPr>
        <w:t>ельникова и Я. Р. Синельникова)</w:t>
      </w:r>
    </w:p>
    <w:p w:rsidR="0010545B" w:rsidRDefault="00BE06C2" w:rsidP="001B2108">
      <w:pPr>
        <w:rPr>
          <w:lang w:eastAsia="ru-RU"/>
        </w:rPr>
      </w:pPr>
      <w:r w:rsidRPr="00BE06C2">
        <w:rPr>
          <w:lang w:eastAsia="ru-RU"/>
        </w:rPr>
        <w:t>1</w:t>
      </w:r>
      <w:r>
        <w:rPr>
          <w:lang w:eastAsia="ru-RU"/>
        </w:rPr>
        <w:t xml:space="preserve"> </w:t>
      </w:r>
      <w:r w:rsidRPr="00BE06C2">
        <w:rPr>
          <w:lang w:eastAsia="ru-RU"/>
        </w:rPr>
        <w:t>—</w:t>
      </w:r>
      <w:r w:rsidR="0010545B">
        <w:rPr>
          <w:lang w:eastAsia="ru-RU"/>
        </w:rPr>
        <w:t xml:space="preserve"> поверхностная часть ОУ</w:t>
      </w:r>
      <w:r w:rsidRPr="00BE06C2">
        <w:rPr>
          <w:lang w:eastAsia="ru-RU"/>
        </w:rPr>
        <w:t>СЖ;</w:t>
      </w:r>
      <w:r w:rsidR="0010545B">
        <w:rPr>
          <w:lang w:eastAsia="ru-RU"/>
        </w:rPr>
        <w:t xml:space="preserve"> </w:t>
      </w:r>
      <w:r w:rsidRPr="00BE06C2">
        <w:rPr>
          <w:lang w:eastAsia="ru-RU"/>
        </w:rPr>
        <w:t>2</w:t>
      </w:r>
      <w:r w:rsidR="0010545B">
        <w:rPr>
          <w:lang w:eastAsia="ru-RU"/>
        </w:rPr>
        <w:t xml:space="preserve"> — глубокая часть ОУ</w:t>
      </w:r>
      <w:r w:rsidRPr="00BE06C2">
        <w:rPr>
          <w:lang w:eastAsia="ru-RU"/>
        </w:rPr>
        <w:t xml:space="preserve">СЖ; 3 </w:t>
      </w:r>
      <w:r w:rsidR="0010545B">
        <w:rPr>
          <w:lang w:eastAsia="ru-RU"/>
        </w:rPr>
        <w:t>-</w:t>
      </w:r>
      <w:r w:rsidRPr="00BE06C2">
        <w:rPr>
          <w:lang w:eastAsia="ru-RU"/>
        </w:rPr>
        <w:t>жевательная мышца; 4 — нижняя челюсть; 5</w:t>
      </w:r>
      <w:r w:rsidR="0010545B">
        <w:rPr>
          <w:lang w:eastAsia="ru-RU"/>
        </w:rPr>
        <w:t xml:space="preserve">— </w:t>
      </w:r>
      <w:r w:rsidRPr="00BE06C2">
        <w:rPr>
          <w:lang w:eastAsia="ru-RU"/>
        </w:rPr>
        <w:t xml:space="preserve"> </w:t>
      </w:r>
      <w:r w:rsidR="0010545B">
        <w:rPr>
          <w:lang w:eastAsia="ru-RU"/>
        </w:rPr>
        <w:t>ПЧ</w:t>
      </w:r>
      <w:r w:rsidRPr="00BE06C2">
        <w:rPr>
          <w:lang w:eastAsia="ru-RU"/>
        </w:rPr>
        <w:t xml:space="preserve">СЖ; 6— проток </w:t>
      </w:r>
      <w:r w:rsidR="0010545B">
        <w:rPr>
          <w:lang w:eastAsia="ru-RU"/>
        </w:rPr>
        <w:t>ПЧ</w:t>
      </w:r>
      <w:r w:rsidRPr="00BE06C2">
        <w:rPr>
          <w:lang w:eastAsia="ru-RU"/>
        </w:rPr>
        <w:t>СЖ;7 — подъязычная СЖ; 8</w:t>
      </w:r>
      <w:r w:rsidR="0010545B">
        <w:rPr>
          <w:lang w:eastAsia="ru-RU"/>
        </w:rPr>
        <w:t>— МСЖ</w:t>
      </w:r>
      <w:r w:rsidRPr="00BE06C2">
        <w:rPr>
          <w:lang w:eastAsia="ru-RU"/>
        </w:rPr>
        <w:t>; 9— большой подъязычный проток; 10— подъязычный сосочек; 11— передняя язычная железа; 12— губные железы; 13— щечные железы; 14— молярные железы; 15— щечная мышца; 16</w:t>
      </w:r>
      <w:r w:rsidR="0010545B">
        <w:rPr>
          <w:lang w:eastAsia="ru-RU"/>
        </w:rPr>
        <w:t>— добавочная ОУ</w:t>
      </w:r>
      <w:r w:rsidRPr="00BE06C2">
        <w:rPr>
          <w:lang w:eastAsia="ru-RU"/>
        </w:rPr>
        <w:t>СЖ; 17</w:t>
      </w:r>
      <w:r w:rsidR="0010545B">
        <w:rPr>
          <w:lang w:eastAsia="ru-RU"/>
        </w:rPr>
        <w:t>— проток ОУ</w:t>
      </w:r>
      <w:r w:rsidRPr="00BE06C2">
        <w:rPr>
          <w:lang w:eastAsia="ru-RU"/>
        </w:rPr>
        <w:t>СЖ; 18</w:t>
      </w:r>
      <w:r w:rsidR="0010545B">
        <w:rPr>
          <w:lang w:eastAsia="ru-RU"/>
        </w:rPr>
        <w:t xml:space="preserve"> – фасция ОУСЖ</w:t>
      </w:r>
    </w:p>
    <w:p w:rsidR="0010545B" w:rsidRDefault="0010545B" w:rsidP="001B2108">
      <w:pPr>
        <w:rPr>
          <w:lang w:eastAsia="ru-RU"/>
        </w:rPr>
      </w:pPr>
    </w:p>
    <w:p w:rsidR="0010545B" w:rsidRDefault="0010545B" w:rsidP="001B2108">
      <w:pPr>
        <w:rPr>
          <w:lang w:eastAsia="ru-RU"/>
        </w:rPr>
      </w:pPr>
    </w:p>
    <w:p w:rsidR="0010545B" w:rsidRDefault="0010545B" w:rsidP="001B2108">
      <w:pPr>
        <w:rPr>
          <w:lang w:eastAsia="ru-RU"/>
        </w:rPr>
      </w:pPr>
    </w:p>
    <w:p w:rsidR="0010545B" w:rsidRDefault="0010545B" w:rsidP="001B2108">
      <w:pPr>
        <w:rPr>
          <w:lang w:eastAsia="ru-RU"/>
        </w:rPr>
      </w:pPr>
    </w:p>
    <w:p w:rsidR="002A65F7" w:rsidRPr="0010545B" w:rsidRDefault="0010545B" w:rsidP="001B2108">
      <w:pPr>
        <w:rPr>
          <w:lang w:eastAsia="ru-RU"/>
        </w:rPr>
      </w:pPr>
      <w:r>
        <w:rPr>
          <w:lang w:eastAsia="ru-RU"/>
        </w:rPr>
        <w:t xml:space="preserve">                                                    </w:t>
      </w:r>
      <w:r>
        <w:rPr>
          <w:rFonts w:cs="Times New Roman"/>
        </w:rPr>
        <w:t xml:space="preserve"> </w:t>
      </w:r>
      <w:r w:rsidR="002A65F7">
        <w:rPr>
          <w:rFonts w:cs="Times New Roman"/>
        </w:rPr>
        <w:t xml:space="preserve"> 9</w:t>
      </w:r>
    </w:p>
    <w:p w:rsidR="002A65F7" w:rsidRDefault="002A65F7" w:rsidP="001B2108">
      <w:pPr>
        <w:rPr>
          <w:rFonts w:cs="Times New Roman"/>
        </w:rPr>
      </w:pPr>
    </w:p>
    <w:p w:rsidR="002A65F7" w:rsidRDefault="002A65F7" w:rsidP="001B2108">
      <w:pPr>
        <w:rPr>
          <w:rFonts w:cs="Times New Roman"/>
        </w:rPr>
      </w:pPr>
    </w:p>
    <w:p w:rsidR="002A65F7" w:rsidRDefault="002A65F7" w:rsidP="001B2108">
      <w:pPr>
        <w:rPr>
          <w:rFonts w:cs="Times New Roman"/>
        </w:rPr>
      </w:pPr>
    </w:p>
    <w:p w:rsidR="002A65F7" w:rsidRDefault="002A65F7" w:rsidP="001B2108">
      <w:pPr>
        <w:rPr>
          <w:rFonts w:cs="Times New Roman"/>
        </w:rPr>
      </w:pPr>
    </w:p>
    <w:p w:rsidR="00BE06C2" w:rsidRDefault="002A65F7" w:rsidP="001B2108">
      <w:pPr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6286500" cy="7335310"/>
            <wp:effectExtent l="19050" t="19050" r="19050" b="179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35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="00BE06C2">
        <w:rPr>
          <w:rFonts w:cs="Times New Roman"/>
        </w:rPr>
        <w:t xml:space="preserve">                                                   </w:t>
      </w:r>
      <w:r>
        <w:rPr>
          <w:rFonts w:cs="Times New Roman"/>
        </w:rPr>
        <w:t xml:space="preserve">  10</w:t>
      </w:r>
    </w:p>
    <w:p w:rsidR="002B35CA" w:rsidRDefault="007E0246" w:rsidP="0086414E">
      <w:pPr>
        <w:rPr>
          <w:rFonts w:cs="Times New Roman"/>
        </w:rPr>
      </w:pPr>
      <w:r w:rsidRPr="002B35CA">
        <w:rPr>
          <w:rFonts w:cs="Times New Roman"/>
        </w:rPr>
        <w:lastRenderedPageBreak/>
        <w:t>В процессе пищеварения слюна ув</w:t>
      </w:r>
      <w:r w:rsidR="002B35CA">
        <w:rPr>
          <w:rFonts w:cs="Times New Roman"/>
        </w:rPr>
        <w:t>лажняет пищу, формируя пище</w:t>
      </w:r>
      <w:r w:rsidRPr="002B35CA">
        <w:rPr>
          <w:rFonts w:cs="Times New Roman"/>
        </w:rPr>
        <w:t>вой комок, что способствует его легкому прохождению по пищеводу в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желудок.</w:t>
      </w:r>
      <w:r w:rsidR="002B35CA">
        <w:rPr>
          <w:rFonts w:cs="Times New Roman"/>
        </w:rPr>
        <w:t xml:space="preserve"> </w:t>
      </w:r>
    </w:p>
    <w:p w:rsidR="002B35CA" w:rsidRDefault="007E0246" w:rsidP="0086414E">
      <w:pPr>
        <w:rPr>
          <w:rFonts w:cs="Times New Roman"/>
        </w:rPr>
      </w:pPr>
      <w:r w:rsidRPr="002B35CA">
        <w:rPr>
          <w:rFonts w:cs="Times New Roman"/>
        </w:rPr>
        <w:t>Слюна содержит много раз</w:t>
      </w:r>
      <w:r w:rsidR="002B35CA">
        <w:rPr>
          <w:rFonts w:cs="Times New Roman"/>
        </w:rPr>
        <w:t>личных ферментов, таких как ами</w:t>
      </w:r>
      <w:r w:rsidRPr="002B35CA">
        <w:rPr>
          <w:rFonts w:cs="Times New Roman"/>
        </w:rPr>
        <w:t>лаза, гиалуронидаза, липаза, эстераза, ДНКаза, РНКаза и другие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ферменты, расщепляющие углеводы, белки, жиры и нуклеиновые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кислоты.</w:t>
      </w:r>
      <w:r w:rsidR="002B35CA">
        <w:rPr>
          <w:rFonts w:cs="Times New Roman"/>
        </w:rPr>
        <w:t xml:space="preserve"> </w:t>
      </w:r>
    </w:p>
    <w:p w:rsidR="002B35CA" w:rsidRDefault="007E0246" w:rsidP="0086414E">
      <w:pPr>
        <w:rPr>
          <w:rFonts w:cs="Times New Roman"/>
        </w:rPr>
      </w:pPr>
      <w:r w:rsidRPr="002B35CA">
        <w:rPr>
          <w:rFonts w:cs="Times New Roman"/>
        </w:rPr>
        <w:t>Слюна обеспечивает защитно-</w:t>
      </w:r>
      <w:r w:rsidR="002B35CA">
        <w:rPr>
          <w:rFonts w:cs="Times New Roman"/>
        </w:rPr>
        <w:t>трофическую функцию: смыв остат</w:t>
      </w:r>
      <w:r w:rsidRPr="002B35CA">
        <w:rPr>
          <w:rFonts w:cs="Times New Roman"/>
        </w:rPr>
        <w:t xml:space="preserve">ков пищи, формирование барьера </w:t>
      </w:r>
      <w:r w:rsidR="002B35CA">
        <w:rPr>
          <w:rFonts w:cs="Times New Roman"/>
        </w:rPr>
        <w:t>из муцина и антител типа</w:t>
      </w:r>
      <w:proofErr w:type="gramStart"/>
      <w:r w:rsidR="002B35CA">
        <w:rPr>
          <w:rFonts w:cs="Times New Roman"/>
        </w:rPr>
        <w:t xml:space="preserve"> А</w:t>
      </w:r>
      <w:proofErr w:type="gramEnd"/>
      <w:r w:rsidR="002B35CA">
        <w:rPr>
          <w:rFonts w:cs="Times New Roman"/>
        </w:rPr>
        <w:t>, под</w:t>
      </w:r>
      <w:r w:rsidRPr="002B35CA">
        <w:rPr>
          <w:rFonts w:cs="Times New Roman"/>
        </w:rPr>
        <w:t>держание pH ротовой полости, протективное действие на эмаль зубов,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местный неспецифический гуморальный и клеточный иммунитет,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разрушение вирусов за счет ферментативных систем.</w:t>
      </w:r>
    </w:p>
    <w:p w:rsidR="007E0246" w:rsidRDefault="007E0246" w:rsidP="0086414E">
      <w:pPr>
        <w:rPr>
          <w:rFonts w:cs="Times New Roman"/>
        </w:rPr>
      </w:pPr>
      <w:r w:rsidRPr="002B35CA">
        <w:rPr>
          <w:rFonts w:cs="Times New Roman"/>
        </w:rPr>
        <w:t>Инкреторная и регуляторная функции СЖ заключаются в синтезе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гормоноподобных веществ, среди которых имеют значение; фактор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роста нервов, паротин, инсулиноподобный белок, эпидермальный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фактор роста и др</w:t>
      </w:r>
      <w:r w:rsidRPr="007E0246">
        <w:rPr>
          <w:rFonts w:cs="Times New Roman"/>
        </w:rPr>
        <w:t>.</w:t>
      </w:r>
    </w:p>
    <w:p w:rsidR="002B35CA" w:rsidRDefault="002B35CA" w:rsidP="0086414E">
      <w:pPr>
        <w:rPr>
          <w:rFonts w:cs="Times New Roman"/>
        </w:rPr>
      </w:pPr>
      <w:r w:rsidRPr="00FF01F5">
        <w:rPr>
          <w:rFonts w:cs="Times New Roman"/>
        </w:rPr>
        <w:t>(Афанасьев В</w:t>
      </w:r>
      <w:proofErr w:type="gramStart"/>
      <w:r w:rsidRPr="00FF01F5">
        <w:rPr>
          <w:rFonts w:cs="Times New Roman"/>
        </w:rPr>
        <w:t>,В</w:t>
      </w:r>
      <w:proofErr w:type="gramEnd"/>
      <w:r w:rsidRPr="00FF01F5">
        <w:rPr>
          <w:rFonts w:cs="Times New Roman"/>
        </w:rPr>
        <w:t xml:space="preserve">. Слюнные железы. Болезни и травмы: руководство для врачей. — </w:t>
      </w:r>
      <w:proofErr w:type="gramStart"/>
      <w:r w:rsidRPr="00FF01F5">
        <w:rPr>
          <w:rFonts w:cs="Times New Roman"/>
        </w:rPr>
        <w:t>М.:</w:t>
      </w:r>
      <w:r w:rsidRPr="00FF01F5">
        <w:rPr>
          <w:rFonts w:eastAsia="MS Gothic" w:hAnsi="MS Gothic" w:cs="Times New Roman"/>
        </w:rPr>
        <w:t> </w:t>
      </w:r>
      <w:r w:rsidRPr="00FF01F5">
        <w:rPr>
          <w:rFonts w:cs="Times New Roman"/>
        </w:rPr>
        <w:t>ГЭОТАР-Медиа, 2012. - 296 с.)</w:t>
      </w:r>
      <w:proofErr w:type="gramEnd"/>
    </w:p>
    <w:p w:rsidR="0086414E" w:rsidRPr="00FF01F5" w:rsidRDefault="0086414E" w:rsidP="0086414E">
      <w:pPr>
        <w:rPr>
          <w:rFonts w:cs="Times New Roman"/>
        </w:rPr>
      </w:pPr>
      <w:r w:rsidRPr="00FF01F5">
        <w:rPr>
          <w:rFonts w:cs="Times New Roman"/>
          <w:lang w:val="en-US"/>
        </w:rPr>
        <w:t>C</w:t>
      </w:r>
      <w:r w:rsidRPr="00FF01F5">
        <w:rPr>
          <w:rFonts w:cs="Times New Roman"/>
        </w:rPr>
        <w:t xml:space="preserve">иалогия </w:t>
      </w:r>
      <w:r w:rsidR="001B2108" w:rsidRPr="00FF01F5">
        <w:rPr>
          <w:rFonts w:cs="Times New Roman"/>
        </w:rPr>
        <w:t>(от греч. sialon — слюна и logos — учение) — учение о заболеваниях и повреждениях слюнных желез, методах их диагностики и лечения</w:t>
      </w:r>
      <w:r w:rsidR="00CA7887" w:rsidRPr="00FF01F5">
        <w:rPr>
          <w:rFonts w:cs="Times New Roman"/>
        </w:rPr>
        <w:t>. (Афанасьев В</w:t>
      </w:r>
      <w:proofErr w:type="gramStart"/>
      <w:r w:rsidR="00CA7887" w:rsidRPr="00FF01F5">
        <w:rPr>
          <w:rFonts w:cs="Times New Roman"/>
        </w:rPr>
        <w:t>,В</w:t>
      </w:r>
      <w:proofErr w:type="gramEnd"/>
      <w:r w:rsidR="00CA7887" w:rsidRPr="00FF01F5">
        <w:rPr>
          <w:rFonts w:cs="Times New Roman"/>
        </w:rPr>
        <w:t xml:space="preserve">. Слюнные железы. Болезни и травмы: руководство для врачей. — </w:t>
      </w:r>
      <w:proofErr w:type="gramStart"/>
      <w:r w:rsidR="00CA7887" w:rsidRPr="00FF01F5">
        <w:rPr>
          <w:rFonts w:cs="Times New Roman"/>
        </w:rPr>
        <w:t>М.:</w:t>
      </w:r>
      <w:r w:rsidR="00CA7887" w:rsidRPr="00FF01F5">
        <w:rPr>
          <w:rFonts w:eastAsia="MS Gothic" w:hAnsi="MS Gothic" w:cs="Times New Roman"/>
        </w:rPr>
        <w:t> </w:t>
      </w:r>
      <w:r w:rsidR="00CA7887" w:rsidRPr="00FF01F5">
        <w:rPr>
          <w:rFonts w:cs="Times New Roman"/>
        </w:rPr>
        <w:t xml:space="preserve">ГЭОТАР-Медиа, 2012. - 296 с.) </w:t>
      </w:r>
      <w:proofErr w:type="gramEnd"/>
    </w:p>
    <w:p w:rsidR="002B35CA" w:rsidRDefault="005E775A" w:rsidP="00FF01F5">
      <w:pPr>
        <w:rPr>
          <w:rFonts w:cs="Times New Roman"/>
        </w:rPr>
      </w:pPr>
      <w:r w:rsidRPr="002B35CA">
        <w:rPr>
          <w:rFonts w:cs="Times New Roman"/>
        </w:rPr>
        <w:t>О заболеваниях СЖ было известно еще в древние времена. Античный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врач Клавдий Гален в своем сочинении сообщал о наблюдении у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больного слюны, смешанной «с маленькими телами, похожими на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градинки». Упоминание о конкрементах в области больших слюнных</w:t>
      </w:r>
      <w:r w:rsidRPr="002B35CA">
        <w:rPr>
          <w:rFonts w:eastAsia="MS Mincho" w:hAnsi="MS Mincho" w:cs="Times New Roman"/>
        </w:rPr>
        <w:t> </w:t>
      </w:r>
      <w:r w:rsidRPr="002B35CA">
        <w:rPr>
          <w:rFonts w:cs="Times New Roman"/>
        </w:rPr>
        <w:t>желез можно найти</w:t>
      </w:r>
      <w:r w:rsidRPr="00FF01F5">
        <w:rPr>
          <w:rFonts w:cs="Times New Roman"/>
        </w:rPr>
        <w:t xml:space="preserve"> в «Гиппократовом сборнике», в котором наличие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камней под языком связывается с подагрой. В этом же сборнике в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первой книге «Epidemics» впервые описывается эпидемический паротит  (свинка). Упоминания об эпидемическом паротите встречались в</w:t>
      </w:r>
      <w:r w:rsidRPr="00FF01F5">
        <w:rPr>
          <w:rFonts w:eastAsia="MS Mincho" w:hAnsi="MS Mincho" w:cs="Times New Roman"/>
        </w:rPr>
        <w:t> </w:t>
      </w:r>
      <w:r w:rsidR="00FF01F5" w:rsidRPr="00FF01F5">
        <w:rPr>
          <w:rFonts w:cs="Times New Roman"/>
        </w:rPr>
        <w:t>т</w:t>
      </w:r>
      <w:r w:rsidRPr="00FF01F5">
        <w:rPr>
          <w:rFonts w:cs="Times New Roman"/>
        </w:rPr>
        <w:t>рудах А. Цельса и К. Галена.</w:t>
      </w:r>
      <w:r w:rsidR="00FF01F5" w:rsidRPr="00FF01F5">
        <w:rPr>
          <w:rFonts w:cs="Times New Roman"/>
        </w:rPr>
        <w:t xml:space="preserve"> </w:t>
      </w:r>
      <w:r w:rsidRPr="00FF01F5">
        <w:rPr>
          <w:rFonts w:cs="Times New Roman"/>
        </w:rPr>
        <w:t xml:space="preserve">Изучение заболеваний слюнных желез началось </w:t>
      </w:r>
    </w:p>
    <w:p w:rsidR="002B35CA" w:rsidRDefault="002B35CA" w:rsidP="00FF01F5">
      <w:pPr>
        <w:rPr>
          <w:rFonts w:cs="Times New Roman"/>
        </w:rPr>
      </w:pPr>
    </w:p>
    <w:p w:rsidR="002B35CA" w:rsidRDefault="002B35CA" w:rsidP="00FF01F5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11</w:t>
      </w:r>
    </w:p>
    <w:p w:rsidR="00FF01F5" w:rsidRPr="00FF01F5" w:rsidRDefault="005E775A" w:rsidP="00FF01F5">
      <w:pPr>
        <w:rPr>
          <w:rFonts w:cs="Times New Roman"/>
        </w:rPr>
      </w:pPr>
      <w:r w:rsidRPr="00FF01F5">
        <w:rPr>
          <w:rFonts w:cs="Times New Roman"/>
        </w:rPr>
        <w:lastRenderedPageBreak/>
        <w:t>после описания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анатомии трех пар больших слюнных желез (Ватон Т., 1656; Стенсон Н.,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 xml:space="preserve">1662; Нак А,, 1685). В дальнейшем было установлено, что имеется два </w:t>
      </w:r>
      <w:r w:rsidR="00FF01F5" w:rsidRPr="00FF01F5">
        <w:rPr>
          <w:rFonts w:cs="Times New Roman"/>
        </w:rPr>
        <w:t>ти</w:t>
      </w:r>
      <w:r w:rsidRPr="00FF01F5">
        <w:rPr>
          <w:rFonts w:cs="Times New Roman"/>
        </w:rPr>
        <w:t>па слюнных желез; одни железы вырабатывают водянистую слюну,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другие — густую. Р.П. Гейденгайн (</w:t>
      </w:r>
      <w:r w:rsidR="00FF01F5" w:rsidRPr="00FF01F5">
        <w:rPr>
          <w:rFonts w:cs="Times New Roman"/>
        </w:rPr>
        <w:t>1868) назвал железы, выделяющие</w:t>
      </w:r>
      <w:r w:rsidRPr="00FF01F5">
        <w:rPr>
          <w:rFonts w:cs="Times New Roman"/>
        </w:rPr>
        <w:tab/>
      </w:r>
      <w:r w:rsidR="00FF01F5" w:rsidRPr="00FF01F5">
        <w:rPr>
          <w:rFonts w:cs="Times New Roman"/>
        </w:rPr>
        <w:t>г</w:t>
      </w:r>
      <w:r w:rsidRPr="00FF01F5">
        <w:rPr>
          <w:rFonts w:cs="Times New Roman"/>
        </w:rPr>
        <w:t>устой секрет, с</w:t>
      </w:r>
      <w:r w:rsidR="00FF01F5" w:rsidRPr="00FF01F5">
        <w:rPr>
          <w:rFonts w:cs="Times New Roman"/>
        </w:rPr>
        <w:t>лизистыми, а жидкий — белковыми</w:t>
      </w:r>
      <w:r w:rsidRPr="00FF01F5">
        <w:rPr>
          <w:rFonts w:cs="Times New Roman"/>
        </w:rPr>
        <w:t xml:space="preserve"> </w:t>
      </w:r>
      <w:r w:rsidRPr="00FF01F5">
        <w:rPr>
          <w:rFonts w:eastAsia="MS Mincho" w:hAnsi="MS Mincho" w:cs="Times New Roman"/>
        </w:rPr>
        <w:t> </w:t>
      </w:r>
      <w:r w:rsidR="00FF01F5" w:rsidRPr="00FF01F5">
        <w:rPr>
          <w:rFonts w:cs="Times New Roman"/>
        </w:rPr>
        <w:t>(Афанасьев В</w:t>
      </w:r>
      <w:proofErr w:type="gramStart"/>
      <w:r w:rsidR="00FF01F5" w:rsidRPr="00FF01F5">
        <w:rPr>
          <w:rFonts w:cs="Times New Roman"/>
        </w:rPr>
        <w:t>,В</w:t>
      </w:r>
      <w:proofErr w:type="gramEnd"/>
      <w:r w:rsidR="00FF01F5" w:rsidRPr="00FF01F5">
        <w:rPr>
          <w:rFonts w:cs="Times New Roman"/>
        </w:rPr>
        <w:t xml:space="preserve">. Слюнные железы. Болезни и травмы: руководство для врачей. — </w:t>
      </w:r>
      <w:proofErr w:type="gramStart"/>
      <w:r w:rsidR="00FF01F5" w:rsidRPr="00FF01F5">
        <w:rPr>
          <w:rFonts w:cs="Times New Roman"/>
        </w:rPr>
        <w:t>М.:</w:t>
      </w:r>
      <w:r w:rsidR="00FF01F5" w:rsidRPr="00FF01F5">
        <w:rPr>
          <w:rFonts w:eastAsia="MS Gothic" w:hAnsi="MS Gothic" w:cs="Times New Roman"/>
        </w:rPr>
        <w:t> </w:t>
      </w:r>
      <w:r w:rsidR="00FF01F5" w:rsidRPr="00FF01F5">
        <w:rPr>
          <w:rFonts w:cs="Times New Roman"/>
        </w:rPr>
        <w:t xml:space="preserve">ГЭОТАР-Медиа, 2012. - 296 с.) </w:t>
      </w:r>
      <w:proofErr w:type="gramEnd"/>
    </w:p>
    <w:p w:rsidR="00FF01F5" w:rsidRPr="00FF01F5" w:rsidRDefault="00F4336B" w:rsidP="00FF01F5">
      <w:pPr>
        <w:rPr>
          <w:rFonts w:cs="Times New Roman"/>
        </w:rPr>
      </w:pPr>
      <w:r w:rsidRPr="00FF01F5">
        <w:rPr>
          <w:rFonts w:cs="Times New Roman"/>
        </w:rPr>
        <w:t xml:space="preserve">В конце XIX </w:t>
      </w:r>
      <w:proofErr w:type="gramStart"/>
      <w:r w:rsidRPr="00FF01F5">
        <w:rPr>
          <w:rFonts w:cs="Times New Roman"/>
        </w:rPr>
        <w:t>в</w:t>
      </w:r>
      <w:proofErr w:type="gramEnd"/>
      <w:r w:rsidRPr="00FF01F5">
        <w:rPr>
          <w:rFonts w:cs="Times New Roman"/>
        </w:rPr>
        <w:t xml:space="preserve">. </w:t>
      </w:r>
      <w:proofErr w:type="gramStart"/>
      <w:r w:rsidRPr="00FF01F5">
        <w:rPr>
          <w:rFonts w:cs="Times New Roman"/>
        </w:rPr>
        <w:t>появилось</w:t>
      </w:r>
      <w:proofErr w:type="gramEnd"/>
      <w:r w:rsidRPr="00FF01F5">
        <w:rPr>
          <w:rFonts w:cs="Times New Roman"/>
        </w:rPr>
        <w:t xml:space="preserve"> мног</w:t>
      </w:r>
      <w:r>
        <w:rPr>
          <w:rFonts w:cs="Times New Roman"/>
        </w:rPr>
        <w:t>о работ, касающихся воспалитель</w:t>
      </w:r>
      <w:r w:rsidRPr="00FF01F5">
        <w:rPr>
          <w:rFonts w:cs="Times New Roman"/>
        </w:rPr>
        <w:t xml:space="preserve">ных заболеваний слюнных желез. </w:t>
      </w:r>
      <w:proofErr w:type="gramStart"/>
      <w:r w:rsidRPr="00FF01F5">
        <w:rPr>
          <w:rFonts w:cs="Times New Roman"/>
        </w:rPr>
        <w:t>Описано клиническое проявление</w:t>
      </w:r>
      <w:r w:rsidRPr="00FF01F5">
        <w:rPr>
          <w:rFonts w:eastAsia="MS Mincho" w:hAnsi="MS Mincho" w:cs="Times New Roman"/>
        </w:rPr>
        <w:t> </w:t>
      </w:r>
      <w:r>
        <w:rPr>
          <w:rFonts w:cs="Times New Roman"/>
        </w:rPr>
        <w:t>острого послеоперац</w:t>
      </w:r>
      <w:r w:rsidRPr="00FF01F5">
        <w:rPr>
          <w:rFonts w:cs="Times New Roman"/>
        </w:rPr>
        <w:t>ионного и постинфекционного сиалоаденитов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(Смоленский п., 1878; Радаков А., 1884; Мюнде П., 1878; Комби Дж.,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 xml:space="preserve">1897; и др.). </w:t>
      </w:r>
      <w:proofErr w:type="gramEnd"/>
    </w:p>
    <w:p w:rsidR="00FF01F5" w:rsidRPr="00FF01F5" w:rsidRDefault="00FF01F5" w:rsidP="00FF01F5">
      <w:pPr>
        <w:rPr>
          <w:rFonts w:cs="Times New Roman"/>
        </w:rPr>
      </w:pPr>
      <w:r w:rsidRPr="00FF01F5">
        <w:rPr>
          <w:rFonts w:cs="Times New Roman"/>
        </w:rPr>
        <w:t>Отечественная школа сиалологии имеет глубокие корни своего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развития. Такие известные врачи, как Оппокин, Лукомский, Рауэр,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Лимберг, Петров, Зедгенидзе, Рубашев, Васильев, Ромачева и др.,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уделяли большое внимание диагностике и лечению болезней и травм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слюнных желез.</w:t>
      </w:r>
    </w:p>
    <w:p w:rsidR="00FF01F5" w:rsidRDefault="00FF01F5" w:rsidP="00FF01F5">
      <w:pPr>
        <w:rPr>
          <w:rFonts w:eastAsia="MS Mincho" w:cs="Times New Roman"/>
        </w:rPr>
      </w:pPr>
      <w:r w:rsidRPr="00FF01F5">
        <w:rPr>
          <w:rFonts w:cs="Times New Roman"/>
        </w:rPr>
        <w:t>В настоящее время в нашей стране проводятся дальнейшие исследования по вопросам этиологии, патогенеза, клиники, диагностик</w:t>
      </w:r>
      <w:r w:rsidRPr="00FF01F5">
        <w:rPr>
          <w:rFonts w:eastAsia="MS Mincho" w:hAnsi="MS Mincho" w:cs="Times New Roman"/>
        </w:rPr>
        <w:t> </w:t>
      </w:r>
      <w:r w:rsidRPr="00FF01F5">
        <w:rPr>
          <w:rFonts w:cs="Times New Roman"/>
        </w:rPr>
        <w:t>и по разработке новых методов лечения заболеваний слюнных желез</w:t>
      </w:r>
      <w:r w:rsidRPr="00FF01F5">
        <w:rPr>
          <w:rFonts w:eastAsia="MS Mincho" w:cs="Times New Roman"/>
        </w:rPr>
        <w:t xml:space="preserve"> </w:t>
      </w:r>
    </w:p>
    <w:p w:rsidR="00FF01F5" w:rsidRPr="00FF01F5" w:rsidRDefault="00FF01F5" w:rsidP="00FF01F5">
      <w:pPr>
        <w:rPr>
          <w:rFonts w:eastAsia="MS Mincho" w:cs="Times New Roman"/>
        </w:rPr>
      </w:pPr>
      <w:r>
        <w:rPr>
          <w:rFonts w:cs="Times New Roman"/>
        </w:rPr>
        <w:t>(</w:t>
      </w:r>
      <w:r w:rsidRPr="00FE517F">
        <w:rPr>
          <w:rFonts w:cs="Times New Roman"/>
        </w:rPr>
        <w:t>Афанасьев В</w:t>
      </w:r>
      <w:proofErr w:type="gramStart"/>
      <w:r w:rsidRPr="00FE517F">
        <w:rPr>
          <w:rFonts w:cs="Times New Roman"/>
        </w:rPr>
        <w:t>,В</w:t>
      </w:r>
      <w:proofErr w:type="gramEnd"/>
      <w:r w:rsidRPr="00FE517F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FE517F">
        <w:rPr>
          <w:rFonts w:cs="Times New Roman"/>
        </w:rPr>
        <w:t xml:space="preserve">Слюнные железы. Болезни и травмы: руководство для врачей. — </w:t>
      </w:r>
      <w:proofErr w:type="gramStart"/>
      <w:r w:rsidRPr="00FE517F">
        <w:rPr>
          <w:rFonts w:cs="Times New Roman"/>
        </w:rPr>
        <w:t>М.: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ГЭОТАР-Медиа, 2012. - 296 с.)</w:t>
      </w:r>
      <w:r>
        <w:rPr>
          <w:rFonts w:cs="Times New Roman"/>
        </w:rPr>
        <w:t xml:space="preserve"> </w:t>
      </w:r>
      <w:proofErr w:type="gramEnd"/>
    </w:p>
    <w:p w:rsidR="00FF01F5" w:rsidRDefault="00FF01F5" w:rsidP="00FF01F5">
      <w:pPr>
        <w:rPr>
          <w:rFonts w:cs="Times New Roman"/>
        </w:rPr>
      </w:pPr>
    </w:p>
    <w:p w:rsidR="007E1536" w:rsidRPr="00FF01F5" w:rsidRDefault="00FF01F5" w:rsidP="00FF01F5">
      <w:pPr>
        <w:rPr>
          <w:rFonts w:cs="Times New Roman"/>
          <w:b/>
        </w:rPr>
      </w:pPr>
      <w:r>
        <w:rPr>
          <w:rFonts w:cs="Times New Roman"/>
          <w:b/>
        </w:rPr>
        <w:t xml:space="preserve">1.2. </w:t>
      </w:r>
      <w:r w:rsidR="0086414E" w:rsidRPr="00FF01F5">
        <w:rPr>
          <w:rFonts w:cs="Times New Roman"/>
          <w:b/>
        </w:rPr>
        <w:t>Этиология опухолей СЖ</w:t>
      </w:r>
    </w:p>
    <w:p w:rsidR="007E1536" w:rsidRDefault="007E1536" w:rsidP="007E1536">
      <w:pPr>
        <w:rPr>
          <w:rFonts w:cs="Times New Roman"/>
        </w:rPr>
      </w:pPr>
      <w:r>
        <w:rPr>
          <w:rFonts w:cs="Times New Roman"/>
        </w:rPr>
        <w:t>Этиология опухолей СЖ до сих пор до конца неизвестна. Можно выделить ряд общих факторов, которые могут привести к образованию опухоли СЖ. В настоящее время риск развития новообразований СЖ связывают с воспалительными заболеваниями, гормональными нарушениями, генетической предрасположенностью. Также есть данные о роли эпидемического паротита, обнаружены факторы, подтверждающие передачу наследственных изменений в тканях СЖ.</w:t>
      </w:r>
    </w:p>
    <w:p w:rsidR="007E1536" w:rsidRDefault="007E1536" w:rsidP="007E1536">
      <w:pPr>
        <w:rPr>
          <w:rFonts w:cs="Times New Roman"/>
        </w:rPr>
      </w:pPr>
      <w:r w:rsidRPr="007E1536">
        <w:rPr>
          <w:rFonts w:cs="Times New Roman"/>
        </w:rPr>
        <w:t>1)</w:t>
      </w:r>
      <w:r>
        <w:rPr>
          <w:rFonts w:cs="Times New Roman"/>
        </w:rPr>
        <w:t xml:space="preserve"> </w:t>
      </w:r>
      <w:r w:rsidRPr="007E1536">
        <w:rPr>
          <w:rFonts w:cs="Times New Roman"/>
        </w:rPr>
        <w:t>Факторы о</w:t>
      </w:r>
      <w:r w:rsidR="00F554A0">
        <w:rPr>
          <w:rFonts w:cs="Times New Roman"/>
        </w:rPr>
        <w:t>кружающей среды</w:t>
      </w:r>
    </w:p>
    <w:p w:rsidR="002B35CA" w:rsidRDefault="002B35CA" w:rsidP="007E1536">
      <w:pPr>
        <w:rPr>
          <w:rFonts w:cs="Times New Roman"/>
        </w:rPr>
      </w:pPr>
    </w:p>
    <w:p w:rsidR="002B35CA" w:rsidRDefault="002B35CA" w:rsidP="007E1536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12</w:t>
      </w:r>
    </w:p>
    <w:p w:rsidR="007E1536" w:rsidRDefault="00F554A0" w:rsidP="007E1536">
      <w:pPr>
        <w:rPr>
          <w:rFonts w:cs="Times New Roman"/>
        </w:rPr>
      </w:pPr>
      <w:r>
        <w:rPr>
          <w:rFonts w:cs="Times New Roman"/>
        </w:rPr>
        <w:lastRenderedPageBreak/>
        <w:t>Большое количество авторов указывают на возможный риск ультрафиолетового излучения в развитии опухолей СЖ. Выявлено увеличение частоты опухолей СЖ у людей, которые  получали ионизирующее воздействие ранее по поводу других новообразовании головы и шеи. Развитие опухолевого процесса возможно при частом рентгенологическом обследовании головы и шеи. Также среди вредных факторов окружающей среды</w:t>
      </w:r>
      <w:proofErr w:type="gramStart"/>
      <w:r>
        <w:rPr>
          <w:rFonts w:cs="Times New Roman"/>
        </w:rPr>
        <w:t xml:space="preserve"> ,</w:t>
      </w:r>
      <w:proofErr w:type="gramEnd"/>
      <w:r>
        <w:rPr>
          <w:rFonts w:cs="Times New Roman"/>
        </w:rPr>
        <w:t xml:space="preserve"> которые оказывают влияние на СЖ, большую роль играет высокодозное лучевое воздействие.</w:t>
      </w:r>
    </w:p>
    <w:p w:rsidR="00F554A0" w:rsidRDefault="00F554A0" w:rsidP="007E1536">
      <w:pPr>
        <w:rPr>
          <w:rFonts w:cs="Times New Roman"/>
        </w:rPr>
      </w:pPr>
      <w:r>
        <w:rPr>
          <w:rFonts w:cs="Times New Roman"/>
        </w:rPr>
        <w:t>2) Питание</w:t>
      </w:r>
    </w:p>
    <w:p w:rsidR="00F554A0" w:rsidRDefault="00F554A0" w:rsidP="007E1536">
      <w:pPr>
        <w:rPr>
          <w:rFonts w:cs="Times New Roman"/>
        </w:rPr>
      </w:pPr>
      <w:r>
        <w:rPr>
          <w:rFonts w:cs="Times New Roman"/>
        </w:rPr>
        <w:t>К потенциальным факторам риска развития опухоли СЖ относят высокое содержание жиров в пище, низкое содержание витаминов, использование керосина в  процессе приготовления пищи. Низкое употребление растительной пищи, желтых овощей, фруктов оказывают негативное воздействие на СЖ.</w:t>
      </w:r>
    </w:p>
    <w:p w:rsidR="00F554A0" w:rsidRDefault="00F554A0" w:rsidP="007E1536">
      <w:pPr>
        <w:rPr>
          <w:rFonts w:cs="Times New Roman"/>
        </w:rPr>
      </w:pPr>
      <w:r>
        <w:rPr>
          <w:rFonts w:cs="Times New Roman"/>
        </w:rPr>
        <w:t>3) Профессия</w:t>
      </w:r>
    </w:p>
    <w:p w:rsidR="00F554A0" w:rsidRDefault="0052082A" w:rsidP="007E1536">
      <w:pPr>
        <w:rPr>
          <w:rFonts w:cs="Times New Roman"/>
        </w:rPr>
      </w:pPr>
      <w:r>
        <w:rPr>
          <w:rFonts w:cs="Times New Roman"/>
        </w:rPr>
        <w:t>Выявлена связь между некоторыми профессиями и частотой заболевания опухолями СЖ. Работники этих профессии (химических лабораторий, асбестовых шахт, металлургической, деревообрабатывающей, резиновой промышленности  и т.д.</w:t>
      </w:r>
      <w:proofErr w:type="gramStart"/>
      <w:r>
        <w:rPr>
          <w:rFonts w:cs="Times New Roman"/>
        </w:rPr>
        <w:t>)в</w:t>
      </w:r>
      <w:proofErr w:type="gramEnd"/>
      <w:r>
        <w:rPr>
          <w:rFonts w:cs="Times New Roman"/>
        </w:rPr>
        <w:t xml:space="preserve"> процессе производства подвергаются воздействию компонентов никеля, хрома, асбеста, свинца, кремния.</w:t>
      </w:r>
    </w:p>
    <w:p w:rsidR="003C06E3" w:rsidRDefault="003C06E3" w:rsidP="007E1536">
      <w:pPr>
        <w:rPr>
          <w:rFonts w:cs="Times New Roman"/>
        </w:rPr>
      </w:pPr>
      <w:r>
        <w:rPr>
          <w:rFonts w:cs="Times New Roman"/>
        </w:rPr>
        <w:t>4) Гормоны</w:t>
      </w:r>
    </w:p>
    <w:p w:rsidR="002B35CA" w:rsidRDefault="003C06E3" w:rsidP="007E1536">
      <w:pPr>
        <w:rPr>
          <w:rFonts w:cs="Times New Roman"/>
        </w:rPr>
      </w:pPr>
      <w:r>
        <w:rPr>
          <w:rFonts w:cs="Times New Roman"/>
        </w:rPr>
        <w:t xml:space="preserve">Эндогенная гормональная активность обнаружена в нормальной и опухолевой  ткани  СЖ. В нормальной ткани СЖ рецепторы эстрогенов найдены в 80% случаев у женщин и мужчин, причем в половине случаев опухолей СЖ у женщин выявлена экспрессия эстрогенов как при гормональнозависимом раке молочной железы. Публикации свидетельствуют </w:t>
      </w:r>
      <w:proofErr w:type="gramStart"/>
      <w:r>
        <w:rPr>
          <w:rFonts w:cs="Times New Roman"/>
        </w:rPr>
        <w:t>о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наличий</w:t>
      </w:r>
      <w:proofErr w:type="gramEnd"/>
      <w:r>
        <w:rPr>
          <w:rFonts w:cs="Times New Roman"/>
        </w:rPr>
        <w:t xml:space="preserve"> в небольшом количестве рецепторов эстрогенов в ацинозно - клеточной, мукоэпидермоидной карцин</w:t>
      </w:r>
      <w:r w:rsidR="00FA4892">
        <w:rPr>
          <w:rFonts w:cs="Times New Roman"/>
        </w:rPr>
        <w:t>оме, встречаются они в аденоидо–</w:t>
      </w:r>
      <w:r>
        <w:rPr>
          <w:rFonts w:cs="Times New Roman"/>
        </w:rPr>
        <w:t xml:space="preserve">кистозной карциноме и отсутствуют в опухолях из протоков СЖ. </w:t>
      </w:r>
      <w:r w:rsidR="004C07E1">
        <w:rPr>
          <w:rFonts w:cs="Times New Roman"/>
        </w:rPr>
        <w:t xml:space="preserve">Прогестероновые рецепторы выявлены в нормальной ткани СЖ, в некоторых плеоморфных аденомах, однако </w:t>
      </w:r>
      <w:r w:rsidR="00F4336B">
        <w:rPr>
          <w:rFonts w:cs="Times New Roman"/>
        </w:rPr>
        <w:t>прогностического</w:t>
      </w:r>
      <w:r w:rsidR="004C07E1">
        <w:rPr>
          <w:rFonts w:cs="Times New Roman"/>
        </w:rPr>
        <w:t xml:space="preserve"> значения этот факт не имеет. Андрогеновые рецепторы встречаются более чем в 90% протоковых карцином</w:t>
      </w:r>
      <w:proofErr w:type="gramStart"/>
      <w:r w:rsidR="004C07E1">
        <w:rPr>
          <w:rFonts w:cs="Times New Roman"/>
        </w:rPr>
        <w:t xml:space="preserve"> .</w:t>
      </w:r>
      <w:proofErr w:type="gramEnd"/>
      <w:r w:rsidR="004C07E1">
        <w:rPr>
          <w:rFonts w:cs="Times New Roman"/>
        </w:rPr>
        <w:t xml:space="preserve"> </w:t>
      </w:r>
    </w:p>
    <w:p w:rsidR="002B35CA" w:rsidRDefault="002B35CA" w:rsidP="007E1536">
      <w:pPr>
        <w:rPr>
          <w:rFonts w:cs="Times New Roman"/>
        </w:rPr>
      </w:pPr>
    </w:p>
    <w:p w:rsidR="002B35CA" w:rsidRDefault="002B35CA" w:rsidP="007E1536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13</w:t>
      </w:r>
    </w:p>
    <w:p w:rsidR="004C07E1" w:rsidRDefault="004C07E1" w:rsidP="007E1536">
      <w:pPr>
        <w:rPr>
          <w:rFonts w:cs="Times New Roman"/>
        </w:rPr>
      </w:pPr>
      <w:r>
        <w:rPr>
          <w:rFonts w:cs="Times New Roman"/>
        </w:rPr>
        <w:lastRenderedPageBreak/>
        <w:t xml:space="preserve">Иммунореактивность в отношении рецепторов андрогенов характерна  для всех раковых опухолей СЖ из протоков, карцином из плеоморфной аденомы и </w:t>
      </w:r>
      <w:r w:rsidR="00F4336B">
        <w:rPr>
          <w:rFonts w:cs="Times New Roman"/>
        </w:rPr>
        <w:t>базальноклеточных</w:t>
      </w:r>
      <w:r>
        <w:rPr>
          <w:rFonts w:cs="Times New Roman"/>
        </w:rPr>
        <w:t xml:space="preserve"> аденокарцином. Позитивны к рецепторам андрогенов около 20% мукоэпидермальных, ацинозно-клеточных </w:t>
      </w:r>
      <w:r w:rsidR="00CB5907">
        <w:rPr>
          <w:rFonts w:cs="Times New Roman"/>
        </w:rPr>
        <w:t>и аденоидн</w:t>
      </w:r>
      <w:proofErr w:type="gramStart"/>
      <w:r w:rsidR="00CB5907">
        <w:rPr>
          <w:rFonts w:cs="Times New Roman"/>
        </w:rPr>
        <w:t>о-</w:t>
      </w:r>
      <w:proofErr w:type="gramEnd"/>
      <w:r w:rsidR="00CB5907">
        <w:rPr>
          <w:rFonts w:cs="Times New Roman"/>
        </w:rPr>
        <w:t xml:space="preserve"> кистозных карцином</w:t>
      </w:r>
      <w:r>
        <w:rPr>
          <w:rFonts w:cs="Times New Roman"/>
        </w:rPr>
        <w:t xml:space="preserve"> (</w:t>
      </w:r>
      <w:r w:rsidR="0064549B">
        <w:rPr>
          <w:rFonts w:cs="Times New Roman"/>
        </w:rPr>
        <w:t xml:space="preserve"> Пачес А.И., Таболиновская Т.Д. – Опухоли слюнных желез. – М.: Практическая медицина, 2009.-470 с.</w:t>
      </w:r>
      <w:proofErr w:type="gramStart"/>
      <w:r w:rsidR="0064549B">
        <w:rPr>
          <w:rFonts w:cs="Times New Roman"/>
        </w:rPr>
        <w:t>:и</w:t>
      </w:r>
      <w:proofErr w:type="gramEnd"/>
      <w:r w:rsidR="0064549B">
        <w:rPr>
          <w:rFonts w:cs="Times New Roman"/>
        </w:rPr>
        <w:t>л.)</w:t>
      </w:r>
      <w:r w:rsidR="00CB5907">
        <w:rPr>
          <w:rFonts w:cs="Times New Roman"/>
        </w:rPr>
        <w:t>.</w:t>
      </w:r>
    </w:p>
    <w:p w:rsidR="0064549B" w:rsidRDefault="0064549B" w:rsidP="007E1536">
      <w:pPr>
        <w:rPr>
          <w:rFonts w:cs="Times New Roman"/>
        </w:rPr>
      </w:pPr>
      <w:r>
        <w:rPr>
          <w:rFonts w:cs="Times New Roman"/>
        </w:rPr>
        <w:t>5)Вирусы</w:t>
      </w:r>
    </w:p>
    <w:p w:rsidR="0064549B" w:rsidRDefault="0064549B" w:rsidP="007E1536">
      <w:pPr>
        <w:rPr>
          <w:rFonts w:cs="Times New Roman"/>
        </w:rPr>
      </w:pPr>
      <w:r>
        <w:rPr>
          <w:rFonts w:cs="Times New Roman"/>
        </w:rPr>
        <w:t>Вирус Эпштейн</w:t>
      </w:r>
      <w:proofErr w:type="gramStart"/>
      <w:r>
        <w:rPr>
          <w:rFonts w:cs="Times New Roman"/>
        </w:rPr>
        <w:t>а-</w:t>
      </w:r>
      <w:proofErr w:type="gramEnd"/>
      <w:r>
        <w:rPr>
          <w:rFonts w:cs="Times New Roman"/>
        </w:rPr>
        <w:t xml:space="preserve"> Барра играет роль в развитии опухолей СЖ. Высокая частота развития опухолей СЖ является результатом увеличения онкогенного потенциала вируса.</w:t>
      </w:r>
    </w:p>
    <w:p w:rsidR="0064549B" w:rsidRDefault="0064549B" w:rsidP="007E1536">
      <w:pPr>
        <w:rPr>
          <w:rFonts w:cs="Times New Roman"/>
        </w:rPr>
      </w:pPr>
      <w:r>
        <w:rPr>
          <w:rFonts w:cs="Times New Roman"/>
        </w:rPr>
        <w:t>6) Генные мутации слюнных онкогенов</w:t>
      </w:r>
    </w:p>
    <w:p w:rsidR="00362E97" w:rsidRDefault="0064549B" w:rsidP="007E1536">
      <w:pPr>
        <w:rPr>
          <w:rFonts w:cs="Times New Roman"/>
        </w:rPr>
      </w:pPr>
      <w:r>
        <w:rPr>
          <w:rFonts w:cs="Times New Roman"/>
        </w:rPr>
        <w:t>Проводимые в последние годы цитогенетические и молекулярные исследования хромосомальных и генных мутаций в доброкачественных и злокачественных опухолях СЖ расширили возможности успешной диагностики, терапии и прогноза течения опухолевого процесса. Специфические структурные хромосомные изменения различных гистологических типов опухолей СЖ являются результатом перемещения генетического материала, вовлекающего хромосому 8 в плеоморфной аденоме, хромосому 11 в мукоэпидермоидной ка</w:t>
      </w:r>
      <w:r w:rsidR="00362E97">
        <w:rPr>
          <w:rFonts w:cs="Times New Roman"/>
        </w:rPr>
        <w:t>рциноме и транслокации на хромосоме</w:t>
      </w:r>
      <w:r>
        <w:rPr>
          <w:rFonts w:cs="Times New Roman"/>
        </w:rPr>
        <w:t xml:space="preserve"> 6</w:t>
      </w:r>
      <w:r w:rsidR="00362E97">
        <w:rPr>
          <w:rFonts w:cs="Times New Roman"/>
        </w:rPr>
        <w:t xml:space="preserve"> в аденоидн</w:t>
      </w:r>
      <w:proofErr w:type="gramStart"/>
      <w:r w:rsidR="00362E97">
        <w:rPr>
          <w:rFonts w:cs="Times New Roman"/>
        </w:rPr>
        <w:t>о-</w:t>
      </w:r>
      <w:proofErr w:type="gramEnd"/>
      <w:r w:rsidR="00362E97">
        <w:rPr>
          <w:rFonts w:cs="Times New Roman"/>
        </w:rPr>
        <w:t xml:space="preserve"> кистозной карциноме. Наиболее изученной в ряду чередующихся хромосом является  </w:t>
      </w:r>
      <w:r w:rsidR="00362E97">
        <w:rPr>
          <w:rFonts w:cs="Times New Roman"/>
          <w:lang w:val="en-US"/>
        </w:rPr>
        <w:t>Y</w:t>
      </w:r>
      <w:r w:rsidR="00362E97">
        <w:rPr>
          <w:rFonts w:cs="Times New Roman"/>
        </w:rPr>
        <w:t xml:space="preserve"> – хромосома в аденокарциномах. </w:t>
      </w:r>
    </w:p>
    <w:p w:rsidR="002B35CA" w:rsidRDefault="00362E97" w:rsidP="007E1536">
      <w:pPr>
        <w:rPr>
          <w:rFonts w:cs="Times New Roman"/>
        </w:rPr>
      </w:pPr>
      <w:r>
        <w:rPr>
          <w:rFonts w:cs="Times New Roman"/>
        </w:rPr>
        <w:t xml:space="preserve">Анализ генетических отклонений  выявляет микросателлитную дупликацию большинства хромосомальных зон и ситуацию, при которой происходит усиление реакции с полимеразой (ПЦР). Это чувствительный маркер, выявляющий репликационные ошибки и геномные мутации. Современные исследования позволили выделить гены, вовлекающие СЖ в опухолевый процесс. Происходит активация онкогенов и инактивация </w:t>
      </w:r>
      <w:r w:rsidR="00C51569">
        <w:rPr>
          <w:rFonts w:cs="Times New Roman"/>
        </w:rPr>
        <w:t xml:space="preserve">супрессорных генов. </w:t>
      </w:r>
      <w:r w:rsidR="00C237AF">
        <w:rPr>
          <w:rFonts w:cs="Times New Roman"/>
        </w:rPr>
        <w:t xml:space="preserve">Наиболее известный супрессорный ген р53 располагается на хромосоме 17(р13) и часто определяется в некоторых доброкачественных и особенно в злокачественных опухолях СЖ. Мутационный продукт гена р53 аккумулируется в ядре неопластической клетки. </w:t>
      </w:r>
    </w:p>
    <w:p w:rsidR="002B35CA" w:rsidRDefault="002B35CA" w:rsidP="007E1536">
      <w:pPr>
        <w:rPr>
          <w:rFonts w:cs="Times New Roman"/>
        </w:rPr>
      </w:pPr>
    </w:p>
    <w:p w:rsidR="002B35CA" w:rsidRDefault="002B35CA" w:rsidP="007E1536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14</w:t>
      </w:r>
    </w:p>
    <w:p w:rsidR="0064549B" w:rsidRDefault="00C237AF" w:rsidP="007E1536">
      <w:pPr>
        <w:rPr>
          <w:rFonts w:cs="Times New Roman"/>
        </w:rPr>
      </w:pPr>
      <w:r>
        <w:rPr>
          <w:rFonts w:cs="Times New Roman"/>
        </w:rPr>
        <w:lastRenderedPageBreak/>
        <w:t>Сообщения исследователей указывают, что абберации р53 ассоциировались с регионарными и отдаленными метастазами. Мутации р53 и/или р53-протеиновые экспрессии имеют место в большинстве опухолей СЖ. Изучение онкогенов с</w:t>
      </w:r>
      <w:r w:rsidRPr="00C237AF">
        <w:rPr>
          <w:rFonts w:cs="Times New Roman"/>
        </w:rPr>
        <w:t>-</w:t>
      </w:r>
      <w:r>
        <w:rPr>
          <w:rFonts w:cs="Times New Roman"/>
          <w:lang w:val="en-US"/>
        </w:rPr>
        <w:t>erb</w:t>
      </w:r>
      <w:r>
        <w:rPr>
          <w:rFonts w:cs="Times New Roman"/>
        </w:rPr>
        <w:t>В-2 (</w:t>
      </w:r>
      <w:r>
        <w:rPr>
          <w:rFonts w:cs="Times New Roman"/>
          <w:lang w:val="en-US"/>
        </w:rPr>
        <w:t>HER</w:t>
      </w:r>
      <w:r>
        <w:rPr>
          <w:rFonts w:cs="Times New Roman"/>
        </w:rPr>
        <w:t>-2,</w:t>
      </w:r>
      <w:r>
        <w:rPr>
          <w:rFonts w:cs="Times New Roman"/>
          <w:lang w:val="en-US"/>
        </w:rPr>
        <w:t>neu</w:t>
      </w:r>
      <w:r w:rsidRPr="00C237AF">
        <w:rPr>
          <w:rFonts w:cs="Times New Roman"/>
        </w:rPr>
        <w:t>)</w:t>
      </w:r>
      <w:r>
        <w:rPr>
          <w:rFonts w:cs="Times New Roman"/>
        </w:rPr>
        <w:t xml:space="preserve"> </w:t>
      </w:r>
      <w:r w:rsidR="00F4336B">
        <w:rPr>
          <w:rFonts w:cs="Times New Roman"/>
        </w:rPr>
        <w:t>подтверждает</w:t>
      </w:r>
      <w:r>
        <w:rPr>
          <w:rFonts w:cs="Times New Roman"/>
        </w:rPr>
        <w:t xml:space="preserve"> аналогию, существующую между опухолями СЖ и опухолями молочных желез. Другие онкогены (с-</w:t>
      </w:r>
      <w:r>
        <w:rPr>
          <w:rFonts w:cs="Times New Roman"/>
          <w:lang w:val="en-US"/>
        </w:rPr>
        <w:t>fos</w:t>
      </w:r>
      <w:r>
        <w:rPr>
          <w:rFonts w:cs="Times New Roman"/>
        </w:rPr>
        <w:t>), участвующие в опухолевом генезе, указывают на снижение ди</w:t>
      </w:r>
      <w:r w:rsidR="00757446">
        <w:rPr>
          <w:rFonts w:cs="Times New Roman"/>
        </w:rPr>
        <w:t xml:space="preserve">фференцировки </w:t>
      </w:r>
      <w:proofErr w:type="gramStart"/>
      <w:r w:rsidR="00757446">
        <w:rPr>
          <w:rFonts w:cs="Times New Roman"/>
        </w:rPr>
        <w:t xml:space="preserve">( </w:t>
      </w:r>
      <w:proofErr w:type="gramEnd"/>
      <w:r w:rsidR="00757446">
        <w:rPr>
          <w:rFonts w:cs="Times New Roman"/>
        </w:rPr>
        <w:t>Пачес А.И., Таболиновская Т.Д. – Опухоли слюнных желез. – М.: Практическая медицина, 2009.-470 с.</w:t>
      </w:r>
      <w:proofErr w:type="gramStart"/>
      <w:r w:rsidR="00757446">
        <w:rPr>
          <w:rFonts w:cs="Times New Roman"/>
        </w:rPr>
        <w:t>:и</w:t>
      </w:r>
      <w:proofErr w:type="gramEnd"/>
      <w:r w:rsidR="00757446">
        <w:rPr>
          <w:rFonts w:cs="Times New Roman"/>
        </w:rPr>
        <w:t>л.).</w:t>
      </w:r>
    </w:p>
    <w:p w:rsidR="00CB5907" w:rsidRDefault="00CB5907" w:rsidP="007E1536">
      <w:pPr>
        <w:rPr>
          <w:rFonts w:cs="Times New Roman"/>
          <w:b/>
        </w:rPr>
      </w:pPr>
      <w:r>
        <w:rPr>
          <w:rFonts w:cs="Times New Roman"/>
          <w:b/>
        </w:rPr>
        <w:t>1.3. Классификация опухолей СЖ</w:t>
      </w:r>
    </w:p>
    <w:p w:rsidR="00CB5907" w:rsidRPr="00A13266" w:rsidRDefault="00CB5907" w:rsidP="007E1536">
      <w:pPr>
        <w:rPr>
          <w:rFonts w:cs="Times New Roman"/>
        </w:rPr>
      </w:pPr>
      <w:r>
        <w:rPr>
          <w:rFonts w:cs="Times New Roman"/>
        </w:rPr>
        <w:t xml:space="preserve">Предлагаются различные классификации опухолей СЖ, в основу которых авторы обычно кладут два принципа: клинический и морфологический. Пестрая, сложная и своеобразная гистологическая картина опухолей СЖ, трудность дифференциальной диагностики привели к тому, что до настоящего времени общепринятой классификации нет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 xml:space="preserve">Клементов А.В.  Болезни слюнных желез. </w:t>
      </w:r>
      <w:proofErr w:type="gramStart"/>
      <w:r>
        <w:rPr>
          <w:rFonts w:cs="Times New Roman"/>
        </w:rPr>
        <w:t>Л., «Медицина»,1975г.,112м.).</w:t>
      </w:r>
      <w:proofErr w:type="gramEnd"/>
    </w:p>
    <w:p w:rsidR="00A13266" w:rsidRDefault="00A13266" w:rsidP="007E1536">
      <w:pPr>
        <w:rPr>
          <w:rFonts w:cs="Times New Roman"/>
        </w:rPr>
      </w:pPr>
      <w:r>
        <w:rPr>
          <w:rFonts w:cs="Times New Roman"/>
        </w:rPr>
        <w:t xml:space="preserve">В настоящее время </w:t>
      </w:r>
      <w:proofErr w:type="gramStart"/>
      <w:r>
        <w:rPr>
          <w:rFonts w:cs="Times New Roman"/>
        </w:rPr>
        <w:t xml:space="preserve">большинство авторов используют Международную гистологическую </w:t>
      </w:r>
      <w:r w:rsidR="00007E14">
        <w:rPr>
          <w:rFonts w:cs="Times New Roman"/>
        </w:rPr>
        <w:t>классификацию опухолей полости рта и ротоглотки, раздел «Слюнные</w:t>
      </w:r>
      <w:proofErr w:type="gramEnd"/>
      <w:r w:rsidR="00007E14">
        <w:rPr>
          <w:rFonts w:cs="Times New Roman"/>
        </w:rPr>
        <w:t xml:space="preserve"> железы».</w:t>
      </w:r>
    </w:p>
    <w:p w:rsidR="00543C01" w:rsidRDefault="00007E14" w:rsidP="00543C01">
      <w:pPr>
        <w:pStyle w:val="a4"/>
      </w:pPr>
      <w:proofErr w:type="gramStart"/>
      <w:r>
        <w:rPr>
          <w:lang w:val="en-US"/>
        </w:rPr>
        <w:t>I</w:t>
      </w:r>
      <w:r>
        <w:t>. Опухоли, исходящие из железистого эпителия</w:t>
      </w:r>
      <w:r w:rsidR="00756893">
        <w:t>.</w:t>
      </w:r>
      <w:proofErr w:type="gramEnd"/>
    </w:p>
    <w:p w:rsidR="00007E14" w:rsidRPr="00543C01" w:rsidRDefault="00007E14" w:rsidP="00543C01">
      <w:pPr>
        <w:pStyle w:val="a4"/>
      </w:pPr>
      <w:r w:rsidRPr="00007E14">
        <w:rPr>
          <w:szCs w:val="28"/>
        </w:rPr>
        <w:t>1. Аденомы.</w:t>
      </w:r>
    </w:p>
    <w:p w:rsidR="00007E14" w:rsidRDefault="00007E14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1.1. Плеоморфная аденома.</w:t>
      </w:r>
    </w:p>
    <w:p w:rsidR="00007E14" w:rsidRDefault="00007E14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1.2. Миоэпителиома </w:t>
      </w:r>
      <w:proofErr w:type="gramStart"/>
      <w:r>
        <w:rPr>
          <w:rFonts w:cs="Times New Roman"/>
          <w:szCs w:val="28"/>
        </w:rPr>
        <w:t xml:space="preserve">( </w:t>
      </w:r>
      <w:proofErr w:type="gramEnd"/>
      <w:r>
        <w:rPr>
          <w:rFonts w:cs="Times New Roman"/>
          <w:szCs w:val="28"/>
        </w:rPr>
        <w:t>миоэпителиальная аденома).</w:t>
      </w:r>
    </w:p>
    <w:p w:rsidR="00007E14" w:rsidRDefault="00007E14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1.3. </w:t>
      </w:r>
      <w:proofErr w:type="gramStart"/>
      <w:r>
        <w:rPr>
          <w:rFonts w:cs="Times New Roman"/>
          <w:szCs w:val="28"/>
        </w:rPr>
        <w:t>Базально – клеточная</w:t>
      </w:r>
      <w:proofErr w:type="gramEnd"/>
      <w:r>
        <w:rPr>
          <w:rFonts w:cs="Times New Roman"/>
          <w:szCs w:val="28"/>
        </w:rPr>
        <w:t xml:space="preserve"> аденома.</w:t>
      </w:r>
    </w:p>
    <w:p w:rsidR="00007E14" w:rsidRDefault="00007E14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1.4. Опухоль Уортина </w:t>
      </w:r>
      <w:proofErr w:type="gramStart"/>
      <w:r>
        <w:rPr>
          <w:rFonts w:cs="Times New Roman"/>
          <w:szCs w:val="28"/>
        </w:rPr>
        <w:t xml:space="preserve">( </w:t>
      </w:r>
      <w:proofErr w:type="gramEnd"/>
      <w:r>
        <w:rPr>
          <w:rFonts w:cs="Times New Roman"/>
          <w:szCs w:val="28"/>
        </w:rPr>
        <w:t>аденолимфома).</w:t>
      </w:r>
    </w:p>
    <w:p w:rsidR="00007E14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1.5. Онкоцитома (онкоцитарная аденома).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1.6. Каналикулярная аденома.</w:t>
      </w:r>
    </w:p>
    <w:p w:rsidR="00FD31EB" w:rsidRPr="00007E14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1.7. Аденома сальны</w:t>
      </w:r>
      <w:r w:rsidR="00757446">
        <w:rPr>
          <w:rFonts w:cs="Times New Roman"/>
          <w:szCs w:val="28"/>
        </w:rPr>
        <w:t>х желез</w:t>
      </w:r>
      <w:r>
        <w:rPr>
          <w:rFonts w:cs="Times New Roman"/>
          <w:szCs w:val="28"/>
        </w:rPr>
        <w:t xml:space="preserve"> 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1.8. Протоковая папиллома.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1.8.1. Инвертированная протоковая папиллома.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1.8.2. Внутрипротоковая папиллома.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1.8.3.Сиаладенома апилярная.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1.9. Цистоаденома.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1.9.1.Папиллярная цистоаденома.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1.9.2.Муцинозная цистоаденома.</w:t>
      </w:r>
    </w:p>
    <w:p w:rsidR="00007E14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Раки 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2.1. Ацинарно – клеточный рак.</w:t>
      </w:r>
    </w:p>
    <w:p w:rsidR="002B35CA" w:rsidRDefault="002B35CA" w:rsidP="00007E14">
      <w:pPr>
        <w:pStyle w:val="a4"/>
        <w:rPr>
          <w:rFonts w:cs="Times New Roman"/>
          <w:szCs w:val="28"/>
        </w:rPr>
      </w:pPr>
    </w:p>
    <w:p w:rsidR="002B35CA" w:rsidRDefault="002B35CA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15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2.2. Мукоэпидермоидный рак.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2.3. Аденокистозный рак.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2.4.</w:t>
      </w:r>
      <w:proofErr w:type="gramStart"/>
      <w:r>
        <w:rPr>
          <w:rFonts w:cs="Times New Roman"/>
          <w:szCs w:val="28"/>
        </w:rPr>
        <w:t>Полиморфный</w:t>
      </w:r>
      <w:proofErr w:type="gramEnd"/>
      <w:r>
        <w:rPr>
          <w:rFonts w:cs="Times New Roman"/>
          <w:szCs w:val="28"/>
        </w:rPr>
        <w:t xml:space="preserve"> низкодифференцированный аденорак (аденорак концевых  протоков).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2.5. Эпителиально-миоэпителиальный рак.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2.6. </w:t>
      </w:r>
      <w:proofErr w:type="gramStart"/>
      <w:r>
        <w:rPr>
          <w:rFonts w:cs="Times New Roman"/>
          <w:szCs w:val="28"/>
        </w:rPr>
        <w:t>Базально-клеточный</w:t>
      </w:r>
      <w:proofErr w:type="gramEnd"/>
      <w:r>
        <w:rPr>
          <w:rFonts w:cs="Times New Roman"/>
          <w:szCs w:val="28"/>
        </w:rPr>
        <w:t xml:space="preserve"> рак.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2.7. Аденокарцинома сальной железы.</w:t>
      </w:r>
    </w:p>
    <w:p w:rsidR="00FD31EB" w:rsidRDefault="00FD31EB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2.8.</w:t>
      </w:r>
      <w:r w:rsidR="00543C01">
        <w:rPr>
          <w:rFonts w:cs="Times New Roman"/>
          <w:szCs w:val="28"/>
        </w:rPr>
        <w:t xml:space="preserve"> Папиллярная цистоаденокацинома.</w:t>
      </w:r>
    </w:p>
    <w:p w:rsidR="00543C01" w:rsidRDefault="00543C01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2.9. Муцинозная аденокарцинома.</w:t>
      </w:r>
    </w:p>
    <w:p w:rsidR="00543C01" w:rsidRDefault="00543C01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II</w:t>
      </w:r>
      <w:r>
        <w:rPr>
          <w:rFonts w:cs="Times New Roman"/>
          <w:szCs w:val="28"/>
        </w:rPr>
        <w:t>. Неэпителиальные опухоли.</w:t>
      </w:r>
    </w:p>
    <w:p w:rsidR="00543C01" w:rsidRDefault="00543C01" w:rsidP="00007E14">
      <w:pPr>
        <w:pStyle w:val="a4"/>
        <w:rPr>
          <w:rFonts w:cs="Times New Roman"/>
          <w:szCs w:val="28"/>
        </w:rPr>
      </w:pPr>
      <w:proofErr w:type="gramStart"/>
      <w:r>
        <w:rPr>
          <w:rFonts w:cs="Times New Roman"/>
          <w:szCs w:val="28"/>
          <w:lang w:val="en-US"/>
        </w:rPr>
        <w:t>III</w:t>
      </w:r>
      <w:r>
        <w:rPr>
          <w:rFonts w:cs="Times New Roman"/>
          <w:szCs w:val="28"/>
        </w:rPr>
        <w:t>.Злокачественные лимфомы.</w:t>
      </w:r>
      <w:proofErr w:type="gramEnd"/>
    </w:p>
    <w:p w:rsidR="00543C01" w:rsidRDefault="00543C01" w:rsidP="00007E1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IV</w:t>
      </w:r>
      <w:r>
        <w:rPr>
          <w:rFonts w:cs="Times New Roman"/>
          <w:szCs w:val="28"/>
        </w:rPr>
        <w:t>. Вторичные опухоли.</w:t>
      </w:r>
    </w:p>
    <w:p w:rsidR="00543C01" w:rsidRDefault="00543C01" w:rsidP="00543C01">
      <w:pPr>
        <w:pStyle w:val="a4"/>
        <w:rPr>
          <w:rFonts w:cs="Times New Roman"/>
          <w:szCs w:val="28"/>
        </w:rPr>
      </w:pPr>
      <w:r w:rsidRPr="00543C01">
        <w:rPr>
          <w:rFonts w:cs="Times New Roman"/>
          <w:szCs w:val="28"/>
        </w:rPr>
        <w:t>V. Неклассифицируемые опухоли.</w:t>
      </w:r>
    </w:p>
    <w:p w:rsidR="00543C01" w:rsidRDefault="00543C01" w:rsidP="00543C01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VI</w:t>
      </w:r>
      <w:r>
        <w:rPr>
          <w:rFonts w:cs="Times New Roman"/>
          <w:szCs w:val="28"/>
        </w:rPr>
        <w:t>. Опухолеподобные поражения.</w:t>
      </w:r>
    </w:p>
    <w:p w:rsidR="00543C01" w:rsidRDefault="00543C01" w:rsidP="00543C01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1. Сиаладеноз.</w:t>
      </w:r>
    </w:p>
    <w:p w:rsidR="00543C01" w:rsidRDefault="00543C01" w:rsidP="00543C01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2. Онкоцитоз.</w:t>
      </w:r>
    </w:p>
    <w:p w:rsidR="00543C01" w:rsidRDefault="00543C01" w:rsidP="00543C01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Некротическая сиалометаплазия </w:t>
      </w:r>
      <w:proofErr w:type="gramStart"/>
      <w:r>
        <w:rPr>
          <w:rFonts w:cs="Times New Roman"/>
          <w:szCs w:val="28"/>
        </w:rPr>
        <w:t xml:space="preserve">( </w:t>
      </w:r>
      <w:proofErr w:type="gramEnd"/>
      <w:r>
        <w:rPr>
          <w:rFonts w:cs="Times New Roman"/>
          <w:szCs w:val="28"/>
        </w:rPr>
        <w:t>инфаркт СЖ).</w:t>
      </w:r>
    </w:p>
    <w:p w:rsidR="00543C01" w:rsidRDefault="00543C01" w:rsidP="00543C01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4. Доброкачественное лимфоэпителиальное поражение.</w:t>
      </w:r>
    </w:p>
    <w:p w:rsidR="00543C01" w:rsidRDefault="00543C01" w:rsidP="00543C01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5. Кисты СЖ.</w:t>
      </w:r>
    </w:p>
    <w:p w:rsidR="00543C01" w:rsidRDefault="00543C01" w:rsidP="00543C01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 Хронический склерозирующий </w:t>
      </w:r>
      <w:r w:rsidR="00F4336B">
        <w:rPr>
          <w:rFonts w:cs="Times New Roman"/>
          <w:szCs w:val="28"/>
        </w:rPr>
        <w:t>сиалоаденит</w:t>
      </w:r>
      <w:r>
        <w:rPr>
          <w:rFonts w:cs="Times New Roman"/>
          <w:szCs w:val="28"/>
        </w:rPr>
        <w:t xml:space="preserve"> ПЧСЖ (Кюттнера).</w:t>
      </w:r>
    </w:p>
    <w:p w:rsidR="00543C01" w:rsidRDefault="00543C01" w:rsidP="00543C01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7. Кистозн</w:t>
      </w:r>
      <w:proofErr w:type="gramStart"/>
      <w:r>
        <w:rPr>
          <w:rFonts w:cs="Times New Roman"/>
          <w:szCs w:val="28"/>
        </w:rPr>
        <w:t>о-</w:t>
      </w:r>
      <w:proofErr w:type="gramEnd"/>
      <w:r>
        <w:rPr>
          <w:rFonts w:cs="Times New Roman"/>
          <w:szCs w:val="28"/>
        </w:rPr>
        <w:t xml:space="preserve"> лимфоидная гиперплазия при СПИДе.</w:t>
      </w:r>
    </w:p>
    <w:p w:rsidR="002B35CA" w:rsidRDefault="002B35CA" w:rsidP="00756893">
      <w:pPr>
        <w:rPr>
          <w:rFonts w:cs="Times New Roman"/>
        </w:rPr>
      </w:pPr>
    </w:p>
    <w:p w:rsidR="00756893" w:rsidRDefault="00756893" w:rsidP="00756893">
      <w:pPr>
        <w:rPr>
          <w:rFonts w:cs="Times New Roman"/>
        </w:rPr>
      </w:pPr>
      <w:r>
        <w:rPr>
          <w:rFonts w:cs="Times New Roman"/>
        </w:rPr>
        <w:t>(</w:t>
      </w:r>
      <w:r w:rsidRPr="00FE517F">
        <w:rPr>
          <w:rFonts w:cs="Times New Roman"/>
        </w:rPr>
        <w:t>Афанасьев В</w:t>
      </w:r>
      <w:proofErr w:type="gramStart"/>
      <w:r w:rsidRPr="00FE517F">
        <w:rPr>
          <w:rFonts w:cs="Times New Roman"/>
        </w:rPr>
        <w:t>,В</w:t>
      </w:r>
      <w:proofErr w:type="gramEnd"/>
      <w:r w:rsidRPr="00FE517F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FE517F">
        <w:rPr>
          <w:rFonts w:cs="Times New Roman"/>
        </w:rPr>
        <w:t xml:space="preserve">Слюнные железы. Болезни и травмы: руководство для врачей. — </w:t>
      </w:r>
      <w:proofErr w:type="gramStart"/>
      <w:r w:rsidRPr="00FE517F">
        <w:rPr>
          <w:rFonts w:cs="Times New Roman"/>
        </w:rPr>
        <w:t>М.:</w:t>
      </w:r>
      <w:r w:rsidRPr="00FE517F">
        <w:rPr>
          <w:rFonts w:eastAsia="MS Gothic" w:hAnsi="MS Gothic" w:cs="Times New Roman"/>
        </w:rPr>
        <w:t> </w:t>
      </w:r>
      <w:r w:rsidRPr="00FE517F">
        <w:rPr>
          <w:rFonts w:cs="Times New Roman"/>
        </w:rPr>
        <w:t>ГЭОТАР-Медиа, 2012. - 296 с.)</w:t>
      </w:r>
      <w:r>
        <w:rPr>
          <w:rFonts w:cs="Times New Roman"/>
        </w:rPr>
        <w:t xml:space="preserve"> </w:t>
      </w:r>
      <w:proofErr w:type="gramEnd"/>
    </w:p>
    <w:p w:rsidR="00756893" w:rsidRDefault="00756893" w:rsidP="00756893">
      <w:pPr>
        <w:rPr>
          <w:rFonts w:cs="Times New Roman"/>
        </w:rPr>
      </w:pPr>
      <w:r>
        <w:rPr>
          <w:rFonts w:cs="Times New Roman"/>
        </w:rPr>
        <w:t xml:space="preserve">Пачес А.И.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2008г.) считал, что для клиницистов более удобна классификация, которая основана на характере  роста опухоли: доброкачественный, злокачественный и местнодеструирующий)</w:t>
      </w:r>
    </w:p>
    <w:p w:rsidR="00756893" w:rsidRDefault="00756893" w:rsidP="00756893">
      <w:pPr>
        <w:pStyle w:val="a4"/>
      </w:pPr>
      <w:r>
        <w:t xml:space="preserve">Международная гистологическая классификация опухолей СЖ </w:t>
      </w:r>
    </w:p>
    <w:p w:rsidR="00756893" w:rsidRDefault="00756893" w:rsidP="00756893">
      <w:pPr>
        <w:pStyle w:val="a4"/>
      </w:pPr>
      <w:r>
        <w:t>( ВОЗ, 2005г.)</w:t>
      </w:r>
    </w:p>
    <w:p w:rsidR="00756893" w:rsidRDefault="00756893" w:rsidP="00756893">
      <w:pPr>
        <w:pStyle w:val="a4"/>
      </w:pPr>
    </w:p>
    <w:p w:rsidR="00756893" w:rsidRDefault="00756893" w:rsidP="00756893">
      <w:pPr>
        <w:pStyle w:val="a4"/>
      </w:pPr>
      <w:r>
        <w:rPr>
          <w:lang w:val="en-US"/>
        </w:rPr>
        <w:t>I</w:t>
      </w:r>
      <w:r>
        <w:t>. Эпителиальные опухоли</w:t>
      </w:r>
    </w:p>
    <w:p w:rsidR="00E14F3C" w:rsidRDefault="00E14F3C" w:rsidP="00756893">
      <w:pPr>
        <w:pStyle w:val="a4"/>
      </w:pPr>
    </w:p>
    <w:p w:rsidR="00756893" w:rsidRDefault="00756893" w:rsidP="00756893">
      <w:pPr>
        <w:pStyle w:val="a4"/>
      </w:pPr>
      <w:r>
        <w:t>1. Доброкачественные</w:t>
      </w:r>
    </w:p>
    <w:p w:rsidR="00756893" w:rsidRDefault="00756893" w:rsidP="00756893">
      <w:pPr>
        <w:pStyle w:val="a4"/>
      </w:pPr>
      <w:r>
        <w:t>- Плеоморфная аденома 8940/0</w:t>
      </w:r>
    </w:p>
    <w:p w:rsidR="00756893" w:rsidRDefault="00756893" w:rsidP="00756893">
      <w:pPr>
        <w:pStyle w:val="a4"/>
      </w:pPr>
      <w:r>
        <w:t>- Миоэпителиома 8982/0</w:t>
      </w:r>
    </w:p>
    <w:p w:rsidR="00756893" w:rsidRDefault="00756893" w:rsidP="00756893">
      <w:pPr>
        <w:pStyle w:val="a4"/>
      </w:pPr>
      <w:r>
        <w:t>- Базальноклеточная аденома 8147/0</w:t>
      </w:r>
    </w:p>
    <w:p w:rsidR="00756893" w:rsidRDefault="00756893" w:rsidP="00756893">
      <w:pPr>
        <w:pStyle w:val="a4"/>
      </w:pPr>
      <w:r>
        <w:t xml:space="preserve">- Аденолимфома </w:t>
      </w:r>
      <w:proofErr w:type="gramStart"/>
      <w:r>
        <w:t xml:space="preserve">( </w:t>
      </w:r>
      <w:proofErr w:type="gramEnd"/>
      <w:r>
        <w:t>Уортина опухоль) 8561/0</w:t>
      </w:r>
    </w:p>
    <w:p w:rsidR="00756893" w:rsidRDefault="00756893" w:rsidP="00756893">
      <w:pPr>
        <w:pStyle w:val="a4"/>
      </w:pPr>
      <w:r>
        <w:t>- Онкоцитома 8290/0</w:t>
      </w:r>
    </w:p>
    <w:p w:rsidR="00756893" w:rsidRDefault="00756893" w:rsidP="00756893">
      <w:pPr>
        <w:pStyle w:val="a4"/>
      </w:pPr>
      <w:r>
        <w:t>- Каналикулярная аденома 8149/0</w:t>
      </w:r>
    </w:p>
    <w:p w:rsidR="00756893" w:rsidRDefault="00756893" w:rsidP="00756893">
      <w:pPr>
        <w:pStyle w:val="a4"/>
      </w:pPr>
      <w:r>
        <w:t>- Сальная аденома 8410/0</w:t>
      </w:r>
    </w:p>
    <w:p w:rsidR="002B35CA" w:rsidRDefault="002B35CA" w:rsidP="00756893">
      <w:pPr>
        <w:pStyle w:val="a4"/>
      </w:pPr>
    </w:p>
    <w:p w:rsidR="002B35CA" w:rsidRDefault="002B35CA" w:rsidP="00756893">
      <w:pPr>
        <w:pStyle w:val="a4"/>
      </w:pPr>
      <w:r>
        <w:t xml:space="preserve">                                                      16</w:t>
      </w:r>
    </w:p>
    <w:p w:rsidR="00756893" w:rsidRDefault="00756893" w:rsidP="00756893">
      <w:pPr>
        <w:pStyle w:val="a4"/>
      </w:pPr>
      <w:r>
        <w:lastRenderedPageBreak/>
        <w:t xml:space="preserve">- </w:t>
      </w:r>
      <w:r w:rsidR="00E14F3C">
        <w:t>Лимфаденома сальная 8410/0</w:t>
      </w:r>
    </w:p>
    <w:p w:rsidR="00E14F3C" w:rsidRDefault="00E14F3C" w:rsidP="00756893">
      <w:pPr>
        <w:pStyle w:val="a4"/>
      </w:pPr>
      <w:r>
        <w:t>- Лимфаденома несальная 8410/0</w:t>
      </w:r>
    </w:p>
    <w:p w:rsidR="00E14F3C" w:rsidRDefault="00E14F3C" w:rsidP="00756893">
      <w:pPr>
        <w:pStyle w:val="a4"/>
      </w:pPr>
      <w:r>
        <w:t>- Протоковые папилломы:</w:t>
      </w:r>
    </w:p>
    <w:p w:rsidR="00E14F3C" w:rsidRDefault="00E14F3C" w:rsidP="00756893">
      <w:pPr>
        <w:pStyle w:val="a4"/>
      </w:pPr>
      <w:r>
        <w:t xml:space="preserve">  Инвертирующая протоковая папиллома 8503/0 </w:t>
      </w:r>
    </w:p>
    <w:p w:rsidR="00E14F3C" w:rsidRDefault="00E14F3C" w:rsidP="00756893">
      <w:pPr>
        <w:pStyle w:val="a4"/>
      </w:pPr>
      <w:r>
        <w:t xml:space="preserve">  Внутрипротоковая папиллома 8503/0</w:t>
      </w:r>
    </w:p>
    <w:p w:rsidR="00E14F3C" w:rsidRDefault="00E14F3C" w:rsidP="00756893">
      <w:pPr>
        <w:pStyle w:val="a4"/>
      </w:pPr>
      <w:r>
        <w:t>- Сиалоаденома папиллярная 8406/0</w:t>
      </w:r>
    </w:p>
    <w:p w:rsidR="00E14F3C" w:rsidRDefault="00E14F3C" w:rsidP="00756893">
      <w:pPr>
        <w:pStyle w:val="a4"/>
      </w:pPr>
      <w:r>
        <w:t>- Цистоаденома 8440/0</w:t>
      </w:r>
    </w:p>
    <w:p w:rsidR="00E14F3C" w:rsidRDefault="00E14F3C" w:rsidP="00756893">
      <w:pPr>
        <w:pStyle w:val="a4"/>
      </w:pPr>
    </w:p>
    <w:p w:rsidR="00E14F3C" w:rsidRDefault="00E14F3C" w:rsidP="00756893">
      <w:pPr>
        <w:pStyle w:val="a4"/>
      </w:pPr>
      <w:r>
        <w:rPr>
          <w:lang w:val="en-US"/>
        </w:rPr>
        <w:t>II</w:t>
      </w:r>
      <w:r>
        <w:t>. Злокачественные опухоли</w:t>
      </w:r>
    </w:p>
    <w:p w:rsidR="00757446" w:rsidRDefault="00757446" w:rsidP="00756893">
      <w:pPr>
        <w:pStyle w:val="a4"/>
      </w:pPr>
    </w:p>
    <w:p w:rsidR="00E14F3C" w:rsidRDefault="00E14F3C" w:rsidP="00756893">
      <w:pPr>
        <w:pStyle w:val="a4"/>
      </w:pPr>
      <w:r>
        <w:t>- Ацинозно-клеточный рак 8550/3</w:t>
      </w:r>
    </w:p>
    <w:p w:rsidR="00E14F3C" w:rsidRDefault="00E14F3C" w:rsidP="00756893">
      <w:pPr>
        <w:pStyle w:val="a4"/>
      </w:pPr>
      <w:r>
        <w:t>- Муцинозная аденокарцинома 8480/3</w:t>
      </w:r>
    </w:p>
    <w:p w:rsidR="00E14F3C" w:rsidRDefault="00E14F3C" w:rsidP="00756893">
      <w:pPr>
        <w:pStyle w:val="a4"/>
      </w:pPr>
      <w:r>
        <w:t>- Мукоэпидермальный рак 8430/3</w:t>
      </w:r>
    </w:p>
    <w:p w:rsidR="00E14F3C" w:rsidRDefault="00E14F3C" w:rsidP="00756893">
      <w:pPr>
        <w:pStyle w:val="a4"/>
      </w:pPr>
      <w:r>
        <w:t>- Аденоидно-кистозная карцинома 8200/3</w:t>
      </w:r>
    </w:p>
    <w:p w:rsidR="00E14F3C" w:rsidRDefault="00E14F3C" w:rsidP="00756893">
      <w:pPr>
        <w:pStyle w:val="a4"/>
      </w:pPr>
      <w:r>
        <w:t>- Полиморфный рак низкой степени злокачественности 8525/3</w:t>
      </w:r>
    </w:p>
    <w:p w:rsidR="00E14F3C" w:rsidRDefault="00E14F3C" w:rsidP="00756893">
      <w:pPr>
        <w:pStyle w:val="a4"/>
      </w:pPr>
      <w:r>
        <w:t>- Эпителиальны</w:t>
      </w:r>
      <w:proofErr w:type="gramStart"/>
      <w:r>
        <w:t>й-</w:t>
      </w:r>
      <w:proofErr w:type="gramEnd"/>
      <w:r>
        <w:t xml:space="preserve"> миоэпителиальный рак 8562/3</w:t>
      </w:r>
    </w:p>
    <w:p w:rsidR="00E14F3C" w:rsidRDefault="00E14F3C" w:rsidP="00756893">
      <w:pPr>
        <w:pStyle w:val="a4"/>
      </w:pPr>
      <w:r>
        <w:t>- Светлоклеточный рак, БДУ 8310/3</w:t>
      </w:r>
    </w:p>
    <w:p w:rsidR="00E14F3C" w:rsidRDefault="00E14F3C" w:rsidP="00756893">
      <w:pPr>
        <w:pStyle w:val="a4"/>
      </w:pPr>
      <w:r>
        <w:t>- Сальный рак 8410/3</w:t>
      </w:r>
    </w:p>
    <w:p w:rsidR="008E5288" w:rsidRDefault="008E5288" w:rsidP="00756893">
      <w:pPr>
        <w:pStyle w:val="a4"/>
      </w:pPr>
      <w:r>
        <w:t>- Сальная лимфаденокарцинома 8410/3</w:t>
      </w:r>
    </w:p>
    <w:p w:rsidR="008E5288" w:rsidRDefault="008E5288" w:rsidP="00756893">
      <w:pPr>
        <w:pStyle w:val="a4"/>
      </w:pPr>
      <w:r>
        <w:t>- Цистоаденокарцинома 8440/3</w:t>
      </w:r>
    </w:p>
    <w:p w:rsidR="008E5288" w:rsidRDefault="008E5288" w:rsidP="00756893">
      <w:pPr>
        <w:pStyle w:val="a4"/>
      </w:pPr>
      <w:r>
        <w:t>- Крибриформная цистаденокарцинома низкой тепени злокачственности</w:t>
      </w:r>
    </w:p>
    <w:p w:rsidR="008E5288" w:rsidRDefault="008E5288" w:rsidP="00756893">
      <w:pPr>
        <w:pStyle w:val="a4"/>
      </w:pPr>
      <w:r>
        <w:t>- Онкоцитарный рак 8290/3</w:t>
      </w:r>
    </w:p>
    <w:p w:rsidR="008E5288" w:rsidRDefault="008E5288" w:rsidP="00756893">
      <w:pPr>
        <w:pStyle w:val="a4"/>
      </w:pPr>
      <w:r>
        <w:t>- Рак из протоков СЖ 8500/3</w:t>
      </w:r>
    </w:p>
    <w:p w:rsidR="008E5288" w:rsidRDefault="008E5288" w:rsidP="00756893">
      <w:pPr>
        <w:pStyle w:val="a4"/>
      </w:pPr>
      <w:r>
        <w:t>- Аденокарцинома, БДУ 8140/3</w:t>
      </w:r>
    </w:p>
    <w:p w:rsidR="008E5288" w:rsidRDefault="008E5288" w:rsidP="00756893">
      <w:pPr>
        <w:pStyle w:val="a4"/>
      </w:pPr>
      <w:r>
        <w:t>- Миоэпителиальный рак 8982/3</w:t>
      </w:r>
    </w:p>
    <w:p w:rsidR="008E5288" w:rsidRDefault="008E5288" w:rsidP="00756893">
      <w:pPr>
        <w:pStyle w:val="a4"/>
      </w:pPr>
      <w:r>
        <w:t>- Рак из плеоморфной аденомы 8941/3</w:t>
      </w:r>
    </w:p>
    <w:p w:rsidR="008E5288" w:rsidRDefault="008E5288" w:rsidP="00756893">
      <w:pPr>
        <w:pStyle w:val="a4"/>
      </w:pPr>
      <w:r>
        <w:t>- Карциносаркома 8980/3</w:t>
      </w:r>
    </w:p>
    <w:p w:rsidR="008E5288" w:rsidRDefault="008E5288" w:rsidP="00756893">
      <w:pPr>
        <w:pStyle w:val="a4"/>
      </w:pPr>
      <w:r>
        <w:t>Метастазирующая плеоморфная аденома 8940/1</w:t>
      </w:r>
    </w:p>
    <w:p w:rsidR="008E5288" w:rsidRDefault="008E5288" w:rsidP="00756893">
      <w:pPr>
        <w:pStyle w:val="a4"/>
      </w:pPr>
      <w:r>
        <w:t>- Плоскоклеточный рак 8070/3</w:t>
      </w:r>
    </w:p>
    <w:p w:rsidR="008E5288" w:rsidRDefault="008E5288" w:rsidP="00756893">
      <w:pPr>
        <w:pStyle w:val="a4"/>
      </w:pPr>
      <w:r>
        <w:t>- Мелкоклеточный рак 8041/3</w:t>
      </w:r>
    </w:p>
    <w:p w:rsidR="008E5288" w:rsidRDefault="008E5288" w:rsidP="00756893">
      <w:pPr>
        <w:pStyle w:val="a4"/>
      </w:pPr>
      <w:r>
        <w:t>- Крупноклеточный рак 8012/3</w:t>
      </w:r>
    </w:p>
    <w:p w:rsidR="008E5288" w:rsidRDefault="008E5288" w:rsidP="00756893">
      <w:pPr>
        <w:pStyle w:val="a4"/>
      </w:pPr>
      <w:r>
        <w:t>- Лимфоэпителиальный рак 8082/3</w:t>
      </w:r>
    </w:p>
    <w:p w:rsidR="008E5288" w:rsidRDefault="008E5288" w:rsidP="00756893">
      <w:pPr>
        <w:pStyle w:val="a4"/>
      </w:pPr>
      <w:r>
        <w:t>- Сиалобластома 8974/1</w:t>
      </w:r>
    </w:p>
    <w:p w:rsidR="008E5288" w:rsidRDefault="008E5288" w:rsidP="00756893">
      <w:pPr>
        <w:pStyle w:val="a4"/>
      </w:pPr>
    </w:p>
    <w:p w:rsidR="008E5288" w:rsidRDefault="008E5288" w:rsidP="00756893">
      <w:pPr>
        <w:pStyle w:val="a4"/>
      </w:pPr>
      <w:r>
        <w:rPr>
          <w:lang w:val="en-US"/>
        </w:rPr>
        <w:t>III</w:t>
      </w:r>
      <w:r>
        <w:t>. Опухоли мягких тканей</w:t>
      </w:r>
    </w:p>
    <w:p w:rsidR="008E5288" w:rsidRDefault="008E5288" w:rsidP="00756893">
      <w:pPr>
        <w:pStyle w:val="a4"/>
      </w:pPr>
      <w:r>
        <w:rPr>
          <w:lang w:val="en-US"/>
        </w:rPr>
        <w:t>IV</w:t>
      </w:r>
      <w:r>
        <w:t>. Опухоли</w:t>
      </w:r>
      <w:r w:rsidR="00757446">
        <w:t xml:space="preserve"> лимфогемопоэтической системы</w:t>
      </w:r>
    </w:p>
    <w:p w:rsidR="00757446" w:rsidRDefault="00757446" w:rsidP="00756893">
      <w:pPr>
        <w:pStyle w:val="a4"/>
      </w:pPr>
    </w:p>
    <w:p w:rsidR="00757446" w:rsidRDefault="00757446" w:rsidP="00756893">
      <w:pPr>
        <w:pStyle w:val="a4"/>
      </w:pPr>
      <w:r>
        <w:t>- Лимфома Ходжкина</w:t>
      </w:r>
    </w:p>
    <w:p w:rsidR="00757446" w:rsidRDefault="00757446" w:rsidP="00FA4892">
      <w:pPr>
        <w:pStyle w:val="a4"/>
      </w:pPr>
      <w:r>
        <w:t xml:space="preserve">- Диффузная крупноклеточная </w:t>
      </w:r>
      <w:proofErr w:type="gramStart"/>
      <w:r>
        <w:t>В-клеточная</w:t>
      </w:r>
      <w:proofErr w:type="gramEnd"/>
      <w:r>
        <w:t xml:space="preserve"> лимфома 9680/3</w:t>
      </w:r>
    </w:p>
    <w:p w:rsidR="00757446" w:rsidRDefault="00757446" w:rsidP="00756893">
      <w:pPr>
        <w:pStyle w:val="a4"/>
      </w:pPr>
      <w:r>
        <w:t xml:space="preserve">- Экстранодальная </w:t>
      </w:r>
      <w:proofErr w:type="gramStart"/>
      <w:r>
        <w:t>В-клеточная</w:t>
      </w:r>
      <w:proofErr w:type="gramEnd"/>
      <w:r>
        <w:t xml:space="preserve"> лимфома маргинальной зоны 9699/3</w:t>
      </w:r>
    </w:p>
    <w:p w:rsidR="00757446" w:rsidRDefault="00757446" w:rsidP="00756893">
      <w:pPr>
        <w:pStyle w:val="a4"/>
      </w:pPr>
    </w:p>
    <w:p w:rsidR="00757446" w:rsidRDefault="00757446" w:rsidP="00756893">
      <w:pPr>
        <w:pStyle w:val="a4"/>
      </w:pPr>
      <w:r>
        <w:rPr>
          <w:lang w:val="en-US"/>
        </w:rPr>
        <w:t>V</w:t>
      </w:r>
      <w:r>
        <w:t>. Вторичные опухоли</w:t>
      </w:r>
    </w:p>
    <w:p w:rsidR="002B35CA" w:rsidRDefault="002B35CA" w:rsidP="00756893">
      <w:pPr>
        <w:pStyle w:val="a4"/>
      </w:pPr>
    </w:p>
    <w:p w:rsidR="002B35CA" w:rsidRDefault="002B35CA" w:rsidP="00756893">
      <w:pPr>
        <w:pStyle w:val="a4"/>
      </w:pPr>
    </w:p>
    <w:p w:rsidR="002B35CA" w:rsidRDefault="002B35CA" w:rsidP="002B35CA">
      <w:pPr>
        <w:pStyle w:val="a4"/>
      </w:pPr>
      <w:r>
        <w:t xml:space="preserve">                                                      17</w:t>
      </w:r>
    </w:p>
    <w:p w:rsidR="00FA4892" w:rsidRDefault="00757446" w:rsidP="002B35CA">
      <w:pPr>
        <w:pStyle w:val="a4"/>
      </w:pPr>
      <w:proofErr w:type="gramStart"/>
      <w:r>
        <w:lastRenderedPageBreak/>
        <w:t>( Пачес А.И., Таболиновская Т.Д. – Опухоли слюнных желез.</w:t>
      </w:r>
      <w:proofErr w:type="gramEnd"/>
      <w:r>
        <w:t xml:space="preserve"> – М.: Практическая медицина, 2009.-470 с.</w:t>
      </w:r>
      <w:proofErr w:type="gramStart"/>
      <w:r>
        <w:t>:и</w:t>
      </w:r>
      <w:proofErr w:type="gramEnd"/>
      <w:r>
        <w:t>л.).</w:t>
      </w:r>
    </w:p>
    <w:p w:rsidR="005A6B6D" w:rsidRDefault="005A6B6D" w:rsidP="00FA4892">
      <w:pPr>
        <w:rPr>
          <w:b/>
        </w:rPr>
      </w:pPr>
    </w:p>
    <w:p w:rsidR="00FA4892" w:rsidRDefault="00FA4892" w:rsidP="00FA4892">
      <w:pPr>
        <w:rPr>
          <w:b/>
        </w:rPr>
      </w:pPr>
      <w:r>
        <w:rPr>
          <w:b/>
        </w:rPr>
        <w:t>1.4. Клиника опухолей СЖ</w:t>
      </w:r>
    </w:p>
    <w:p w:rsidR="00FA4892" w:rsidRDefault="00FA4892" w:rsidP="00FA4892">
      <w:r>
        <w:t xml:space="preserve">Клиническая картина доброкачественных новообразований СЖ </w:t>
      </w:r>
      <w:proofErr w:type="gramStart"/>
      <w:r>
        <w:t>довольна</w:t>
      </w:r>
      <w:proofErr w:type="gramEnd"/>
      <w:r>
        <w:t xml:space="preserve"> похожа, ее можно рассмотреть на примере плеоморфной аденомы. </w:t>
      </w:r>
    </w:p>
    <w:p w:rsidR="006117B1" w:rsidRDefault="00FA4892" w:rsidP="00FA4892">
      <w:r>
        <w:t>Плеоморфная аденома среди доброкачественн</w:t>
      </w:r>
      <w:r w:rsidR="006117B1">
        <w:t xml:space="preserve">ых  новообразований СЖ </w:t>
      </w:r>
      <w:r w:rsidR="00F4336B">
        <w:t>занимает лидирующие позиции</w:t>
      </w:r>
      <w:r>
        <w:t xml:space="preserve">. </w:t>
      </w:r>
    </w:p>
    <w:p w:rsidR="006117B1" w:rsidRDefault="006117B1" w:rsidP="00FA4892"/>
    <w:p w:rsidR="00FB6247" w:rsidRDefault="006117B1" w:rsidP="00FA4892">
      <w:r>
        <w:t xml:space="preserve">                                                     </w:t>
      </w:r>
    </w:p>
    <w:p w:rsidR="00FB6247" w:rsidRDefault="005A6B6D" w:rsidP="00FA4892">
      <w:r w:rsidRPr="006117B1">
        <w:rPr>
          <w:noProof/>
          <w:lang w:eastAsia="ru-RU"/>
        </w:rPr>
        <w:drawing>
          <wp:inline distT="0" distB="0" distL="0" distR="0">
            <wp:extent cx="4648200" cy="35622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51" cy="35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47" w:rsidRDefault="00FB6247" w:rsidP="00FA4892"/>
    <w:p w:rsidR="006117B1" w:rsidRDefault="00FB6247" w:rsidP="00FA4892">
      <w:r>
        <w:t xml:space="preserve">                                                     </w:t>
      </w:r>
    </w:p>
    <w:p w:rsidR="00FE0E79" w:rsidRDefault="006117B1" w:rsidP="00FA4892">
      <w:pPr>
        <w:rPr>
          <w:rFonts w:cs="Times New Roman"/>
        </w:rPr>
      </w:pPr>
      <w:r>
        <w:t xml:space="preserve">Рис. </w:t>
      </w:r>
      <w:r w:rsidR="00FE0E79">
        <w:t xml:space="preserve">Плеоморфная аденома МСЖ твердого неба </w:t>
      </w:r>
      <w:r w:rsidR="00FE0E79">
        <w:rPr>
          <w:rFonts w:cs="Times New Roman"/>
        </w:rPr>
        <w:t>(</w:t>
      </w:r>
      <w:r w:rsidR="00FE0E79" w:rsidRPr="00FE517F">
        <w:rPr>
          <w:rFonts w:cs="Times New Roman"/>
        </w:rPr>
        <w:t>Афанасьев В</w:t>
      </w:r>
      <w:proofErr w:type="gramStart"/>
      <w:r w:rsidR="00FE0E79" w:rsidRPr="00FE517F">
        <w:rPr>
          <w:rFonts w:cs="Times New Roman"/>
        </w:rPr>
        <w:t>,В</w:t>
      </w:r>
      <w:proofErr w:type="gramEnd"/>
      <w:r w:rsidR="00FE0E79" w:rsidRPr="00FE517F">
        <w:rPr>
          <w:rFonts w:cs="Times New Roman"/>
        </w:rPr>
        <w:t>.</w:t>
      </w:r>
      <w:r w:rsidR="00FE0E79">
        <w:rPr>
          <w:rFonts w:cs="Times New Roman"/>
        </w:rPr>
        <w:t xml:space="preserve"> </w:t>
      </w:r>
      <w:r w:rsidR="00FE0E79" w:rsidRPr="00FE517F">
        <w:rPr>
          <w:rFonts w:cs="Times New Roman"/>
        </w:rPr>
        <w:t xml:space="preserve">Слюнные железы. Болезни и травмы: руководство для врачей. — </w:t>
      </w:r>
      <w:proofErr w:type="gramStart"/>
      <w:r w:rsidR="00FE0E79" w:rsidRPr="00FE517F">
        <w:rPr>
          <w:rFonts w:cs="Times New Roman"/>
        </w:rPr>
        <w:t>М.:</w:t>
      </w:r>
      <w:r w:rsidR="00FE0E79" w:rsidRPr="00FE517F">
        <w:rPr>
          <w:rFonts w:eastAsia="MS Gothic" w:hAnsi="MS Gothic" w:cs="Times New Roman"/>
        </w:rPr>
        <w:t> </w:t>
      </w:r>
      <w:r w:rsidR="00FE0E79" w:rsidRPr="00FE517F">
        <w:rPr>
          <w:rFonts w:cs="Times New Roman"/>
        </w:rPr>
        <w:t>ГЭОТАР-Медиа, 2012. - 296 с.)</w:t>
      </w:r>
      <w:r w:rsidR="00FE0E79">
        <w:rPr>
          <w:rFonts w:cs="Times New Roman"/>
        </w:rPr>
        <w:t xml:space="preserve"> </w:t>
      </w:r>
      <w:proofErr w:type="gramEnd"/>
    </w:p>
    <w:p w:rsidR="005A6B6D" w:rsidRDefault="005A6B6D" w:rsidP="00FA4892"/>
    <w:p w:rsidR="005A6B6D" w:rsidRDefault="005A6B6D" w:rsidP="00FA4892">
      <w:r>
        <w:t xml:space="preserve">                                                      18</w:t>
      </w:r>
    </w:p>
    <w:p w:rsidR="00FA4892" w:rsidRPr="00FE0E79" w:rsidRDefault="00FA4892" w:rsidP="00FA4892">
      <w:pPr>
        <w:rPr>
          <w:rFonts w:cs="Times New Roman"/>
        </w:rPr>
      </w:pPr>
      <w:r>
        <w:lastRenderedPageBreak/>
        <w:t>Раньше ее относили к смешенным опухолям СЖ, но в настоящее время, благодаря морфологическим исследованиям, ее относят к эпителиальным опухолям. Преимущественно она локализуется  в ОУСЖ</w:t>
      </w:r>
      <w:r w:rsidR="00960193">
        <w:t>, реже в ПЧСЖ</w:t>
      </w:r>
      <w:r>
        <w:t xml:space="preserve">, </w:t>
      </w:r>
      <w:proofErr w:type="gramStart"/>
      <w:r w:rsidR="00F4336B">
        <w:t>подъязычной</w:t>
      </w:r>
      <w:proofErr w:type="gramEnd"/>
      <w:r>
        <w:t xml:space="preserve"> СЖ и МСЖ.  Больные случайно </w:t>
      </w:r>
      <w:r w:rsidR="00960193">
        <w:t xml:space="preserve">обнаруживают опухоль. Болевые ощущения отсутствуют, медленный рост. Опухоль может очень длительно не проявляться, но в </w:t>
      </w:r>
      <w:proofErr w:type="gramStart"/>
      <w:r w:rsidR="00960193">
        <w:t>какой то</w:t>
      </w:r>
      <w:proofErr w:type="gramEnd"/>
      <w:r w:rsidR="00960193">
        <w:t xml:space="preserve"> период жизни она внезапно начинает быстро увеличиваться в размерах (в 2-3 раза), затрудняется открывание рта. Если опухоль находится в ОУСЖ, то она пальпируется в зачелюстной ямке.  Плотной консистенции, округлой формы, </w:t>
      </w:r>
      <w:proofErr w:type="gramStart"/>
      <w:r w:rsidR="00960193">
        <w:t>безболезненная</w:t>
      </w:r>
      <w:proofErr w:type="gramEnd"/>
      <w:r w:rsidR="00960193">
        <w:t xml:space="preserve">, относительно подвижна. Поверхность опухоли ровная. Опухоли МСЖ выявляются только при внутриротовом обследований. Чаще всего локализуется на границе твердого и мягкого неба. Увеличиваясь в </w:t>
      </w:r>
      <w:proofErr w:type="gramStart"/>
      <w:r w:rsidR="00960193">
        <w:t>размерах</w:t>
      </w:r>
      <w:proofErr w:type="gramEnd"/>
      <w:r w:rsidR="00960193">
        <w:t xml:space="preserve"> может вызывать воспалительную реакцию окружающих тканей</w:t>
      </w:r>
      <w:r w:rsidR="00581653">
        <w:t xml:space="preserve">. </w:t>
      </w:r>
    </w:p>
    <w:p w:rsidR="008E5288" w:rsidRDefault="00B52EAA" w:rsidP="00FE0E79">
      <w:r>
        <w:t xml:space="preserve">Злокачественные опухоли чаще всего локализуются в ОУСЖ, значительно реже в ПЧСЖ, </w:t>
      </w:r>
      <w:proofErr w:type="gramStart"/>
      <w:r>
        <w:t>в</w:t>
      </w:r>
      <w:proofErr w:type="gramEnd"/>
      <w:r>
        <w:t xml:space="preserve"> подъязычной СЖ встречается крайне редко. Характеризуется быстрым ростом, выраженная болезненность, которая распространяется по ходу тройничного нерва. В начальной стадии при  небольшом росте </w:t>
      </w:r>
      <w:r w:rsidR="00F4336B">
        <w:t>подвижны, но</w:t>
      </w:r>
      <w:r>
        <w:t xml:space="preserve"> по мере роста становятся неподвижными. Плотной консистенции, поверхность бугристая. Четкие границы чаще всего отсутствуют, так как  в опухолевый процесс вовлекаются окружающие ткани. Кожные покровы над опухолью гиперимированы, спаиваются с ней, в складку не собираются</w:t>
      </w:r>
      <w:r w:rsidR="006117B1">
        <w:t>. Иногда кожа над опухолью может изъязвляться. По мере роста опухоли в процесс вовлекается лицевой нерв, что приводит к парезу или параличу мимических мышц на стороне поражения. Обычно метастазирует в шейные лимфатические узлы, реже может отдавать метастазы в средостенье, легкие, кости. Метастазы растут значительно быстрее, чем опухоль в первичном очаге поражения. Могут соединяться, образуя большой конгломерат. Злокачественные новообразования склонны к рецидивам.</w:t>
      </w:r>
    </w:p>
    <w:p w:rsidR="00E14F3C" w:rsidRPr="00E14F3C" w:rsidRDefault="00E14F3C" w:rsidP="00756893">
      <w:pPr>
        <w:pStyle w:val="a4"/>
      </w:pPr>
    </w:p>
    <w:p w:rsidR="00E14F3C" w:rsidRDefault="00E14F3C" w:rsidP="00756893">
      <w:pPr>
        <w:pStyle w:val="a4"/>
      </w:pPr>
    </w:p>
    <w:p w:rsidR="00E14F3C" w:rsidRDefault="00E14F3C" w:rsidP="00756893">
      <w:pPr>
        <w:pStyle w:val="a4"/>
      </w:pPr>
    </w:p>
    <w:p w:rsidR="00FE0E79" w:rsidRDefault="00FE0E79" w:rsidP="00756893">
      <w:pPr>
        <w:pStyle w:val="a4"/>
      </w:pPr>
    </w:p>
    <w:p w:rsidR="00FE0E79" w:rsidRDefault="00FE0E79" w:rsidP="00756893">
      <w:pPr>
        <w:pStyle w:val="a4"/>
      </w:pPr>
      <w:r>
        <w:t xml:space="preserve">                        </w:t>
      </w:r>
      <w:r w:rsidR="00FB6247">
        <w:t xml:space="preserve">                             </w:t>
      </w:r>
    </w:p>
    <w:p w:rsidR="005A6B6D" w:rsidRDefault="005A6B6D" w:rsidP="00FE0E79">
      <w:pPr>
        <w:rPr>
          <w:b/>
        </w:rPr>
      </w:pPr>
    </w:p>
    <w:p w:rsidR="005A6B6D" w:rsidRPr="005A6B6D" w:rsidRDefault="005A6B6D" w:rsidP="00FE0E79">
      <w:r>
        <w:t xml:space="preserve">                                                      19</w:t>
      </w:r>
    </w:p>
    <w:p w:rsidR="00FE0E79" w:rsidRDefault="00FE0E79" w:rsidP="00FE0E79">
      <w:pPr>
        <w:rPr>
          <w:b/>
        </w:rPr>
      </w:pPr>
      <w:r w:rsidRPr="00FE0E79">
        <w:rPr>
          <w:b/>
        </w:rPr>
        <w:lastRenderedPageBreak/>
        <w:t>Глава 2. Материал и методы исследования.</w:t>
      </w:r>
    </w:p>
    <w:p w:rsidR="00FE0E79" w:rsidRDefault="00FE0E79" w:rsidP="00FE0E79">
      <w:pPr>
        <w:rPr>
          <w:b/>
        </w:rPr>
      </w:pPr>
      <w:r w:rsidRPr="00FE0E79">
        <w:rPr>
          <w:b/>
        </w:rPr>
        <w:t>2.1.Контингент обследованных  больных</w:t>
      </w:r>
      <w:r>
        <w:rPr>
          <w:b/>
        </w:rPr>
        <w:t>.</w:t>
      </w:r>
    </w:p>
    <w:p w:rsidR="00D95E8A" w:rsidRDefault="00FE0E79" w:rsidP="00FE0E79">
      <w:r>
        <w:t xml:space="preserve">Для решения поставленных нами задач в стоматологической поликлинике №29 было обследовано </w:t>
      </w:r>
      <w:r w:rsidR="00D95E8A">
        <w:t xml:space="preserve">36 человек </w:t>
      </w:r>
      <w:proofErr w:type="gramStart"/>
      <w:r w:rsidR="00D95E8A">
        <w:t xml:space="preserve">( </w:t>
      </w:r>
      <w:proofErr w:type="gramEnd"/>
      <w:r w:rsidR="00D95E8A">
        <w:t xml:space="preserve">20 мужчин и 16 женщин) в возрасте от 20 до 70 лет. Отмечалась неоднородность и разнообразие социального состава </w:t>
      </w:r>
      <w:proofErr w:type="gramStart"/>
      <w:r w:rsidR="00D95E8A">
        <w:t>обследованных</w:t>
      </w:r>
      <w:proofErr w:type="gramEnd"/>
      <w:r w:rsidR="00D95E8A">
        <w:t xml:space="preserve">. Среди них были пенсионеры, учащиеся, домохозяйки, работники деревообрабатывающей и металлургической промышленности. У данной категории пациентов были обнаружены различные виды прикуса, в частности – нормальный </w:t>
      </w:r>
      <w:proofErr w:type="gramStart"/>
      <w:r w:rsidR="00D95E8A">
        <w:t xml:space="preserve">( </w:t>
      </w:r>
      <w:proofErr w:type="gramEnd"/>
      <w:r w:rsidR="00D95E8A">
        <w:t xml:space="preserve">ортогнатический), переходные формы: ортогнатический с глубоким резцовым перекрытием, прямой, ортогнатический с протрузией или ретрузией передних зубов, а также неярко выраженные аномальные формы: дистальный, мезиальный, глубокий. </w:t>
      </w:r>
    </w:p>
    <w:p w:rsidR="001F42A8" w:rsidRDefault="001F42A8" w:rsidP="001F42A8">
      <w:pPr>
        <w:pStyle w:val="a4"/>
      </w:pPr>
      <w:r>
        <w:t>Таблица 1.</w:t>
      </w:r>
    </w:p>
    <w:p w:rsidR="001F42A8" w:rsidRDefault="001F42A8" w:rsidP="001F42A8">
      <w:pPr>
        <w:pStyle w:val="a4"/>
      </w:pPr>
      <w:r>
        <w:t>Распределение больных по возрастным группам и полу.</w:t>
      </w:r>
    </w:p>
    <w:p w:rsidR="001F42A8" w:rsidRPr="00FE0E79" w:rsidRDefault="001F42A8" w:rsidP="001F42A8">
      <w:pPr>
        <w:pStyle w:val="a4"/>
      </w:pPr>
    </w:p>
    <w:tbl>
      <w:tblPr>
        <w:tblStyle w:val="ae"/>
        <w:tblW w:w="0" w:type="auto"/>
        <w:tblLook w:val="04A0"/>
      </w:tblPr>
      <w:tblGrid>
        <w:gridCol w:w="1446"/>
        <w:gridCol w:w="1320"/>
        <w:gridCol w:w="1298"/>
        <w:gridCol w:w="1298"/>
        <w:gridCol w:w="1298"/>
        <w:gridCol w:w="1317"/>
        <w:gridCol w:w="1310"/>
      </w:tblGrid>
      <w:tr w:rsidR="00420B4F" w:rsidTr="00433705">
        <w:tc>
          <w:tcPr>
            <w:tcW w:w="1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Default="00420B4F" w:rsidP="00756893">
            <w:pPr>
              <w:pStyle w:val="a4"/>
            </w:pPr>
            <w:r>
              <w:t>Пол</w:t>
            </w:r>
          </w:p>
          <w:p w:rsidR="00420B4F" w:rsidRPr="00420B4F" w:rsidRDefault="00420B4F" w:rsidP="00756893">
            <w:pPr>
              <w:pStyle w:val="a4"/>
            </w:pPr>
          </w:p>
        </w:tc>
        <w:tc>
          <w:tcPr>
            <w:tcW w:w="653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Default="00420B4F" w:rsidP="00756893">
            <w:pPr>
              <w:pStyle w:val="a4"/>
              <w:rPr>
                <w:b/>
              </w:rPr>
            </w:pPr>
            <w:r>
              <w:t xml:space="preserve">                              Возраст</w:t>
            </w:r>
          </w:p>
        </w:tc>
        <w:tc>
          <w:tcPr>
            <w:tcW w:w="13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20B4F" w:rsidRDefault="00420B4F" w:rsidP="00756893">
            <w:pPr>
              <w:pStyle w:val="a4"/>
            </w:pPr>
          </w:p>
          <w:p w:rsidR="00420B4F" w:rsidRDefault="00420B4F" w:rsidP="00756893">
            <w:pPr>
              <w:pStyle w:val="a4"/>
            </w:pPr>
            <w:r>
              <w:t xml:space="preserve">   </w:t>
            </w:r>
          </w:p>
          <w:p w:rsidR="00420B4F" w:rsidRPr="00420B4F" w:rsidRDefault="00420B4F" w:rsidP="00756893">
            <w:pPr>
              <w:pStyle w:val="a4"/>
            </w:pPr>
            <w:r>
              <w:t xml:space="preserve">   В</w:t>
            </w:r>
            <w:r w:rsidRPr="00420B4F">
              <w:t>сего</w:t>
            </w:r>
          </w:p>
        </w:tc>
      </w:tr>
      <w:tr w:rsidR="00420B4F" w:rsidTr="00433705">
        <w:tc>
          <w:tcPr>
            <w:tcW w:w="1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420B4F"/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420B4F">
            <w:r w:rsidRPr="00420B4F">
              <w:t>20-29     лет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756893">
            <w:pPr>
              <w:pStyle w:val="a4"/>
            </w:pPr>
            <w:r w:rsidRPr="00420B4F">
              <w:t>30-39 лет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756893">
            <w:pPr>
              <w:pStyle w:val="a4"/>
            </w:pPr>
            <w:r w:rsidRPr="00420B4F">
              <w:t>40-49 лет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756893">
            <w:pPr>
              <w:pStyle w:val="a4"/>
            </w:pPr>
            <w:r w:rsidRPr="00420B4F">
              <w:t>50-59 лет</w:t>
            </w:r>
          </w:p>
        </w:tc>
        <w:tc>
          <w:tcPr>
            <w:tcW w:w="1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756893">
            <w:pPr>
              <w:pStyle w:val="a4"/>
            </w:pPr>
            <w:r w:rsidRPr="00420B4F">
              <w:t>60 и старше</w:t>
            </w:r>
          </w:p>
        </w:tc>
        <w:tc>
          <w:tcPr>
            <w:tcW w:w="13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Default="00420B4F" w:rsidP="00756893">
            <w:pPr>
              <w:pStyle w:val="a4"/>
              <w:rPr>
                <w:b/>
              </w:rPr>
            </w:pPr>
          </w:p>
        </w:tc>
      </w:tr>
      <w:tr w:rsidR="00420B4F" w:rsidTr="00420B4F">
        <w:tc>
          <w:tcPr>
            <w:tcW w:w="1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Default="00420B4F" w:rsidP="00420B4F">
            <w:r>
              <w:t xml:space="preserve">Мужчины </w:t>
            </w:r>
          </w:p>
          <w:p w:rsidR="00420B4F" w:rsidRPr="00420B4F" w:rsidRDefault="00420B4F" w:rsidP="00420B4F"/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420B4F">
            <w:r>
              <w:t xml:space="preserve">    1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756893">
            <w:pPr>
              <w:pStyle w:val="a4"/>
            </w:pPr>
            <w:r>
              <w:t xml:space="preserve">   3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756893">
            <w:pPr>
              <w:pStyle w:val="a4"/>
            </w:pPr>
            <w:r>
              <w:t xml:space="preserve">    4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756893">
            <w:pPr>
              <w:pStyle w:val="a4"/>
            </w:pPr>
            <w:r>
              <w:t xml:space="preserve">   5</w:t>
            </w:r>
          </w:p>
        </w:tc>
        <w:tc>
          <w:tcPr>
            <w:tcW w:w="1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756893">
            <w:pPr>
              <w:pStyle w:val="a4"/>
            </w:pPr>
            <w:r>
              <w:t xml:space="preserve">   7</w:t>
            </w:r>
          </w:p>
        </w:tc>
        <w:tc>
          <w:tcPr>
            <w:tcW w:w="1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0B4F" w:rsidRPr="00420B4F" w:rsidRDefault="00420B4F" w:rsidP="00420B4F">
            <w:pPr>
              <w:pStyle w:val="a4"/>
            </w:pPr>
            <w:r w:rsidRPr="00420B4F">
              <w:t xml:space="preserve">  20</w:t>
            </w:r>
          </w:p>
        </w:tc>
      </w:tr>
      <w:tr w:rsidR="00420B4F" w:rsidTr="00420B4F">
        <w:tc>
          <w:tcPr>
            <w:tcW w:w="1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Default="00420B4F" w:rsidP="00420B4F">
            <w:r>
              <w:t>Женщины</w:t>
            </w:r>
          </w:p>
          <w:p w:rsidR="00420B4F" w:rsidRDefault="00420B4F" w:rsidP="00420B4F"/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Pr="00420B4F" w:rsidRDefault="00420B4F" w:rsidP="00756893">
            <w:pPr>
              <w:pStyle w:val="a4"/>
            </w:pPr>
            <w:r>
              <w:t xml:space="preserve">   1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Pr="00420B4F" w:rsidRDefault="00420B4F" w:rsidP="00756893">
            <w:pPr>
              <w:pStyle w:val="a4"/>
            </w:pPr>
            <w:r>
              <w:t xml:space="preserve">   1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Pr="00420B4F" w:rsidRDefault="00420B4F" w:rsidP="00756893">
            <w:pPr>
              <w:pStyle w:val="a4"/>
            </w:pPr>
            <w:r>
              <w:rPr>
                <w:b/>
              </w:rPr>
              <w:t xml:space="preserve">    </w:t>
            </w:r>
            <w:r w:rsidR="00996DD6">
              <w:t>2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Pr="00420B4F" w:rsidRDefault="00420B4F" w:rsidP="00756893">
            <w:pPr>
              <w:pStyle w:val="a4"/>
            </w:pPr>
            <w:r>
              <w:rPr>
                <w:b/>
              </w:rPr>
              <w:t xml:space="preserve">   </w:t>
            </w:r>
            <w:r>
              <w:t>7</w:t>
            </w:r>
          </w:p>
        </w:tc>
        <w:tc>
          <w:tcPr>
            <w:tcW w:w="1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Pr="00420B4F" w:rsidRDefault="00420B4F" w:rsidP="00756893">
            <w:pPr>
              <w:pStyle w:val="a4"/>
            </w:pPr>
            <w:r>
              <w:t xml:space="preserve">   5</w:t>
            </w:r>
          </w:p>
        </w:tc>
        <w:tc>
          <w:tcPr>
            <w:tcW w:w="1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Default="00996DD6" w:rsidP="00996DD6">
            <w:r>
              <w:t xml:space="preserve">  16</w:t>
            </w:r>
          </w:p>
        </w:tc>
      </w:tr>
      <w:tr w:rsidR="00420B4F" w:rsidTr="00420B4F">
        <w:tc>
          <w:tcPr>
            <w:tcW w:w="1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Default="00420B4F" w:rsidP="00756893">
            <w:pPr>
              <w:pStyle w:val="a4"/>
            </w:pPr>
            <w:r w:rsidRPr="00420B4F">
              <w:t>Итого</w:t>
            </w:r>
          </w:p>
          <w:p w:rsidR="00420B4F" w:rsidRPr="00420B4F" w:rsidRDefault="00420B4F" w:rsidP="00756893">
            <w:pPr>
              <w:pStyle w:val="a4"/>
            </w:pPr>
          </w:p>
        </w:tc>
        <w:tc>
          <w:tcPr>
            <w:tcW w:w="1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Pr="00420B4F" w:rsidRDefault="00420B4F" w:rsidP="00756893">
            <w:pPr>
              <w:pStyle w:val="a4"/>
            </w:pPr>
            <w:r>
              <w:t xml:space="preserve">   2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Default="00996DD6" w:rsidP="00996DD6">
            <w:r>
              <w:t xml:space="preserve">   4 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Default="00996DD6" w:rsidP="00996DD6">
            <w:r>
              <w:t xml:space="preserve">    6</w:t>
            </w:r>
          </w:p>
        </w:tc>
        <w:tc>
          <w:tcPr>
            <w:tcW w:w="1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Default="00996DD6" w:rsidP="00996DD6">
            <w:r>
              <w:t xml:space="preserve">   12</w:t>
            </w:r>
          </w:p>
        </w:tc>
        <w:tc>
          <w:tcPr>
            <w:tcW w:w="1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Default="00996DD6" w:rsidP="00996DD6">
            <w:r>
              <w:t xml:space="preserve">  12</w:t>
            </w:r>
          </w:p>
        </w:tc>
        <w:tc>
          <w:tcPr>
            <w:tcW w:w="1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4B9D" w:rsidRDefault="00996DD6" w:rsidP="00996DD6">
            <w:r>
              <w:t xml:space="preserve">  36</w:t>
            </w:r>
          </w:p>
        </w:tc>
      </w:tr>
    </w:tbl>
    <w:p w:rsidR="00996DD6" w:rsidRDefault="00FE0E79" w:rsidP="00996DD6">
      <w:r>
        <w:t xml:space="preserve">   </w:t>
      </w:r>
    </w:p>
    <w:p w:rsidR="00E42ED2" w:rsidRDefault="00E42ED2" w:rsidP="00996DD6">
      <w:r>
        <w:t>Из отягощающих анамнез факторов, наличие  рака молочной железы, сахарный диабет, ГБ 2 стадий, воспалительные заболевания СЖ.</w:t>
      </w:r>
    </w:p>
    <w:p w:rsidR="00996DD6" w:rsidRDefault="00996DD6" w:rsidP="00996DD6">
      <w:r>
        <w:t>У большинства обследованных пациентов обнаружены  вредные привычки, которые оказывают неблагоприятное воздействие на СЖ и организм в целом. Это курение в течени</w:t>
      </w:r>
      <w:proofErr w:type="gramStart"/>
      <w:r>
        <w:t>и</w:t>
      </w:r>
      <w:proofErr w:type="gramEnd"/>
      <w:r>
        <w:t xml:space="preserve"> длительного времени</w:t>
      </w:r>
    </w:p>
    <w:p w:rsidR="00996DD6" w:rsidRDefault="00996DD6" w:rsidP="00996DD6">
      <w:r>
        <w:t>Многие из них подвергались неблагоприятному воздействию факторов окружающей среды</w:t>
      </w:r>
      <w:r w:rsidR="00E42ED2">
        <w:t xml:space="preserve"> (например: работники металлургической и деревообрабатывающей промышленности).</w:t>
      </w:r>
    </w:p>
    <w:p w:rsidR="00E42ED2" w:rsidRDefault="00E42ED2" w:rsidP="00996DD6">
      <w:r>
        <w:t xml:space="preserve">                        </w:t>
      </w:r>
      <w:r w:rsidR="005A6B6D">
        <w:t xml:space="preserve">                              20</w:t>
      </w:r>
    </w:p>
    <w:p w:rsidR="00504F9E" w:rsidRDefault="002F207E" w:rsidP="00996DD6">
      <w:r>
        <w:lastRenderedPageBreak/>
        <w:t>Наличие у данной группы следующих этиологических факторов, способных вызвать развитие опухоли СЖ, можно разделить таким образом:</w:t>
      </w:r>
    </w:p>
    <w:p w:rsidR="00E42ED2" w:rsidRDefault="002F207E" w:rsidP="00996DD6">
      <w:r w:rsidRPr="002F207E">
        <w:rPr>
          <w:noProof/>
          <w:lang w:eastAsia="ru-RU"/>
        </w:rPr>
        <w:drawing>
          <wp:inline distT="0" distB="0" distL="0" distR="0">
            <wp:extent cx="4638675" cy="3590925"/>
            <wp:effectExtent l="19050" t="0" r="9525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04F9E" w:rsidRDefault="00504F9E" w:rsidP="00996DD6">
      <w:pPr>
        <w:rPr>
          <w:b/>
        </w:rPr>
      </w:pPr>
      <w:r w:rsidRPr="00504F9E">
        <w:rPr>
          <w:b/>
        </w:rPr>
        <w:t>2.2. Методы обследования больных</w:t>
      </w:r>
    </w:p>
    <w:p w:rsidR="00504F9E" w:rsidRDefault="00504F9E" w:rsidP="00996DD6">
      <w:r>
        <w:t>Для уточнения стадии заболевания, дифференциальной диагностики, степени  нарушения функций СЖ используют следующие методы обследования:</w:t>
      </w:r>
    </w:p>
    <w:p w:rsidR="00F95A6B" w:rsidRDefault="00F95A6B" w:rsidP="00F95A6B">
      <w:r>
        <w:t>- общие методы;</w:t>
      </w:r>
    </w:p>
    <w:p w:rsidR="00F95A6B" w:rsidRDefault="00F95A6B" w:rsidP="00F95A6B">
      <w:r>
        <w:t>- частные методы;</w:t>
      </w:r>
    </w:p>
    <w:p w:rsidR="00F95A6B" w:rsidRDefault="00F95A6B" w:rsidP="00F95A6B">
      <w:r>
        <w:t>- специальные методы.</w:t>
      </w:r>
    </w:p>
    <w:p w:rsidR="00F95A6B" w:rsidRDefault="00F95A6B" w:rsidP="00F95A6B">
      <w:pPr>
        <w:rPr>
          <w:b/>
        </w:rPr>
      </w:pPr>
      <w:r w:rsidRPr="00F95A6B">
        <w:rPr>
          <w:b/>
        </w:rPr>
        <w:t>2.2.1. Общие методы обследования</w:t>
      </w:r>
    </w:p>
    <w:p w:rsidR="00F95A6B" w:rsidRDefault="00F95A6B" w:rsidP="00F95A6B">
      <w:r>
        <w:t xml:space="preserve">Общими называют такие методы обследования, которые применяются ко всем пациентам. Сюда входит: осмотр, опрос, пальпация, клиническое исследование крови и мочи. </w:t>
      </w:r>
    </w:p>
    <w:p w:rsidR="00F95A6B" w:rsidRDefault="00F95A6B" w:rsidP="00F95A6B">
      <w:r>
        <w:t>Осмотр и пальпация позволяют нам определить состояние кожных покровов, наличие припухлости в области СЖ, ее размеры, консистенцию железы, болезненность, подвижность</w:t>
      </w:r>
      <w:r w:rsidR="00D85363">
        <w:t>.</w:t>
      </w:r>
    </w:p>
    <w:p w:rsidR="00D85363" w:rsidRDefault="00D85363" w:rsidP="00F95A6B">
      <w:r>
        <w:t xml:space="preserve">                        </w:t>
      </w:r>
      <w:r w:rsidR="00FB6247">
        <w:t xml:space="preserve">       </w:t>
      </w:r>
      <w:r w:rsidR="005A6B6D">
        <w:t xml:space="preserve">                       21</w:t>
      </w:r>
    </w:p>
    <w:p w:rsidR="00D85363" w:rsidRDefault="00D85363" w:rsidP="00F95A6B">
      <w:r>
        <w:lastRenderedPageBreak/>
        <w:t xml:space="preserve">Пальпацию ОУСЖ проводят одновременно с обеих сторон, сравнивая размеры, консистенцию. ПЧСЖ сначала пальпируют как поднижнечелюстные лимфатические узлы, потом проводят бимануальную пальпацию. Необходимо установить степень открывания рта, состояние слизистых оболочек преддверья и </w:t>
      </w:r>
      <w:proofErr w:type="gramStart"/>
      <w:r>
        <w:t>ПР</w:t>
      </w:r>
      <w:proofErr w:type="gramEnd"/>
      <w:r>
        <w:t>, губ, щек, устьев выводных протоков, количество и характер выделяемой слюны.</w:t>
      </w:r>
    </w:p>
    <w:p w:rsidR="00D85363" w:rsidRDefault="00D85363" w:rsidP="00F95A6B">
      <w:r>
        <w:t>Еще сюда входило анкетирование пациентов.</w:t>
      </w:r>
      <w:r w:rsidR="00BD6B7C">
        <w:t xml:space="preserve"> Пациентам выдавалась анкета, включавшая в себя 28 вопросов.</w:t>
      </w:r>
    </w:p>
    <w:p w:rsidR="00BD6B7C" w:rsidRPr="00BD6B7C" w:rsidRDefault="00BD6B7C" w:rsidP="00F95A6B">
      <w:pPr>
        <w:rPr>
          <w:i/>
        </w:rPr>
      </w:pPr>
      <w:r w:rsidRPr="00BD6B7C">
        <w:rPr>
          <w:i/>
        </w:rPr>
        <w:t>Анкета для пациентов.</w:t>
      </w:r>
    </w:p>
    <w:p w:rsidR="00F95A6B" w:rsidRDefault="00BD6B7C" w:rsidP="00F95A6B">
      <w:pPr>
        <w:pStyle w:val="a4"/>
      </w:pPr>
      <w:r>
        <w:t>1. беспокоят ли Вас боли в области СЖ?</w:t>
      </w:r>
    </w:p>
    <w:p w:rsidR="00BD6B7C" w:rsidRDefault="00BD6B7C" w:rsidP="00F95A6B">
      <w:pPr>
        <w:pStyle w:val="a4"/>
      </w:pPr>
      <w:r>
        <w:t>-нет</w:t>
      </w:r>
    </w:p>
    <w:p w:rsidR="00BD6B7C" w:rsidRDefault="00BD6B7C" w:rsidP="00F95A6B">
      <w:pPr>
        <w:pStyle w:val="a4"/>
      </w:pPr>
      <w:proofErr w:type="gramStart"/>
      <w:r>
        <w:t xml:space="preserve">-да: слабые, сильные, постоянные, периодические; утром, вечером, при приеме пищи; боль только с одной или двух сторон, больше справа или слева. </w:t>
      </w:r>
      <w:proofErr w:type="gramEnd"/>
    </w:p>
    <w:p w:rsidR="00BD6B7C" w:rsidRDefault="00BD6B7C" w:rsidP="00F95A6B">
      <w:pPr>
        <w:pStyle w:val="a4"/>
      </w:pPr>
    </w:p>
    <w:p w:rsidR="00BD6B7C" w:rsidRDefault="00BD6B7C" w:rsidP="00F95A6B">
      <w:pPr>
        <w:pStyle w:val="a4"/>
      </w:pPr>
      <w:r>
        <w:t>2. беспокоят ли Вас припухание в районе СЖ?</w:t>
      </w:r>
    </w:p>
    <w:p w:rsidR="000C471D" w:rsidRDefault="00BD6B7C" w:rsidP="00F95A6B">
      <w:pPr>
        <w:pStyle w:val="a4"/>
      </w:pPr>
      <w:r>
        <w:t>- да: с одной или двух сторон, постоянно, периодически, есть причины или нет</w:t>
      </w:r>
      <w:r w:rsidR="000C471D">
        <w:t>; где появилась раньше: справа или слева, одновременно.</w:t>
      </w:r>
    </w:p>
    <w:p w:rsidR="000C471D" w:rsidRDefault="000C471D" w:rsidP="00F95A6B">
      <w:pPr>
        <w:pStyle w:val="a4"/>
      </w:pPr>
      <w:r>
        <w:t>-нет</w:t>
      </w:r>
    </w:p>
    <w:p w:rsidR="000C471D" w:rsidRDefault="000C471D" w:rsidP="00F95A6B">
      <w:pPr>
        <w:pStyle w:val="a4"/>
      </w:pPr>
    </w:p>
    <w:p w:rsidR="00BD6B7C" w:rsidRDefault="000C471D" w:rsidP="00F95A6B">
      <w:pPr>
        <w:pStyle w:val="a4"/>
      </w:pPr>
      <w:r>
        <w:t xml:space="preserve">3. изменяется </w:t>
      </w:r>
      <w:r w:rsidR="00BD6B7C">
        <w:t xml:space="preserve"> </w:t>
      </w:r>
      <w:r>
        <w:t>цвет кожи над СЖ при припухлости и болях?</w:t>
      </w:r>
    </w:p>
    <w:p w:rsidR="000C471D" w:rsidRDefault="000C471D" w:rsidP="00F95A6B">
      <w:pPr>
        <w:pStyle w:val="a4"/>
      </w:pPr>
      <w:r>
        <w:t>- да</w:t>
      </w:r>
    </w:p>
    <w:p w:rsidR="000C471D" w:rsidRDefault="000C471D" w:rsidP="00F95A6B">
      <w:pPr>
        <w:pStyle w:val="a4"/>
      </w:pPr>
      <w:r>
        <w:t>-нет</w:t>
      </w:r>
    </w:p>
    <w:p w:rsidR="000C471D" w:rsidRDefault="000C471D" w:rsidP="00F95A6B">
      <w:pPr>
        <w:pStyle w:val="a4"/>
      </w:pPr>
    </w:p>
    <w:p w:rsidR="00F95A6B" w:rsidRDefault="000C471D" w:rsidP="000C471D">
      <w:pPr>
        <w:pStyle w:val="a4"/>
      </w:pPr>
      <w:r>
        <w:t>4. с чем сочетается припухание в области СЖ</w:t>
      </w:r>
    </w:p>
    <w:p w:rsidR="000C471D" w:rsidRDefault="000C471D" w:rsidP="000C471D">
      <w:pPr>
        <w:pStyle w:val="a4"/>
      </w:pPr>
      <w:r>
        <w:t>- с болью</w:t>
      </w:r>
    </w:p>
    <w:p w:rsidR="000C471D" w:rsidRDefault="000C471D" w:rsidP="000C471D">
      <w:pPr>
        <w:pStyle w:val="a4"/>
      </w:pPr>
      <w:r>
        <w:t>- с увеличением температуры</w:t>
      </w:r>
    </w:p>
    <w:p w:rsidR="000C471D" w:rsidRDefault="000C471D" w:rsidP="000C471D">
      <w:pPr>
        <w:pStyle w:val="a4"/>
      </w:pPr>
      <w:r>
        <w:t>- сухостью рта</w:t>
      </w:r>
    </w:p>
    <w:p w:rsidR="000C471D" w:rsidRDefault="000C471D" w:rsidP="000C471D">
      <w:pPr>
        <w:pStyle w:val="a4"/>
      </w:pPr>
      <w:r>
        <w:t>- затрудненное и болезненное открывание рта</w:t>
      </w:r>
    </w:p>
    <w:p w:rsidR="000C471D" w:rsidRDefault="000C471D" w:rsidP="000C471D">
      <w:pPr>
        <w:pStyle w:val="a4"/>
      </w:pPr>
      <w:r>
        <w:t>- ни с чем не сочетается</w:t>
      </w:r>
    </w:p>
    <w:p w:rsidR="000C471D" w:rsidRDefault="000C471D" w:rsidP="000C471D">
      <w:pPr>
        <w:pStyle w:val="a4"/>
      </w:pPr>
    </w:p>
    <w:p w:rsidR="000C471D" w:rsidRDefault="000C471D" w:rsidP="000C471D">
      <w:pPr>
        <w:pStyle w:val="a4"/>
      </w:pPr>
      <w:r>
        <w:t>5. После чего вы обратили внимание на болезненность и припухание в области СЖ?</w:t>
      </w:r>
    </w:p>
    <w:p w:rsidR="000C471D" w:rsidRDefault="000C471D" w:rsidP="000C471D">
      <w:pPr>
        <w:pStyle w:val="a4"/>
      </w:pPr>
      <w:r>
        <w:t>- Вы не знаете</w:t>
      </w:r>
    </w:p>
    <w:p w:rsidR="000C471D" w:rsidRDefault="000C471D" w:rsidP="000C471D">
      <w:pPr>
        <w:pStyle w:val="a4"/>
      </w:pPr>
      <w:r>
        <w:t>- после болезни, волнения, стресса и т.д.</w:t>
      </w:r>
    </w:p>
    <w:p w:rsidR="000C471D" w:rsidRDefault="000C471D" w:rsidP="000C471D">
      <w:pPr>
        <w:pStyle w:val="a4"/>
      </w:pPr>
      <w:r>
        <w:t>- случайно обратили внимание</w:t>
      </w:r>
    </w:p>
    <w:p w:rsidR="000C471D" w:rsidRDefault="000C471D" w:rsidP="000C471D">
      <w:pPr>
        <w:pStyle w:val="a4"/>
      </w:pPr>
    </w:p>
    <w:p w:rsidR="000C471D" w:rsidRDefault="000C471D" w:rsidP="000C471D">
      <w:pPr>
        <w:pStyle w:val="a4"/>
      </w:pPr>
    </w:p>
    <w:p w:rsidR="000C471D" w:rsidRDefault="000C471D" w:rsidP="000C471D">
      <w:pPr>
        <w:pStyle w:val="a4"/>
      </w:pPr>
    </w:p>
    <w:p w:rsidR="000C471D" w:rsidRDefault="000C471D" w:rsidP="000C471D">
      <w:pPr>
        <w:pStyle w:val="a4"/>
      </w:pPr>
    </w:p>
    <w:p w:rsidR="000C471D" w:rsidRDefault="000C471D" w:rsidP="000C471D">
      <w:pPr>
        <w:pStyle w:val="a4"/>
      </w:pPr>
      <w:r>
        <w:t xml:space="preserve">                        </w:t>
      </w:r>
      <w:r w:rsidR="005A6B6D">
        <w:t xml:space="preserve">                              22</w:t>
      </w:r>
    </w:p>
    <w:p w:rsidR="00385D03" w:rsidRDefault="00385D03" w:rsidP="000C471D">
      <w:pPr>
        <w:pStyle w:val="a4"/>
      </w:pPr>
    </w:p>
    <w:p w:rsidR="000C471D" w:rsidRDefault="000C471D" w:rsidP="000C471D">
      <w:pPr>
        <w:pStyle w:val="a4"/>
      </w:pPr>
      <w:r>
        <w:lastRenderedPageBreak/>
        <w:t>6. беспокоит ли Вас сухость рта и губ?</w:t>
      </w:r>
    </w:p>
    <w:p w:rsidR="000C471D" w:rsidRDefault="000C471D" w:rsidP="000C471D">
      <w:pPr>
        <w:pStyle w:val="a4"/>
      </w:pPr>
      <w:r>
        <w:t>- да</w:t>
      </w:r>
    </w:p>
    <w:p w:rsidR="000C471D" w:rsidRDefault="000C471D" w:rsidP="000C471D">
      <w:pPr>
        <w:pStyle w:val="a4"/>
      </w:pPr>
      <w:r>
        <w:t>- нет</w:t>
      </w:r>
    </w:p>
    <w:p w:rsidR="000C471D" w:rsidRDefault="000C471D" w:rsidP="000C471D">
      <w:pPr>
        <w:pStyle w:val="a4"/>
      </w:pPr>
      <w:r>
        <w:t>- только сухость губ</w:t>
      </w:r>
    </w:p>
    <w:p w:rsidR="000C471D" w:rsidRDefault="000C471D" w:rsidP="000C471D">
      <w:pPr>
        <w:pStyle w:val="a4"/>
      </w:pPr>
      <w:r>
        <w:t>- только сухость рта</w:t>
      </w:r>
    </w:p>
    <w:p w:rsidR="000C471D" w:rsidRDefault="000C471D" w:rsidP="000C471D">
      <w:pPr>
        <w:pStyle w:val="a4"/>
      </w:pPr>
    </w:p>
    <w:p w:rsidR="000C471D" w:rsidRDefault="000C471D" w:rsidP="000C471D">
      <w:pPr>
        <w:pStyle w:val="a4"/>
      </w:pPr>
      <w:r>
        <w:t xml:space="preserve">7. </w:t>
      </w:r>
      <w:r w:rsidR="00B17089">
        <w:t>с чем Вы связываете появление сухости рта и губ</w:t>
      </w:r>
    </w:p>
    <w:p w:rsidR="00B17089" w:rsidRDefault="00B17089" w:rsidP="000C471D">
      <w:pPr>
        <w:pStyle w:val="a4"/>
      </w:pPr>
      <w:r>
        <w:t>- ни с чем</w:t>
      </w:r>
    </w:p>
    <w:p w:rsidR="00B17089" w:rsidRDefault="00B17089" w:rsidP="000C471D">
      <w:pPr>
        <w:pStyle w:val="a4"/>
      </w:pPr>
      <w:r>
        <w:t>- после приема лекарственных средств</w:t>
      </w:r>
    </w:p>
    <w:p w:rsidR="00B17089" w:rsidRDefault="00B17089" w:rsidP="000C471D">
      <w:pPr>
        <w:pStyle w:val="a4"/>
      </w:pPr>
      <w:r>
        <w:t>-после стресса, переутомления, болезни</w:t>
      </w:r>
    </w:p>
    <w:p w:rsidR="00B17089" w:rsidRDefault="00B17089" w:rsidP="000C471D">
      <w:pPr>
        <w:pStyle w:val="a4"/>
      </w:pPr>
    </w:p>
    <w:p w:rsidR="00B17089" w:rsidRDefault="00B17089" w:rsidP="000C471D">
      <w:pPr>
        <w:pStyle w:val="a4"/>
      </w:pPr>
      <w:r>
        <w:t>8. принимаете ли Вы  что нибудь при сухости рта и губ?</w:t>
      </w:r>
    </w:p>
    <w:p w:rsidR="00B17089" w:rsidRDefault="00B17089" w:rsidP="000C471D">
      <w:pPr>
        <w:pStyle w:val="a4"/>
      </w:pPr>
      <w:r>
        <w:t>- нет</w:t>
      </w:r>
    </w:p>
    <w:p w:rsidR="00B17089" w:rsidRDefault="00B17089" w:rsidP="000C471D">
      <w:pPr>
        <w:pStyle w:val="a4"/>
      </w:pPr>
      <w:r>
        <w:t>- воду</w:t>
      </w:r>
    </w:p>
    <w:p w:rsidR="00B17089" w:rsidRDefault="00B17089" w:rsidP="000C471D">
      <w:pPr>
        <w:pStyle w:val="a4"/>
      </w:pPr>
      <w:r>
        <w:t>- другие вещества</w:t>
      </w:r>
    </w:p>
    <w:p w:rsidR="00B17089" w:rsidRDefault="00B17089" w:rsidP="000C471D">
      <w:pPr>
        <w:pStyle w:val="a4"/>
      </w:pPr>
    </w:p>
    <w:p w:rsidR="00B17089" w:rsidRDefault="00B17089" w:rsidP="000C471D">
      <w:pPr>
        <w:pStyle w:val="a4"/>
      </w:pPr>
      <w:r>
        <w:t xml:space="preserve">9. Есть ли у Вас светобоязнь, чувство песка? </w:t>
      </w:r>
    </w:p>
    <w:p w:rsidR="00B17089" w:rsidRDefault="00B17089" w:rsidP="000C471D">
      <w:pPr>
        <w:pStyle w:val="a4"/>
      </w:pPr>
      <w:r>
        <w:t>- да: беспокоит или нет; день, месяц, год</w:t>
      </w:r>
    </w:p>
    <w:p w:rsidR="00B17089" w:rsidRDefault="00B17089" w:rsidP="000C471D">
      <w:pPr>
        <w:pStyle w:val="a4"/>
      </w:pPr>
      <w:r>
        <w:t>- нет</w:t>
      </w:r>
    </w:p>
    <w:p w:rsidR="00B17089" w:rsidRDefault="00B17089" w:rsidP="000C471D">
      <w:pPr>
        <w:pStyle w:val="a4"/>
      </w:pPr>
    </w:p>
    <w:p w:rsidR="00B17089" w:rsidRDefault="00B17089" w:rsidP="000C471D">
      <w:pPr>
        <w:pStyle w:val="a4"/>
      </w:pPr>
      <w:r>
        <w:t xml:space="preserve">10. болели ли Вы «свинкой» </w:t>
      </w:r>
      <w:proofErr w:type="gramStart"/>
      <w:r>
        <w:t xml:space="preserve">( </w:t>
      </w:r>
      <w:proofErr w:type="gramEnd"/>
      <w:r>
        <w:t>эпидемический паротит)</w:t>
      </w:r>
    </w:p>
    <w:p w:rsidR="00B17089" w:rsidRDefault="00B17089" w:rsidP="000C471D">
      <w:pPr>
        <w:pStyle w:val="a4"/>
      </w:pPr>
      <w:r>
        <w:t>- да</w:t>
      </w:r>
    </w:p>
    <w:p w:rsidR="00B17089" w:rsidRDefault="00B17089" w:rsidP="000C471D">
      <w:pPr>
        <w:pStyle w:val="a4"/>
      </w:pPr>
      <w:r>
        <w:t>- нет</w:t>
      </w:r>
    </w:p>
    <w:p w:rsidR="00B17089" w:rsidRDefault="00B17089" w:rsidP="000C471D">
      <w:pPr>
        <w:pStyle w:val="a4"/>
      </w:pPr>
      <w:r>
        <w:t>- не знаю</w:t>
      </w:r>
    </w:p>
    <w:p w:rsidR="00B17089" w:rsidRDefault="00B17089" w:rsidP="000C471D">
      <w:pPr>
        <w:pStyle w:val="a4"/>
      </w:pPr>
    </w:p>
    <w:p w:rsidR="00B17089" w:rsidRDefault="00B17089" w:rsidP="000C471D">
      <w:pPr>
        <w:pStyle w:val="a4"/>
      </w:pPr>
      <w:r>
        <w:t>11.лечились ли Вы ранее по поводу заболевания СЖ?</w:t>
      </w:r>
    </w:p>
    <w:p w:rsidR="00B17089" w:rsidRDefault="00B17089" w:rsidP="000C471D">
      <w:pPr>
        <w:pStyle w:val="a4"/>
      </w:pPr>
      <w:r>
        <w:t>- нет</w:t>
      </w:r>
    </w:p>
    <w:p w:rsidR="00B17089" w:rsidRDefault="00B17089" w:rsidP="000C471D">
      <w:pPr>
        <w:pStyle w:val="a4"/>
      </w:pPr>
      <w:r>
        <w:t>- да</w:t>
      </w:r>
    </w:p>
    <w:p w:rsidR="00B17089" w:rsidRDefault="00B17089" w:rsidP="000C471D">
      <w:pPr>
        <w:pStyle w:val="a4"/>
      </w:pPr>
    </w:p>
    <w:p w:rsidR="00B17089" w:rsidRDefault="00B17089" w:rsidP="000C471D">
      <w:pPr>
        <w:pStyle w:val="a4"/>
      </w:pPr>
      <w:r>
        <w:t>12. Чем Вы болели ранее (перечислите)</w:t>
      </w:r>
    </w:p>
    <w:p w:rsidR="00B17089" w:rsidRDefault="00B17089" w:rsidP="000C471D">
      <w:pPr>
        <w:pStyle w:val="a4"/>
      </w:pPr>
    </w:p>
    <w:p w:rsidR="00B17089" w:rsidRDefault="00B17089" w:rsidP="000C471D">
      <w:pPr>
        <w:pStyle w:val="a4"/>
      </w:pPr>
      <w:r>
        <w:t>13. Вы хорошо спите?</w:t>
      </w:r>
    </w:p>
    <w:p w:rsidR="00B17089" w:rsidRDefault="00B17089" w:rsidP="000C471D">
      <w:pPr>
        <w:pStyle w:val="a4"/>
      </w:pPr>
      <w:r>
        <w:t>- да</w:t>
      </w:r>
    </w:p>
    <w:p w:rsidR="00B17089" w:rsidRDefault="00B17089" w:rsidP="000C471D">
      <w:pPr>
        <w:pStyle w:val="a4"/>
      </w:pPr>
      <w:r>
        <w:t>- нет</w:t>
      </w:r>
    </w:p>
    <w:p w:rsidR="00B17089" w:rsidRDefault="00B17089" w:rsidP="000C471D">
      <w:pPr>
        <w:pStyle w:val="a4"/>
      </w:pPr>
    </w:p>
    <w:p w:rsidR="00B17089" w:rsidRDefault="00B17089" w:rsidP="000C471D">
      <w:pPr>
        <w:pStyle w:val="a4"/>
      </w:pPr>
      <w:r>
        <w:t>14. Хороший ли у Вас аппетит?</w:t>
      </w:r>
    </w:p>
    <w:p w:rsidR="00B17089" w:rsidRDefault="00B17089" w:rsidP="000C471D">
      <w:pPr>
        <w:pStyle w:val="a4"/>
      </w:pPr>
      <w:r>
        <w:t>- да</w:t>
      </w:r>
    </w:p>
    <w:p w:rsidR="00B17089" w:rsidRDefault="00B17089" w:rsidP="000C471D">
      <w:pPr>
        <w:pStyle w:val="a4"/>
      </w:pPr>
      <w:r>
        <w:t>- нет</w:t>
      </w:r>
    </w:p>
    <w:p w:rsidR="00B17089" w:rsidRDefault="00B17089" w:rsidP="000C471D">
      <w:pPr>
        <w:pStyle w:val="a4"/>
      </w:pPr>
    </w:p>
    <w:p w:rsidR="00B17089" w:rsidRDefault="00B17089" w:rsidP="000C471D">
      <w:pPr>
        <w:pStyle w:val="a4"/>
      </w:pPr>
      <w:r>
        <w:t>15. Часто ли Вы болели простудными заболеваниями?</w:t>
      </w:r>
    </w:p>
    <w:p w:rsidR="00B17089" w:rsidRDefault="00B17089" w:rsidP="000C471D">
      <w:pPr>
        <w:pStyle w:val="a4"/>
      </w:pPr>
      <w:r>
        <w:t>- да</w:t>
      </w:r>
    </w:p>
    <w:p w:rsidR="00B17089" w:rsidRDefault="00B17089" w:rsidP="000C471D">
      <w:pPr>
        <w:pStyle w:val="a4"/>
      </w:pPr>
      <w:r>
        <w:t>- нет</w:t>
      </w:r>
    </w:p>
    <w:p w:rsidR="00B17089" w:rsidRDefault="00B17089" w:rsidP="000C471D">
      <w:pPr>
        <w:pStyle w:val="a4"/>
      </w:pPr>
      <w:r>
        <w:t>- не знаю</w:t>
      </w:r>
    </w:p>
    <w:p w:rsidR="00B17089" w:rsidRDefault="00B17089" w:rsidP="000C471D">
      <w:pPr>
        <w:pStyle w:val="a4"/>
      </w:pPr>
    </w:p>
    <w:p w:rsidR="00B17089" w:rsidRDefault="00B17089" w:rsidP="000C471D">
      <w:pPr>
        <w:pStyle w:val="a4"/>
      </w:pPr>
      <w:r>
        <w:t xml:space="preserve">                        </w:t>
      </w:r>
      <w:r w:rsidR="005A6B6D">
        <w:t xml:space="preserve">                              23</w:t>
      </w:r>
    </w:p>
    <w:p w:rsidR="00B17089" w:rsidRDefault="00B17089" w:rsidP="000C471D">
      <w:pPr>
        <w:pStyle w:val="a4"/>
      </w:pPr>
      <w:r>
        <w:lastRenderedPageBreak/>
        <w:t xml:space="preserve">16. </w:t>
      </w:r>
      <w:r w:rsidR="00385D03">
        <w:t>Находитесь ли Вы под наблюдением специалистов?</w:t>
      </w:r>
    </w:p>
    <w:p w:rsidR="00385D03" w:rsidRDefault="00385D03" w:rsidP="000C471D">
      <w:pPr>
        <w:pStyle w:val="a4"/>
      </w:pPr>
      <w:r>
        <w:t>- нет</w:t>
      </w:r>
    </w:p>
    <w:p w:rsidR="00385D03" w:rsidRDefault="00385D03" w:rsidP="000C471D">
      <w:pPr>
        <w:pStyle w:val="a4"/>
      </w:pPr>
      <w:r>
        <w:t>- да</w:t>
      </w:r>
    </w:p>
    <w:p w:rsidR="00385D03" w:rsidRDefault="00385D03" w:rsidP="000C471D">
      <w:pPr>
        <w:pStyle w:val="a4"/>
      </w:pPr>
    </w:p>
    <w:p w:rsidR="00385D03" w:rsidRDefault="00385D03" w:rsidP="000C471D">
      <w:pPr>
        <w:pStyle w:val="a4"/>
      </w:pPr>
      <w:r>
        <w:t>17. Имелись ли заболевания СЖ у ваших близких родственников?</w:t>
      </w:r>
    </w:p>
    <w:p w:rsidR="00385D03" w:rsidRDefault="00385D03" w:rsidP="000C471D">
      <w:pPr>
        <w:pStyle w:val="a4"/>
      </w:pPr>
      <w:r>
        <w:t>-нет</w:t>
      </w:r>
    </w:p>
    <w:p w:rsidR="00385D03" w:rsidRDefault="00385D03" w:rsidP="000C471D">
      <w:pPr>
        <w:pStyle w:val="a4"/>
      </w:pPr>
      <w:r>
        <w:t>- да</w:t>
      </w:r>
    </w:p>
    <w:p w:rsidR="00385D03" w:rsidRDefault="00385D03" w:rsidP="000C471D">
      <w:pPr>
        <w:pStyle w:val="a4"/>
      </w:pPr>
      <w:r>
        <w:t>- не знаю</w:t>
      </w:r>
    </w:p>
    <w:p w:rsidR="00385D03" w:rsidRDefault="00385D03" w:rsidP="000C471D">
      <w:pPr>
        <w:pStyle w:val="a4"/>
      </w:pPr>
    </w:p>
    <w:p w:rsidR="00385D03" w:rsidRPr="00385D03" w:rsidRDefault="00385D03" w:rsidP="00385D03">
      <w:pPr>
        <w:rPr>
          <w:b/>
        </w:rPr>
      </w:pPr>
      <w:r w:rsidRPr="00385D03">
        <w:rPr>
          <w:b/>
        </w:rPr>
        <w:t>2.2.2. Частные методы</w:t>
      </w:r>
    </w:p>
    <w:p w:rsidR="00385D03" w:rsidRDefault="00385D03" w:rsidP="00385D03">
      <w:pPr>
        <w:pStyle w:val="a4"/>
      </w:pPr>
      <w:r>
        <w:t>Частные методы исследования проводят для обнаружения заболеваний СЖ и постановки окончательного диагноза. К ним относятся:</w:t>
      </w:r>
    </w:p>
    <w:p w:rsidR="00385D03" w:rsidRDefault="00385D03" w:rsidP="00385D03">
      <w:pPr>
        <w:pStyle w:val="a4"/>
      </w:pPr>
      <w:r>
        <w:t>- сиалография;</w:t>
      </w:r>
    </w:p>
    <w:p w:rsidR="00385D03" w:rsidRDefault="00385D03" w:rsidP="00385D03">
      <w:pPr>
        <w:pStyle w:val="a4"/>
      </w:pPr>
      <w:r>
        <w:t>- сиалометрия;</w:t>
      </w:r>
    </w:p>
    <w:p w:rsidR="00385D03" w:rsidRDefault="00385D03" w:rsidP="00385D03">
      <w:pPr>
        <w:pStyle w:val="a4"/>
      </w:pPr>
      <w:r>
        <w:t>- зондирование протоков СЖ;</w:t>
      </w:r>
    </w:p>
    <w:p w:rsidR="00385D03" w:rsidRDefault="00385D03" w:rsidP="00385D03">
      <w:pPr>
        <w:pStyle w:val="a4"/>
      </w:pPr>
      <w:r>
        <w:t>- обзорная рентгенография СЖ;</w:t>
      </w:r>
    </w:p>
    <w:p w:rsidR="00385D03" w:rsidRDefault="00385D03" w:rsidP="004A1C5D">
      <w:r>
        <w:t xml:space="preserve">- </w:t>
      </w:r>
      <w:r w:rsidR="00C94D99">
        <w:t>цитологическое исследование секрета СЖ.</w:t>
      </w:r>
    </w:p>
    <w:p w:rsidR="004A1C5D" w:rsidRDefault="004A1C5D" w:rsidP="004A1C5D">
      <w:r>
        <w:t>Сиалография – рентгенография СЖ с ведением контраста в выводные протоки. Этот метод является одним из наиболее информативных</w:t>
      </w:r>
      <w:r w:rsidR="002E037A">
        <w:t xml:space="preserve"> методов диагностики заболеваний</w:t>
      </w:r>
      <w:r>
        <w:t xml:space="preserve"> СЖ</w:t>
      </w:r>
      <w:r w:rsidR="002E037A">
        <w:t>.</w:t>
      </w:r>
    </w:p>
    <w:p w:rsidR="002E037A" w:rsidRDefault="002E037A" w:rsidP="004A1C5D">
      <w:r>
        <w:t>Контрастные вещества бывают водорастворимые ( 60% и 76% растворы верографина, урографина и др.) и масляные ( йодипин</w:t>
      </w:r>
      <w:proofErr w:type="gramStart"/>
      <w:r>
        <w:t xml:space="preserve"> ,</w:t>
      </w:r>
      <w:proofErr w:type="gramEnd"/>
      <w:r>
        <w:t xml:space="preserve"> иодолипол и др.).</w:t>
      </w:r>
    </w:p>
    <w:p w:rsidR="002E037A" w:rsidRDefault="002E037A" w:rsidP="004A1C5D">
      <w:r>
        <w:t xml:space="preserve">Пациент находится в стоматологическом кресле  с несколько запрокинутой головой – при исследовании ОУСЖ, а при исследовании ПЧСЖ – с опущенным подбородком. Слизистую оболочку высушивают, и определяют устье выводного протока, ориентируясь на вытекающую слюну. В расширенное устье протока вводят канюлю </w:t>
      </w:r>
      <w:proofErr w:type="gramStart"/>
      <w:r>
        <w:t xml:space="preserve">( </w:t>
      </w:r>
      <w:proofErr w:type="gramEnd"/>
      <w:r>
        <w:t xml:space="preserve">затупленная и изогнутая инъекционная игла или канюля с напайкой на конце в виде оливы) на глубину до 1см. из канюли должна вытекать слюна. Контрастное вещество вводят с помощью </w:t>
      </w:r>
      <w:r w:rsidR="00433705">
        <w:t>шприца, который присоединяют к катетеру. Если вводят масляный раствор</w:t>
      </w:r>
      <w:proofErr w:type="gramStart"/>
      <w:r w:rsidR="00433705">
        <w:t xml:space="preserve"> ,</w:t>
      </w:r>
      <w:proofErr w:type="gramEnd"/>
      <w:r w:rsidR="00433705">
        <w:t xml:space="preserve"> то необходимо будет убрать излишки препарата из ПР марлевым тампоном. Шприц отсоединяют </w:t>
      </w:r>
      <w:r>
        <w:t xml:space="preserve"> </w:t>
      </w:r>
      <w:r w:rsidR="00433705">
        <w:t xml:space="preserve">и закрывают канюлю с помощью обтуратора. Если же и канюля извлекается, то необходимо закрыть устье с помощью обтуратора. Контрастирование воднорастворимыми препаратами необходимо делать в рентгенологическом кабинете непосредственно перед исследованием. </w:t>
      </w:r>
    </w:p>
    <w:p w:rsidR="00433705" w:rsidRDefault="00433705" w:rsidP="004A1C5D"/>
    <w:p w:rsidR="00433705" w:rsidRDefault="00433705" w:rsidP="004A1C5D">
      <w:r>
        <w:t xml:space="preserve">                       </w:t>
      </w:r>
      <w:r w:rsidR="005A6B6D">
        <w:t xml:space="preserve">                              24</w:t>
      </w:r>
    </w:p>
    <w:p w:rsidR="00433705" w:rsidRDefault="00433705" w:rsidP="004A1C5D">
      <w:r>
        <w:lastRenderedPageBreak/>
        <w:t>Количество контрастного вещества вводимого в СЖ з</w:t>
      </w:r>
      <w:r w:rsidR="00553054">
        <w:t xml:space="preserve">ависит от характера патологического изменения. Для заполнения </w:t>
      </w:r>
      <w:proofErr w:type="gramStart"/>
      <w:r w:rsidR="00553054">
        <w:t>нормальной</w:t>
      </w:r>
      <w:proofErr w:type="gramEnd"/>
      <w:r w:rsidR="00553054">
        <w:t xml:space="preserve"> ОУСЖ необходимо 1 – 2 мл., ПЧСЖ – 0.5- 1.5 мл.</w:t>
      </w:r>
    </w:p>
    <w:p w:rsidR="00553054" w:rsidRDefault="00553054" w:rsidP="00553054">
      <w:pPr>
        <w:pStyle w:val="a4"/>
      </w:pPr>
      <w:r>
        <w:t>Описание сиалограмм при исследовании СЖ проводят по следующему алгоритму:</w:t>
      </w:r>
    </w:p>
    <w:p w:rsidR="00553054" w:rsidRDefault="00553054" w:rsidP="00553054">
      <w:pPr>
        <w:pStyle w:val="a4"/>
      </w:pPr>
    </w:p>
    <w:p w:rsidR="00553054" w:rsidRDefault="00553054" w:rsidP="00553054">
      <w:pPr>
        <w:pStyle w:val="a4"/>
      </w:pPr>
      <w:r>
        <w:t>-  качество изображения (хорошее; нечеткое и неравномерное; четкое и равномерное; не выявляется);</w:t>
      </w:r>
    </w:p>
    <w:p w:rsidR="00387FD1" w:rsidRDefault="00387FD1" w:rsidP="00553054">
      <w:pPr>
        <w:pStyle w:val="a4"/>
      </w:pPr>
    </w:p>
    <w:p w:rsidR="00553054" w:rsidRDefault="00553054" w:rsidP="00553054">
      <w:pPr>
        <w:pStyle w:val="a4"/>
      </w:pPr>
      <w:r>
        <w:t>- наличие полостей от 0.1 до 0.5 см и диаметром больше 0.5 см;</w:t>
      </w:r>
    </w:p>
    <w:p w:rsidR="00387FD1" w:rsidRDefault="00387FD1" w:rsidP="00553054">
      <w:pPr>
        <w:pStyle w:val="a4"/>
      </w:pPr>
    </w:p>
    <w:p w:rsidR="00553054" w:rsidRDefault="00553054" w:rsidP="00553054">
      <w:pPr>
        <w:pStyle w:val="a4"/>
      </w:pPr>
      <w:r>
        <w:t>- наличие дефекта заполнения;</w:t>
      </w:r>
    </w:p>
    <w:p w:rsidR="00387FD1" w:rsidRDefault="00387FD1" w:rsidP="00553054">
      <w:pPr>
        <w:pStyle w:val="a4"/>
      </w:pPr>
    </w:p>
    <w:p w:rsidR="00553054" w:rsidRDefault="00553054" w:rsidP="00387FD1">
      <w:r>
        <w:t xml:space="preserve">- четкость  контуров полостей </w:t>
      </w:r>
      <w:proofErr w:type="gramStart"/>
      <w:r>
        <w:t xml:space="preserve">( </w:t>
      </w:r>
      <w:proofErr w:type="gramEnd"/>
      <w:r>
        <w:t>нечеткие, четкие).</w:t>
      </w:r>
    </w:p>
    <w:p w:rsidR="00553054" w:rsidRDefault="00553054" w:rsidP="00553054">
      <w:pPr>
        <w:pStyle w:val="a4"/>
      </w:pPr>
    </w:p>
    <w:p w:rsidR="00553054" w:rsidRDefault="00553054" w:rsidP="00553054">
      <w:r>
        <w:t>При исследовании протоков СЖ определяют:</w:t>
      </w:r>
    </w:p>
    <w:p w:rsidR="00553054" w:rsidRDefault="00553054" w:rsidP="00553054">
      <w:pPr>
        <w:pStyle w:val="a4"/>
      </w:pPr>
      <w:r>
        <w:t xml:space="preserve">- сужение протоков  1 -5 </w:t>
      </w:r>
      <w:proofErr w:type="gramStart"/>
      <w:r>
        <w:t xml:space="preserve">( </w:t>
      </w:r>
      <w:proofErr w:type="gramEnd"/>
      <w:r>
        <w:t>равномерное, неравномерное);</w:t>
      </w:r>
    </w:p>
    <w:p w:rsidR="00387FD1" w:rsidRDefault="00387FD1" w:rsidP="00553054">
      <w:pPr>
        <w:pStyle w:val="a4"/>
      </w:pPr>
    </w:p>
    <w:p w:rsidR="00553054" w:rsidRDefault="00553054" w:rsidP="00553054">
      <w:pPr>
        <w:pStyle w:val="a4"/>
      </w:pPr>
      <w:r>
        <w:t>- расширение протоков 1- 5 (неравномерное,</w:t>
      </w:r>
      <w:r w:rsidR="00E01BFC">
        <w:t xml:space="preserve"> </w:t>
      </w:r>
      <w:r>
        <w:t>равномерное);</w:t>
      </w:r>
    </w:p>
    <w:p w:rsidR="00387FD1" w:rsidRDefault="00387FD1" w:rsidP="00553054">
      <w:pPr>
        <w:pStyle w:val="a4"/>
      </w:pPr>
    </w:p>
    <w:p w:rsidR="00553054" w:rsidRDefault="00553054" w:rsidP="00553054">
      <w:pPr>
        <w:pStyle w:val="a4"/>
      </w:pPr>
      <w:r>
        <w:t>- смещение протоков,</w:t>
      </w:r>
    </w:p>
    <w:p w:rsidR="00387FD1" w:rsidRDefault="00387FD1" w:rsidP="00553054">
      <w:pPr>
        <w:pStyle w:val="a4"/>
      </w:pPr>
    </w:p>
    <w:p w:rsidR="00553054" w:rsidRDefault="00553054" w:rsidP="00553054">
      <w:pPr>
        <w:pStyle w:val="a4"/>
      </w:pPr>
      <w:r>
        <w:t>- прерывистость протоков;</w:t>
      </w:r>
    </w:p>
    <w:p w:rsidR="00387FD1" w:rsidRDefault="00387FD1" w:rsidP="00553054">
      <w:pPr>
        <w:pStyle w:val="a4"/>
      </w:pPr>
    </w:p>
    <w:p w:rsidR="00553054" w:rsidRDefault="00553054" w:rsidP="00553054">
      <w:pPr>
        <w:pStyle w:val="a4"/>
      </w:pPr>
      <w:r>
        <w:t>-</w:t>
      </w:r>
      <w:r w:rsidR="00E01BFC">
        <w:t xml:space="preserve"> расширение основного протока (</w:t>
      </w:r>
      <w:r>
        <w:t>равномерное, неравномерное);</w:t>
      </w:r>
    </w:p>
    <w:p w:rsidR="00387FD1" w:rsidRDefault="00387FD1" w:rsidP="00E01BFC"/>
    <w:p w:rsidR="00E01BFC" w:rsidRDefault="00E01BFC" w:rsidP="00E01BFC">
      <w:r>
        <w:t>- четкость контуров протоков (</w:t>
      </w:r>
      <w:proofErr w:type="gramStart"/>
      <w:r w:rsidR="00553054">
        <w:t>четкие</w:t>
      </w:r>
      <w:proofErr w:type="gramEnd"/>
      <w:r>
        <w:t>, нечеткие).</w:t>
      </w:r>
    </w:p>
    <w:p w:rsidR="00E01BFC" w:rsidRDefault="00E01BFC" w:rsidP="00E01BFC">
      <w:r>
        <w:t>Сиалография при доброкачественных новообразованиях СЖ дает возможность увидеть оттеснение протоков СЖ, которые расходятся, образуя округлый контур. При аденомах СЖ</w:t>
      </w:r>
      <w:r w:rsidR="00B74A0B">
        <w:t xml:space="preserve"> определяется наличие дефекта наполнения железы в виде «яблока, лежащего на раскрытой ладони». Протоки, которые окружают опухоль, имеют правильное строение.</w:t>
      </w:r>
    </w:p>
    <w:p w:rsidR="00387FD1" w:rsidRDefault="00B74A0B" w:rsidP="00E01BFC">
      <w:r>
        <w:t xml:space="preserve">Сиалография злокачественных новообразований СЖ дает возможность </w:t>
      </w:r>
      <w:proofErr w:type="gramStart"/>
      <w:r>
        <w:t>увидеть</w:t>
      </w:r>
      <w:proofErr w:type="gramEnd"/>
      <w:r>
        <w:t xml:space="preserve"> как прерываются контрастированные протоки на границе с опухолью. </w:t>
      </w:r>
    </w:p>
    <w:p w:rsidR="00387FD1" w:rsidRDefault="00387FD1" w:rsidP="00E01BFC">
      <w:r>
        <w:t xml:space="preserve">                                                       25</w:t>
      </w:r>
    </w:p>
    <w:p w:rsidR="00B74A0B" w:rsidRDefault="00B74A0B" w:rsidP="00E01BFC">
      <w:r>
        <w:lastRenderedPageBreak/>
        <w:t>Иногда контрастное вещество может проникать  в саму опухоль и тогда можно увидеть пятно различных форм, которые не имеют связь с протоками.</w:t>
      </w:r>
    </w:p>
    <w:p w:rsidR="00B74A0B" w:rsidRDefault="00B74A0B" w:rsidP="00E01BFC">
      <w:r>
        <w:t>Сиалография является одним из основных методов оценки</w:t>
      </w:r>
      <w:r w:rsidR="00DB1783">
        <w:t xml:space="preserve"> воспалительных заболеваний СЖ в плане дифференциальной диагностики неопухолевых и опухолевых процессов.</w:t>
      </w:r>
    </w:p>
    <w:p w:rsidR="00181728" w:rsidRDefault="003D78D1" w:rsidP="00E01BFC">
      <w:pPr>
        <w:rPr>
          <w:rFonts w:cs="Times New Roman"/>
        </w:rPr>
      </w:pPr>
      <w:r w:rsidRPr="003D78D1">
        <w:rPr>
          <w:rFonts w:cs="Times New Roman"/>
        </w:rPr>
        <w:t>Зондирование протоков</w:t>
      </w:r>
      <w:r>
        <w:rPr>
          <w:rFonts w:cs="Times New Roman"/>
        </w:rPr>
        <w:t xml:space="preserve"> СЖ</w:t>
      </w:r>
      <w:r w:rsidRPr="003D78D1">
        <w:rPr>
          <w:rFonts w:cs="Times New Roman"/>
        </w:rPr>
        <w:t xml:space="preserve"> </w:t>
      </w:r>
      <w:r>
        <w:rPr>
          <w:rFonts w:cs="Times New Roman"/>
        </w:rPr>
        <w:t>проводят</w:t>
      </w:r>
      <w:r w:rsidRPr="003D78D1">
        <w:rPr>
          <w:rFonts w:cs="Times New Roman"/>
        </w:rPr>
        <w:t xml:space="preserve"> </w:t>
      </w:r>
      <w:r>
        <w:rPr>
          <w:rFonts w:cs="Times New Roman"/>
        </w:rPr>
        <w:t xml:space="preserve"> специальным слюнным</w:t>
      </w:r>
      <w:r w:rsidRPr="003D78D1">
        <w:rPr>
          <w:rFonts w:eastAsia="MS Mincho" w:hAnsi="MS Mincho" w:cs="Times New Roman"/>
        </w:rPr>
        <w:t> </w:t>
      </w:r>
      <w:r>
        <w:rPr>
          <w:rFonts w:cs="Times New Roman"/>
        </w:rPr>
        <w:t>или слезным зондом</w:t>
      </w:r>
      <w:r w:rsidRPr="003D78D1">
        <w:rPr>
          <w:rFonts w:cs="Times New Roman"/>
        </w:rPr>
        <w:t xml:space="preserve">, которые </w:t>
      </w:r>
      <w:r>
        <w:rPr>
          <w:rFonts w:cs="Times New Roman"/>
        </w:rPr>
        <w:t xml:space="preserve">отличаются </w:t>
      </w:r>
      <w:r w:rsidRPr="003D78D1">
        <w:rPr>
          <w:rFonts w:cs="Times New Roman"/>
        </w:rPr>
        <w:t xml:space="preserve"> по диаметру </w:t>
      </w:r>
      <w:r w:rsidRPr="003D78D1">
        <w:rPr>
          <w:rFonts w:eastAsia="MS Mincho" w:hAnsi="MS Mincho" w:cs="Times New Roman"/>
        </w:rPr>
        <w:t> </w:t>
      </w:r>
      <w:r w:rsidRPr="003D78D1">
        <w:rPr>
          <w:rFonts w:cs="Times New Roman"/>
        </w:rPr>
        <w:t xml:space="preserve">части зонда. </w:t>
      </w:r>
    </w:p>
    <w:p w:rsidR="00181728" w:rsidRDefault="00181728" w:rsidP="00E01BFC">
      <w:pPr>
        <w:rPr>
          <w:rFonts w:cs="Times New Roman"/>
        </w:rPr>
      </w:pPr>
      <w:r>
        <w:rPr>
          <w:rFonts w:cs="Times New Roman"/>
        </w:rPr>
        <w:t>Этот метод исследования  позволяет определить направле</w:t>
      </w:r>
      <w:r w:rsidR="003D78D1" w:rsidRPr="003D78D1">
        <w:rPr>
          <w:rFonts w:cs="Times New Roman"/>
        </w:rPr>
        <w:t xml:space="preserve">ние хода протока, </w:t>
      </w:r>
      <w:r>
        <w:rPr>
          <w:rFonts w:cs="Times New Roman"/>
        </w:rPr>
        <w:t>имеются ли</w:t>
      </w:r>
      <w:r w:rsidR="003D78D1" w:rsidRPr="003D78D1">
        <w:rPr>
          <w:rFonts w:cs="Times New Roman"/>
        </w:rPr>
        <w:t xml:space="preserve"> сужения или </w:t>
      </w:r>
      <w:r>
        <w:rPr>
          <w:rFonts w:cs="Times New Roman"/>
        </w:rPr>
        <w:t xml:space="preserve">его </w:t>
      </w:r>
      <w:r w:rsidR="003D78D1" w:rsidRPr="003D78D1">
        <w:rPr>
          <w:rFonts w:cs="Times New Roman"/>
        </w:rPr>
        <w:t>заращения, присутствие</w:t>
      </w:r>
      <w:r w:rsidR="003D78D1" w:rsidRPr="003D78D1">
        <w:rPr>
          <w:rFonts w:eastAsia="MS Mincho" w:hAnsi="MS Mincho" w:cs="Times New Roman"/>
        </w:rPr>
        <w:t> </w:t>
      </w:r>
      <w:r>
        <w:rPr>
          <w:rFonts w:cs="Times New Roman"/>
        </w:rPr>
        <w:t>в нем инородного тела</w:t>
      </w:r>
      <w:r w:rsidR="003D78D1" w:rsidRPr="003D78D1">
        <w:rPr>
          <w:rFonts w:cs="Times New Roman"/>
        </w:rPr>
        <w:t xml:space="preserve"> и место его </w:t>
      </w:r>
      <w:r>
        <w:rPr>
          <w:rFonts w:cs="Times New Roman"/>
        </w:rPr>
        <w:t xml:space="preserve">расположения. </w:t>
      </w:r>
    </w:p>
    <w:p w:rsidR="00181728" w:rsidRDefault="00181728" w:rsidP="00E01BFC">
      <w:pPr>
        <w:rPr>
          <w:rFonts w:cs="Times New Roman"/>
        </w:rPr>
      </w:pPr>
    </w:p>
    <w:p w:rsidR="00181728" w:rsidRDefault="00181728" w:rsidP="00E01BFC">
      <w:pPr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295900" cy="4448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78" cy="444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28" w:rsidRPr="003D78D1" w:rsidRDefault="00181728" w:rsidP="00E01BFC">
      <w:pPr>
        <w:rPr>
          <w:rFonts w:cs="Times New Roman"/>
        </w:rPr>
      </w:pPr>
    </w:p>
    <w:p w:rsidR="003D78D1" w:rsidRDefault="003D78D1" w:rsidP="00E01BFC">
      <w:pPr>
        <w:rPr>
          <w:b/>
        </w:rPr>
      </w:pPr>
    </w:p>
    <w:p w:rsidR="00181728" w:rsidRPr="00181728" w:rsidRDefault="00181728" w:rsidP="00E01BFC">
      <w:r>
        <w:t xml:space="preserve">                        </w:t>
      </w:r>
      <w:r w:rsidR="00CB61F9">
        <w:t xml:space="preserve">                              26</w:t>
      </w:r>
    </w:p>
    <w:p w:rsidR="00DB1783" w:rsidRDefault="00DB1783" w:rsidP="00E01BFC">
      <w:pPr>
        <w:rPr>
          <w:b/>
        </w:rPr>
      </w:pPr>
      <w:r w:rsidRPr="00DB1783">
        <w:rPr>
          <w:b/>
        </w:rPr>
        <w:lastRenderedPageBreak/>
        <w:t xml:space="preserve">2.2.3. Специальные методы </w:t>
      </w:r>
    </w:p>
    <w:p w:rsidR="00DB1783" w:rsidRDefault="00DB1783" w:rsidP="00E01BFC">
      <w:r>
        <w:t>Специальные методы исследования проводят для уточнения диагноза и изучение состояния СЖ. К ним относятся следующие исследования:</w:t>
      </w:r>
    </w:p>
    <w:p w:rsidR="00DB1783" w:rsidRDefault="00DB1783" w:rsidP="00E01BFC">
      <w:r>
        <w:t>- сиалосонография</w:t>
      </w:r>
      <w:r w:rsidR="001F2EA6">
        <w:t xml:space="preserve"> </w:t>
      </w:r>
      <w:proofErr w:type="gramStart"/>
      <w:r w:rsidR="001F2EA6">
        <w:t xml:space="preserve">( </w:t>
      </w:r>
      <w:proofErr w:type="gramEnd"/>
      <w:r w:rsidR="001F2EA6">
        <w:t>УЗИ СЖ)</w:t>
      </w:r>
      <w:r>
        <w:t>;</w:t>
      </w:r>
    </w:p>
    <w:p w:rsidR="00DB1783" w:rsidRDefault="00DB1783" w:rsidP="00E01BFC">
      <w:r>
        <w:t>- биопсия МСЖ;</w:t>
      </w:r>
    </w:p>
    <w:p w:rsidR="00DB1783" w:rsidRDefault="00DB1783" w:rsidP="00E01BFC">
      <w:r>
        <w:t>- дигитальная субстракционная сиалогрфия;</w:t>
      </w:r>
    </w:p>
    <w:p w:rsidR="00DB1783" w:rsidRDefault="001F2EA6" w:rsidP="00E01BFC">
      <w:r>
        <w:t>- компьютерная сиалотомография;</w:t>
      </w:r>
    </w:p>
    <w:p w:rsidR="001F2EA6" w:rsidRDefault="001F2EA6" w:rsidP="00E01BFC">
      <w:r>
        <w:t>- динамическая и статистическая сиалосцинтиграфия.</w:t>
      </w:r>
    </w:p>
    <w:p w:rsidR="001F2EA6" w:rsidRDefault="001F2EA6" w:rsidP="00E01BFC">
      <w:r>
        <w:t>Сиалосонография это метод изучения изменений, происходящих в структуре СЖ. Преимуществами этого метода являются высокая информативность</w:t>
      </w:r>
      <w:proofErr w:type="gramStart"/>
      <w:r>
        <w:t xml:space="preserve"> ,</w:t>
      </w:r>
      <w:proofErr w:type="gramEnd"/>
      <w:r>
        <w:t xml:space="preserve"> биологическая безвредность, неинвазивность. Этот метод является одним из наиболее чувствительных методов диагностики новообразований СЖ независимо от размера и локализации. </w:t>
      </w:r>
    </w:p>
    <w:p w:rsidR="001F2EA6" w:rsidRDefault="001F2EA6" w:rsidP="00E01BFC">
      <w:r>
        <w:t>Положение больного – лежа на спине с небольшим наклоном головы в сторону</w:t>
      </w:r>
      <w:proofErr w:type="gramStart"/>
      <w:r>
        <w:t xml:space="preserve"> ,</w:t>
      </w:r>
      <w:proofErr w:type="gramEnd"/>
      <w:r>
        <w:t xml:space="preserve"> противоположной той, где проводится исследование.  При исследовании  ОУСЖ датчик ставят и перемещают параллельно краю ветви нижней челюсти. При исследовании ПЧСЖ  датчик ставят и перемещают параллельно краю тела </w:t>
      </w:r>
      <w:r w:rsidR="00AC081B">
        <w:t>нижней челюсти.</w:t>
      </w:r>
    </w:p>
    <w:p w:rsidR="00AC081B" w:rsidRDefault="00AC081B" w:rsidP="00E01BFC">
      <w:r>
        <w:t>Алгоритм исследования СЖ:</w:t>
      </w:r>
    </w:p>
    <w:p w:rsidR="00AC081B" w:rsidRDefault="00AC081B" w:rsidP="00AC081B">
      <w:pPr>
        <w:pStyle w:val="a4"/>
      </w:pPr>
      <w:r>
        <w:t xml:space="preserve">- размер СЖ </w:t>
      </w:r>
      <w:proofErr w:type="gramStart"/>
      <w:r>
        <w:t xml:space="preserve">( </w:t>
      </w:r>
      <w:proofErr w:type="gramEnd"/>
      <w:r>
        <w:t>продольный и вертикальный);</w:t>
      </w:r>
    </w:p>
    <w:p w:rsidR="00AC081B" w:rsidRDefault="00AC081B" w:rsidP="00AC081B">
      <w:pPr>
        <w:pStyle w:val="a4"/>
      </w:pPr>
      <w:r>
        <w:t>- форма СЖ ( треугольная</w:t>
      </w:r>
      <w:proofErr w:type="gramStart"/>
      <w:r>
        <w:t>,о</w:t>
      </w:r>
      <w:proofErr w:type="gramEnd"/>
      <w:r>
        <w:t>вальная и др.);</w:t>
      </w:r>
    </w:p>
    <w:p w:rsidR="00AC081B" w:rsidRDefault="00AC081B" w:rsidP="00AC081B">
      <w:pPr>
        <w:pStyle w:val="a4"/>
      </w:pPr>
      <w:r>
        <w:t>- контуры СЖ (четкие, нечеткие; неровные, ровные);</w:t>
      </w:r>
    </w:p>
    <w:p w:rsidR="00AC081B" w:rsidRDefault="00AC081B" w:rsidP="00AC081B">
      <w:pPr>
        <w:pStyle w:val="a4"/>
      </w:pPr>
      <w:r>
        <w:t>- капсула ОУСЖ (определяется, нет);</w:t>
      </w:r>
    </w:p>
    <w:p w:rsidR="00AC081B" w:rsidRDefault="00AC081B" w:rsidP="00AC081B">
      <w:pPr>
        <w:pStyle w:val="a4"/>
      </w:pPr>
      <w:r>
        <w:t>- эхогенность паренхимы (однородная, неоднородная);</w:t>
      </w:r>
    </w:p>
    <w:p w:rsidR="00AC081B" w:rsidRDefault="00AC081B" w:rsidP="00AC081B">
      <w:pPr>
        <w:pStyle w:val="a4"/>
      </w:pPr>
      <w:r>
        <w:t xml:space="preserve">- гипоэхогенные участки </w:t>
      </w:r>
      <w:proofErr w:type="gramStart"/>
      <w:r>
        <w:t xml:space="preserve">( </w:t>
      </w:r>
      <w:proofErr w:type="gramEnd"/>
      <w:r>
        <w:t xml:space="preserve">единичные, множественные; </w:t>
      </w:r>
      <w:r w:rsidR="00F4336B">
        <w:t>контур, размер</w:t>
      </w:r>
      <w:r>
        <w:t>; феномен ослабления);</w:t>
      </w:r>
    </w:p>
    <w:p w:rsidR="00AC081B" w:rsidRDefault="00AC081B" w:rsidP="00AC081B">
      <w:pPr>
        <w:pStyle w:val="a4"/>
      </w:pPr>
      <w:r>
        <w:t xml:space="preserve">- гиперэхогенные участки </w:t>
      </w:r>
      <w:proofErr w:type="gramStart"/>
      <w:r>
        <w:t xml:space="preserve">( </w:t>
      </w:r>
      <w:proofErr w:type="gramEnd"/>
      <w:r>
        <w:t>единичные, множественные, точечные, линейные; размер; феномен усиления);</w:t>
      </w:r>
    </w:p>
    <w:p w:rsidR="00AC081B" w:rsidRDefault="00AC081B" w:rsidP="00AC081B">
      <w:r>
        <w:t xml:space="preserve">- околоушный или поднижнечелюстной выводные протоки </w:t>
      </w:r>
      <w:proofErr w:type="gramStart"/>
      <w:r>
        <w:t xml:space="preserve">( </w:t>
      </w:r>
      <w:proofErr w:type="gramEnd"/>
      <w:r>
        <w:t>видно, нет).</w:t>
      </w:r>
    </w:p>
    <w:p w:rsidR="00AC081B" w:rsidRDefault="007A488B" w:rsidP="00AC081B">
      <w:r>
        <w:t>УЗИ СЖ позволяет увидеть структуру и оболочку опухоли, ее соотношение с окружающими тканями.</w:t>
      </w:r>
    </w:p>
    <w:p w:rsidR="007A488B" w:rsidRDefault="007A488B" w:rsidP="00AC081B"/>
    <w:p w:rsidR="007A488B" w:rsidRPr="00DB1783" w:rsidRDefault="007A488B" w:rsidP="00AC081B">
      <w:r>
        <w:t xml:space="preserve">                        </w:t>
      </w:r>
      <w:r w:rsidR="00CB61F9">
        <w:t xml:space="preserve">                              27</w:t>
      </w:r>
    </w:p>
    <w:p w:rsidR="00B74A0B" w:rsidRDefault="009561FC" w:rsidP="00E01BFC">
      <w:r>
        <w:lastRenderedPageBreak/>
        <w:t xml:space="preserve">Таблица - </w:t>
      </w:r>
      <w:r w:rsidR="007A488B">
        <w:t>Параметры СЖ в норме по данным сиалосонографии</w:t>
      </w:r>
    </w:p>
    <w:tbl>
      <w:tblPr>
        <w:tblStyle w:val="ae"/>
        <w:tblpPr w:leftFromText="180" w:rightFromText="180" w:vertAnchor="page" w:horzAnchor="margin" w:tblpY="1861"/>
        <w:tblW w:w="0" w:type="auto"/>
        <w:tblLook w:val="04A0"/>
      </w:tblPr>
      <w:tblGrid>
        <w:gridCol w:w="3095"/>
        <w:gridCol w:w="3096"/>
        <w:gridCol w:w="3096"/>
      </w:tblGrid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 xml:space="preserve">Параметры 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ОУСЖ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ПЧСЖ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Вертикальный размер</w:t>
            </w:r>
          </w:p>
          <w:p w:rsidR="007A488B" w:rsidRDefault="007A488B" w:rsidP="007A488B"/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pPr>
              <w:rPr>
                <w:rFonts w:cs="Times New Roman"/>
              </w:rPr>
            </w:pPr>
            <w:r>
              <w:t xml:space="preserve">60,4 </w:t>
            </w:r>
            <w:r>
              <w:rPr>
                <w:rFonts w:cs="Times New Roman"/>
              </w:rPr>
              <w:t>± 0,6 мм</w:t>
            </w:r>
          </w:p>
          <w:p w:rsidR="00782B51" w:rsidRDefault="00782B51" w:rsidP="007A488B">
            <w:r>
              <w:rPr>
                <w:rFonts w:cs="Times New Roman"/>
              </w:rPr>
              <w:t>(50,0 – 70,8 мм)</w:t>
            </w:r>
          </w:p>
          <w:p w:rsidR="00782B51" w:rsidRDefault="00782B51" w:rsidP="007A488B">
            <w:r>
              <w:t xml:space="preserve">      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pPr>
              <w:rPr>
                <w:rFonts w:cs="Times New Roman"/>
              </w:rPr>
            </w:pPr>
            <w:r>
              <w:t xml:space="preserve">19,7 </w:t>
            </w:r>
            <w:r>
              <w:rPr>
                <w:rFonts w:cs="Times New Roman"/>
              </w:rPr>
              <w:t>± 0,4 мм</w:t>
            </w:r>
          </w:p>
          <w:p w:rsidR="00782B51" w:rsidRDefault="00782B51" w:rsidP="007A488B">
            <w:r>
              <w:rPr>
                <w:rFonts w:cs="Times New Roman"/>
              </w:rPr>
              <w:t>( 12,5 – 26,9 мм)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Поперечный размер</w:t>
            </w:r>
          </w:p>
          <w:p w:rsidR="007A488B" w:rsidRDefault="007A488B" w:rsidP="007A488B"/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2B51" w:rsidRDefault="00782B51" w:rsidP="007A488B">
            <w:pPr>
              <w:rPr>
                <w:rFonts w:cs="Times New Roman"/>
              </w:rPr>
            </w:pPr>
            <w:r>
              <w:t>23,6</w:t>
            </w:r>
            <w:r w:rsidR="008618C1">
              <w:t xml:space="preserve"> </w:t>
            </w:r>
            <w:r>
              <w:rPr>
                <w:rFonts w:cs="Times New Roman"/>
              </w:rPr>
              <w:t>±  0,6 мм</w:t>
            </w:r>
          </w:p>
          <w:p w:rsidR="007A488B" w:rsidRDefault="00782B51" w:rsidP="007A488B">
            <w:r>
              <w:rPr>
                <w:rFonts w:cs="Times New Roman"/>
              </w:rPr>
              <w:t>(13,2 – 34,0 мм)</w:t>
            </w:r>
            <w:r>
              <w:t xml:space="preserve"> 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     -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Продольный размер</w:t>
            </w:r>
          </w:p>
          <w:p w:rsidR="007A488B" w:rsidRDefault="007A488B" w:rsidP="007A488B"/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  -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pPr>
              <w:rPr>
                <w:rFonts w:cs="Times New Roman"/>
              </w:rPr>
            </w:pPr>
            <w:r>
              <w:t xml:space="preserve">23,7 </w:t>
            </w:r>
            <w:r>
              <w:rPr>
                <w:rFonts w:cs="Times New Roman"/>
              </w:rPr>
              <w:t>± 0,6 мм</w:t>
            </w:r>
          </w:p>
          <w:p w:rsidR="00782B51" w:rsidRDefault="00782B51" w:rsidP="007A488B">
            <w:r>
              <w:rPr>
                <w:rFonts w:cs="Times New Roman"/>
              </w:rPr>
              <w:t>(17,7-36,9 мм)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Овальная форма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100%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19,4%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Округлая форма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   -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63,9%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Треугольная форма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   -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11,1%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Неправильная форма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   -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5,6%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Нечеткие контуры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19,4%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86,1%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Неровные контуры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15,3%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65,3%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 xml:space="preserve"> Капсула не определяется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16,7%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100%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Структура однородная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93,1%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 55,6%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Структура диффузно равномерно неоднородная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6,9%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 44,4%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Участки повышенной плотности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41,7%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 72,2%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- единичные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66,7%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 75,0%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- множественные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33,3%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 25,0%</w:t>
            </w:r>
          </w:p>
        </w:tc>
      </w:tr>
      <w:tr w:rsidR="007A488B" w:rsidTr="007A488B">
        <w:trPr>
          <w:trHeight w:val="315"/>
        </w:trPr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- точечные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86,7%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 100%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- линейные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53,3%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 59,6%</w:t>
            </w:r>
          </w:p>
        </w:tc>
      </w:tr>
      <w:tr w:rsidR="007A488B" w:rsidTr="007A488B">
        <w:tc>
          <w:tcPr>
            <w:tcW w:w="309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A488B" w:rsidP="007A488B">
            <w:r>
              <w:t>Наличие</w:t>
            </w:r>
            <w:r w:rsidR="00782B51">
              <w:t xml:space="preserve"> </w:t>
            </w:r>
            <w:r>
              <w:t>усиления или ослабления сигнала</w:t>
            </w:r>
          </w:p>
        </w:tc>
        <w:tc>
          <w:tcPr>
            <w:tcW w:w="30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    -</w:t>
            </w:r>
          </w:p>
        </w:tc>
        <w:tc>
          <w:tcPr>
            <w:tcW w:w="30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    -</w:t>
            </w:r>
          </w:p>
        </w:tc>
      </w:tr>
      <w:tr w:rsidR="007A488B" w:rsidTr="007A488B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proofErr w:type="gramStart"/>
            <w:r>
              <w:t>Околоушной</w:t>
            </w:r>
            <w:proofErr w:type="gramEnd"/>
            <w:r>
              <w:t xml:space="preserve">  или поднижнечелюстной проток визуализируется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782B51" w:rsidP="007A488B">
            <w:r>
              <w:t xml:space="preserve">               -        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488B" w:rsidRDefault="0092472F" w:rsidP="007A488B">
            <w:r>
              <w:t xml:space="preserve">            31,9%</w:t>
            </w:r>
          </w:p>
        </w:tc>
      </w:tr>
    </w:tbl>
    <w:p w:rsidR="0092472F" w:rsidRDefault="0092472F" w:rsidP="00E01BFC"/>
    <w:p w:rsidR="0092472F" w:rsidRDefault="0092472F" w:rsidP="00E01BFC">
      <w:proofErr w:type="gramStart"/>
      <w:r>
        <w:t>(А.В.Щипский, В.В. Афанасьев – Диагностика хронических заболеваний слюнных желез с помощью дифференциально - диагностического алгоритма.</w:t>
      </w:r>
      <w:proofErr w:type="gramEnd"/>
      <w:r>
        <w:t xml:space="preserve"> Практическое руководство. М.: ГОУ  ВУНМЦ МЗ РФ, 2001.- 160с.</w:t>
      </w:r>
      <w:proofErr w:type="gramStart"/>
      <w:r>
        <w:t>,и</w:t>
      </w:r>
      <w:proofErr w:type="gramEnd"/>
      <w:r>
        <w:t>л.,табл.)</w:t>
      </w:r>
    </w:p>
    <w:p w:rsidR="0092472F" w:rsidRDefault="0092472F" w:rsidP="00E01BFC">
      <w:r>
        <w:t xml:space="preserve">                                  </w:t>
      </w:r>
      <w:r w:rsidR="00CB61F9">
        <w:t xml:space="preserve">                    28</w:t>
      </w:r>
    </w:p>
    <w:p w:rsidR="00B1001A" w:rsidRDefault="0092472F" w:rsidP="00E01BFC">
      <w:r>
        <w:lastRenderedPageBreak/>
        <w:t>Компьютерная  сиалотомография</w:t>
      </w:r>
      <w:r w:rsidR="00B1001A">
        <w:t xml:space="preserve"> (компьютерная томография – КТ)</w:t>
      </w:r>
      <w:r>
        <w:t xml:space="preserve"> является одним из методов изучения изменений в структуре больших СЖ</w:t>
      </w:r>
      <w:r w:rsidR="00B1001A">
        <w:t>. Это один из самых чувствительных методов диагностики опухолей СЖ. Позволяет определить локализацию новообразований с учетом топографической анатомии и оценить степень поражения окружающих тканей. Для исследования можно использовать несколько методов:</w:t>
      </w:r>
    </w:p>
    <w:p w:rsidR="00B1001A" w:rsidRDefault="00B1001A" w:rsidP="00E01BFC">
      <w:r>
        <w:t>- КТ без контрастного вещества;</w:t>
      </w:r>
    </w:p>
    <w:p w:rsidR="00B1001A" w:rsidRDefault="00B1001A" w:rsidP="00E01BFC">
      <w:r>
        <w:t>- КТ с введением контрастного вещества в выводные протоки изучаемой СЖ;</w:t>
      </w:r>
    </w:p>
    <w:p w:rsidR="00B1001A" w:rsidRDefault="00B1001A" w:rsidP="00E01BFC">
      <w:r>
        <w:t>- КТ с внутривенным ведением контрастного вещества для усиления изображения ткани СЖ.</w:t>
      </w:r>
    </w:p>
    <w:p w:rsidR="00C96D98" w:rsidRDefault="00C96D98" w:rsidP="00E01BFC">
      <w:r>
        <w:t>КТ дел</w:t>
      </w:r>
      <w:r w:rsidR="00387FD1">
        <w:t>а</w:t>
      </w:r>
      <w:r>
        <w:t xml:space="preserve">ют в аксиальной проекции с шагом 5 мм. Начинается на уровне подъязычной кости </w:t>
      </w:r>
      <w:proofErr w:type="gramStart"/>
      <w:r>
        <w:t xml:space="preserve">( </w:t>
      </w:r>
      <w:proofErr w:type="gramEnd"/>
      <w:r>
        <w:t xml:space="preserve">наклон Генри 5 для ПЧСЖ и 20 для ОУСЖ). Изменение угла наклона необходимо для уменьшения артефактов от металлических конструкций, которые находятся в ПР. Полученное изображение можно обрабатывать в разных программах, в том числе и компьютерное моделирование. </w:t>
      </w:r>
    </w:p>
    <w:p w:rsidR="00B1001A" w:rsidRDefault="00C96D98" w:rsidP="00E01BFC">
      <w:pPr>
        <w:rPr>
          <w:rFonts w:cs="Times New Roman"/>
        </w:rPr>
      </w:pPr>
      <w:r>
        <w:t>Опухоли СЖ хорошо визуализируются на КТ только в том случае, если их  размер не меньше 33</w:t>
      </w:r>
      <w:r>
        <w:rPr>
          <w:rFonts w:cs="Times New Roman"/>
        </w:rPr>
        <w:t xml:space="preserve">±4,9 </w:t>
      </w:r>
      <w:proofErr w:type="gramStart"/>
      <w:r>
        <w:rPr>
          <w:rFonts w:cs="Times New Roman"/>
        </w:rPr>
        <w:t>мм</w:t>
      </w:r>
      <w:proofErr w:type="gramEnd"/>
      <w:r>
        <w:rPr>
          <w:rFonts w:cs="Times New Roman"/>
        </w:rPr>
        <w:t xml:space="preserve"> и они имеют плотность ниже, чем </w:t>
      </w:r>
      <w:r w:rsidR="009561FC">
        <w:rPr>
          <w:rFonts w:cs="Times New Roman"/>
        </w:rPr>
        <w:t>плотность окружающих тканей.</w:t>
      </w:r>
    </w:p>
    <w:p w:rsidR="009561FC" w:rsidRDefault="009561FC" w:rsidP="00E01BFC">
      <w:pPr>
        <w:rPr>
          <w:rFonts w:cs="Times New Roman"/>
        </w:rPr>
      </w:pPr>
      <w:r>
        <w:rPr>
          <w:rFonts w:cs="Times New Roman"/>
        </w:rPr>
        <w:t>Если  плотность опухоли высокая, то провести дифференциальную диагностику между опухолевыми и неопухолевыми процессами чрезвычайно сложно (плеоморфная аденома, аденокистозная карцинома). В этом случае к КТ можно добавить еще одно исследование – сиалосонографию.</w:t>
      </w:r>
    </w:p>
    <w:p w:rsidR="009561FC" w:rsidRDefault="009561FC" w:rsidP="00E01BFC">
      <w:pPr>
        <w:rPr>
          <w:rFonts w:cs="Times New Roman"/>
        </w:rPr>
      </w:pPr>
      <w:r>
        <w:rPr>
          <w:rFonts w:cs="Times New Roman"/>
        </w:rPr>
        <w:t>Решить вопрос о доброкачественности или злокачественности новообразований СЖ с помощью КТ  в настоящее время невозможно.</w:t>
      </w:r>
    </w:p>
    <w:p w:rsidR="009561FC" w:rsidRDefault="009561FC" w:rsidP="00E01BFC">
      <w:pPr>
        <w:rPr>
          <w:rFonts w:cs="Times New Roman"/>
        </w:rPr>
      </w:pPr>
      <w:r>
        <w:rPr>
          <w:rFonts w:cs="Times New Roman"/>
        </w:rPr>
        <w:t>Таблица – Параметры СЖ в норме по данным КТ</w:t>
      </w:r>
    </w:p>
    <w:p w:rsidR="009561FC" w:rsidRDefault="009561FC" w:rsidP="009561FC">
      <w:proofErr w:type="gramStart"/>
      <w:r>
        <w:t>(А.В.Щипский, В.В. Афанасьев – Диагностика хронических заболеваний слюнных желез с помощью дифференциально - диагностического алгоритма.</w:t>
      </w:r>
      <w:proofErr w:type="gramEnd"/>
      <w:r>
        <w:t xml:space="preserve"> Практическое руководство. М.: ГОУ  ВУНМЦ МЗ РФ, 2001.- 160с.</w:t>
      </w:r>
      <w:proofErr w:type="gramStart"/>
      <w:r>
        <w:t>,и</w:t>
      </w:r>
      <w:proofErr w:type="gramEnd"/>
      <w:r>
        <w:t>л.,табл.)</w:t>
      </w:r>
    </w:p>
    <w:p w:rsidR="009561FC" w:rsidRDefault="009561FC" w:rsidP="00E01BFC">
      <w:pPr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CB61F9">
        <w:rPr>
          <w:rFonts w:cs="Times New Roman"/>
        </w:rPr>
        <w:t xml:space="preserve">                              29</w:t>
      </w:r>
    </w:p>
    <w:tbl>
      <w:tblPr>
        <w:tblStyle w:val="ae"/>
        <w:tblW w:w="0" w:type="auto"/>
        <w:tblLook w:val="04A0"/>
      </w:tblPr>
      <w:tblGrid>
        <w:gridCol w:w="3095"/>
        <w:gridCol w:w="3096"/>
        <w:gridCol w:w="3096"/>
      </w:tblGrid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9561FC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     Параметры </w:t>
            </w:r>
          </w:p>
          <w:p w:rsidR="008618C1" w:rsidRDefault="008618C1" w:rsidP="00E01BFC">
            <w:pPr>
              <w:rPr>
                <w:rFonts w:cs="Times New Roman"/>
              </w:rPr>
            </w:pP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9561FC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ОУСЖ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9561FC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ПЧСЖ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9561FC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Наклон Генри</w:t>
            </w:r>
          </w:p>
          <w:p w:rsidR="008618C1" w:rsidRDefault="008618C1" w:rsidP="00E01BFC">
            <w:pPr>
              <w:rPr>
                <w:rFonts w:cs="Times New Roman"/>
              </w:rPr>
            </w:pP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20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 5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Поперечный размер</w:t>
            </w:r>
          </w:p>
          <w:p w:rsidR="008618C1" w:rsidRDefault="008618C1" w:rsidP="00E01BFC">
            <w:pPr>
              <w:rPr>
                <w:rFonts w:cs="Times New Roman"/>
              </w:rPr>
            </w:pP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26,7 ± 0,8 мм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16,2  ± 0,6 мм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9561FC" w:rsidP="00E01BFC">
            <w:pPr>
              <w:rPr>
                <w:rFonts w:cs="Times New Roman"/>
              </w:rPr>
            </w:pP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(20,1 – 33,3 мм)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( 15,0 – 17,4 мм)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Продольный размер</w:t>
            </w:r>
          </w:p>
          <w:p w:rsidR="008618C1" w:rsidRDefault="008618C1" w:rsidP="00E01BFC">
            <w:pPr>
              <w:rPr>
                <w:rFonts w:cs="Times New Roman"/>
              </w:rPr>
            </w:pP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33,3 ± 1,5 мм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24,1  ± 0,9 мм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9561FC" w:rsidP="00E01BFC">
            <w:pPr>
              <w:rPr>
                <w:rFonts w:cs="Times New Roman"/>
              </w:rPr>
            </w:pP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(19,7- 46,9 мм)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( 16,9 – 31,3 мм)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Структура однородная </w:t>
            </w:r>
          </w:p>
          <w:p w:rsidR="008618C1" w:rsidRDefault="008618C1" w:rsidP="00E01BFC">
            <w:pPr>
              <w:rPr>
                <w:rFonts w:cs="Times New Roman"/>
              </w:rPr>
            </w:pP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40%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100%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t>Структура диффузно равномерно неоднородная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60%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-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r>
              <w:t>Участки повышенной плотности</w:t>
            </w: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отсутствуют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отсутствуют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8618C1">
            <w:r>
              <w:t>Участки пониженной плотности</w:t>
            </w:r>
          </w:p>
          <w:p w:rsidR="008618C1" w:rsidRDefault="008618C1" w:rsidP="008618C1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отсутствуют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отсутствуют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proofErr w:type="gramStart"/>
            <w:r>
              <w:t>Околоушной</w:t>
            </w:r>
            <w:proofErr w:type="gramEnd"/>
            <w:r>
              <w:t xml:space="preserve">  или поднижнечелюстной проток визуализируется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не визуализируется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не визуализируется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Плотность паренхимы отрицательная</w:t>
            </w: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791D29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-19,7 ± 2,1 Н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791D29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- </w:t>
            </w:r>
          </w:p>
        </w:tc>
      </w:tr>
      <w:tr w:rsidR="009561FC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Плотность паренхимы положительная</w:t>
            </w: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791D29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+16,8 ± 1,6 Н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61FC" w:rsidRDefault="00791D29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+41,8 ± 0,1 Н</w:t>
            </w:r>
          </w:p>
        </w:tc>
      </w:tr>
      <w:tr w:rsidR="008618C1" w:rsidTr="009561FC">
        <w:tc>
          <w:tcPr>
            <w:tcW w:w="3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18C1" w:rsidRDefault="008618C1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- границы</w:t>
            </w:r>
          </w:p>
          <w:p w:rsidR="008618C1" w:rsidRDefault="008618C1" w:rsidP="00E01BFC">
            <w:pPr>
              <w:rPr>
                <w:rFonts w:cs="Times New Roman"/>
              </w:rPr>
            </w:pPr>
          </w:p>
          <w:p w:rsidR="008618C1" w:rsidRDefault="008618C1" w:rsidP="00E01BFC">
            <w:pPr>
              <w:rPr>
                <w:rFonts w:cs="Times New Roman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18C1" w:rsidRDefault="00791D29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-49,1 Н- + 32,0 Н</w:t>
            </w:r>
          </w:p>
        </w:tc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1D29" w:rsidRDefault="00791D29" w:rsidP="00E01BFC">
            <w:pPr>
              <w:rPr>
                <w:rFonts w:cs="Times New Roman"/>
              </w:rPr>
            </w:pPr>
            <w:r>
              <w:rPr>
                <w:rFonts w:cs="Times New Roman"/>
              </w:rPr>
              <w:t>+40,8 Н -  + 42,8 Н</w:t>
            </w:r>
          </w:p>
        </w:tc>
      </w:tr>
    </w:tbl>
    <w:p w:rsidR="009561FC" w:rsidRDefault="009561FC" w:rsidP="00E01BFC">
      <w:pPr>
        <w:rPr>
          <w:rFonts w:cs="Times New Roman"/>
        </w:rPr>
      </w:pPr>
    </w:p>
    <w:p w:rsidR="009561FC" w:rsidRDefault="008618C1" w:rsidP="00E01BFC">
      <w:pPr>
        <w:rPr>
          <w:rFonts w:cs="Times New Roman"/>
        </w:rPr>
      </w:pPr>
      <w:r>
        <w:rPr>
          <w:rFonts w:cs="Times New Roman"/>
        </w:rPr>
        <w:t xml:space="preserve">                    </w:t>
      </w:r>
      <w:r w:rsidR="00CB61F9">
        <w:rPr>
          <w:rFonts w:cs="Times New Roman"/>
        </w:rPr>
        <w:t xml:space="preserve">                              30</w:t>
      </w:r>
    </w:p>
    <w:p w:rsidR="009561FC" w:rsidRDefault="00791D29" w:rsidP="00E01BFC">
      <w:pPr>
        <w:rPr>
          <w:rFonts w:cs="Times New Roman"/>
        </w:rPr>
      </w:pPr>
      <w:r>
        <w:rPr>
          <w:rFonts w:cs="Times New Roman"/>
        </w:rPr>
        <w:lastRenderedPageBreak/>
        <w:t>Магнитно-резонансная томо</w:t>
      </w:r>
      <w:r w:rsidRPr="009A5537">
        <w:rPr>
          <w:rFonts w:cs="Times New Roman"/>
        </w:rPr>
        <w:t>графия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МРТ)</w:t>
      </w:r>
    </w:p>
    <w:p w:rsidR="00791D29" w:rsidRDefault="00791D29" w:rsidP="00E01BFC">
      <w:pPr>
        <w:rPr>
          <w:rFonts w:cs="Times New Roman"/>
        </w:rPr>
      </w:pPr>
      <w:proofErr w:type="gramStart"/>
      <w:r>
        <w:rPr>
          <w:rFonts w:cs="Times New Roman"/>
        </w:rPr>
        <w:t>Позволяет определить из какой ткани состоит</w:t>
      </w:r>
      <w:proofErr w:type="gramEnd"/>
      <w:r>
        <w:rPr>
          <w:rFonts w:cs="Times New Roman"/>
        </w:rPr>
        <w:t xml:space="preserve"> опухоль СЖ и получить картину патологического очага. Чтобы отделить здоровые ткани от ткани, которая вовлечена в опухолевый процесс, используются различные последовательности МРТ – сигнала. Этот метод исследования позволяет </w:t>
      </w:r>
      <w:r w:rsidR="00B75177">
        <w:rPr>
          <w:rFonts w:cs="Times New Roman"/>
        </w:rPr>
        <w:t xml:space="preserve">определить нахождение опухоли, ее структуру, взаимоотношение пораженного участка с окружающими тканями, полностью увидеть опухоль и оценить обьем радикальных вмешательств. </w:t>
      </w:r>
    </w:p>
    <w:p w:rsidR="00B75177" w:rsidRDefault="00B75177" w:rsidP="00E01BFC">
      <w:pPr>
        <w:rPr>
          <w:rFonts w:cs="Times New Roman"/>
        </w:rPr>
      </w:pPr>
      <w:r>
        <w:rPr>
          <w:rFonts w:cs="Times New Roman"/>
        </w:rPr>
        <w:t>Целями МРТ СЖ является:</w:t>
      </w:r>
    </w:p>
    <w:p w:rsidR="00B75177" w:rsidRDefault="00B75177" w:rsidP="00E01BFC">
      <w:pPr>
        <w:rPr>
          <w:rFonts w:cs="Times New Roman"/>
        </w:rPr>
      </w:pPr>
      <w:r>
        <w:rPr>
          <w:rFonts w:cs="Times New Roman"/>
        </w:rPr>
        <w:t>- определение границ внежелезистого или внутрижелезистого поражения;</w:t>
      </w:r>
    </w:p>
    <w:p w:rsidR="00B75177" w:rsidRDefault="00B75177" w:rsidP="00E01BFC">
      <w:pPr>
        <w:rPr>
          <w:rFonts w:cs="Times New Roman"/>
        </w:rPr>
      </w:pPr>
      <w:r>
        <w:rPr>
          <w:rFonts w:cs="Times New Roman"/>
        </w:rPr>
        <w:t xml:space="preserve">- обнаружение лицевого нерва и его локализации по отношению к </w:t>
      </w:r>
      <w:r w:rsidR="00F4336B">
        <w:rPr>
          <w:rFonts w:cs="Times New Roman"/>
        </w:rPr>
        <w:t>тканям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вовлеченных</w:t>
      </w:r>
      <w:proofErr w:type="gramEnd"/>
      <w:r>
        <w:rPr>
          <w:rFonts w:cs="Times New Roman"/>
        </w:rPr>
        <w:t xml:space="preserve"> в опухолевый процесс;</w:t>
      </w:r>
    </w:p>
    <w:p w:rsidR="00B75177" w:rsidRDefault="00B75177" w:rsidP="00E01BFC">
      <w:pPr>
        <w:rPr>
          <w:rFonts w:cs="Times New Roman"/>
        </w:rPr>
      </w:pPr>
      <w:r>
        <w:rPr>
          <w:rFonts w:cs="Times New Roman"/>
        </w:rPr>
        <w:t xml:space="preserve">- проведение дифференциальной диагностики доброкачественных новообразований </w:t>
      </w:r>
      <w:proofErr w:type="gramStart"/>
      <w:r>
        <w:rPr>
          <w:rFonts w:cs="Times New Roman"/>
        </w:rPr>
        <w:t>от</w:t>
      </w:r>
      <w:proofErr w:type="gramEnd"/>
      <w:r>
        <w:rPr>
          <w:rFonts w:cs="Times New Roman"/>
        </w:rPr>
        <w:t xml:space="preserve"> злокачественных.</w:t>
      </w:r>
    </w:p>
    <w:p w:rsidR="00B75177" w:rsidRDefault="00B75177" w:rsidP="00E01BFC">
      <w:pPr>
        <w:rPr>
          <w:rFonts w:cs="Times New Roman"/>
        </w:rPr>
      </w:pPr>
      <w:r>
        <w:rPr>
          <w:rFonts w:cs="Times New Roman"/>
        </w:rPr>
        <w:t>Преимущества МРТ  перед КТ:</w:t>
      </w:r>
    </w:p>
    <w:p w:rsidR="00B75177" w:rsidRDefault="00B75177" w:rsidP="00E01BFC">
      <w:pPr>
        <w:rPr>
          <w:rFonts w:cs="Times New Roman"/>
        </w:rPr>
      </w:pPr>
      <w:r>
        <w:rPr>
          <w:rFonts w:cs="Times New Roman"/>
        </w:rPr>
        <w:t>- можно получить  всю информацию без введения контрастного вещества;</w:t>
      </w:r>
    </w:p>
    <w:p w:rsidR="00B75177" w:rsidRDefault="00B75177" w:rsidP="00E01BFC">
      <w:pPr>
        <w:rPr>
          <w:rFonts w:cs="Times New Roman"/>
        </w:rPr>
      </w:pPr>
      <w:r>
        <w:rPr>
          <w:rFonts w:cs="Times New Roman"/>
        </w:rPr>
        <w:t>- лучшая контрастность ткани;</w:t>
      </w:r>
    </w:p>
    <w:p w:rsidR="00B74A0B" w:rsidRDefault="00B75177" w:rsidP="00E01BFC">
      <w:pPr>
        <w:rPr>
          <w:rFonts w:cs="Times New Roman"/>
        </w:rPr>
      </w:pPr>
      <w:r>
        <w:rPr>
          <w:rFonts w:cs="Times New Roman"/>
        </w:rPr>
        <w:t>-  возможность оценки первичной локализации патологического очага;</w:t>
      </w:r>
    </w:p>
    <w:p w:rsidR="00B75177" w:rsidRDefault="00B75177" w:rsidP="00E01BFC">
      <w:pPr>
        <w:rPr>
          <w:rFonts w:cs="Times New Roman"/>
        </w:rPr>
      </w:pPr>
      <w:r>
        <w:rPr>
          <w:rFonts w:cs="Times New Roman"/>
        </w:rPr>
        <w:t>- возможность оценки опухолевой инфильтрации глубоких мышц лица.</w:t>
      </w:r>
    </w:p>
    <w:p w:rsidR="00B75177" w:rsidRDefault="008074A4" w:rsidP="00E01BFC">
      <w:pPr>
        <w:rPr>
          <w:rFonts w:cs="Times New Roman"/>
        </w:rPr>
      </w:pPr>
      <w:r>
        <w:rPr>
          <w:rFonts w:cs="Times New Roman"/>
        </w:rPr>
        <w:t>МРТ СЖ является исследованием номер один у больных без предшествующего воспалительного процесса</w:t>
      </w:r>
      <w:proofErr w:type="gramStart"/>
      <w:r>
        <w:rPr>
          <w:rFonts w:cs="Times New Roman"/>
        </w:rPr>
        <w:t xml:space="preserve"> ,</w:t>
      </w:r>
      <w:proofErr w:type="gramEnd"/>
      <w:r>
        <w:rPr>
          <w:rFonts w:cs="Times New Roman"/>
        </w:rPr>
        <w:t xml:space="preserve"> а также при отсутствии признаков инфекции .</w:t>
      </w:r>
    </w:p>
    <w:p w:rsidR="008074A4" w:rsidRDefault="008074A4" w:rsidP="00E01BFC">
      <w:pPr>
        <w:rPr>
          <w:rFonts w:cs="Times New Roman"/>
        </w:rPr>
      </w:pPr>
      <w:r>
        <w:rPr>
          <w:rFonts w:cs="Times New Roman"/>
        </w:rPr>
        <w:t>Сиалография</w:t>
      </w:r>
      <w:proofErr w:type="gramStart"/>
      <w:r>
        <w:rPr>
          <w:rFonts w:cs="Times New Roman"/>
        </w:rPr>
        <w:t xml:space="preserve"> ,</w:t>
      </w:r>
      <w:proofErr w:type="gramEnd"/>
      <w:r>
        <w:rPr>
          <w:rFonts w:cs="Times New Roman"/>
        </w:rPr>
        <w:t xml:space="preserve"> рентгенография и КТ остаются самыми точными методами исследования для дифференциальной диагностики образований  СЖ опухолевого и неопухолевого происхождения. </w:t>
      </w:r>
    </w:p>
    <w:p w:rsidR="008074A4" w:rsidRDefault="008074A4" w:rsidP="00E01BFC">
      <w:pPr>
        <w:rPr>
          <w:rFonts w:cs="Times New Roman"/>
        </w:rPr>
      </w:pPr>
    </w:p>
    <w:p w:rsidR="008074A4" w:rsidRDefault="008074A4" w:rsidP="00E01BFC">
      <w:pPr>
        <w:rPr>
          <w:rFonts w:cs="Times New Roman"/>
        </w:rPr>
      </w:pPr>
    </w:p>
    <w:p w:rsidR="008074A4" w:rsidRDefault="008074A4" w:rsidP="00E01BFC">
      <w:pPr>
        <w:rPr>
          <w:rFonts w:cs="Times New Roman"/>
        </w:rPr>
      </w:pPr>
    </w:p>
    <w:p w:rsidR="008074A4" w:rsidRDefault="008074A4" w:rsidP="00E01BFC">
      <w:pPr>
        <w:rPr>
          <w:rFonts w:cs="Times New Roman"/>
        </w:rPr>
      </w:pPr>
    </w:p>
    <w:p w:rsidR="008074A4" w:rsidRDefault="008074A4" w:rsidP="00E01BFC">
      <w:pPr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3D78D1">
        <w:rPr>
          <w:rFonts w:cs="Times New Roman"/>
        </w:rPr>
        <w:t xml:space="preserve">                     </w:t>
      </w:r>
      <w:r w:rsidR="00CB61F9">
        <w:rPr>
          <w:rFonts w:cs="Times New Roman"/>
        </w:rPr>
        <w:t xml:space="preserve">         31</w:t>
      </w:r>
    </w:p>
    <w:p w:rsidR="008074A4" w:rsidRDefault="008074A4" w:rsidP="00E01BFC">
      <w:pPr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52750" cy="3209925"/>
            <wp:effectExtent l="19050" t="0" r="0" b="0"/>
            <wp:wrapTight wrapText="bothSides">
              <wp:wrapPolygon edited="0">
                <wp:start x="-139" y="0"/>
                <wp:lineTo x="-139" y="21536"/>
                <wp:lineTo x="21600" y="21536"/>
                <wp:lineTo x="21600" y="0"/>
                <wp:lineTo x="-13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Сиалограмма </w:t>
      </w:r>
    </w:p>
    <w:p w:rsidR="008074A4" w:rsidRDefault="008074A4" w:rsidP="00E01BFC">
      <w:pPr>
        <w:rPr>
          <w:rFonts w:cs="Times New Roman"/>
        </w:rPr>
      </w:pPr>
      <w:r>
        <w:rPr>
          <w:rFonts w:cs="Times New Roman"/>
        </w:rPr>
        <w:t>Плеоморфная аденома в ОУСЖ</w:t>
      </w:r>
    </w:p>
    <w:p w:rsidR="00544DAD" w:rsidRDefault="00544DAD" w:rsidP="00E01BFC">
      <w:pPr>
        <w:rPr>
          <w:rFonts w:cs="Times New Roman"/>
        </w:rPr>
      </w:pPr>
      <w:r>
        <w:rPr>
          <w:rFonts w:cs="Times New Roman"/>
        </w:rPr>
        <w:t>Дефект наполнения. Стрелкой показаны протоки, которые оттеснены, но при этом сохранены четкие контуры этих протоков.</w:t>
      </w:r>
    </w:p>
    <w:p w:rsidR="00544DAD" w:rsidRPr="00B75177" w:rsidRDefault="00544DAD" w:rsidP="00E01BFC">
      <w:pPr>
        <w:rPr>
          <w:rFonts w:cs="Times New Roman"/>
        </w:rPr>
      </w:pPr>
    </w:p>
    <w:p w:rsidR="00B74A0B" w:rsidRDefault="00B74A0B" w:rsidP="00E01BFC"/>
    <w:p w:rsidR="00E01BFC" w:rsidRDefault="00E01BFC" w:rsidP="00E01BFC"/>
    <w:p w:rsidR="00553054" w:rsidRDefault="00553054" w:rsidP="00553054"/>
    <w:p w:rsidR="00544DAD" w:rsidRDefault="00544DAD" w:rsidP="00553054"/>
    <w:p w:rsidR="00544DAD" w:rsidRDefault="00544DAD" w:rsidP="00553054">
      <w:r>
        <w:t xml:space="preserve">                                                                                    </w:t>
      </w:r>
      <w:r w:rsidR="00E15C3E">
        <w:t xml:space="preserve">Сиалограмма злокачественной опухоли </w:t>
      </w:r>
      <w:r>
        <w:t xml:space="preserve">  </w:t>
      </w:r>
      <w:r w:rsidR="00E15C3E">
        <w:t xml:space="preserve">ОУСЖ. Мы видим </w:t>
      </w:r>
      <w:proofErr w:type="gramStart"/>
      <w:r w:rsidR="00E15C3E">
        <w:t>разрушении</w:t>
      </w:r>
      <w:proofErr w:type="gramEnd"/>
      <w:r w:rsidR="00E15C3E">
        <w:t xml:space="preserve"> ткани СЖ и ее протоков в виде дефекта наполнения</w:t>
      </w:r>
      <w:r>
        <w:t xml:space="preserve">                                                 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230505</wp:posOffset>
            </wp:positionV>
            <wp:extent cx="3667125" cy="4086225"/>
            <wp:effectExtent l="19050" t="0" r="9525" b="0"/>
            <wp:wrapTight wrapText="bothSides">
              <wp:wrapPolygon edited="0">
                <wp:start x="-112" y="0"/>
                <wp:lineTo x="-112" y="21550"/>
                <wp:lineTo x="21656" y="21550"/>
                <wp:lineTo x="21656" y="0"/>
                <wp:lineTo x="-11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C5D" w:rsidRDefault="004A1C5D" w:rsidP="004A1C5D"/>
    <w:p w:rsidR="00C94D99" w:rsidRDefault="00C94D99" w:rsidP="00385D03">
      <w:pPr>
        <w:pStyle w:val="a4"/>
      </w:pPr>
    </w:p>
    <w:p w:rsidR="00385D03" w:rsidRDefault="00385D03" w:rsidP="000C471D">
      <w:pPr>
        <w:pStyle w:val="a4"/>
      </w:pPr>
      <w:r>
        <w:t xml:space="preserve"> </w:t>
      </w:r>
    </w:p>
    <w:p w:rsidR="00B17089" w:rsidRDefault="00544DAD" w:rsidP="000C471D">
      <w:pPr>
        <w:pStyle w:val="a4"/>
      </w:pPr>
      <w:r>
        <w:t xml:space="preserve">                                                      </w:t>
      </w:r>
    </w:p>
    <w:p w:rsidR="00B17089" w:rsidRPr="00504F9E" w:rsidRDefault="00B17089" w:rsidP="000C471D">
      <w:pPr>
        <w:pStyle w:val="a4"/>
      </w:pPr>
    </w:p>
    <w:p w:rsidR="00504F9E" w:rsidRDefault="00504F9E" w:rsidP="00996DD6"/>
    <w:p w:rsidR="00756893" w:rsidRDefault="00756893" w:rsidP="00756893">
      <w:pPr>
        <w:pStyle w:val="a4"/>
      </w:pPr>
    </w:p>
    <w:p w:rsidR="00756893" w:rsidRPr="00756893" w:rsidRDefault="00756893" w:rsidP="00756893">
      <w:pPr>
        <w:pStyle w:val="a4"/>
      </w:pPr>
    </w:p>
    <w:p w:rsidR="00543C01" w:rsidRPr="00543C01" w:rsidRDefault="00543C01" w:rsidP="00543C01">
      <w:pPr>
        <w:pStyle w:val="a4"/>
        <w:rPr>
          <w:rFonts w:cs="Times New Roman"/>
          <w:szCs w:val="28"/>
        </w:rPr>
      </w:pPr>
    </w:p>
    <w:p w:rsidR="00362E97" w:rsidRDefault="00362E97" w:rsidP="007E1536">
      <w:pPr>
        <w:rPr>
          <w:rFonts w:cs="Times New Roman"/>
        </w:rPr>
      </w:pPr>
    </w:p>
    <w:p w:rsidR="004F6B08" w:rsidRDefault="004F6B08" w:rsidP="007E1536">
      <w:pPr>
        <w:rPr>
          <w:rFonts w:cs="Times New Roman"/>
        </w:rPr>
      </w:pPr>
    </w:p>
    <w:p w:rsidR="0052082A" w:rsidRDefault="0052082A" w:rsidP="007E1536">
      <w:pPr>
        <w:rPr>
          <w:rFonts w:cs="Times New Roman"/>
        </w:rPr>
      </w:pPr>
    </w:p>
    <w:p w:rsidR="00E15C3E" w:rsidRDefault="00E15C3E" w:rsidP="007E1536">
      <w:pPr>
        <w:rPr>
          <w:rFonts w:cs="Times New Roman"/>
        </w:rPr>
      </w:pPr>
    </w:p>
    <w:p w:rsidR="00E15C3E" w:rsidRDefault="00E15C3E" w:rsidP="007E1536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</w:t>
      </w:r>
      <w:r w:rsidR="00CB61F9">
        <w:rPr>
          <w:rFonts w:cs="Times New Roman"/>
        </w:rPr>
        <w:t xml:space="preserve">  32</w:t>
      </w:r>
    </w:p>
    <w:p w:rsidR="00181728" w:rsidRDefault="00181728" w:rsidP="007E1536">
      <w:pPr>
        <w:rPr>
          <w:rFonts w:eastAsia="MS Mincho" w:hAnsi="MS Mincho" w:cs="Times New Roman"/>
        </w:rPr>
      </w:pPr>
      <w:r w:rsidRPr="00181728">
        <w:rPr>
          <w:rFonts w:cs="Times New Roman"/>
        </w:rPr>
        <w:lastRenderedPageBreak/>
        <w:t xml:space="preserve">Дигитальная сиалография — это сиалография, </w:t>
      </w:r>
      <w:proofErr w:type="gramStart"/>
      <w:r w:rsidRPr="00181728">
        <w:rPr>
          <w:rFonts w:cs="Times New Roman"/>
        </w:rPr>
        <w:t>которую</w:t>
      </w:r>
      <w:proofErr w:type="gramEnd"/>
      <w:r w:rsidRPr="00181728">
        <w:rPr>
          <w:rFonts w:cs="Times New Roman"/>
        </w:rPr>
        <w:t xml:space="preserve"> проводят на</w:t>
      </w:r>
      <w:r w:rsidRPr="00181728">
        <w:rPr>
          <w:rFonts w:eastAsia="MS Mincho" w:hAnsi="MS Mincho" w:cs="Times New Roman"/>
        </w:rPr>
        <w:t> </w:t>
      </w:r>
      <w:r w:rsidRPr="00181728">
        <w:rPr>
          <w:rFonts w:cs="Times New Roman"/>
        </w:rPr>
        <w:t>специальных аппаратах (обычно с цифровой информа</w:t>
      </w:r>
      <w:r>
        <w:rPr>
          <w:rFonts w:cs="Times New Roman"/>
        </w:rPr>
        <w:t>цией), позволя</w:t>
      </w:r>
      <w:r w:rsidRPr="00181728">
        <w:rPr>
          <w:rFonts w:cs="Times New Roman"/>
        </w:rPr>
        <w:t>ющих получить более контрастное изображение и анализировать его</w:t>
      </w:r>
      <w:r w:rsidRPr="00181728">
        <w:rPr>
          <w:rFonts w:eastAsia="MS Mincho" w:hAnsi="MS Mincho" w:cs="Times New Roman"/>
        </w:rPr>
        <w:t> </w:t>
      </w:r>
      <w:r w:rsidRPr="00181728">
        <w:rPr>
          <w:rFonts w:cs="Times New Roman"/>
        </w:rPr>
        <w:t>в динамике наполнения железы и эвакуации контрастного вещества</w:t>
      </w:r>
      <w:r>
        <w:rPr>
          <w:rFonts w:eastAsia="MS Mincho" w:hAnsi="MS Mincho" w:cs="Times New Roman"/>
        </w:rPr>
        <w:t>.</w:t>
      </w:r>
    </w:p>
    <w:p w:rsidR="000C3662" w:rsidRDefault="00181728" w:rsidP="007E1536">
      <w:pPr>
        <w:rPr>
          <w:rFonts w:cs="Times New Roman"/>
        </w:rPr>
      </w:pPr>
      <w:r w:rsidRPr="00181728">
        <w:rPr>
          <w:rFonts w:cs="Times New Roman"/>
        </w:rPr>
        <w:t xml:space="preserve"> Дигитальная субтращионная</w:t>
      </w:r>
      <w:r>
        <w:rPr>
          <w:rFonts w:cs="Times New Roman"/>
        </w:rPr>
        <w:t xml:space="preserve"> сиалография повышает диагности</w:t>
      </w:r>
      <w:r w:rsidRPr="00181728">
        <w:rPr>
          <w:rFonts w:cs="Times New Roman"/>
        </w:rPr>
        <w:t xml:space="preserve">ческие </w:t>
      </w:r>
      <w:r>
        <w:rPr>
          <w:rFonts w:cs="Times New Roman"/>
        </w:rPr>
        <w:t xml:space="preserve">возможности </w:t>
      </w:r>
      <w:r w:rsidRPr="00181728">
        <w:rPr>
          <w:rFonts w:cs="Times New Roman"/>
        </w:rPr>
        <w:t xml:space="preserve"> сиалографии за счет субтракции (вычитания</w:t>
      </w:r>
      <w:r w:rsidRPr="00181728">
        <w:rPr>
          <w:rFonts w:eastAsia="MS Mincho" w:hAnsi="MS Mincho" w:cs="Times New Roman"/>
        </w:rPr>
        <w:t> </w:t>
      </w:r>
      <w:r w:rsidRPr="00181728">
        <w:rPr>
          <w:rFonts w:cs="Times New Roman"/>
        </w:rPr>
        <w:t>окружающего фона костно-тк</w:t>
      </w:r>
      <w:r>
        <w:rPr>
          <w:rFonts w:cs="Times New Roman"/>
        </w:rPr>
        <w:t xml:space="preserve">аневых образований) и возможности </w:t>
      </w:r>
      <w:r w:rsidRPr="00181728">
        <w:rPr>
          <w:rFonts w:cs="Times New Roman"/>
        </w:rPr>
        <w:t xml:space="preserve"> визуализации наполнения и</w:t>
      </w:r>
      <w:r w:rsidRPr="00181728">
        <w:rPr>
          <w:rFonts w:ascii="MS Mincho" w:eastAsia="MS Mincho" w:hAnsi="MS Mincho" w:cs="MS Mincho" w:hint="eastAsia"/>
        </w:rPr>
        <w:t> </w:t>
      </w:r>
      <w:r>
        <w:rPr>
          <w:rFonts w:cs="Times New Roman"/>
        </w:rPr>
        <w:t>эвакуации контрастного вещес</w:t>
      </w:r>
      <w:r w:rsidRPr="00181728">
        <w:rPr>
          <w:rFonts w:cs="Times New Roman"/>
        </w:rPr>
        <w:t>тва в динамике исследования.</w:t>
      </w:r>
      <w:r w:rsidRPr="00181728">
        <w:rPr>
          <w:rFonts w:ascii="MS Mincho" w:eastAsia="MS Mincho" w:hAnsi="MS Mincho" w:cs="MS Mincho" w:hint="eastAsia"/>
        </w:rPr>
        <w:t> </w:t>
      </w:r>
      <w:r w:rsidR="00F4336B">
        <w:rPr>
          <w:rFonts w:cs="Times New Roman"/>
        </w:rPr>
        <w:t>Обследование проводят на рентг</w:t>
      </w:r>
      <w:r w:rsidR="00F4336B" w:rsidRPr="00181728">
        <w:rPr>
          <w:rFonts w:cs="Times New Roman"/>
        </w:rPr>
        <w:t>еновских аппаратах с цифровой</w:t>
      </w:r>
      <w:r w:rsidR="00F4336B" w:rsidRPr="00181728">
        <w:rPr>
          <w:rFonts w:ascii="MS Mincho" w:eastAsia="MS Mincho" w:hAnsi="MS Mincho" w:cs="MS Mincho" w:hint="eastAsia"/>
        </w:rPr>
        <w:t> </w:t>
      </w:r>
      <w:r w:rsidR="00F4336B" w:rsidRPr="00181728">
        <w:rPr>
          <w:rFonts w:cs="Times New Roman"/>
        </w:rPr>
        <w:t>приставкой или на ангиографах;</w:t>
      </w:r>
      <w:r w:rsidR="00F4336B" w:rsidRPr="00181728">
        <w:rPr>
          <w:rFonts w:ascii="MS Mincho" w:eastAsia="MS Mincho" w:hAnsi="MS Mincho" w:cs="MS Mincho" w:hint="eastAsia"/>
        </w:rPr>
        <w:t> </w:t>
      </w:r>
      <w:r w:rsidR="00F4336B" w:rsidRPr="00181728">
        <w:rPr>
          <w:rFonts w:cs="Times New Roman"/>
        </w:rPr>
        <w:t>время обследования составляет</w:t>
      </w:r>
      <w:r w:rsidR="00F4336B" w:rsidRPr="00181728">
        <w:rPr>
          <w:rFonts w:ascii="MS Mincho" w:eastAsia="MS Mincho" w:hAnsi="MS Mincho" w:cs="MS Mincho" w:hint="eastAsia"/>
        </w:rPr>
        <w:t> </w:t>
      </w:r>
      <w:r w:rsidR="00F4336B">
        <w:rPr>
          <w:rFonts w:cs="Times New Roman"/>
        </w:rPr>
        <w:t>30-40</w:t>
      </w:r>
      <w:r w:rsidR="00F4336B" w:rsidRPr="00181728">
        <w:rPr>
          <w:rFonts w:cs="Times New Roman"/>
        </w:rPr>
        <w:t xml:space="preserve">с. </w:t>
      </w:r>
      <w:r w:rsidRPr="00181728">
        <w:rPr>
          <w:rFonts w:cs="Times New Roman"/>
        </w:rPr>
        <w:t>Производится анализ</w:t>
      </w:r>
      <w:r w:rsidRPr="00181728">
        <w:rPr>
          <w:rFonts w:ascii="MS Mincho" w:eastAsia="MS Mincho" w:hAnsi="MS Mincho" w:cs="MS Mincho" w:hint="eastAsia"/>
        </w:rPr>
        <w:t> </w:t>
      </w:r>
      <w:r w:rsidRPr="00181728">
        <w:rPr>
          <w:rFonts w:cs="Times New Roman"/>
        </w:rPr>
        <w:t>картины протоковой системы,</w:t>
      </w:r>
      <w:r w:rsidRPr="00181728">
        <w:rPr>
          <w:rFonts w:ascii="MS Mincho" w:eastAsia="MS Mincho" w:hAnsi="MS Mincho" w:cs="MS Mincho" w:hint="eastAsia"/>
        </w:rPr>
        <w:t> </w:t>
      </w:r>
      <w:r w:rsidRPr="00181728">
        <w:rPr>
          <w:rFonts w:cs="Times New Roman"/>
        </w:rPr>
        <w:t>времени заполнения и эвакуации</w:t>
      </w:r>
      <w:r w:rsidRPr="00181728">
        <w:rPr>
          <w:rFonts w:ascii="MS Mincho" w:eastAsia="MS Mincho" w:hAnsi="MS Mincho" w:cs="MS Mincho" w:hint="eastAsia"/>
        </w:rPr>
        <w:t> </w:t>
      </w:r>
      <w:r w:rsidRPr="00181728">
        <w:rPr>
          <w:rFonts w:cs="Times New Roman"/>
        </w:rPr>
        <w:t>водорастворимого контрастного</w:t>
      </w:r>
      <w:r w:rsidRPr="00181728">
        <w:rPr>
          <w:rFonts w:ascii="MS Mincho" w:eastAsia="MS Mincho" w:hAnsi="MS Mincho" w:cs="MS Mincho" w:hint="eastAsia"/>
        </w:rPr>
        <w:t> </w:t>
      </w:r>
      <w:r w:rsidRPr="00181728">
        <w:rPr>
          <w:rFonts w:cs="Times New Roman"/>
        </w:rPr>
        <w:t>вещества</w:t>
      </w:r>
      <w:r w:rsidR="000C3662">
        <w:rPr>
          <w:rFonts w:cs="Times New Roman"/>
        </w:rPr>
        <w:t>.</w:t>
      </w:r>
    </w:p>
    <w:p w:rsidR="000C3662" w:rsidRDefault="000C3662" w:rsidP="007E1536">
      <w:pPr>
        <w:rPr>
          <w:rFonts w:cs="Times New Roman"/>
        </w:rPr>
      </w:pPr>
      <w:r w:rsidRPr="000C3662">
        <w:rPr>
          <w:rFonts w:cs="Times New Roman"/>
        </w:rPr>
        <w:t xml:space="preserve">Сиаладенолимфография. </w:t>
      </w:r>
    </w:p>
    <w:p w:rsidR="000C3662" w:rsidRDefault="000C3662" w:rsidP="007E1536">
      <w:pPr>
        <w:rPr>
          <w:rFonts w:cs="Times New Roman"/>
        </w:rPr>
      </w:pPr>
      <w:r w:rsidRPr="000C3662">
        <w:rPr>
          <w:rFonts w:cs="Times New Roman"/>
        </w:rPr>
        <w:t>Метод предложили В.В. Неустроев и соавт.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(1984) и Ю.М. Харитонов (1989) д</w:t>
      </w:r>
      <w:r>
        <w:rPr>
          <w:rFonts w:cs="Times New Roman"/>
        </w:rPr>
        <w:t>ля диагностики заболеваний слюн</w:t>
      </w:r>
      <w:r w:rsidRPr="000C3662">
        <w:rPr>
          <w:rFonts w:cs="Times New Roman"/>
        </w:rPr>
        <w:t>ных желез на основе изуче</w:t>
      </w:r>
      <w:r>
        <w:rPr>
          <w:rFonts w:cs="Times New Roman"/>
        </w:rPr>
        <w:t>ния их лимфатического аппарата (</w:t>
      </w:r>
      <w:r w:rsidRPr="000C3662">
        <w:rPr>
          <w:rFonts w:cs="Times New Roman"/>
        </w:rPr>
        <w:t>внутр</w:t>
      </w:r>
      <w:proofErr w:type="gramStart"/>
      <w:r w:rsidRPr="000C3662">
        <w:rPr>
          <w:rFonts w:cs="Times New Roman"/>
        </w:rPr>
        <w:t>и-</w:t>
      </w:r>
      <w:proofErr w:type="gramEnd"/>
      <w:r w:rsidRPr="000C3662">
        <w:rPr>
          <w:rFonts w:cs="Times New Roman"/>
        </w:rPr>
        <w:t xml:space="preserve"> и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внеорганной лимфатической системы). С помощью шприца и иглы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в околоушную железу чрескожно вводя</w:t>
      </w:r>
      <w:r>
        <w:rPr>
          <w:rFonts w:cs="Times New Roman"/>
        </w:rPr>
        <w:t>т 4 мл водорастворимого или   2мл масляного</w:t>
      </w:r>
      <w:r w:rsidRPr="000C3662">
        <w:rPr>
          <w:rFonts w:cs="Times New Roman"/>
        </w:rPr>
        <w:t xml:space="preserve"> контрастного вещества. Через 5 и 20 мин, 2 и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24 ч делают серийные сиаладенолимфографии. При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опухолях</w:t>
      </w:r>
      <w:r>
        <w:rPr>
          <w:rFonts w:cs="Times New Roman"/>
        </w:rPr>
        <w:t xml:space="preserve"> определяется дефект наполнения.</w:t>
      </w:r>
    </w:p>
    <w:p w:rsidR="00F42E7D" w:rsidRDefault="000C3662" w:rsidP="007E1536">
      <w:pPr>
        <w:rPr>
          <w:rFonts w:cs="Times New Roman"/>
        </w:rPr>
      </w:pPr>
      <w:r>
        <w:rPr>
          <w:rFonts w:cs="Times New Roman"/>
        </w:rPr>
        <w:t xml:space="preserve"> </w:t>
      </w:r>
      <w:r w:rsidR="00F42E7D">
        <w:rPr>
          <w:rFonts w:cs="Times New Roman"/>
        </w:rPr>
        <w:t>Радиосиалография ОУСЖ</w:t>
      </w:r>
    </w:p>
    <w:p w:rsidR="00F42E7D" w:rsidRDefault="000C3662" w:rsidP="007E1536">
      <w:pPr>
        <w:rPr>
          <w:rFonts w:cs="Times New Roman"/>
        </w:rPr>
      </w:pPr>
      <w:proofErr w:type="gramStart"/>
      <w:r w:rsidRPr="000C3662">
        <w:rPr>
          <w:rFonts w:cs="Times New Roman"/>
        </w:rPr>
        <w:t>разработана</w:t>
      </w:r>
      <w:proofErr w:type="gramEnd"/>
      <w:r w:rsidRPr="000C3662">
        <w:rPr>
          <w:rFonts w:cs="Times New Roman"/>
        </w:rPr>
        <w:t xml:space="preserve"> Л.А. Юдиным (рис. 2.25). Исследование заключается в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записи кривых интенсивности радиоактивного из</w:t>
      </w:r>
      <w:r>
        <w:rPr>
          <w:rFonts w:cs="Times New Roman"/>
        </w:rPr>
        <w:t>лучения над около</w:t>
      </w:r>
      <w:r w:rsidRPr="000C3662">
        <w:rPr>
          <w:rFonts w:cs="Times New Roman"/>
        </w:rPr>
        <w:t>ушными железами и сердцем после внутрив</w:t>
      </w:r>
      <w:r>
        <w:rPr>
          <w:rFonts w:cs="Times New Roman"/>
        </w:rPr>
        <w:t>енного введения пертехне</w:t>
      </w:r>
      <w:r w:rsidRPr="000C3662">
        <w:rPr>
          <w:rFonts w:cs="Times New Roman"/>
        </w:rPr>
        <w:t>тата (Тс-99т) в дозе 7,4-11,1 МБк и позволяет объективно оценить их</w:t>
      </w:r>
      <w:r>
        <w:rPr>
          <w:rFonts w:cs="Times New Roman"/>
        </w:rPr>
        <w:t xml:space="preserve"> </w:t>
      </w:r>
      <w:r w:rsidRPr="000C3662">
        <w:rPr>
          <w:rFonts w:cs="Times New Roman"/>
        </w:rPr>
        <w:t>функцию. Радиосиалограмма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неизмененных околоушных желез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в норме состоит из трех кривых;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в первую минуту наблюдается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резкий подъем радиоактивности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над слюнными железами, затем —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небольшой быстрый спад (первый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сосудистый отрезок кривой). Дал</w:t>
      </w:r>
      <w:r>
        <w:rPr>
          <w:rFonts w:cs="Times New Roman"/>
        </w:rPr>
        <w:t>ее на протяжении 20 мин радиоак</w:t>
      </w:r>
      <w:r w:rsidRPr="000C3662">
        <w:rPr>
          <w:rFonts w:cs="Times New Roman"/>
        </w:rPr>
        <w:t>тивность постепенно нарастает. Эт</w:t>
      </w:r>
      <w:r>
        <w:rPr>
          <w:rFonts w:cs="Times New Roman"/>
        </w:rPr>
        <w:t>от участок называется концентра</w:t>
      </w:r>
      <w:r w:rsidRPr="000C3662">
        <w:rPr>
          <w:rFonts w:cs="Times New Roman"/>
        </w:rPr>
        <w:t xml:space="preserve">ционным отрезком. </w:t>
      </w:r>
    </w:p>
    <w:p w:rsidR="00F42E7D" w:rsidRDefault="00F42E7D" w:rsidP="007E1536">
      <w:pPr>
        <w:rPr>
          <w:rFonts w:cs="Times New Roman"/>
        </w:rPr>
      </w:pPr>
      <w:r>
        <w:rPr>
          <w:rFonts w:cs="Times New Roman"/>
        </w:rPr>
        <w:t xml:space="preserve">                         </w:t>
      </w:r>
      <w:r w:rsidR="00CB61F9">
        <w:rPr>
          <w:rFonts w:cs="Times New Roman"/>
        </w:rPr>
        <w:t xml:space="preserve">                              33</w:t>
      </w:r>
    </w:p>
    <w:p w:rsidR="00F42E7D" w:rsidRDefault="000C3662" w:rsidP="007E1536">
      <w:pPr>
        <w:rPr>
          <w:rFonts w:cs="Times New Roman"/>
        </w:rPr>
      </w:pPr>
      <w:r w:rsidRPr="000C3662">
        <w:rPr>
          <w:rFonts w:cs="Times New Roman"/>
        </w:rPr>
        <w:lastRenderedPageBreak/>
        <w:t>Нарастание радиоактивности прекращается или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 xml:space="preserve">идет менее интенсивно (плато). </w:t>
      </w:r>
    </w:p>
    <w:p w:rsidR="000C3662" w:rsidRDefault="000C3662" w:rsidP="007E1536">
      <w:pPr>
        <w:rPr>
          <w:rFonts w:cs="Times New Roman"/>
        </w:rPr>
      </w:pPr>
      <w:r w:rsidRPr="000C3662">
        <w:rPr>
          <w:rFonts w:cs="Times New Roman"/>
        </w:rPr>
        <w:t>Эт</w:t>
      </w:r>
      <w:r>
        <w:rPr>
          <w:rFonts w:cs="Times New Roman"/>
        </w:rPr>
        <w:t>от  уровень радиоактивности соот</w:t>
      </w:r>
      <w:r w:rsidRPr="000C3662">
        <w:rPr>
          <w:rFonts w:cs="Times New Roman"/>
        </w:rPr>
        <w:t>ветствует максимальному накоплению радиофармпрепарата (МНР).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 xml:space="preserve">В норме время МНР равно 22±1 мин для правой и 23±1 мин </w:t>
      </w:r>
      <w:proofErr w:type="gramStart"/>
      <w:r w:rsidRPr="000C3662">
        <w:rPr>
          <w:rFonts w:cs="Times New Roman"/>
        </w:rPr>
        <w:t>для</w:t>
      </w:r>
      <w:proofErr w:type="gramEnd"/>
      <w:r w:rsidRPr="000C3662">
        <w:rPr>
          <w:rFonts w:cs="Times New Roman"/>
        </w:rPr>
        <w:t xml:space="preserve"> левой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ОУСЖ. Через 30 мин стимуляция слюноотделения сахаром приводит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к резкому (в течение 3-5 мин) паден</w:t>
      </w:r>
      <w:r>
        <w:rPr>
          <w:rFonts w:cs="Times New Roman"/>
        </w:rPr>
        <w:t>ию радиоактивности, и этот участок</w:t>
      </w:r>
      <w:r w:rsidRPr="000C3662">
        <w:rPr>
          <w:rFonts w:cs="Times New Roman"/>
        </w:rPr>
        <w:t xml:space="preserve"> называется экскреторным отрезком. В данный период определяют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процент и время максимального падения радиоактивности. В норме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 xml:space="preserve">процент МПР равен 35±1 </w:t>
      </w:r>
      <w:proofErr w:type="gramStart"/>
      <w:r w:rsidRPr="000C3662">
        <w:rPr>
          <w:rFonts w:cs="Times New Roman"/>
        </w:rPr>
        <w:t>для</w:t>
      </w:r>
      <w:proofErr w:type="gramEnd"/>
      <w:r w:rsidRPr="000C3662">
        <w:rPr>
          <w:rFonts w:cs="Times New Roman"/>
        </w:rPr>
        <w:t xml:space="preserve"> правой и 33±1 для левой ОУСЖ. Время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МПР составляет 4+1 мин для правой и левой околоушных желез.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Последующий отрезок кривой назван вторым концентрационным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отрезком. Кроме того, можно опр</w:t>
      </w:r>
      <w:r>
        <w:rPr>
          <w:rFonts w:cs="Times New Roman"/>
        </w:rPr>
        <w:t>еделить отношение радиоактивнос</w:t>
      </w:r>
      <w:r w:rsidRPr="000C3662">
        <w:rPr>
          <w:rFonts w:cs="Times New Roman"/>
        </w:rPr>
        <w:t>ти в слюнной железе в условные интервалы времени (3, 10, 15, 30, 45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и 60 мин) и момент МПР к радиоактивности крови на 30-й мин (при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необходимости получения количе</w:t>
      </w:r>
      <w:r>
        <w:rPr>
          <w:rFonts w:cs="Times New Roman"/>
        </w:rPr>
        <w:t>ственных показателей радиоактив</w:t>
      </w:r>
      <w:r w:rsidRPr="000C3662">
        <w:rPr>
          <w:rFonts w:cs="Times New Roman"/>
        </w:rPr>
        <w:t>ности в железе в указанные временные периоды). При заболеваниях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слюнных желез все показатели изменяются. Метод радиосиалографии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позволяет наиболее точно определить функциональное состояние</w:t>
      </w:r>
      <w:r w:rsidRPr="000C3662">
        <w:rPr>
          <w:rFonts w:ascii="MS Mincho" w:eastAsia="MS Mincho" w:hAnsi="MS Mincho" w:cs="MS Mincho" w:hint="eastAsia"/>
        </w:rPr>
        <w:t> </w:t>
      </w:r>
      <w:r w:rsidRPr="000C3662">
        <w:rPr>
          <w:rFonts w:cs="Times New Roman"/>
        </w:rPr>
        <w:t>околоушных слюнных желез.</w:t>
      </w:r>
    </w:p>
    <w:p w:rsidR="00F42E7D" w:rsidRDefault="00F42E7D" w:rsidP="007E1536">
      <w:pPr>
        <w:rPr>
          <w:rFonts w:cs="Times New Roman"/>
        </w:rPr>
      </w:pPr>
      <w:r>
        <w:rPr>
          <w:rFonts w:cs="Times New Roman"/>
        </w:rPr>
        <w:t>Сиалосцинтиграфия (</w:t>
      </w:r>
      <w:r w:rsidRPr="00F42E7D">
        <w:rPr>
          <w:rFonts w:cs="Times New Roman"/>
        </w:rPr>
        <w:t>сканирование</w:t>
      </w:r>
      <w:r>
        <w:rPr>
          <w:rFonts w:cs="Times New Roman"/>
        </w:rPr>
        <w:t>) — метод радиоизотопного иссле</w:t>
      </w:r>
      <w:r w:rsidRPr="00F42E7D">
        <w:rPr>
          <w:rFonts w:cs="Times New Roman"/>
        </w:rPr>
        <w:t>дования, позволяющий одновременно получить изображение всех</w:t>
      </w:r>
      <w:r w:rsidRPr="00F42E7D">
        <w:rPr>
          <w:rFonts w:ascii="MS Mincho" w:eastAsia="MS Mincho" w:hAnsi="MS Mincho" w:cs="MS Mincho" w:hint="eastAsia"/>
        </w:rPr>
        <w:t> </w:t>
      </w:r>
      <w:r w:rsidRPr="00F42E7D">
        <w:rPr>
          <w:rFonts w:cs="Times New Roman"/>
        </w:rPr>
        <w:t xml:space="preserve">слюнных желез и объективно оценить их секреторную активность. Выполняется на </w:t>
      </w:r>
      <w:proofErr w:type="gramStart"/>
      <w:r w:rsidRPr="00F42E7D">
        <w:rPr>
          <w:rFonts w:cs="Times New Roman"/>
        </w:rPr>
        <w:t>у-камере</w:t>
      </w:r>
      <w:proofErr w:type="gramEnd"/>
      <w:r w:rsidRPr="00F42E7D">
        <w:rPr>
          <w:rFonts w:cs="Times New Roman"/>
        </w:rPr>
        <w:t xml:space="preserve"> (или сканере) через 20 мин после</w:t>
      </w:r>
      <w:r w:rsidRPr="00F42E7D">
        <w:rPr>
          <w:rFonts w:ascii="MS Mincho" w:eastAsia="MS Mincho" w:hAnsi="MS Mincho" w:cs="MS Mincho" w:hint="eastAsia"/>
        </w:rPr>
        <w:t> </w:t>
      </w:r>
      <w:r w:rsidRPr="00F42E7D">
        <w:rPr>
          <w:rFonts w:cs="Times New Roman"/>
        </w:rPr>
        <w:t xml:space="preserve">внутривенного ведения 37-74 МБк Тс-пертехнетата. </w:t>
      </w:r>
    </w:p>
    <w:p w:rsidR="00F42E7D" w:rsidRDefault="00F42E7D" w:rsidP="007E1536">
      <w:pPr>
        <w:rPr>
          <w:rFonts w:cs="Times New Roman"/>
        </w:rPr>
      </w:pPr>
      <w:r w:rsidRPr="00F42E7D">
        <w:rPr>
          <w:rFonts w:cs="Times New Roman"/>
        </w:rPr>
        <w:t>Выделительная</w:t>
      </w:r>
      <w:r>
        <w:rPr>
          <w:rFonts w:cs="Times New Roman"/>
        </w:rPr>
        <w:t xml:space="preserve"> функция </w:t>
      </w:r>
      <w:r w:rsidRPr="00F42E7D">
        <w:rPr>
          <w:rFonts w:cs="Times New Roman"/>
        </w:rPr>
        <w:t xml:space="preserve"> СЖ оценивается по степе</w:t>
      </w:r>
      <w:r>
        <w:rPr>
          <w:rFonts w:cs="Times New Roman"/>
        </w:rPr>
        <w:t>ни накопления и падения радиоак</w:t>
      </w:r>
      <w:r w:rsidRPr="00F42E7D">
        <w:rPr>
          <w:rFonts w:cs="Times New Roman"/>
        </w:rPr>
        <w:t xml:space="preserve">тивности в них после дачи стимулятора слюноотделения. </w:t>
      </w:r>
      <w:r w:rsidRPr="00F42E7D">
        <w:rPr>
          <w:rFonts w:ascii="MS Mincho" w:eastAsia="MS Mincho" w:hAnsi="MS Mincho" w:cs="MS Mincho" w:hint="eastAsia"/>
        </w:rPr>
        <w:t> </w:t>
      </w:r>
    </w:p>
    <w:p w:rsidR="00E96AF2" w:rsidRPr="00181728" w:rsidRDefault="00181728" w:rsidP="007E1536">
      <w:pPr>
        <w:rPr>
          <w:rFonts w:cs="Times New Roman"/>
        </w:rPr>
      </w:pPr>
      <w:r w:rsidRPr="00181728">
        <w:rPr>
          <w:rFonts w:cs="Times New Roman"/>
        </w:rPr>
        <w:t xml:space="preserve"> </w:t>
      </w:r>
      <w:r w:rsidR="000C3662">
        <w:t>(</w:t>
      </w:r>
      <w:r w:rsidR="000C3662" w:rsidRPr="00FE517F">
        <w:rPr>
          <w:rFonts w:cs="Times New Roman"/>
        </w:rPr>
        <w:t>Афанасьев В</w:t>
      </w:r>
      <w:proofErr w:type="gramStart"/>
      <w:r w:rsidR="000C3662" w:rsidRPr="00FE517F">
        <w:rPr>
          <w:rFonts w:cs="Times New Roman"/>
        </w:rPr>
        <w:t>,В</w:t>
      </w:r>
      <w:proofErr w:type="gramEnd"/>
      <w:r w:rsidR="000C3662" w:rsidRPr="00FE517F">
        <w:rPr>
          <w:rFonts w:cs="Times New Roman"/>
        </w:rPr>
        <w:t>.</w:t>
      </w:r>
      <w:r w:rsidR="000C3662">
        <w:rPr>
          <w:rFonts w:cs="Times New Roman"/>
        </w:rPr>
        <w:t xml:space="preserve"> </w:t>
      </w:r>
      <w:r w:rsidR="000C3662" w:rsidRPr="00FE517F">
        <w:rPr>
          <w:rFonts w:cs="Times New Roman"/>
        </w:rPr>
        <w:t>Слюнные железы. Болезни и травмы: руководство для врачей. — М.:</w:t>
      </w:r>
      <w:r w:rsidR="000C3662" w:rsidRPr="00FE517F">
        <w:rPr>
          <w:rFonts w:eastAsia="MS Gothic" w:hAnsi="MS Gothic" w:cs="Times New Roman"/>
        </w:rPr>
        <w:t> </w:t>
      </w:r>
      <w:r w:rsidR="000C3662">
        <w:rPr>
          <w:rFonts w:cs="Times New Roman"/>
        </w:rPr>
        <w:t>ГЭОТАР-Медиа, 2012. - 296 с).</w:t>
      </w:r>
    </w:p>
    <w:p w:rsidR="007E1536" w:rsidRPr="007E1536" w:rsidRDefault="007E1536" w:rsidP="007E1536">
      <w:pPr>
        <w:rPr>
          <w:rFonts w:cs="Times New Roman"/>
          <w:b/>
        </w:rPr>
      </w:pPr>
    </w:p>
    <w:p w:rsidR="0086414E" w:rsidRPr="00D635DB" w:rsidRDefault="0086414E" w:rsidP="0086414E">
      <w:pPr>
        <w:rPr>
          <w:rFonts w:cs="Times New Roman"/>
        </w:rPr>
      </w:pPr>
    </w:p>
    <w:p w:rsidR="00CA7887" w:rsidRPr="0010545B" w:rsidRDefault="00F42E7D" w:rsidP="0010545B">
      <w:pPr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CB61F9">
        <w:rPr>
          <w:rFonts w:cs="Times New Roman"/>
        </w:rPr>
        <w:t xml:space="preserve">                              34</w:t>
      </w:r>
    </w:p>
    <w:p w:rsidR="009A5D2B" w:rsidRDefault="009A5D2B" w:rsidP="00FE517F">
      <w:pPr>
        <w:rPr>
          <w:rFonts w:cs="Times New Roman"/>
          <w:b/>
        </w:rPr>
      </w:pPr>
      <w:r w:rsidRPr="009A5D2B">
        <w:rPr>
          <w:rFonts w:cs="Times New Roman"/>
          <w:b/>
          <w:noProof/>
          <w:lang w:eastAsia="ru-RU"/>
        </w:rPr>
        <w:lastRenderedPageBreak/>
        <w:drawing>
          <wp:inline distT="0" distB="0" distL="0" distR="0">
            <wp:extent cx="5667375" cy="6524625"/>
            <wp:effectExtent l="19050" t="0" r="9525" b="0"/>
            <wp:docPr id="18" name="Рисунок 4" descr="http://mfs.dnmu.ru/publikacii/salivary_glands_2008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fs.dnmu.ru/publikacii/salivary_glands_2008_clip_image00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56" cy="653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2B" w:rsidRDefault="009A5D2B" w:rsidP="00FE517F">
      <w:pPr>
        <w:rPr>
          <w:rFonts w:cs="Times New Roman"/>
          <w:b/>
        </w:rPr>
      </w:pPr>
    </w:p>
    <w:p w:rsidR="009A5D2B" w:rsidRDefault="009A5D2B" w:rsidP="00FE517F">
      <w:pPr>
        <w:rPr>
          <w:rFonts w:cs="Times New Roman"/>
          <w:b/>
        </w:rPr>
      </w:pPr>
    </w:p>
    <w:p w:rsidR="009A5D2B" w:rsidRDefault="009A5D2B" w:rsidP="00FE517F">
      <w:pPr>
        <w:rPr>
          <w:rFonts w:cs="Times New Roman"/>
          <w:b/>
        </w:rPr>
      </w:pPr>
    </w:p>
    <w:p w:rsidR="009A5D2B" w:rsidRPr="009A5D2B" w:rsidRDefault="009A5D2B" w:rsidP="00FE517F">
      <w:pPr>
        <w:rPr>
          <w:rFonts w:cs="Times New Roman"/>
          <w:b/>
        </w:rPr>
      </w:pPr>
      <w:r>
        <w:rPr>
          <w:rStyle w:val="af"/>
          <w:b w:val="0"/>
        </w:rPr>
        <w:t xml:space="preserve">Схема </w:t>
      </w:r>
      <w:r w:rsidRPr="009A5D2B">
        <w:rPr>
          <w:rStyle w:val="af"/>
          <w:b w:val="0"/>
        </w:rPr>
        <w:t xml:space="preserve"> </w:t>
      </w:r>
      <w:r>
        <w:rPr>
          <w:rStyle w:val="af"/>
          <w:b w:val="0"/>
        </w:rPr>
        <w:t xml:space="preserve">применения </w:t>
      </w:r>
      <w:r w:rsidRPr="009A5D2B">
        <w:rPr>
          <w:rStyle w:val="af"/>
          <w:b w:val="0"/>
        </w:rPr>
        <w:t xml:space="preserve"> неинвазивных и инвазивных методов исследования для</w:t>
      </w:r>
      <w:r>
        <w:rPr>
          <w:rStyle w:val="af"/>
          <w:b w:val="0"/>
        </w:rPr>
        <w:t xml:space="preserve"> дифференциальной диагностики опухолей </w:t>
      </w:r>
      <w:r w:rsidRPr="009A5D2B">
        <w:rPr>
          <w:rStyle w:val="af"/>
          <w:b w:val="0"/>
        </w:rPr>
        <w:t xml:space="preserve"> СЖ.</w:t>
      </w:r>
    </w:p>
    <w:p w:rsidR="009A5D2B" w:rsidRDefault="009A5D2B" w:rsidP="00FE517F">
      <w:pPr>
        <w:rPr>
          <w:rFonts w:cs="Times New Roman"/>
          <w:b/>
        </w:rPr>
      </w:pPr>
    </w:p>
    <w:p w:rsidR="009A5D2B" w:rsidRDefault="009A5D2B" w:rsidP="00FE517F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</w:t>
      </w:r>
      <w:r w:rsidRPr="009A5D2B">
        <w:rPr>
          <w:rFonts w:cs="Times New Roman"/>
        </w:rPr>
        <w:t>35</w:t>
      </w:r>
    </w:p>
    <w:p w:rsidR="009A5D2B" w:rsidRDefault="00F42E7D" w:rsidP="00FE517F">
      <w:pPr>
        <w:rPr>
          <w:rFonts w:cs="Times New Roman"/>
        </w:rPr>
      </w:pPr>
      <w:r w:rsidRPr="00F42E7D">
        <w:rPr>
          <w:rFonts w:cs="Times New Roman"/>
          <w:b/>
        </w:rPr>
        <w:lastRenderedPageBreak/>
        <w:t>Глава 3. Результаты исследования</w:t>
      </w:r>
    </w:p>
    <w:p w:rsidR="00635627" w:rsidRPr="00635627" w:rsidRDefault="00635627" w:rsidP="00FE517F">
      <w:pPr>
        <w:rPr>
          <w:rFonts w:cs="Times New Roman"/>
        </w:rPr>
      </w:pPr>
      <w:r>
        <w:rPr>
          <w:rFonts w:cs="Times New Roman"/>
        </w:rPr>
        <w:t>Сопоставление групп обследованных по возрастн</w:t>
      </w:r>
      <w:proofErr w:type="gramStart"/>
      <w:r>
        <w:rPr>
          <w:rFonts w:cs="Times New Roman"/>
        </w:rPr>
        <w:t>о-</w:t>
      </w:r>
      <w:proofErr w:type="gramEnd"/>
      <w:r>
        <w:rPr>
          <w:rFonts w:cs="Times New Roman"/>
        </w:rPr>
        <w:t xml:space="preserve"> половому составу и заболеванию СЖ</w:t>
      </w:r>
    </w:p>
    <w:tbl>
      <w:tblPr>
        <w:tblStyle w:val="ae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708"/>
        <w:gridCol w:w="851"/>
        <w:gridCol w:w="709"/>
        <w:gridCol w:w="708"/>
        <w:gridCol w:w="567"/>
        <w:gridCol w:w="1701"/>
      </w:tblGrid>
      <w:tr w:rsidR="00C21DBF" w:rsidTr="00635627"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Пол</w:t>
            </w:r>
          </w:p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3543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Возраст</w:t>
            </w:r>
          </w:p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</w:t>
            </w:r>
          </w:p>
          <w:p w:rsidR="00C21DBF" w:rsidRDefault="00C21DBF" w:rsidP="00FE517F">
            <w:pPr>
              <w:rPr>
                <w:rFonts w:cs="Times New Roman"/>
              </w:rPr>
            </w:pPr>
          </w:p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</w:p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всего</w:t>
            </w:r>
          </w:p>
        </w:tc>
      </w:tr>
      <w:tr w:rsidR="00C21DBF" w:rsidTr="00635627">
        <w:tc>
          <w:tcPr>
            <w:tcW w:w="1701" w:type="dxa"/>
            <w:tcBorders>
              <w:top w:val="nil"/>
              <w:left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20-29 лет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30-39 лет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40-49 лет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50- 59 лет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60 и старше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</w:p>
        </w:tc>
      </w:tr>
      <w:tr w:rsidR="00C21DBF" w:rsidTr="00635627">
        <w:trPr>
          <w:trHeight w:val="390"/>
        </w:trPr>
        <w:tc>
          <w:tcPr>
            <w:tcW w:w="1701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:rsidR="00635627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Доброкачественные опухоли</w:t>
            </w:r>
          </w:p>
          <w:p w:rsidR="00C21DBF" w:rsidRDefault="00C21DBF" w:rsidP="00FE517F">
            <w:pPr>
              <w:rPr>
                <w:rFonts w:cs="Times New Roman"/>
              </w:rPr>
            </w:pPr>
          </w:p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Мужчины</w:t>
            </w:r>
          </w:p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7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C21DBF" w:rsidTr="00635627">
        <w:trPr>
          <w:trHeight w:val="240"/>
        </w:trPr>
        <w:tc>
          <w:tcPr>
            <w:tcW w:w="170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Женщины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21DBF" w:rsidTr="00635627">
        <w:trPr>
          <w:trHeight w:val="450"/>
        </w:trPr>
        <w:tc>
          <w:tcPr>
            <w:tcW w:w="1701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Здоровые </w:t>
            </w:r>
          </w:p>
          <w:p w:rsidR="00C21DBF" w:rsidRDefault="00C21DBF" w:rsidP="00FE517F">
            <w:pPr>
              <w:rPr>
                <w:rFonts w:cs="Times New Roman"/>
              </w:rPr>
            </w:pPr>
          </w:p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Мужчины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</w:tr>
      <w:tr w:rsidR="00C21DBF" w:rsidTr="00635627">
        <w:trPr>
          <w:trHeight w:val="471"/>
        </w:trPr>
        <w:tc>
          <w:tcPr>
            <w:tcW w:w="170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Женщины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</w:tr>
      <w:tr w:rsidR="00C21DBF" w:rsidTr="00635627">
        <w:trPr>
          <w:trHeight w:val="390"/>
        </w:trPr>
        <w:tc>
          <w:tcPr>
            <w:tcW w:w="1701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Злокачественные опухоли </w:t>
            </w:r>
          </w:p>
          <w:p w:rsidR="00C21DBF" w:rsidRDefault="00C21DBF" w:rsidP="00FE517F">
            <w:pPr>
              <w:rPr>
                <w:rFonts w:cs="Times New Roman"/>
              </w:rPr>
            </w:pPr>
          </w:p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Мужчины</w:t>
            </w:r>
          </w:p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C21DBF" w:rsidTr="00635627">
        <w:trPr>
          <w:trHeight w:val="255"/>
        </w:trPr>
        <w:tc>
          <w:tcPr>
            <w:tcW w:w="170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Женщины</w:t>
            </w:r>
          </w:p>
          <w:p w:rsidR="00C21DBF" w:rsidRDefault="00C21DBF" w:rsidP="00FE517F">
            <w:pPr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C21DBF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1DBF" w:rsidRDefault="00635627" w:rsidP="00FE517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10545B" w:rsidRDefault="0010545B" w:rsidP="00FE517F">
      <w:pPr>
        <w:rPr>
          <w:rFonts w:cs="Times New Roman"/>
        </w:rPr>
      </w:pPr>
    </w:p>
    <w:p w:rsidR="00635627" w:rsidRDefault="00635627" w:rsidP="00FE517F">
      <w:pPr>
        <w:rPr>
          <w:rFonts w:cs="Times New Roman"/>
        </w:rPr>
      </w:pPr>
      <w:r>
        <w:rPr>
          <w:rFonts w:cs="Times New Roman"/>
        </w:rPr>
        <w:t xml:space="preserve">По данным таблицы новообразования обнаружили у 6 обследуемых пациентов. </w:t>
      </w:r>
    </w:p>
    <w:p w:rsidR="00635627" w:rsidRDefault="00635627" w:rsidP="00FE517F">
      <w:pPr>
        <w:rPr>
          <w:rFonts w:cs="Times New Roman"/>
        </w:rPr>
      </w:pPr>
      <w:r>
        <w:rPr>
          <w:rFonts w:cs="Times New Roman"/>
        </w:rPr>
        <w:t>Из них доброкачественные опухоли были  у 5 пациентов и злокачественные у 1 пациента.</w:t>
      </w:r>
    </w:p>
    <w:p w:rsidR="001B6B4C" w:rsidRDefault="00635627" w:rsidP="00FE517F">
      <w:pPr>
        <w:rPr>
          <w:rFonts w:cs="Times New Roman"/>
        </w:rPr>
      </w:pPr>
      <w:r>
        <w:rPr>
          <w:rFonts w:cs="Times New Roman"/>
        </w:rPr>
        <w:t xml:space="preserve">Опухоли </w:t>
      </w:r>
      <w:r w:rsidR="001B6B4C">
        <w:rPr>
          <w:rFonts w:cs="Times New Roman"/>
        </w:rPr>
        <w:t>пора</w:t>
      </w:r>
      <w:r>
        <w:rPr>
          <w:rFonts w:cs="Times New Roman"/>
        </w:rPr>
        <w:t xml:space="preserve">жали в равном </w:t>
      </w:r>
      <w:proofErr w:type="gramStart"/>
      <w:r>
        <w:rPr>
          <w:rFonts w:cs="Times New Roman"/>
        </w:rPr>
        <w:t>количестве</w:t>
      </w:r>
      <w:proofErr w:type="gramEnd"/>
      <w:r>
        <w:rPr>
          <w:rFonts w:cs="Times New Roman"/>
        </w:rPr>
        <w:t xml:space="preserve"> как мужчин,</w:t>
      </w:r>
      <w:r w:rsidR="001B6B4C">
        <w:rPr>
          <w:rFonts w:cs="Times New Roman"/>
        </w:rPr>
        <w:t xml:space="preserve"> так и женщин различных возрастных категорий.</w:t>
      </w:r>
    </w:p>
    <w:p w:rsidR="001B6B4C" w:rsidRDefault="001B6B4C" w:rsidP="00FE517F">
      <w:pPr>
        <w:rPr>
          <w:rFonts w:cs="Times New Roman"/>
        </w:rPr>
      </w:pPr>
      <w:r>
        <w:rPr>
          <w:rFonts w:cs="Times New Roman"/>
        </w:rPr>
        <w:t xml:space="preserve">Постановка диагноза у всех обследуемых пациентов проводилась на основании методов исследования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общих, частных, специальных). При этом использовались классификации двух типов.</w:t>
      </w:r>
    </w:p>
    <w:p w:rsidR="001B6B4C" w:rsidRDefault="001B6B4C" w:rsidP="00FE517F">
      <w:pPr>
        <w:rPr>
          <w:rFonts w:cs="Times New Roman"/>
        </w:rPr>
      </w:pPr>
    </w:p>
    <w:p w:rsidR="001B6B4C" w:rsidRDefault="001B6B4C" w:rsidP="00FE517F">
      <w:pPr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FB6247">
        <w:rPr>
          <w:rFonts w:cs="Times New Roman"/>
        </w:rPr>
        <w:t xml:space="preserve">             </w:t>
      </w:r>
      <w:r w:rsidR="009A5D2B">
        <w:rPr>
          <w:rFonts w:cs="Times New Roman"/>
        </w:rPr>
        <w:t xml:space="preserve">                 36</w:t>
      </w:r>
    </w:p>
    <w:p w:rsidR="001B6B4C" w:rsidRDefault="001B6B4C" w:rsidP="00FE517F">
      <w:pPr>
        <w:rPr>
          <w:rFonts w:cs="Times New Roman"/>
        </w:rPr>
      </w:pPr>
      <w:r>
        <w:rPr>
          <w:rFonts w:cs="Times New Roman"/>
        </w:rPr>
        <w:lastRenderedPageBreak/>
        <w:t xml:space="preserve">Первая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Пачес А.И.) по характеру роста: доброкачественный и злокачественный</w:t>
      </w:r>
    </w:p>
    <w:p w:rsidR="001B6B4C" w:rsidRDefault="001B6B4C" w:rsidP="00FE517F">
      <w:pPr>
        <w:rPr>
          <w:rFonts w:cs="Times New Roman"/>
        </w:rPr>
      </w:pPr>
      <w:r>
        <w:rPr>
          <w:rFonts w:cs="Times New Roman"/>
        </w:rPr>
        <w:t>Вторая</w:t>
      </w:r>
      <w:r w:rsidR="000512F0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ВОЗ 2005) по гистологическому строению : плеоморфная аденома и мукоэпидермоидный рак.</w:t>
      </w:r>
    </w:p>
    <w:p w:rsidR="001B6B4C" w:rsidRDefault="001B6B4C" w:rsidP="00FE517F">
      <w:pPr>
        <w:rPr>
          <w:rFonts w:cs="Times New Roman"/>
        </w:rPr>
      </w:pPr>
      <w:r>
        <w:rPr>
          <w:rFonts w:cs="Times New Roman"/>
        </w:rPr>
        <w:t xml:space="preserve"> </w:t>
      </w:r>
    </w:p>
    <w:tbl>
      <w:tblPr>
        <w:tblStyle w:val="ae"/>
        <w:tblpPr w:leftFromText="180" w:rightFromText="180" w:vertAnchor="page" w:horzAnchor="margin" w:tblpX="250" w:tblpY="3706"/>
        <w:tblW w:w="0" w:type="auto"/>
        <w:tblLook w:val="04A0"/>
      </w:tblPr>
      <w:tblGrid>
        <w:gridCol w:w="2765"/>
        <w:gridCol w:w="1611"/>
        <w:gridCol w:w="835"/>
        <w:gridCol w:w="709"/>
        <w:gridCol w:w="709"/>
        <w:gridCol w:w="681"/>
        <w:gridCol w:w="963"/>
        <w:gridCol w:w="1014"/>
      </w:tblGrid>
      <w:tr w:rsidR="003F796C" w:rsidTr="008D115F">
        <w:trPr>
          <w:trHeight w:val="254"/>
        </w:trPr>
        <w:tc>
          <w:tcPr>
            <w:tcW w:w="251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161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пол</w:t>
            </w:r>
          </w:p>
        </w:tc>
        <w:tc>
          <w:tcPr>
            <w:tcW w:w="389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Возраст   </w:t>
            </w:r>
          </w:p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101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всего</w:t>
            </w:r>
          </w:p>
        </w:tc>
      </w:tr>
      <w:tr w:rsidR="003F796C" w:rsidTr="008D115F">
        <w:trPr>
          <w:trHeight w:val="375"/>
        </w:trPr>
        <w:tc>
          <w:tcPr>
            <w:tcW w:w="251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20-29</w:t>
            </w:r>
          </w:p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лет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30- 39</w:t>
            </w:r>
          </w:p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лет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40- 49 лет</w:t>
            </w:r>
          </w:p>
        </w:tc>
        <w:tc>
          <w:tcPr>
            <w:tcW w:w="6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50-59</w:t>
            </w:r>
          </w:p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лет</w:t>
            </w:r>
          </w:p>
        </w:tc>
        <w:tc>
          <w:tcPr>
            <w:tcW w:w="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60 и стар</w:t>
            </w:r>
          </w:p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ше</w:t>
            </w:r>
          </w:p>
        </w:tc>
        <w:tc>
          <w:tcPr>
            <w:tcW w:w="101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</w:p>
        </w:tc>
      </w:tr>
      <w:tr w:rsidR="003F796C" w:rsidTr="008D115F">
        <w:trPr>
          <w:trHeight w:val="330"/>
        </w:trPr>
        <w:tc>
          <w:tcPr>
            <w:tcW w:w="251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Плеоморфная аденома</w:t>
            </w:r>
          </w:p>
        </w:tc>
        <w:tc>
          <w:tcPr>
            <w:tcW w:w="16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Мужчины</w:t>
            </w:r>
          </w:p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681" w:type="dxa"/>
            <w:tcBorders>
              <w:left w:val="double" w:sz="4" w:space="0" w:color="auto"/>
              <w:bottom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6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3F796C" w:rsidTr="008D115F">
        <w:trPr>
          <w:trHeight w:val="315"/>
        </w:trPr>
        <w:tc>
          <w:tcPr>
            <w:tcW w:w="251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16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Женщины </w:t>
            </w:r>
          </w:p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6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3F796C" w:rsidTr="008D115F">
        <w:trPr>
          <w:trHeight w:val="330"/>
        </w:trPr>
        <w:tc>
          <w:tcPr>
            <w:tcW w:w="251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Мукоэпидермальный рак</w:t>
            </w:r>
          </w:p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16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Мужчины</w:t>
            </w:r>
          </w:p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6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3F796C" w:rsidTr="008D115F">
        <w:trPr>
          <w:trHeight w:val="330"/>
        </w:trPr>
        <w:tc>
          <w:tcPr>
            <w:tcW w:w="251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16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Женщины</w:t>
            </w:r>
          </w:p>
          <w:p w:rsidR="003F796C" w:rsidRDefault="003F796C" w:rsidP="008D115F">
            <w:pPr>
              <w:rPr>
                <w:rFonts w:cs="Times New Roman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3F796C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-</w:t>
            </w:r>
          </w:p>
        </w:tc>
        <w:tc>
          <w:tcPr>
            <w:tcW w:w="6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796C" w:rsidRDefault="008D115F" w:rsidP="008D115F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635627" w:rsidRDefault="00635627" w:rsidP="00FE517F">
      <w:pPr>
        <w:rPr>
          <w:rFonts w:cs="Times New Roman"/>
        </w:rPr>
      </w:pPr>
    </w:p>
    <w:p w:rsidR="008D115F" w:rsidRDefault="008D115F" w:rsidP="00FE517F">
      <w:pPr>
        <w:rPr>
          <w:rFonts w:cs="Times New Roman"/>
        </w:rPr>
      </w:pPr>
      <w:r>
        <w:rPr>
          <w:rFonts w:cs="Times New Roman"/>
        </w:rPr>
        <w:t>Среди этих 6 пациентов лишь двое отмечают длительное течение болезни.</w:t>
      </w:r>
    </w:p>
    <w:p w:rsidR="00635627" w:rsidRDefault="008D115F" w:rsidP="00FE517F">
      <w:pPr>
        <w:rPr>
          <w:rFonts w:cs="Times New Roman"/>
        </w:rPr>
      </w:pPr>
      <w:r>
        <w:rPr>
          <w:rFonts w:cs="Times New Roman"/>
        </w:rPr>
        <w:t>Преимущественное место локализации</w:t>
      </w:r>
      <w:proofErr w:type="gramStart"/>
      <w:r>
        <w:rPr>
          <w:rFonts w:cs="Times New Roman"/>
        </w:rPr>
        <w:t xml:space="preserve"> :</w:t>
      </w:r>
      <w:proofErr w:type="gramEnd"/>
      <w:r>
        <w:rPr>
          <w:rFonts w:cs="Times New Roman"/>
        </w:rPr>
        <w:t xml:space="preserve"> ОУСЖ</w:t>
      </w:r>
    </w:p>
    <w:p w:rsidR="000512F0" w:rsidRDefault="000512F0" w:rsidP="00FE517F">
      <w:pPr>
        <w:rPr>
          <w:rFonts w:cs="Times New Roman"/>
        </w:rPr>
      </w:pPr>
      <w:r>
        <w:rPr>
          <w:rFonts w:cs="Times New Roman"/>
        </w:rPr>
        <w:t xml:space="preserve">Основными этиологическими факторами, которые могли </w:t>
      </w:r>
      <w:proofErr w:type="gramStart"/>
      <w:r>
        <w:rPr>
          <w:rFonts w:cs="Times New Roman"/>
        </w:rPr>
        <w:t>привести к образованию опухолей СЖ можно выделить</w:t>
      </w:r>
      <w:proofErr w:type="gramEnd"/>
      <w:r>
        <w:rPr>
          <w:rFonts w:cs="Times New Roman"/>
        </w:rPr>
        <w:t xml:space="preserve"> следующие:</w:t>
      </w:r>
    </w:p>
    <w:p w:rsidR="000512F0" w:rsidRDefault="000512F0" w:rsidP="00FE517F">
      <w:pPr>
        <w:rPr>
          <w:rFonts w:cs="Times New Roman"/>
        </w:rPr>
      </w:pPr>
      <w:r>
        <w:rPr>
          <w:rFonts w:cs="Times New Roman"/>
        </w:rPr>
        <w:t>- профессиональные вредности (работники металлургической и деревообрабатывающей промышленности)</w:t>
      </w:r>
    </w:p>
    <w:p w:rsidR="000512F0" w:rsidRDefault="000512F0" w:rsidP="00FE517F">
      <w:pPr>
        <w:rPr>
          <w:rFonts w:cs="Times New Roman"/>
        </w:rPr>
      </w:pPr>
      <w:r>
        <w:rPr>
          <w:rFonts w:cs="Times New Roman"/>
        </w:rPr>
        <w:t xml:space="preserve">- генные мутации слюнных онкогенов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у одной из пациенток в анамнезе – рак молочной железы).</w:t>
      </w:r>
    </w:p>
    <w:p w:rsidR="000512F0" w:rsidRDefault="000512F0" w:rsidP="00FE517F">
      <w:pPr>
        <w:rPr>
          <w:rFonts w:cs="Times New Roman"/>
        </w:rPr>
      </w:pPr>
    </w:p>
    <w:p w:rsidR="00EC7FD5" w:rsidRDefault="000512F0" w:rsidP="000512F0">
      <w:pPr>
        <w:rPr>
          <w:rFonts w:cs="Times New Roman"/>
        </w:rPr>
      </w:pPr>
      <w:r>
        <w:rPr>
          <w:rFonts w:cs="Times New Roman"/>
        </w:rPr>
        <w:t xml:space="preserve">По результатам обследования четыре пациента </w:t>
      </w:r>
      <w:r w:rsidR="00EC7FD5">
        <w:rPr>
          <w:rFonts w:cs="Times New Roman"/>
        </w:rPr>
        <w:t xml:space="preserve">из </w:t>
      </w:r>
      <w:r>
        <w:rPr>
          <w:rFonts w:cs="Times New Roman"/>
        </w:rPr>
        <w:t xml:space="preserve"> шести были отправлены на консультацию к врач</w:t>
      </w:r>
      <w:proofErr w:type="gramStart"/>
      <w:r>
        <w:rPr>
          <w:rFonts w:cs="Times New Roman"/>
        </w:rPr>
        <w:t>у-</w:t>
      </w:r>
      <w:proofErr w:type="gramEnd"/>
      <w:r>
        <w:rPr>
          <w:rFonts w:cs="Times New Roman"/>
        </w:rPr>
        <w:t xml:space="preserve"> онкологу. Два пациента из шести находится на учете в онкологическом диспансере.</w:t>
      </w:r>
    </w:p>
    <w:p w:rsidR="00EC7FD5" w:rsidRDefault="00EC7FD5" w:rsidP="000512F0">
      <w:pPr>
        <w:rPr>
          <w:rFonts w:cs="Times New Roman"/>
        </w:rPr>
      </w:pPr>
    </w:p>
    <w:p w:rsidR="000512F0" w:rsidRDefault="000512F0" w:rsidP="000512F0">
      <w:pPr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9A5D2B">
        <w:rPr>
          <w:rFonts w:cs="Times New Roman"/>
        </w:rPr>
        <w:t xml:space="preserve">                              37</w:t>
      </w:r>
    </w:p>
    <w:p w:rsidR="000512F0" w:rsidRDefault="000512F0" w:rsidP="00FE517F">
      <w:pPr>
        <w:rPr>
          <w:rFonts w:cs="Times New Roman"/>
        </w:rPr>
      </w:pPr>
      <w:r>
        <w:rPr>
          <w:rFonts w:cs="Times New Roman"/>
        </w:rPr>
        <w:lastRenderedPageBreak/>
        <w:t>История болезни № 1</w:t>
      </w:r>
    </w:p>
    <w:p w:rsidR="00E41ADA" w:rsidRDefault="00E41ADA" w:rsidP="00FE517F">
      <w:pPr>
        <w:rPr>
          <w:rFonts w:cs="Times New Roman"/>
        </w:rPr>
      </w:pPr>
      <w:r>
        <w:rPr>
          <w:rFonts w:cs="Times New Roman"/>
        </w:rPr>
        <w:t xml:space="preserve">Больная С.,62 лет, обратилась в стоматологическую поликлинику №29 15 февраля 2016года по поводу онемения левой половины лица. </w:t>
      </w:r>
    </w:p>
    <w:p w:rsidR="00E41ADA" w:rsidRDefault="00E41ADA" w:rsidP="00FE517F">
      <w:pPr>
        <w:rPr>
          <w:rFonts w:cs="Times New Roman"/>
        </w:rPr>
      </w:pPr>
      <w:r>
        <w:rPr>
          <w:rFonts w:cs="Times New Roman"/>
        </w:rPr>
        <w:t>Ранее в  апреле 2012 года ей была проведена операция по поводу удаления доброкачественной опухоли молочной железы.</w:t>
      </w:r>
    </w:p>
    <w:p w:rsidR="00E41ADA" w:rsidRDefault="00E41ADA" w:rsidP="00FE517F">
      <w:pPr>
        <w:rPr>
          <w:rFonts w:cs="Times New Roman"/>
        </w:rPr>
      </w:pPr>
      <w:r>
        <w:rPr>
          <w:rFonts w:cs="Times New Roman"/>
        </w:rPr>
        <w:t>Отмечает, что припухлость появилась летом, изначально не беспокоила, но по мере роста  стали появляться болезненные ощущения. Пару дней назад почувствовала неприятные покалывания на левой стороне лица, которое перешло в постоянное чувство онемения</w:t>
      </w:r>
    </w:p>
    <w:p w:rsidR="00EC7FD5" w:rsidRDefault="00F4336B" w:rsidP="00FE517F">
      <w:pPr>
        <w:rPr>
          <w:rFonts w:cs="Times New Roman"/>
        </w:rPr>
      </w:pPr>
      <w:r>
        <w:rPr>
          <w:rFonts w:cs="Times New Roman"/>
        </w:rPr>
        <w:t>Объективно</w:t>
      </w:r>
      <w:r w:rsidR="00EC7FD5">
        <w:rPr>
          <w:rFonts w:cs="Times New Roman"/>
        </w:rPr>
        <w:t xml:space="preserve">: при визуальном осмотре отмечено наличие асимметрии лица, левая сторона увеличена. </w:t>
      </w:r>
    </w:p>
    <w:p w:rsidR="00E41ADA" w:rsidRDefault="00EC7FD5" w:rsidP="00FE517F">
      <w:pPr>
        <w:rPr>
          <w:rFonts w:cs="Times New Roman"/>
        </w:rPr>
      </w:pPr>
      <w:r>
        <w:rPr>
          <w:rFonts w:cs="Times New Roman"/>
        </w:rPr>
        <w:t>При пальпации – с левой  стороны прощупывается образование размером с куриное яйцо, плотной консистенции, поверхность бугристая  неподвижное. Кожа над ним гиперемирована, в складку не собирается.</w:t>
      </w:r>
    </w:p>
    <w:p w:rsidR="00EC7FD5" w:rsidRDefault="00EC7FD5" w:rsidP="00FE517F">
      <w:pPr>
        <w:rPr>
          <w:rFonts w:cs="Times New Roman"/>
        </w:rPr>
      </w:pPr>
      <w:r>
        <w:rPr>
          <w:rFonts w:cs="Times New Roman"/>
        </w:rPr>
        <w:t>Опухоль размерами 15х4см располагается ниже мочки уха, распространяется в зачелюстную область.</w:t>
      </w:r>
    </w:p>
    <w:p w:rsidR="00EC7FD5" w:rsidRDefault="00F45CD3" w:rsidP="00FE517F">
      <w:pPr>
        <w:rPr>
          <w:rFonts w:cs="Times New Roman"/>
        </w:rPr>
      </w:pPr>
      <w:r w:rsidRPr="00F45CD3">
        <w:rPr>
          <w:rFonts w:cs="Times New Roman"/>
          <w:noProof/>
          <w:lang w:eastAsia="ru-RU"/>
        </w:rPr>
        <w:drawing>
          <wp:inline distT="0" distB="0" distL="0" distR="0">
            <wp:extent cx="4733925" cy="395287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73" cy="39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F0" w:rsidRDefault="00F45CD3" w:rsidP="00FE517F">
      <w:pPr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9A5D2B">
        <w:rPr>
          <w:rFonts w:cs="Times New Roman"/>
        </w:rPr>
        <w:t xml:space="preserve">                              38</w:t>
      </w:r>
    </w:p>
    <w:p w:rsidR="0010545B" w:rsidRDefault="00F45CD3" w:rsidP="00FE517F">
      <w:pPr>
        <w:rPr>
          <w:rFonts w:cs="Times New Roman"/>
        </w:rPr>
      </w:pPr>
      <w:r>
        <w:rPr>
          <w:rFonts w:cs="Times New Roman"/>
        </w:rPr>
        <w:lastRenderedPageBreak/>
        <w:t xml:space="preserve">Больная С. была направлена на консультацию к врачу – онкологу.  Предварительный диагноз – Новообразование </w:t>
      </w:r>
      <w:proofErr w:type="gramStart"/>
      <w:r>
        <w:rPr>
          <w:rFonts w:cs="Times New Roman"/>
        </w:rPr>
        <w:t>левой</w:t>
      </w:r>
      <w:proofErr w:type="gramEnd"/>
      <w:r>
        <w:rPr>
          <w:rFonts w:cs="Times New Roman"/>
        </w:rPr>
        <w:t xml:space="preserve"> ОУСЖ.</w:t>
      </w:r>
    </w:p>
    <w:p w:rsidR="00F45CD3" w:rsidRDefault="005B1E5A" w:rsidP="00FE517F">
      <w:pPr>
        <w:rPr>
          <w:rFonts w:cs="Times New Roman"/>
        </w:rPr>
      </w:pPr>
      <w:r>
        <w:rPr>
          <w:rFonts w:cs="Times New Roman"/>
        </w:rPr>
        <w:t xml:space="preserve">В онкологическом диспансере поставили окончательный диагноз – Мукоэпидермоидный рак </w:t>
      </w:r>
      <w:proofErr w:type="gramStart"/>
      <w:r>
        <w:rPr>
          <w:rFonts w:cs="Times New Roman"/>
        </w:rPr>
        <w:t>левой</w:t>
      </w:r>
      <w:proofErr w:type="gramEnd"/>
      <w:r>
        <w:rPr>
          <w:rFonts w:cs="Times New Roman"/>
        </w:rPr>
        <w:t xml:space="preserve"> ОУСЖ.</w:t>
      </w:r>
    </w:p>
    <w:p w:rsidR="005B1E5A" w:rsidRDefault="005B1E5A" w:rsidP="00FE517F">
      <w:pPr>
        <w:rPr>
          <w:rFonts w:cs="Times New Roman"/>
        </w:rPr>
      </w:pPr>
      <w:r>
        <w:rPr>
          <w:rFonts w:cs="Times New Roman"/>
        </w:rPr>
        <w:t>Поставлена на учет. Планируется дальнейшая схема лечения.</w:t>
      </w:r>
    </w:p>
    <w:p w:rsidR="005B1E5A" w:rsidRDefault="005B1E5A" w:rsidP="00FE517F">
      <w:pPr>
        <w:rPr>
          <w:rFonts w:cs="Times New Roman"/>
        </w:rPr>
      </w:pPr>
    </w:p>
    <w:p w:rsidR="005B1E5A" w:rsidRDefault="005B1E5A" w:rsidP="00FE517F">
      <w:pPr>
        <w:rPr>
          <w:rFonts w:cs="Times New Roman"/>
        </w:rPr>
      </w:pPr>
      <w:r>
        <w:rPr>
          <w:rFonts w:cs="Times New Roman"/>
        </w:rPr>
        <w:t>История болезни № 2</w:t>
      </w:r>
    </w:p>
    <w:p w:rsidR="005B1E5A" w:rsidRDefault="005B1E5A" w:rsidP="00FE517F">
      <w:pPr>
        <w:rPr>
          <w:rFonts w:cs="Times New Roman"/>
        </w:rPr>
      </w:pPr>
      <w:r>
        <w:rPr>
          <w:rFonts w:cs="Times New Roman"/>
        </w:rPr>
        <w:t xml:space="preserve">В стоматологическую поликлинику №29 обратился мужчина 69 лет с жалобами на наличие опухоли </w:t>
      </w:r>
      <w:proofErr w:type="gramStart"/>
      <w:r>
        <w:rPr>
          <w:rFonts w:cs="Times New Roman"/>
        </w:rPr>
        <w:t>в</w:t>
      </w:r>
      <w:proofErr w:type="gramEnd"/>
      <w:r>
        <w:rPr>
          <w:rFonts w:cs="Times New Roman"/>
        </w:rPr>
        <w:t xml:space="preserve"> правой ОУСЖ</w:t>
      </w:r>
      <w:r w:rsidR="007B71A4">
        <w:rPr>
          <w:rFonts w:cs="Times New Roman"/>
        </w:rPr>
        <w:t xml:space="preserve">. Отмечает увеличение опухоли за последние два года. Жил в другом городе, получал там физиотерапевтическое лечение. Диагноз – киста </w:t>
      </w:r>
      <w:proofErr w:type="gramStart"/>
      <w:r w:rsidR="007B71A4">
        <w:rPr>
          <w:rFonts w:cs="Times New Roman"/>
        </w:rPr>
        <w:t>правой</w:t>
      </w:r>
      <w:proofErr w:type="gramEnd"/>
      <w:r w:rsidR="007B71A4">
        <w:rPr>
          <w:rFonts w:cs="Times New Roman"/>
        </w:rPr>
        <w:t xml:space="preserve"> ОУСЖ. </w:t>
      </w:r>
      <w:proofErr w:type="gramStart"/>
      <w:r w:rsidR="007B71A4">
        <w:rPr>
          <w:rFonts w:cs="Times New Roman"/>
        </w:rPr>
        <w:t>Улучшении</w:t>
      </w:r>
      <w:proofErr w:type="gramEnd"/>
      <w:r w:rsidR="007B71A4">
        <w:rPr>
          <w:rFonts w:cs="Times New Roman"/>
        </w:rPr>
        <w:t xml:space="preserve"> не отмечает и поэтому решил обратиться в другую поликлинику, по новому месту жительства. </w:t>
      </w:r>
    </w:p>
    <w:p w:rsidR="007B71A4" w:rsidRDefault="007B71A4" w:rsidP="00FE517F">
      <w:pPr>
        <w:rPr>
          <w:rFonts w:cs="Times New Roman"/>
        </w:rPr>
      </w:pPr>
      <w:r>
        <w:rPr>
          <w:rFonts w:cs="Times New Roman"/>
        </w:rPr>
        <w:t xml:space="preserve">При поступлении отмечено наличие асимметрии лица, правая сторона увеличена. </w:t>
      </w:r>
    </w:p>
    <w:p w:rsidR="007B71A4" w:rsidRDefault="007B71A4" w:rsidP="00FE517F">
      <w:pPr>
        <w:rPr>
          <w:rFonts w:cs="Times New Roman"/>
        </w:rPr>
      </w:pPr>
      <w:r>
        <w:rPr>
          <w:rFonts w:cs="Times New Roman"/>
        </w:rPr>
        <w:t>Опухоль размерами 13х5см располагается ниже мочки уха, распространяется в зачелюстную область и под углом нижней челюсти.</w:t>
      </w:r>
    </w:p>
    <w:p w:rsidR="007B71A4" w:rsidRDefault="007B71A4" w:rsidP="00FE517F">
      <w:pPr>
        <w:rPr>
          <w:rFonts w:cs="Times New Roman"/>
        </w:rPr>
      </w:pPr>
      <w:r>
        <w:rPr>
          <w:rFonts w:cs="Times New Roman"/>
        </w:rPr>
        <w:t xml:space="preserve">Кожные покровы в цвете не изменены, хорошо собираются в складку. </w:t>
      </w:r>
    </w:p>
    <w:p w:rsidR="007B71A4" w:rsidRDefault="007B71A4" w:rsidP="00FE517F">
      <w:pPr>
        <w:rPr>
          <w:rFonts w:cs="Times New Roman"/>
        </w:rPr>
      </w:pPr>
      <w:r>
        <w:rPr>
          <w:rFonts w:cs="Times New Roman"/>
        </w:rPr>
        <w:t>Опухоль мягкой консистенции безболезненная, неподвижна, пальпируются четкие границы.</w:t>
      </w:r>
    </w:p>
    <w:p w:rsidR="007B71A4" w:rsidRDefault="007B71A4" w:rsidP="00FE517F">
      <w:pPr>
        <w:rPr>
          <w:rFonts w:cs="Times New Roman"/>
        </w:rPr>
      </w:pPr>
      <w:r>
        <w:rPr>
          <w:rFonts w:cs="Times New Roman"/>
        </w:rPr>
        <w:t>Поверхность гладкая. Из выводного протока выделение слюны нормальное.</w:t>
      </w:r>
    </w:p>
    <w:p w:rsidR="007B71A4" w:rsidRDefault="007B71A4" w:rsidP="00FE517F">
      <w:pPr>
        <w:rPr>
          <w:rFonts w:cs="Times New Roman"/>
        </w:rPr>
      </w:pPr>
      <w:r>
        <w:rPr>
          <w:rFonts w:cs="Times New Roman"/>
        </w:rPr>
        <w:t xml:space="preserve">Был направлен на консультацию к врачу – онкологу. Предварительный диагноз – доброкачественная опухоль </w:t>
      </w:r>
      <w:proofErr w:type="gramStart"/>
      <w:r>
        <w:rPr>
          <w:rFonts w:cs="Times New Roman"/>
        </w:rPr>
        <w:t>правой</w:t>
      </w:r>
      <w:proofErr w:type="gramEnd"/>
      <w:r>
        <w:rPr>
          <w:rFonts w:cs="Times New Roman"/>
        </w:rPr>
        <w:t xml:space="preserve"> ОУСЖ.</w:t>
      </w:r>
    </w:p>
    <w:p w:rsidR="00AD4D56" w:rsidRDefault="007B71A4" w:rsidP="00FE517F">
      <w:pPr>
        <w:rPr>
          <w:rFonts w:cs="Times New Roman"/>
        </w:rPr>
      </w:pPr>
      <w:r>
        <w:rPr>
          <w:rFonts w:cs="Times New Roman"/>
        </w:rPr>
        <w:t xml:space="preserve">В онкологическом диспансере поставили окончательный диагноз – </w:t>
      </w:r>
      <w:r w:rsidR="00AD4D56">
        <w:rPr>
          <w:rFonts w:cs="Times New Roman"/>
        </w:rPr>
        <w:t xml:space="preserve">Плеоморфная аденома </w:t>
      </w:r>
      <w:proofErr w:type="gramStart"/>
      <w:r w:rsidR="00AD4D56">
        <w:rPr>
          <w:rFonts w:cs="Times New Roman"/>
        </w:rPr>
        <w:t>правой</w:t>
      </w:r>
      <w:proofErr w:type="gramEnd"/>
      <w:r>
        <w:rPr>
          <w:rFonts w:cs="Times New Roman"/>
        </w:rPr>
        <w:t xml:space="preserve"> ОУСЖ</w:t>
      </w:r>
      <w:r w:rsidR="00AD4D56">
        <w:rPr>
          <w:rFonts w:cs="Times New Roman"/>
        </w:rPr>
        <w:t>.</w:t>
      </w:r>
    </w:p>
    <w:p w:rsidR="007B71A4" w:rsidRDefault="00AD4D56" w:rsidP="00FE517F">
      <w:pPr>
        <w:rPr>
          <w:rFonts w:cs="Times New Roman"/>
        </w:rPr>
      </w:pPr>
      <w:r>
        <w:rPr>
          <w:rFonts w:cs="Times New Roman"/>
        </w:rPr>
        <w:t xml:space="preserve"> Проведена операция по удалению  опухоли. </w:t>
      </w:r>
      <w:proofErr w:type="gramStart"/>
      <w:r>
        <w:rPr>
          <w:rFonts w:cs="Times New Roman"/>
        </w:rPr>
        <w:t>Поставлен на учет.</w:t>
      </w:r>
      <w:proofErr w:type="gramEnd"/>
    </w:p>
    <w:p w:rsidR="00AD4D56" w:rsidRDefault="00050AA1" w:rsidP="00FE517F">
      <w:pPr>
        <w:rPr>
          <w:rFonts w:cs="Times New Roman"/>
        </w:rPr>
      </w:pPr>
      <w:r>
        <w:rPr>
          <w:rFonts w:cs="Times New Roman"/>
        </w:rPr>
        <w:t xml:space="preserve">При </w:t>
      </w:r>
      <w:r w:rsidR="00AD4D56">
        <w:rPr>
          <w:rFonts w:cs="Times New Roman"/>
        </w:rPr>
        <w:t xml:space="preserve"> повторном посещении стоматологической поликлиники №29 жалоб не предъявлял. </w:t>
      </w:r>
    </w:p>
    <w:p w:rsidR="00AD4D56" w:rsidRDefault="00AD4D56" w:rsidP="00FE517F">
      <w:pPr>
        <w:rPr>
          <w:rFonts w:cs="Times New Roman"/>
        </w:rPr>
      </w:pPr>
      <w:r>
        <w:rPr>
          <w:rFonts w:cs="Times New Roman"/>
        </w:rPr>
        <w:t xml:space="preserve">                        </w:t>
      </w:r>
      <w:r w:rsidR="009A5D2B">
        <w:rPr>
          <w:rFonts w:cs="Times New Roman"/>
        </w:rPr>
        <w:t xml:space="preserve">                              39</w:t>
      </w:r>
    </w:p>
    <w:p w:rsidR="00AD4D56" w:rsidRDefault="00AD4D56" w:rsidP="00FE517F">
      <w:pPr>
        <w:rPr>
          <w:rFonts w:cs="Times New Roman"/>
        </w:rPr>
      </w:pPr>
      <w:r>
        <w:rPr>
          <w:rFonts w:cs="Times New Roman"/>
        </w:rPr>
        <w:lastRenderedPageBreak/>
        <w:t>Изначально пациенту был поставлен неправильный диагноз. Он получал лечение, при котором новообразования являются  абсолютным противопоказанием.</w:t>
      </w:r>
      <w:r w:rsidR="00050AA1">
        <w:rPr>
          <w:rFonts w:cs="Times New Roman"/>
        </w:rPr>
        <w:t xml:space="preserve"> </w:t>
      </w:r>
    </w:p>
    <w:p w:rsidR="00050AA1" w:rsidRDefault="00050AA1" w:rsidP="00FE517F">
      <w:pPr>
        <w:rPr>
          <w:rFonts w:cs="Times New Roman"/>
        </w:rPr>
      </w:pPr>
    </w:p>
    <w:p w:rsidR="00050AA1" w:rsidRDefault="00050AA1" w:rsidP="00FE517F">
      <w:pPr>
        <w:rPr>
          <w:rFonts w:cs="Times New Roman"/>
        </w:rPr>
      </w:pPr>
      <w:r>
        <w:rPr>
          <w:rFonts w:cs="Times New Roman"/>
        </w:rPr>
        <w:t>История болезни № 3</w:t>
      </w:r>
    </w:p>
    <w:p w:rsidR="00050AA1" w:rsidRDefault="000C320D" w:rsidP="00FE517F">
      <w:pPr>
        <w:rPr>
          <w:rFonts w:cs="Times New Roman"/>
        </w:rPr>
      </w:pPr>
      <w:r>
        <w:rPr>
          <w:rFonts w:cs="Times New Roman"/>
        </w:rPr>
        <w:t xml:space="preserve">. </w:t>
      </w:r>
    </w:p>
    <w:p w:rsidR="007E0246" w:rsidRDefault="007E0246" w:rsidP="00FE517F">
      <w:pPr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676900" cy="5334000"/>
            <wp:effectExtent l="19050" t="0" r="0" b="0"/>
            <wp:docPr id="9" name="Рисунок 8" descr="2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46" w:rsidRDefault="007E0246" w:rsidP="000C320D">
      <w:pPr>
        <w:rPr>
          <w:rFonts w:cs="Times New Roman"/>
        </w:rPr>
      </w:pPr>
    </w:p>
    <w:p w:rsidR="007E0246" w:rsidRDefault="007E0246" w:rsidP="000C320D">
      <w:pPr>
        <w:rPr>
          <w:rFonts w:cs="Times New Roman"/>
        </w:rPr>
      </w:pPr>
    </w:p>
    <w:p w:rsidR="007E0246" w:rsidRDefault="007E0246" w:rsidP="000C320D">
      <w:pPr>
        <w:rPr>
          <w:rFonts w:cs="Times New Roman"/>
        </w:rPr>
      </w:pPr>
    </w:p>
    <w:p w:rsidR="007E0246" w:rsidRDefault="007E0246" w:rsidP="000C320D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</w:t>
      </w:r>
      <w:r w:rsidR="009A5D2B">
        <w:rPr>
          <w:rFonts w:cs="Times New Roman"/>
        </w:rPr>
        <w:t>40</w:t>
      </w:r>
    </w:p>
    <w:p w:rsidR="007E0246" w:rsidRDefault="007E0246" w:rsidP="000C320D">
      <w:pPr>
        <w:rPr>
          <w:rFonts w:cs="Times New Roman"/>
        </w:rPr>
      </w:pPr>
    </w:p>
    <w:p w:rsidR="007E0246" w:rsidRDefault="007E0246" w:rsidP="000C320D">
      <w:pPr>
        <w:rPr>
          <w:rFonts w:cs="Times New Roman"/>
        </w:rPr>
      </w:pPr>
      <w:r>
        <w:rPr>
          <w:rFonts w:cs="Times New Roman"/>
        </w:rPr>
        <w:lastRenderedPageBreak/>
        <w:t>В стоматологическую поликлинику № 29 обратилась пациентка 45 лет с жалобами на появление припухлости. Беспокоит непродолжительное время.</w:t>
      </w:r>
    </w:p>
    <w:p w:rsidR="000C320D" w:rsidRDefault="000C320D" w:rsidP="000C320D">
      <w:pPr>
        <w:rPr>
          <w:rFonts w:cs="Times New Roman"/>
        </w:rPr>
      </w:pPr>
      <w:r>
        <w:rPr>
          <w:rFonts w:cs="Times New Roman"/>
        </w:rPr>
        <w:t xml:space="preserve">При поступлении отмечено наличие асимметрии лица, </w:t>
      </w:r>
      <w:r w:rsidR="007E0246">
        <w:rPr>
          <w:rFonts w:cs="Times New Roman"/>
        </w:rPr>
        <w:t xml:space="preserve">левая </w:t>
      </w:r>
      <w:r>
        <w:rPr>
          <w:rFonts w:cs="Times New Roman"/>
        </w:rPr>
        <w:t xml:space="preserve"> сторона увеличена. </w:t>
      </w:r>
    </w:p>
    <w:p w:rsidR="000C320D" w:rsidRDefault="000C320D" w:rsidP="000C320D">
      <w:pPr>
        <w:rPr>
          <w:rFonts w:cs="Times New Roman"/>
        </w:rPr>
      </w:pPr>
      <w:r>
        <w:rPr>
          <w:rFonts w:cs="Times New Roman"/>
        </w:rPr>
        <w:t>Опухоль небольших размеров  располагается ниже мочки уха, распространяется в зачелюстную область</w:t>
      </w:r>
      <w:proofErr w:type="gramStart"/>
      <w:r>
        <w:rPr>
          <w:rFonts w:cs="Times New Roman"/>
        </w:rPr>
        <w:t xml:space="preserve"> .</w:t>
      </w:r>
      <w:proofErr w:type="gramEnd"/>
    </w:p>
    <w:p w:rsidR="000C320D" w:rsidRDefault="000C320D" w:rsidP="000C320D">
      <w:pPr>
        <w:rPr>
          <w:rFonts w:cs="Times New Roman"/>
        </w:rPr>
      </w:pPr>
      <w:r>
        <w:rPr>
          <w:rFonts w:cs="Times New Roman"/>
        </w:rPr>
        <w:t xml:space="preserve">Кожные покровы в цвете не изменены, хорошо собираются в складку. </w:t>
      </w:r>
    </w:p>
    <w:p w:rsidR="000C320D" w:rsidRDefault="000C320D" w:rsidP="000C320D">
      <w:pPr>
        <w:rPr>
          <w:rFonts w:cs="Times New Roman"/>
        </w:rPr>
      </w:pPr>
      <w:r>
        <w:rPr>
          <w:rFonts w:cs="Times New Roman"/>
        </w:rPr>
        <w:t>Опухоль мягкой консистенции безболезненная, неподвижная, пальпируются четкие границы.</w:t>
      </w:r>
    </w:p>
    <w:p w:rsidR="000C320D" w:rsidRDefault="000C320D" w:rsidP="00FE517F">
      <w:pPr>
        <w:rPr>
          <w:rFonts w:cs="Times New Roman"/>
        </w:rPr>
      </w:pPr>
      <w:r>
        <w:rPr>
          <w:rFonts w:cs="Times New Roman"/>
        </w:rPr>
        <w:t>Поверхность гладкая. Из выводного протока выделение слюны нормальное.</w:t>
      </w:r>
    </w:p>
    <w:p w:rsidR="000C320D" w:rsidRDefault="000C320D" w:rsidP="00FE517F">
      <w:pPr>
        <w:rPr>
          <w:rFonts w:cs="Times New Roman"/>
        </w:rPr>
      </w:pPr>
      <w:r>
        <w:rPr>
          <w:rFonts w:cs="Times New Roman"/>
        </w:rPr>
        <w:t>Больной три года назад проводилась операция по поводу удаления плеоморфной аденомы</w:t>
      </w:r>
      <w:r w:rsidR="007E0246">
        <w:rPr>
          <w:rFonts w:cs="Times New Roman"/>
        </w:rPr>
        <w:t xml:space="preserve">  левой</w:t>
      </w:r>
      <w:r>
        <w:rPr>
          <w:rFonts w:cs="Times New Roman"/>
        </w:rPr>
        <w:t xml:space="preserve"> ОУСЖ.</w:t>
      </w:r>
    </w:p>
    <w:p w:rsidR="00AD4D56" w:rsidRDefault="000C320D" w:rsidP="00FE517F">
      <w:pPr>
        <w:rPr>
          <w:rFonts w:cs="Times New Roman"/>
        </w:rPr>
      </w:pPr>
      <w:r>
        <w:rPr>
          <w:rFonts w:cs="Times New Roman"/>
        </w:rPr>
        <w:t>Был</w:t>
      </w:r>
      <w:r w:rsidR="005E775A">
        <w:rPr>
          <w:rFonts w:cs="Times New Roman"/>
        </w:rPr>
        <w:t>а</w:t>
      </w:r>
      <w:r>
        <w:rPr>
          <w:rFonts w:cs="Times New Roman"/>
        </w:rPr>
        <w:t xml:space="preserve"> направлена на консультацию к врачу – онкологу. Предварительный диагноз – рецидив  опухоли </w:t>
      </w:r>
      <w:r w:rsidR="007E0246">
        <w:rPr>
          <w:rFonts w:cs="Times New Roman"/>
        </w:rPr>
        <w:t>левой</w:t>
      </w:r>
      <w:r>
        <w:rPr>
          <w:rFonts w:cs="Times New Roman"/>
        </w:rPr>
        <w:t xml:space="preserve"> ОУСЖ.</w:t>
      </w:r>
    </w:p>
    <w:p w:rsidR="000C320D" w:rsidRDefault="000C320D" w:rsidP="00FE517F">
      <w:pPr>
        <w:rPr>
          <w:rFonts w:cs="Times New Roman"/>
        </w:rPr>
      </w:pPr>
      <w:r>
        <w:rPr>
          <w:rFonts w:cs="Times New Roman"/>
        </w:rPr>
        <w:t xml:space="preserve"> В онкологическом диспансере поставили окончательный диагноз –  Рецидив.  Плеоморфная аденома </w:t>
      </w:r>
      <w:proofErr w:type="gramStart"/>
      <w:r w:rsidR="007E0246">
        <w:rPr>
          <w:rFonts w:cs="Times New Roman"/>
        </w:rPr>
        <w:t>левой</w:t>
      </w:r>
      <w:proofErr w:type="gramEnd"/>
      <w:r>
        <w:rPr>
          <w:rFonts w:cs="Times New Roman"/>
        </w:rPr>
        <w:t xml:space="preserve"> ОУСЖ.</w:t>
      </w:r>
    </w:p>
    <w:p w:rsidR="000C320D" w:rsidRDefault="000C320D" w:rsidP="00FE517F">
      <w:pPr>
        <w:rPr>
          <w:rFonts w:cs="Times New Roman"/>
        </w:rPr>
      </w:pPr>
      <w:r>
        <w:rPr>
          <w:rFonts w:cs="Times New Roman"/>
        </w:rPr>
        <w:t>Произошло опухолевое обсеменение во время первой нерадикальной операции</w:t>
      </w:r>
      <w:r w:rsidR="005E775A">
        <w:rPr>
          <w:rFonts w:cs="Times New Roman"/>
        </w:rPr>
        <w:t>.</w:t>
      </w:r>
    </w:p>
    <w:p w:rsidR="005E775A" w:rsidRDefault="005E775A" w:rsidP="00FE517F">
      <w:pPr>
        <w:rPr>
          <w:rFonts w:cs="Times New Roman"/>
        </w:rPr>
      </w:pPr>
    </w:p>
    <w:p w:rsidR="005E775A" w:rsidRDefault="005E775A" w:rsidP="00FE517F">
      <w:pPr>
        <w:rPr>
          <w:rFonts w:cs="Times New Roman"/>
        </w:rPr>
      </w:pPr>
    </w:p>
    <w:p w:rsidR="005E775A" w:rsidRDefault="005E775A" w:rsidP="00FE517F">
      <w:pPr>
        <w:rPr>
          <w:rFonts w:cs="Times New Roman"/>
        </w:rPr>
      </w:pPr>
    </w:p>
    <w:p w:rsidR="005E775A" w:rsidRDefault="005E775A" w:rsidP="00FE517F">
      <w:pPr>
        <w:rPr>
          <w:rFonts w:cs="Times New Roman"/>
        </w:rPr>
      </w:pPr>
    </w:p>
    <w:p w:rsidR="007E0246" w:rsidRDefault="005E775A" w:rsidP="00FE517F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</w:t>
      </w:r>
    </w:p>
    <w:p w:rsidR="007E0246" w:rsidRDefault="007E0246" w:rsidP="00FE517F">
      <w:pPr>
        <w:rPr>
          <w:rFonts w:cs="Times New Roman"/>
        </w:rPr>
      </w:pPr>
    </w:p>
    <w:p w:rsidR="007E0246" w:rsidRDefault="007E0246" w:rsidP="00FE517F">
      <w:pPr>
        <w:rPr>
          <w:rFonts w:cs="Times New Roman"/>
        </w:rPr>
      </w:pPr>
    </w:p>
    <w:p w:rsidR="007E0246" w:rsidRDefault="007E0246" w:rsidP="00FE517F">
      <w:pPr>
        <w:rPr>
          <w:rFonts w:cs="Times New Roman"/>
        </w:rPr>
      </w:pPr>
    </w:p>
    <w:p w:rsidR="00FB6247" w:rsidRDefault="007E0246" w:rsidP="00FE517F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</w:t>
      </w:r>
      <w:r w:rsidR="005E775A">
        <w:rPr>
          <w:rFonts w:cs="Times New Roman"/>
        </w:rPr>
        <w:t xml:space="preserve"> </w:t>
      </w:r>
      <w:r w:rsidR="009A5D2B">
        <w:rPr>
          <w:rFonts w:cs="Times New Roman"/>
        </w:rPr>
        <w:t>41</w:t>
      </w:r>
    </w:p>
    <w:p w:rsidR="00FB6247" w:rsidRDefault="00385578" w:rsidP="00FE517F">
      <w:pPr>
        <w:rPr>
          <w:rFonts w:cs="Times New Roman"/>
        </w:rPr>
      </w:pPr>
      <w:r>
        <w:rPr>
          <w:rFonts w:cs="Times New Roman"/>
        </w:rPr>
        <w:lastRenderedPageBreak/>
        <w:t xml:space="preserve">История болезни № 4 </w:t>
      </w:r>
    </w:p>
    <w:p w:rsidR="00385578" w:rsidRDefault="00385578" w:rsidP="00385578">
      <w:pPr>
        <w:rPr>
          <w:rFonts w:cs="Times New Roman"/>
        </w:rPr>
      </w:pPr>
      <w:r>
        <w:rPr>
          <w:rFonts w:cs="Times New Roman"/>
        </w:rPr>
        <w:t>.</w:t>
      </w:r>
    </w:p>
    <w:p w:rsidR="00385578" w:rsidRDefault="00385578" w:rsidP="00385578">
      <w:pPr>
        <w:rPr>
          <w:rFonts w:cs="Times New Roman"/>
        </w:rPr>
      </w:pPr>
    </w:p>
    <w:p w:rsidR="00385578" w:rsidRDefault="007D2B1E" w:rsidP="00385578">
      <w:pPr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753100" cy="46196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578" w:rsidRDefault="00385578" w:rsidP="00385578">
      <w:pPr>
        <w:rPr>
          <w:rFonts w:cs="Times New Roman"/>
        </w:rPr>
      </w:pPr>
    </w:p>
    <w:p w:rsidR="00385578" w:rsidRDefault="00385578" w:rsidP="00FE517F">
      <w:pPr>
        <w:rPr>
          <w:rFonts w:cs="Times New Roman"/>
        </w:rPr>
      </w:pPr>
    </w:p>
    <w:p w:rsidR="00385578" w:rsidRDefault="00385578" w:rsidP="00FE517F">
      <w:pPr>
        <w:rPr>
          <w:rFonts w:cs="Times New Roman"/>
        </w:rPr>
      </w:pPr>
    </w:p>
    <w:p w:rsidR="00385578" w:rsidRDefault="00385578" w:rsidP="00FE517F">
      <w:pPr>
        <w:rPr>
          <w:rFonts w:cs="Times New Roman"/>
        </w:rPr>
      </w:pPr>
    </w:p>
    <w:p w:rsidR="005B1E5A" w:rsidRDefault="005B1E5A" w:rsidP="00FE517F">
      <w:pPr>
        <w:rPr>
          <w:rFonts w:cs="Times New Roman"/>
        </w:rPr>
      </w:pPr>
    </w:p>
    <w:p w:rsidR="007D2B1E" w:rsidRDefault="007D2B1E" w:rsidP="00FE517F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</w:t>
      </w:r>
    </w:p>
    <w:p w:rsidR="007D2B1E" w:rsidRDefault="007D2B1E" w:rsidP="00FE517F">
      <w:pPr>
        <w:rPr>
          <w:rFonts w:cs="Times New Roman"/>
        </w:rPr>
      </w:pPr>
    </w:p>
    <w:p w:rsidR="007D2B1E" w:rsidRDefault="007D2B1E" w:rsidP="00FE517F">
      <w:pPr>
        <w:rPr>
          <w:rFonts w:cs="Times New Roman"/>
        </w:rPr>
      </w:pPr>
    </w:p>
    <w:p w:rsidR="00F45CD3" w:rsidRDefault="007D2B1E" w:rsidP="00FE517F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</w:t>
      </w:r>
      <w:r w:rsidR="009A5D2B">
        <w:rPr>
          <w:rFonts w:cs="Times New Roman"/>
        </w:rPr>
        <w:t>42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lastRenderedPageBreak/>
        <w:t xml:space="preserve">В стоматологическую поликлинику № 29 обратилась пациентка 75 лет с жалобами на появление припухлости слева, затрудненное открывание рта. Беспокоит длительное время. 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>Припухлость слева появилась 3 года назад, постепенно увеличивалась и стала мешать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>При поступлении отмечено наличие асимметрии лица, левая сторона увеличена.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>Опухоль больших размеров, распространяется под углом нижней челюсти.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 xml:space="preserve">Кожные покровы в цвете не изменены, хорошо собираются в складку. 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>Опухоль плотной консистенции, безболезненная, неподвижная, спаяна с окружающими тканями, пальпируются четкие границы.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>Поверхность гладкая. Из выводного протока выделение слюны нормальное.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 xml:space="preserve">Была направлена на консультацию к врачу – онкологу. Предварительный диагноз – доброкачественная опухоль </w:t>
      </w:r>
      <w:proofErr w:type="gramStart"/>
      <w:r>
        <w:rPr>
          <w:rFonts w:cs="Times New Roman"/>
        </w:rPr>
        <w:t>левой</w:t>
      </w:r>
      <w:proofErr w:type="gramEnd"/>
      <w:r>
        <w:rPr>
          <w:rFonts w:cs="Times New Roman"/>
        </w:rPr>
        <w:t xml:space="preserve"> ОУСЖ.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 xml:space="preserve">В онкологическом диспансере поставили окончательный диагноз – Плеоморфная аденома </w:t>
      </w:r>
      <w:proofErr w:type="gramStart"/>
      <w:r>
        <w:rPr>
          <w:rFonts w:cs="Times New Roman"/>
        </w:rPr>
        <w:t>левой</w:t>
      </w:r>
      <w:proofErr w:type="gramEnd"/>
      <w:r>
        <w:rPr>
          <w:rFonts w:cs="Times New Roman"/>
        </w:rPr>
        <w:t xml:space="preserve"> ОУСЖ.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>От операции отказалась.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>Пришла повторно на прием в стоматологическую поликлинику № 29. Жалобы предъявляет те же самые.</w:t>
      </w:r>
    </w:p>
    <w:p w:rsidR="007D2B1E" w:rsidRDefault="007D2B1E" w:rsidP="007D2B1E">
      <w:pPr>
        <w:rPr>
          <w:rFonts w:cs="Times New Roman"/>
        </w:rPr>
      </w:pPr>
      <w:r>
        <w:rPr>
          <w:rFonts w:cs="Times New Roman"/>
        </w:rPr>
        <w:t>Повторно выписано направление  к врачу – онкологу.</w:t>
      </w:r>
    </w:p>
    <w:p w:rsidR="007D2B1E" w:rsidRDefault="007D2B1E" w:rsidP="007D2B1E">
      <w:pPr>
        <w:rPr>
          <w:rFonts w:cs="Times New Roman"/>
        </w:rPr>
      </w:pPr>
    </w:p>
    <w:p w:rsidR="007D2B1E" w:rsidRDefault="007D2B1E" w:rsidP="007D2B1E">
      <w:pPr>
        <w:rPr>
          <w:rFonts w:cs="Times New Roman"/>
        </w:rPr>
      </w:pPr>
    </w:p>
    <w:p w:rsidR="007D2B1E" w:rsidRDefault="007D2B1E" w:rsidP="007D2B1E">
      <w:pPr>
        <w:rPr>
          <w:rFonts w:cs="Times New Roman"/>
        </w:rPr>
      </w:pPr>
    </w:p>
    <w:p w:rsidR="007D2B1E" w:rsidRDefault="007D2B1E" w:rsidP="007D2B1E">
      <w:pPr>
        <w:rPr>
          <w:rFonts w:cs="Times New Roman"/>
        </w:rPr>
      </w:pPr>
    </w:p>
    <w:p w:rsidR="007D2B1E" w:rsidRDefault="007D2B1E" w:rsidP="007D2B1E">
      <w:pPr>
        <w:rPr>
          <w:rFonts w:cs="Times New Roman"/>
        </w:rPr>
      </w:pPr>
    </w:p>
    <w:p w:rsidR="00F45CD3" w:rsidRDefault="00F45CD3" w:rsidP="00FE517F">
      <w:pPr>
        <w:rPr>
          <w:rFonts w:cs="Times New Roman"/>
        </w:rPr>
      </w:pPr>
    </w:p>
    <w:p w:rsidR="00F45CD3" w:rsidRDefault="00F45CD3" w:rsidP="00FE517F">
      <w:pPr>
        <w:rPr>
          <w:rFonts w:cs="Times New Roman"/>
        </w:rPr>
      </w:pPr>
    </w:p>
    <w:p w:rsidR="008A740D" w:rsidRDefault="007E0246" w:rsidP="00FE517F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</w:t>
      </w:r>
      <w:r w:rsidR="009A5D2B">
        <w:rPr>
          <w:rFonts w:cs="Times New Roman"/>
        </w:rPr>
        <w:t>43</w:t>
      </w:r>
    </w:p>
    <w:p w:rsidR="007E0246" w:rsidRPr="009A5D2B" w:rsidRDefault="008A740D" w:rsidP="009A5D2B">
      <w:pPr>
        <w:jc w:val="left"/>
        <w:rPr>
          <w:rFonts w:cs="Times New Roman"/>
        </w:rPr>
      </w:pPr>
      <w:r>
        <w:rPr>
          <w:rFonts w:cs="Times New Roman"/>
        </w:rPr>
        <w:br w:type="page"/>
      </w:r>
      <w:r w:rsidR="007E0246">
        <w:rPr>
          <w:b/>
        </w:rPr>
        <w:lastRenderedPageBreak/>
        <w:t>Выводы:</w:t>
      </w:r>
    </w:p>
    <w:p w:rsidR="007E0246" w:rsidRDefault="007E0246" w:rsidP="007E0246">
      <w:r>
        <w:t>1) Изучив возможные факторы, которые  могут провоцировать образования опухолей СЖ, мы пришли к выводу, что нет ясного понимания возникновения новообразований СЖ.</w:t>
      </w:r>
    </w:p>
    <w:p w:rsidR="007E0246" w:rsidRDefault="007E0246" w:rsidP="007E0246">
      <w:r>
        <w:t>2) Необходимо врачу стоматологу любой специальности проявлять онконастроженность при любых заболеваниях и повреждениях СЖ. Это поможет обнаружить опухоль на ранних стадиях, что облегчит дальнейшее лечение и улучшит прогноз заболевания.</w:t>
      </w:r>
    </w:p>
    <w:p w:rsidR="007E0246" w:rsidRDefault="007E0246" w:rsidP="007E0246">
      <w:r>
        <w:t xml:space="preserve">3)  Тщательное, расширенное обследование помогает выявить заболевание </w:t>
      </w:r>
      <w:proofErr w:type="gramStart"/>
      <w:r>
        <w:t xml:space="preserve">( </w:t>
      </w:r>
      <w:proofErr w:type="gramEnd"/>
      <w:r>
        <w:t>опухоли ) СЖ на ранних стадиях, что облегчает дальнейшее лечение и улучшает прогноз заболевания.</w:t>
      </w:r>
    </w:p>
    <w:p w:rsidR="007E0246" w:rsidRDefault="007E0246" w:rsidP="007E0246">
      <w:r>
        <w:t>4) Диагностика опухолей СЖ должна быть комплексной с использованием неинвазивных и инвазивных методов исследования.</w:t>
      </w:r>
    </w:p>
    <w:p w:rsidR="007E0246" w:rsidRDefault="007E0246" w:rsidP="007E0246">
      <w:r>
        <w:t>5)  Новообразование может возникнуть в любом возрасте и любой СЖ, что затрудняет поставку диагноза и ухудшает прогноз заболевания.</w:t>
      </w:r>
    </w:p>
    <w:p w:rsidR="007E0246" w:rsidRDefault="007E0246" w:rsidP="007E0246">
      <w:r>
        <w:t>6) Чаще всего опухоли СЖ локализуются  в ОУСЖ</w:t>
      </w:r>
      <w:proofErr w:type="gramStart"/>
      <w:r>
        <w:t xml:space="preserve"> ,</w:t>
      </w:r>
      <w:proofErr w:type="gramEnd"/>
      <w:r>
        <w:t xml:space="preserve"> реже в ПЧСЖ и крайне редко в подъязычной и МСЖ</w:t>
      </w:r>
    </w:p>
    <w:p w:rsidR="007E0246" w:rsidRDefault="007E0246" w:rsidP="007E0246">
      <w:pPr>
        <w:pStyle w:val="a4"/>
      </w:pPr>
      <w:r>
        <w:t>7) По частоте возникновения:</w:t>
      </w:r>
    </w:p>
    <w:p w:rsidR="007E0246" w:rsidRDefault="007E0246" w:rsidP="007E0246">
      <w:r>
        <w:t xml:space="preserve">Лидирующее место среди доброкачественных новообразований  СЖ занимает плеоморфная аденома ОУСЖ, вторую позицию </w:t>
      </w:r>
      <w:proofErr w:type="gramStart"/>
      <w:r>
        <w:t>занимает аденолимфома и далее следуют</w:t>
      </w:r>
      <w:proofErr w:type="gramEnd"/>
      <w:r>
        <w:t xml:space="preserve"> другие виды аденом.</w:t>
      </w:r>
    </w:p>
    <w:p w:rsidR="007E0246" w:rsidRDefault="007E0246" w:rsidP="007E0246">
      <w:r>
        <w:t>Среди злокачественных новообразований СЖ первое место занимают мукоэпидермоидная опухоль, далее идут цилиндромы.</w:t>
      </w:r>
    </w:p>
    <w:p w:rsidR="007E0246" w:rsidRDefault="007E0246" w:rsidP="007E0246">
      <w:r>
        <w:t>8) Метастазируют чаще всего в шейные лимфатические узлы, реже в лимфатические узлы средостенья, легких</w:t>
      </w:r>
      <w:proofErr w:type="gramStart"/>
      <w:r>
        <w:t xml:space="preserve"> .</w:t>
      </w:r>
      <w:proofErr w:type="gramEnd"/>
    </w:p>
    <w:p w:rsidR="007E0246" w:rsidRDefault="007E0246" w:rsidP="007E0246">
      <w:r>
        <w:t xml:space="preserve">9) </w:t>
      </w:r>
      <w:r w:rsidRPr="00561605">
        <w:t xml:space="preserve">В </w:t>
      </w:r>
      <w:r>
        <w:t>с</w:t>
      </w:r>
      <w:r w:rsidRPr="00561605">
        <w:t xml:space="preserve">овременных условиях </w:t>
      </w:r>
      <w:r>
        <w:t xml:space="preserve">необходимым является ведение диспансерного наблюдения людей, входящих в группу риска по возможности образования опухолей СЖ. </w:t>
      </w:r>
    </w:p>
    <w:p w:rsidR="007E0246" w:rsidRDefault="007E0246" w:rsidP="007E0246"/>
    <w:p w:rsidR="007E0246" w:rsidRDefault="007E0246" w:rsidP="007E0246"/>
    <w:p w:rsidR="007E0246" w:rsidRDefault="007E0246" w:rsidP="007E0246"/>
    <w:p w:rsidR="007E0246" w:rsidRDefault="007E0246" w:rsidP="007E0246">
      <w:r>
        <w:t xml:space="preserve">                                          </w:t>
      </w:r>
      <w:r w:rsidR="008A740D">
        <w:t xml:space="preserve">            44</w:t>
      </w:r>
    </w:p>
    <w:p w:rsidR="007E0246" w:rsidRDefault="007E0246" w:rsidP="007E0246">
      <w:pPr>
        <w:rPr>
          <w:b/>
        </w:rPr>
      </w:pPr>
      <w:r>
        <w:rPr>
          <w:b/>
        </w:rPr>
        <w:lastRenderedPageBreak/>
        <w:t>Список используемой литературы:</w:t>
      </w:r>
    </w:p>
    <w:p w:rsidR="007E0246" w:rsidRDefault="007E0246" w:rsidP="007E0246">
      <w:pPr>
        <w:rPr>
          <w:rFonts w:cs="Times New Roman"/>
        </w:rPr>
      </w:pPr>
      <w:r>
        <w:t xml:space="preserve">1. </w:t>
      </w:r>
      <w:r w:rsidRPr="00FE517F">
        <w:rPr>
          <w:rFonts w:cs="Times New Roman"/>
        </w:rPr>
        <w:t>Афанасьев В</w:t>
      </w:r>
      <w:proofErr w:type="gramStart"/>
      <w:r w:rsidRPr="00FE517F">
        <w:rPr>
          <w:rFonts w:cs="Times New Roman"/>
        </w:rPr>
        <w:t>,В</w:t>
      </w:r>
      <w:proofErr w:type="gramEnd"/>
      <w:r w:rsidRPr="00FE517F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FE517F">
        <w:rPr>
          <w:rFonts w:cs="Times New Roman"/>
        </w:rPr>
        <w:t>Слюнные железы. Болезни и травмы: руководство для врачей. — М.:</w:t>
      </w:r>
      <w:r w:rsidRPr="00FE517F">
        <w:rPr>
          <w:rFonts w:eastAsia="MS Gothic" w:hAnsi="MS Gothic" w:cs="Times New Roman"/>
        </w:rPr>
        <w:t> </w:t>
      </w:r>
      <w:r>
        <w:rPr>
          <w:rFonts w:cs="Times New Roman"/>
        </w:rPr>
        <w:t>ГЭОТАР-Медиа, 2012. - 296 с.</w:t>
      </w:r>
    </w:p>
    <w:p w:rsidR="007E0246" w:rsidRDefault="007E0246" w:rsidP="007E0246">
      <w:pPr>
        <w:rPr>
          <w:rFonts w:cs="Times New Roman"/>
        </w:rPr>
      </w:pPr>
      <w:r>
        <w:rPr>
          <w:rFonts w:cs="Times New Roman"/>
        </w:rPr>
        <w:t>2. Пачес А.И., Таболиновская Т.Д. – Опухоли слюнных желез. – М.: Практическая медицина, 2009.-470 с.</w:t>
      </w:r>
      <w:proofErr w:type="gramStart"/>
      <w:r>
        <w:rPr>
          <w:rFonts w:cs="Times New Roman"/>
        </w:rPr>
        <w:t>:и</w:t>
      </w:r>
      <w:proofErr w:type="gramEnd"/>
      <w:r>
        <w:rPr>
          <w:rFonts w:cs="Times New Roman"/>
        </w:rPr>
        <w:t>л.</w:t>
      </w:r>
    </w:p>
    <w:p w:rsidR="007E0246" w:rsidRDefault="007E0246" w:rsidP="007E0246">
      <w:pPr>
        <w:rPr>
          <w:rFonts w:cs="Times New Roman"/>
        </w:rPr>
      </w:pPr>
      <w:r>
        <w:rPr>
          <w:rFonts w:cs="Times New Roman"/>
        </w:rPr>
        <w:t>3.  Клементов А.В.  Болезни слюнных желез. Л., «Медицина»,1975г.,112м.</w:t>
      </w:r>
    </w:p>
    <w:p w:rsidR="007E0246" w:rsidRDefault="007E0246" w:rsidP="007E0246">
      <w:r>
        <w:rPr>
          <w:rFonts w:cs="Times New Roman"/>
        </w:rPr>
        <w:t xml:space="preserve">4.  </w:t>
      </w:r>
      <w:r>
        <w:t>А.В.Щипский, В.В. Афанасьев – Диагностика хронических заболеваний слюнных желез с помощью дифференциально - диагностического алгоритма. Практическое руководство. М.: ГОУ  ВУНМЦ МЗ РФ, 2001.- 160с.</w:t>
      </w:r>
      <w:proofErr w:type="gramStart"/>
      <w:r>
        <w:t>,и</w:t>
      </w:r>
      <w:proofErr w:type="gramEnd"/>
      <w:r>
        <w:t>л.,табл.</w:t>
      </w:r>
    </w:p>
    <w:p w:rsidR="007E0246" w:rsidRDefault="007E0246" w:rsidP="007E0246">
      <w:r>
        <w:t xml:space="preserve">5. Быкова А.А. Комплексная сонография в диагностики и </w:t>
      </w:r>
      <w:proofErr w:type="gramStart"/>
      <w:r>
        <w:t>лечении</w:t>
      </w:r>
      <w:proofErr w:type="gramEnd"/>
      <w:r>
        <w:t xml:space="preserve"> объемных образований больших слюнных желез: Автореф. дисс. </w:t>
      </w:r>
      <w:proofErr w:type="spellStart"/>
      <w:r>
        <w:t>канд</w:t>
      </w:r>
      <w:proofErr w:type="gramStart"/>
      <w:r>
        <w:t>.м</w:t>
      </w:r>
      <w:proofErr w:type="gramEnd"/>
      <w:r>
        <w:t>ед.наук</w:t>
      </w:r>
      <w:proofErr w:type="spellEnd"/>
      <w:r>
        <w:t>. – М., 1999.</w:t>
      </w:r>
    </w:p>
    <w:p w:rsidR="007E0246" w:rsidRDefault="007E0246" w:rsidP="007E0246">
      <w:r>
        <w:t xml:space="preserve">6.  Солнцев А.М., Колесов </w:t>
      </w:r>
      <w:proofErr w:type="spellStart"/>
      <w:r>
        <w:t>В.С.,Колесова</w:t>
      </w:r>
      <w:proofErr w:type="spellEnd"/>
      <w:r>
        <w:t xml:space="preserve"> Н.А. Заболевания слюнных желез. К.:  1991.</w:t>
      </w:r>
    </w:p>
    <w:p w:rsidR="007E0246" w:rsidRDefault="007E0246" w:rsidP="007E0246">
      <w:r>
        <w:t xml:space="preserve">7. Карапетян И.С., </w:t>
      </w:r>
      <w:proofErr w:type="spellStart"/>
      <w:r>
        <w:t>Губайдулина</w:t>
      </w:r>
      <w:proofErr w:type="spellEnd"/>
      <w:r>
        <w:t xml:space="preserve"> Е.Я., Цегельник Л.Н. Опухоли, опухолеподобные поражения и кисты слюнных желез. Карапетян И.С. Опухоли и опухолеподобные поражения органов полости рта, челюстей, лица и шеи. – 2-е изд., </w:t>
      </w:r>
      <w:proofErr w:type="spellStart"/>
      <w:r>
        <w:t>перераб</w:t>
      </w:r>
      <w:proofErr w:type="spellEnd"/>
      <w:r>
        <w:t xml:space="preserve">. и доп.- М.: </w:t>
      </w:r>
      <w:proofErr w:type="spellStart"/>
      <w:r>
        <w:t>Мед</w:t>
      </w:r>
      <w:proofErr w:type="gramStart"/>
      <w:r>
        <w:t>.и</w:t>
      </w:r>
      <w:proofErr w:type="gramEnd"/>
      <w:r>
        <w:t>нформ</w:t>
      </w:r>
      <w:proofErr w:type="spellEnd"/>
      <w:r>
        <w:t xml:space="preserve">. агентство. - 2004. </w:t>
      </w:r>
    </w:p>
    <w:p w:rsidR="007E0246" w:rsidRDefault="007E0246" w:rsidP="007E0246">
      <w:pPr>
        <w:rPr>
          <w:rFonts w:cs="Times New Roman"/>
        </w:rPr>
      </w:pPr>
      <w:r>
        <w:t xml:space="preserve">8.  </w:t>
      </w:r>
      <w:proofErr w:type="spellStart"/>
      <w:r w:rsidRPr="002E6DF7">
        <w:t>СазамаЛ</w:t>
      </w:r>
      <w:proofErr w:type="spellEnd"/>
      <w:r w:rsidRPr="002E6DF7">
        <w:t>.</w:t>
      </w:r>
      <w:r>
        <w:t xml:space="preserve"> </w:t>
      </w:r>
      <w:r w:rsidRPr="002E6DF7">
        <w:t xml:space="preserve"> Болезни слюнных желез. — Прага:</w:t>
      </w:r>
      <w:r>
        <w:t xml:space="preserve"> </w:t>
      </w:r>
      <w:r w:rsidRPr="002E6DF7">
        <w:t xml:space="preserve"> </w:t>
      </w:r>
      <w:proofErr w:type="spellStart"/>
      <w:r w:rsidRPr="002E6DF7">
        <w:t>Авиценум</w:t>
      </w:r>
      <w:proofErr w:type="spellEnd"/>
      <w:r w:rsidRPr="002E6DF7">
        <w:t>, 1971. —</w:t>
      </w:r>
      <w:r w:rsidRPr="002E6DF7">
        <w:rPr>
          <w:rFonts w:ascii="MS Mincho" w:eastAsia="MS Mincho" w:hAnsi="MS Mincho" w:cs="MS Mincho" w:hint="eastAsia"/>
        </w:rPr>
        <w:t> </w:t>
      </w:r>
      <w:r>
        <w:rPr>
          <w:rFonts w:cs="Times New Roman"/>
        </w:rPr>
        <w:t>254с.</w:t>
      </w:r>
    </w:p>
    <w:p w:rsidR="007E0246" w:rsidRDefault="007E0246" w:rsidP="007E0246">
      <w:pPr>
        <w:rPr>
          <w:rFonts w:cs="Times New Roman"/>
        </w:rPr>
      </w:pPr>
      <w:r>
        <w:rPr>
          <w:rFonts w:cs="Times New Roman"/>
        </w:rPr>
        <w:t xml:space="preserve">9. </w:t>
      </w:r>
      <w:proofErr w:type="spellStart"/>
      <w:r w:rsidRPr="002E6DF7">
        <w:rPr>
          <w:rFonts w:cs="Times New Roman"/>
        </w:rPr>
        <w:t>Ромачева</w:t>
      </w:r>
      <w:proofErr w:type="spellEnd"/>
      <w:r w:rsidRPr="002E6DF7">
        <w:rPr>
          <w:rFonts w:cs="Times New Roman"/>
        </w:rPr>
        <w:t xml:space="preserve"> И.Ф., </w:t>
      </w:r>
      <w:proofErr w:type="spellStart"/>
      <w:r w:rsidRPr="002E6DF7">
        <w:rPr>
          <w:rFonts w:cs="Times New Roman"/>
        </w:rPr>
        <w:t>ЮдинЛ.Л</w:t>
      </w:r>
      <w:proofErr w:type="spellEnd"/>
      <w:r w:rsidRPr="002E6DF7">
        <w:rPr>
          <w:rFonts w:cs="Times New Roman"/>
        </w:rPr>
        <w:t>., Афанась</w:t>
      </w:r>
      <w:r>
        <w:rPr>
          <w:rFonts w:cs="Times New Roman"/>
        </w:rPr>
        <w:t>ев В.В. и др. Заболевания и пов</w:t>
      </w:r>
      <w:r w:rsidRPr="002E6DF7">
        <w:rPr>
          <w:rFonts w:cs="Times New Roman"/>
        </w:rPr>
        <w:t xml:space="preserve">реждения слюнных желез. — М.: Медицина, 1987. — 238 </w:t>
      </w:r>
      <w:proofErr w:type="gramStart"/>
      <w:r w:rsidRPr="002E6DF7">
        <w:rPr>
          <w:rFonts w:cs="Times New Roman"/>
        </w:rPr>
        <w:t>с</w:t>
      </w:r>
      <w:proofErr w:type="gramEnd"/>
      <w:r w:rsidRPr="002E6DF7">
        <w:rPr>
          <w:rFonts w:cs="Times New Roman"/>
        </w:rPr>
        <w:t>.</w:t>
      </w:r>
    </w:p>
    <w:p w:rsidR="007E0246" w:rsidRDefault="007E0246" w:rsidP="007E0246">
      <w:r>
        <w:rPr>
          <w:rFonts w:cs="Times New Roman"/>
        </w:rPr>
        <w:t xml:space="preserve">10. </w:t>
      </w:r>
      <w:proofErr w:type="spellStart"/>
      <w:r>
        <w:t>Пачес</w:t>
      </w:r>
      <w:proofErr w:type="spellEnd"/>
      <w:r>
        <w:t xml:space="preserve"> А.И. Опухоли головы и шеи – 4-е изд. – М.: Медицина, 2000 – 428с.</w:t>
      </w:r>
    </w:p>
    <w:p w:rsidR="007E0246" w:rsidRDefault="007E0246" w:rsidP="007E0246">
      <w:r>
        <w:t xml:space="preserve">11. </w:t>
      </w:r>
      <w:r w:rsidRPr="00913900">
        <w:t>Андреева Т</w:t>
      </w:r>
      <w:r>
        <w:t>.</w:t>
      </w:r>
      <w:r w:rsidRPr="00913900">
        <w:t>Б. Опыт изучения функции больших слюнных желез</w:t>
      </w:r>
      <w:r w:rsidRPr="00913900">
        <w:rPr>
          <w:rFonts w:ascii="MS Mincho" w:eastAsia="MS Mincho" w:hAnsi="MS Mincho" w:cs="MS Mincho" w:hint="eastAsia"/>
        </w:rPr>
        <w:t> </w:t>
      </w:r>
      <w:r>
        <w:rPr>
          <w:rFonts w:cs="Times New Roman"/>
        </w:rPr>
        <w:t xml:space="preserve">человека / </w:t>
      </w:r>
      <w:r w:rsidRPr="00913900">
        <w:rPr>
          <w:rFonts w:cs="Times New Roman"/>
        </w:rPr>
        <w:t>Стоматология. — 1965.</w:t>
      </w:r>
      <w:r>
        <w:t xml:space="preserve"> — №</w:t>
      </w:r>
      <w:r w:rsidRPr="00913900">
        <w:t xml:space="preserve"> 2. </w:t>
      </w:r>
    </w:p>
    <w:p w:rsidR="007E0246" w:rsidRDefault="007E0246" w:rsidP="007E0246">
      <w:pPr>
        <w:rPr>
          <w:rFonts w:cs="Times New Roman"/>
        </w:rPr>
      </w:pPr>
      <w:r>
        <w:t xml:space="preserve">12. </w:t>
      </w:r>
      <w:r w:rsidRPr="00913900">
        <w:t xml:space="preserve">Афанасьев В.В., </w:t>
      </w:r>
      <w:proofErr w:type="spellStart"/>
      <w:r w:rsidRPr="00913900">
        <w:t>Абдусаламов</w:t>
      </w:r>
      <w:proofErr w:type="spellEnd"/>
      <w:r w:rsidRPr="00913900">
        <w:t xml:space="preserve"> М.</w:t>
      </w:r>
      <w:r>
        <w:t>Р. Атлас заболеваний и поврежде</w:t>
      </w:r>
      <w:r w:rsidRPr="00913900">
        <w:rPr>
          <w:rFonts w:cs="Times New Roman"/>
        </w:rPr>
        <w:t xml:space="preserve">ний слюнных желез. — М.: </w:t>
      </w:r>
      <w:r>
        <w:rPr>
          <w:rFonts w:cs="Times New Roman"/>
        </w:rPr>
        <w:t xml:space="preserve">ВУНМЦ </w:t>
      </w:r>
      <w:proofErr w:type="spellStart"/>
      <w:r>
        <w:rPr>
          <w:rFonts w:cs="Times New Roman"/>
        </w:rPr>
        <w:t>Росздрава</w:t>
      </w:r>
      <w:proofErr w:type="spellEnd"/>
      <w:r>
        <w:rPr>
          <w:rFonts w:cs="Times New Roman"/>
        </w:rPr>
        <w:t>, 2008. — 191с.</w:t>
      </w:r>
    </w:p>
    <w:p w:rsidR="007E0246" w:rsidRDefault="007E0246" w:rsidP="007E0246">
      <w:pPr>
        <w:rPr>
          <w:rFonts w:cs="Times New Roman"/>
        </w:rPr>
      </w:pPr>
    </w:p>
    <w:p w:rsidR="007E0246" w:rsidRPr="002E6DF7" w:rsidRDefault="007E0246" w:rsidP="007E0246">
      <w:r>
        <w:rPr>
          <w:rFonts w:cs="Times New Roman"/>
        </w:rPr>
        <w:t xml:space="preserve">                        </w:t>
      </w:r>
      <w:r w:rsidR="00CB61F9">
        <w:rPr>
          <w:rFonts w:cs="Times New Roman"/>
        </w:rPr>
        <w:t xml:space="preserve">              </w:t>
      </w:r>
      <w:r w:rsidR="008A740D">
        <w:rPr>
          <w:rFonts w:cs="Times New Roman"/>
        </w:rPr>
        <w:t xml:space="preserve">                45</w:t>
      </w:r>
    </w:p>
    <w:p w:rsidR="007E0246" w:rsidRDefault="007E0246" w:rsidP="007E0246">
      <w:r>
        <w:lastRenderedPageBreak/>
        <w:t xml:space="preserve">13. </w:t>
      </w:r>
      <w:r>
        <w:rPr>
          <w:rFonts w:hAnsi="Symbol"/>
        </w:rPr>
        <w:t xml:space="preserve"> </w:t>
      </w:r>
      <w:r>
        <w:t xml:space="preserve">Коротких Н.Г. Опухоли слюнных желез. Советская медицина.-  М., №6, 1989. </w:t>
      </w:r>
    </w:p>
    <w:p w:rsidR="007E0246" w:rsidRDefault="007E0246" w:rsidP="007E0246">
      <w:r>
        <w:t>14. Денисов А.Б. Слюнные железы – М. – 2003.</w:t>
      </w:r>
    </w:p>
    <w:p w:rsidR="007E0246" w:rsidRDefault="007E0246" w:rsidP="007E0246">
      <w:r>
        <w:t xml:space="preserve">15. </w:t>
      </w:r>
      <w:proofErr w:type="spellStart"/>
      <w:r w:rsidRPr="00913900">
        <w:t>Голяницкий</w:t>
      </w:r>
      <w:proofErr w:type="spellEnd"/>
      <w:proofErr w:type="gramStart"/>
      <w:r w:rsidRPr="00913900">
        <w:t xml:space="preserve"> И</w:t>
      </w:r>
      <w:proofErr w:type="gramEnd"/>
      <w:r w:rsidRPr="00913900">
        <w:t xml:space="preserve"> А. К вопросу о внутренней секреции СЖ и ее клиническое значение // Врачебное дело.- 1924.-Т.23.- №2 </w:t>
      </w:r>
    </w:p>
    <w:p w:rsidR="007E0246" w:rsidRDefault="007E0246" w:rsidP="007E0246">
      <w:r>
        <w:t>16.  Петров Н.Н. Злокачественные опухоли слюнных желез. В кн.: Злокачественные опухоли</w:t>
      </w:r>
      <w:proofErr w:type="gramStart"/>
      <w:r>
        <w:t xml:space="preserve"> .</w:t>
      </w:r>
      <w:proofErr w:type="gramEnd"/>
      <w:r>
        <w:t xml:space="preserve"> – Л.: </w:t>
      </w:r>
      <w:proofErr w:type="spellStart"/>
      <w:r>
        <w:t>Медгиз</w:t>
      </w:r>
      <w:proofErr w:type="spellEnd"/>
      <w:r>
        <w:t>, 1952</w:t>
      </w:r>
    </w:p>
    <w:p w:rsidR="007E0246" w:rsidRDefault="007E0246" w:rsidP="007E0246">
      <w:r>
        <w:t xml:space="preserve">17. </w:t>
      </w:r>
      <w:proofErr w:type="spellStart"/>
      <w:r>
        <w:t>Ахадов</w:t>
      </w:r>
      <w:proofErr w:type="spellEnd"/>
      <w:r>
        <w:t xml:space="preserve"> Т.А.  – Магнитно – резонансная томография. – М.: Наука, 2003 </w:t>
      </w:r>
    </w:p>
    <w:p w:rsidR="007E0246" w:rsidRDefault="007E0246" w:rsidP="007E0246">
      <w:r>
        <w:t>18. Абдуллин Н.А. – Опухоли малых слюнных желе</w:t>
      </w:r>
      <w:proofErr w:type="gramStart"/>
      <w:r>
        <w:t>з(</w:t>
      </w:r>
      <w:proofErr w:type="gramEnd"/>
      <w:r>
        <w:t xml:space="preserve"> клиника, диагностика, лечение): </w:t>
      </w:r>
      <w:proofErr w:type="spellStart"/>
      <w:r>
        <w:t>Дис</w:t>
      </w:r>
      <w:proofErr w:type="spellEnd"/>
      <w:r>
        <w:t>…</w:t>
      </w:r>
      <w:proofErr w:type="spellStart"/>
      <w:r>
        <w:t>кан</w:t>
      </w:r>
      <w:proofErr w:type="gramStart"/>
      <w:r>
        <w:t>.м</w:t>
      </w:r>
      <w:proofErr w:type="gramEnd"/>
      <w:r>
        <w:t>ед.наук</w:t>
      </w:r>
      <w:proofErr w:type="spellEnd"/>
      <w:r>
        <w:t>, 1987</w:t>
      </w:r>
    </w:p>
    <w:p w:rsidR="007E0246" w:rsidRDefault="007E0246" w:rsidP="007E0246">
      <w:r>
        <w:t>19. Головин Д.И. – Атлас опухолей человека. – М.: Медицина, 1975</w:t>
      </w:r>
    </w:p>
    <w:p w:rsidR="007E0246" w:rsidRDefault="007E0246" w:rsidP="007E0246">
      <w:r>
        <w:t xml:space="preserve">20. </w:t>
      </w:r>
      <w:proofErr w:type="spellStart"/>
      <w:r>
        <w:t>Щипский</w:t>
      </w:r>
      <w:proofErr w:type="spellEnd"/>
      <w:r>
        <w:t xml:space="preserve"> А.В., Афанасьев В.В. Дифференциальная диагностика заболеваний слюнных желез // Проблемы </w:t>
      </w:r>
      <w:proofErr w:type="spellStart"/>
      <w:r>
        <w:t>нейростоматологии</w:t>
      </w:r>
      <w:proofErr w:type="spellEnd"/>
      <w:r>
        <w:t xml:space="preserve"> и стоматологии. – 1997. – №2</w:t>
      </w:r>
    </w:p>
    <w:p w:rsidR="007E0246" w:rsidRDefault="007E0246" w:rsidP="007E0246">
      <w:r>
        <w:t xml:space="preserve">21. </w:t>
      </w:r>
      <w:proofErr w:type="spellStart"/>
      <w:r>
        <w:t>Дарьялова</w:t>
      </w:r>
      <w:proofErr w:type="spellEnd"/>
      <w:r>
        <w:t xml:space="preserve"> С.Н. – Клиника и лечение опухолей околоушной слюнной железы: </w:t>
      </w:r>
      <w:proofErr w:type="spellStart"/>
      <w:r>
        <w:t>Дис</w:t>
      </w:r>
      <w:proofErr w:type="spellEnd"/>
      <w:r>
        <w:t>…</w:t>
      </w:r>
      <w:proofErr w:type="spellStart"/>
      <w:r>
        <w:t>канд</w:t>
      </w:r>
      <w:proofErr w:type="gramStart"/>
      <w:r>
        <w:t>.м</w:t>
      </w:r>
      <w:proofErr w:type="gramEnd"/>
      <w:r>
        <w:t>ед.наук</w:t>
      </w:r>
      <w:proofErr w:type="spellEnd"/>
      <w:r>
        <w:t>, 1967</w:t>
      </w:r>
    </w:p>
    <w:p w:rsidR="007E0246" w:rsidRDefault="007E0246" w:rsidP="007E0246">
      <w:pPr>
        <w:rPr>
          <w:rFonts w:cs="Times New Roman"/>
        </w:rPr>
      </w:pPr>
      <w:r>
        <w:t xml:space="preserve">22. </w:t>
      </w:r>
      <w:r w:rsidRPr="00FD5DC9">
        <w:t xml:space="preserve">Неустроев В.В. </w:t>
      </w:r>
      <w:r>
        <w:t xml:space="preserve"> </w:t>
      </w:r>
      <w:r w:rsidRPr="00FD5DC9">
        <w:t>Острые и хрон</w:t>
      </w:r>
      <w:r>
        <w:t>ические неспецифические воспале</w:t>
      </w:r>
      <w:r w:rsidRPr="00FD5DC9">
        <w:rPr>
          <w:rFonts w:cs="Times New Roman"/>
        </w:rPr>
        <w:t xml:space="preserve">ния слюнных желез: </w:t>
      </w:r>
      <w:proofErr w:type="spellStart"/>
      <w:r w:rsidRPr="00FD5DC9">
        <w:rPr>
          <w:rFonts w:cs="Times New Roman"/>
        </w:rPr>
        <w:t>Дис</w:t>
      </w:r>
      <w:proofErr w:type="spellEnd"/>
      <w:proofErr w:type="gramStart"/>
      <w:r w:rsidRPr="00FD5DC9">
        <w:rPr>
          <w:rFonts w:cs="Times New Roman"/>
        </w:rPr>
        <w:t xml:space="preserve">.... </w:t>
      </w:r>
      <w:proofErr w:type="gramEnd"/>
      <w:r w:rsidRPr="00FD5DC9">
        <w:rPr>
          <w:rFonts w:cs="Times New Roman"/>
        </w:rPr>
        <w:t>канд. мед, наук. — Воронеж, 1971</w:t>
      </w:r>
    </w:p>
    <w:p w:rsidR="007E0246" w:rsidRDefault="007E0246" w:rsidP="007E0246">
      <w:pPr>
        <w:rPr>
          <w:rFonts w:cs="Times New Roman"/>
        </w:rPr>
      </w:pPr>
      <w:r>
        <w:rPr>
          <w:rFonts w:cs="Times New Roman"/>
        </w:rPr>
        <w:t xml:space="preserve">23. </w:t>
      </w:r>
      <w:r w:rsidRPr="00FD5DC9">
        <w:rPr>
          <w:rFonts w:cs="Times New Roman"/>
        </w:rPr>
        <w:t>Денисов А.Б., Леонтьев В.К., П</w:t>
      </w:r>
      <w:r>
        <w:rPr>
          <w:rFonts w:cs="Times New Roman"/>
        </w:rPr>
        <w:t>етрович Ю.А. Типовые формы слюн</w:t>
      </w:r>
      <w:r w:rsidRPr="00FD5DC9">
        <w:rPr>
          <w:rFonts w:cs="Times New Roman"/>
        </w:rPr>
        <w:t>ных желез: Учеб</w:t>
      </w:r>
      <w:proofErr w:type="gramStart"/>
      <w:r w:rsidRPr="00FD5DC9">
        <w:rPr>
          <w:rFonts w:cs="Times New Roman"/>
        </w:rPr>
        <w:t>.</w:t>
      </w:r>
      <w:proofErr w:type="gramEnd"/>
      <w:r w:rsidRPr="00FD5DC9">
        <w:rPr>
          <w:rFonts w:cs="Times New Roman"/>
        </w:rPr>
        <w:t xml:space="preserve"> </w:t>
      </w:r>
      <w:proofErr w:type="gramStart"/>
      <w:r w:rsidRPr="00FD5DC9">
        <w:rPr>
          <w:rFonts w:cs="Times New Roman"/>
        </w:rPr>
        <w:t>и</w:t>
      </w:r>
      <w:proofErr w:type="gramEnd"/>
      <w:r w:rsidRPr="00FD5DC9">
        <w:rPr>
          <w:rFonts w:cs="Times New Roman"/>
        </w:rPr>
        <w:t xml:space="preserve"> справ, пособие. — М.: Руссо, 1996..</w:t>
      </w:r>
    </w:p>
    <w:p w:rsidR="007E0246" w:rsidRDefault="007E0246" w:rsidP="007E0246">
      <w:pPr>
        <w:rPr>
          <w:rFonts w:cs="Times New Roman"/>
        </w:rPr>
      </w:pPr>
      <w:r>
        <w:rPr>
          <w:rFonts w:cs="Times New Roman"/>
        </w:rPr>
        <w:t xml:space="preserve">24. Белоус Т.А. – Опухоли слюнных желез. В кн.: Патологоанатомическая диагностика </w:t>
      </w:r>
      <w:proofErr w:type="spellStart"/>
      <w:r>
        <w:rPr>
          <w:rFonts w:cs="Times New Roman"/>
        </w:rPr>
        <w:t>опухлей</w:t>
      </w:r>
      <w:proofErr w:type="spellEnd"/>
      <w:r>
        <w:rPr>
          <w:rFonts w:cs="Times New Roman"/>
        </w:rPr>
        <w:t xml:space="preserve"> человека</w:t>
      </w:r>
      <w:proofErr w:type="gramStart"/>
      <w:r>
        <w:rPr>
          <w:rFonts w:cs="Times New Roman"/>
        </w:rPr>
        <w:t xml:space="preserve"> / П</w:t>
      </w:r>
      <w:proofErr w:type="gramEnd"/>
      <w:r>
        <w:rPr>
          <w:rFonts w:cs="Times New Roman"/>
        </w:rPr>
        <w:t xml:space="preserve">од ред. Н.А. Краевского, </w:t>
      </w:r>
      <w:proofErr w:type="spellStart"/>
      <w:r>
        <w:rPr>
          <w:rFonts w:cs="Times New Roman"/>
        </w:rPr>
        <w:t>А.В.Смольянникова</w:t>
      </w:r>
      <w:proofErr w:type="spellEnd"/>
      <w:r>
        <w:rPr>
          <w:rFonts w:cs="Times New Roman"/>
        </w:rPr>
        <w:t>, Д.С.Саркисова. –  М.: Медицина – 1993</w:t>
      </w:r>
    </w:p>
    <w:p w:rsidR="007E0246" w:rsidRDefault="007E0246" w:rsidP="007E0246">
      <w:pPr>
        <w:rPr>
          <w:rFonts w:cs="Times New Roman"/>
        </w:rPr>
      </w:pPr>
      <w:r>
        <w:rPr>
          <w:rFonts w:cs="Times New Roman"/>
        </w:rPr>
        <w:t xml:space="preserve">25. Давыдов М.И., Аксель Е.М.- Злокачественные новообразования в России </w:t>
      </w:r>
      <w:proofErr w:type="gramStart"/>
      <w:r>
        <w:rPr>
          <w:rFonts w:cs="Times New Roman"/>
        </w:rPr>
        <w:t>с</w:t>
      </w:r>
      <w:proofErr w:type="gramEnd"/>
      <w:r>
        <w:rPr>
          <w:rFonts w:cs="Times New Roman"/>
        </w:rPr>
        <w:t xml:space="preserve"> странах </w:t>
      </w:r>
      <w:proofErr w:type="spellStart"/>
      <w:r>
        <w:rPr>
          <w:rFonts w:cs="Times New Roman"/>
        </w:rPr>
        <w:t>СНГв</w:t>
      </w:r>
      <w:proofErr w:type="spellEnd"/>
      <w:r>
        <w:rPr>
          <w:rFonts w:cs="Times New Roman"/>
        </w:rPr>
        <w:t xml:space="preserve"> 2000 г.- М.: ГУ РОНЦ имени Н.Н. Блохина  РАМН,2002</w:t>
      </w:r>
    </w:p>
    <w:p w:rsidR="007E0246" w:rsidRDefault="007E0246" w:rsidP="007E0246">
      <w:pPr>
        <w:rPr>
          <w:rFonts w:cs="Times New Roman"/>
        </w:rPr>
      </w:pPr>
      <w:r>
        <w:rPr>
          <w:rFonts w:cs="Times New Roman"/>
        </w:rPr>
        <w:t>26. Кондратьева Т.Т. – Цитологические аспекты дифференциальной диагностики новообразований  в области головы и шеи</w:t>
      </w:r>
      <w:proofErr w:type="gramStart"/>
      <w:r>
        <w:rPr>
          <w:rFonts w:cs="Times New Roman"/>
        </w:rPr>
        <w:t xml:space="preserve"> :</w:t>
      </w:r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Дис</w:t>
      </w:r>
      <w:proofErr w:type="spellEnd"/>
      <w:r>
        <w:rPr>
          <w:rFonts w:cs="Times New Roman"/>
        </w:rPr>
        <w:t xml:space="preserve">…д-ра </w:t>
      </w:r>
      <w:proofErr w:type="spellStart"/>
      <w:r>
        <w:rPr>
          <w:rFonts w:cs="Times New Roman"/>
        </w:rPr>
        <w:t>мед</w:t>
      </w:r>
      <w:proofErr w:type="gramStart"/>
      <w:r>
        <w:rPr>
          <w:rFonts w:cs="Times New Roman"/>
        </w:rPr>
        <w:t>.н</w:t>
      </w:r>
      <w:proofErr w:type="gramEnd"/>
      <w:r>
        <w:rPr>
          <w:rFonts w:cs="Times New Roman"/>
        </w:rPr>
        <w:t>аук</w:t>
      </w:r>
      <w:proofErr w:type="spellEnd"/>
      <w:r>
        <w:rPr>
          <w:rFonts w:cs="Times New Roman"/>
        </w:rPr>
        <w:t>, 1992</w:t>
      </w:r>
    </w:p>
    <w:p w:rsidR="007E0246" w:rsidRDefault="007E0246" w:rsidP="007E0246">
      <w:pPr>
        <w:rPr>
          <w:rFonts w:cs="Times New Roman"/>
        </w:rPr>
      </w:pPr>
    </w:p>
    <w:p w:rsidR="007E0246" w:rsidRPr="00953614" w:rsidRDefault="007E0246" w:rsidP="007E0246">
      <w:pPr>
        <w:rPr>
          <w:rFonts w:cs="Times New Roman"/>
        </w:rPr>
      </w:pPr>
      <w:r w:rsidRPr="00953614">
        <w:rPr>
          <w:rFonts w:cs="Times New Roman"/>
        </w:rPr>
        <w:t xml:space="preserve">                                                      </w:t>
      </w:r>
      <w:r w:rsidR="008A740D">
        <w:rPr>
          <w:rFonts w:cs="Times New Roman"/>
        </w:rPr>
        <w:t>46</w:t>
      </w:r>
    </w:p>
    <w:p w:rsidR="007E0246" w:rsidRDefault="007E0246" w:rsidP="007E0246">
      <w:pPr>
        <w:rPr>
          <w:rFonts w:cs="Times New Roman"/>
        </w:rPr>
      </w:pPr>
      <w:r w:rsidRPr="000301E8">
        <w:rPr>
          <w:rFonts w:cs="Times New Roman"/>
        </w:rPr>
        <w:lastRenderedPageBreak/>
        <w:t xml:space="preserve">27. </w:t>
      </w:r>
      <w:r>
        <w:rPr>
          <w:rFonts w:cs="Times New Roman"/>
        </w:rPr>
        <w:t xml:space="preserve">Мальчикова Л.П. – Клиника, диагностика  и лечение опухолей околоушной слюнной железы: </w:t>
      </w:r>
      <w:proofErr w:type="spellStart"/>
      <w:r>
        <w:rPr>
          <w:rFonts w:cs="Times New Roman"/>
        </w:rPr>
        <w:t>Дис</w:t>
      </w:r>
      <w:proofErr w:type="spellEnd"/>
      <w:r>
        <w:rPr>
          <w:rFonts w:cs="Times New Roman"/>
        </w:rPr>
        <w:t xml:space="preserve">…д-ра </w:t>
      </w:r>
      <w:proofErr w:type="spellStart"/>
      <w:r>
        <w:rPr>
          <w:rFonts w:cs="Times New Roman"/>
        </w:rPr>
        <w:t>мед</w:t>
      </w:r>
      <w:proofErr w:type="gramStart"/>
      <w:r>
        <w:rPr>
          <w:rFonts w:cs="Times New Roman"/>
        </w:rPr>
        <w:t>.н</w:t>
      </w:r>
      <w:proofErr w:type="gramEnd"/>
      <w:r>
        <w:rPr>
          <w:rFonts w:cs="Times New Roman"/>
        </w:rPr>
        <w:t>аук</w:t>
      </w:r>
      <w:proofErr w:type="spellEnd"/>
      <w:r>
        <w:rPr>
          <w:rFonts w:cs="Times New Roman"/>
        </w:rPr>
        <w:t>, 1974</w:t>
      </w:r>
    </w:p>
    <w:p w:rsidR="00AF1875" w:rsidRDefault="007E0246" w:rsidP="007E0246">
      <w:pPr>
        <w:rPr>
          <w:rStyle w:val="citation"/>
        </w:rPr>
      </w:pPr>
      <w:r w:rsidRPr="00AF1875">
        <w:rPr>
          <w:rFonts w:cs="Times New Roman"/>
        </w:rPr>
        <w:t xml:space="preserve">28. </w:t>
      </w:r>
      <w:r w:rsidR="00AF1875" w:rsidRPr="00AF1875">
        <w:t xml:space="preserve">Федяев И. М., </w:t>
      </w:r>
      <w:proofErr w:type="spellStart"/>
      <w:r w:rsidR="00AF1875" w:rsidRPr="00AF1875">
        <w:t>Байриков</w:t>
      </w:r>
      <w:proofErr w:type="spellEnd"/>
      <w:r w:rsidR="00AF1875" w:rsidRPr="00AF1875">
        <w:t xml:space="preserve"> И. М., Белова Л. П., Шувалова Т. В. Злокачественные опухоли челюстно-лицевой области. — М., Н. Новгород: Медицинская книга, Изд-во НГМД, 2000</w:t>
      </w:r>
      <w:r w:rsidR="00AF1875">
        <w:rPr>
          <w:rStyle w:val="citation"/>
        </w:rPr>
        <w:t>.</w:t>
      </w:r>
    </w:p>
    <w:p w:rsidR="001C13E1" w:rsidRDefault="001C13E1" w:rsidP="007E0246">
      <w:pPr>
        <w:rPr>
          <w:rStyle w:val="citation"/>
          <w:rFonts w:cs="Times New Roman"/>
        </w:rPr>
      </w:pPr>
      <w:r>
        <w:rPr>
          <w:rStyle w:val="citation"/>
        </w:rPr>
        <w:t>29.</w:t>
      </w:r>
      <w:r w:rsidRPr="001C13E1">
        <w:t xml:space="preserve"> </w:t>
      </w:r>
      <w:proofErr w:type="spellStart"/>
      <w:r w:rsidRPr="001C13E1">
        <w:rPr>
          <w:rStyle w:val="citation"/>
        </w:rPr>
        <w:t>Щипский</w:t>
      </w:r>
      <w:proofErr w:type="spellEnd"/>
      <w:r w:rsidRPr="001C13E1">
        <w:rPr>
          <w:rStyle w:val="citation"/>
        </w:rPr>
        <w:t xml:space="preserve"> Л.В. </w:t>
      </w:r>
      <w:proofErr w:type="spellStart"/>
      <w:r w:rsidRPr="001C13E1">
        <w:rPr>
          <w:rStyle w:val="citation"/>
        </w:rPr>
        <w:t>Сиаладеноз</w:t>
      </w:r>
      <w:proofErr w:type="spellEnd"/>
      <w:r w:rsidRPr="001C13E1">
        <w:rPr>
          <w:rStyle w:val="citation"/>
        </w:rPr>
        <w:t xml:space="preserve"> (</w:t>
      </w:r>
      <w:proofErr w:type="spellStart"/>
      <w:r w:rsidRPr="001C13E1">
        <w:rPr>
          <w:rStyle w:val="citation"/>
        </w:rPr>
        <w:t>сиалоз</w:t>
      </w:r>
      <w:proofErr w:type="spellEnd"/>
      <w:r w:rsidRPr="001C13E1">
        <w:rPr>
          <w:rStyle w:val="citation"/>
        </w:rPr>
        <w:t xml:space="preserve">). Классификация, </w:t>
      </w:r>
      <w:proofErr w:type="spellStart"/>
      <w:r w:rsidRPr="001C13E1">
        <w:rPr>
          <w:rStyle w:val="citation"/>
        </w:rPr>
        <w:t>патоге¬</w:t>
      </w:r>
      <w:proofErr w:type="spellEnd"/>
      <w:r w:rsidRPr="001C13E1">
        <w:rPr>
          <w:rStyle w:val="citation"/>
          <w:rFonts w:ascii="MS Mincho" w:eastAsia="MS Mincho" w:hAnsi="MS Mincho" w:cs="MS Mincho" w:hint="eastAsia"/>
        </w:rPr>
        <w:t> </w:t>
      </w:r>
      <w:proofErr w:type="spellStart"/>
      <w:r w:rsidRPr="001C13E1">
        <w:rPr>
          <w:rStyle w:val="citation"/>
          <w:rFonts w:cs="Times New Roman"/>
        </w:rPr>
        <w:t>нез</w:t>
      </w:r>
      <w:proofErr w:type="spellEnd"/>
      <w:r w:rsidRPr="001C13E1">
        <w:rPr>
          <w:rStyle w:val="citation"/>
          <w:rFonts w:cs="Times New Roman"/>
        </w:rPr>
        <w:t xml:space="preserve">, клиника, </w:t>
      </w:r>
      <w:proofErr w:type="spellStart"/>
      <w:r w:rsidRPr="001C13E1">
        <w:rPr>
          <w:rStyle w:val="citation"/>
          <w:rFonts w:cs="Times New Roman"/>
        </w:rPr>
        <w:t>дифференц</w:t>
      </w:r>
      <w:proofErr w:type="spellEnd"/>
      <w:r w:rsidRPr="001C13E1">
        <w:rPr>
          <w:rStyle w:val="citation"/>
          <w:rFonts w:cs="Times New Roman"/>
        </w:rPr>
        <w:t>. диагностика и выбор схем лечения (</w:t>
      </w:r>
      <w:proofErr w:type="spellStart"/>
      <w:r w:rsidRPr="001C13E1">
        <w:rPr>
          <w:rStyle w:val="citation"/>
          <w:rFonts w:cs="Times New Roman"/>
        </w:rPr>
        <w:t>кл</w:t>
      </w:r>
      <w:proofErr w:type="gramStart"/>
      <w:r w:rsidRPr="001C13E1">
        <w:rPr>
          <w:rStyle w:val="citation"/>
          <w:rFonts w:cs="Times New Roman"/>
        </w:rPr>
        <w:t>и</w:t>
      </w:r>
      <w:proofErr w:type="spellEnd"/>
      <w:r w:rsidRPr="001C13E1">
        <w:rPr>
          <w:rStyle w:val="citation"/>
          <w:rFonts w:cs="Times New Roman"/>
        </w:rPr>
        <w:t>-</w:t>
      </w:r>
      <w:proofErr w:type="gramEnd"/>
      <w:r w:rsidRPr="001C13E1">
        <w:rPr>
          <w:rStyle w:val="citation"/>
          <w:rFonts w:ascii="MS Mincho" w:eastAsia="MS Mincho" w:hAnsi="MS Mincho" w:cs="MS Mincho" w:hint="eastAsia"/>
        </w:rPr>
        <w:t> </w:t>
      </w:r>
      <w:proofErr w:type="spellStart"/>
      <w:r w:rsidRPr="001C13E1">
        <w:rPr>
          <w:rStyle w:val="citation"/>
          <w:rFonts w:cs="Times New Roman"/>
        </w:rPr>
        <w:t>нико-эксперимент</w:t>
      </w:r>
      <w:proofErr w:type="spellEnd"/>
      <w:r w:rsidRPr="001C13E1">
        <w:rPr>
          <w:rStyle w:val="citation"/>
          <w:rFonts w:cs="Times New Roman"/>
        </w:rPr>
        <w:t xml:space="preserve">. </w:t>
      </w:r>
      <w:proofErr w:type="spellStart"/>
      <w:r w:rsidRPr="001C13E1">
        <w:rPr>
          <w:rStyle w:val="citation"/>
        </w:rPr>
        <w:t>исслед</w:t>
      </w:r>
      <w:proofErr w:type="spellEnd"/>
      <w:r w:rsidRPr="001C13E1">
        <w:rPr>
          <w:rStyle w:val="citation"/>
        </w:rPr>
        <w:t xml:space="preserve">.): </w:t>
      </w:r>
      <w:proofErr w:type="spellStart"/>
      <w:r w:rsidRPr="001C13E1">
        <w:rPr>
          <w:rStyle w:val="citation"/>
        </w:rPr>
        <w:t>Дис</w:t>
      </w:r>
      <w:proofErr w:type="spellEnd"/>
      <w:r w:rsidRPr="001C13E1">
        <w:rPr>
          <w:rStyle w:val="citation"/>
        </w:rPr>
        <w:t>. ... д-ра мед</w:t>
      </w:r>
      <w:proofErr w:type="gramStart"/>
      <w:r w:rsidRPr="001C13E1">
        <w:rPr>
          <w:rStyle w:val="citation"/>
        </w:rPr>
        <w:t>.</w:t>
      </w:r>
      <w:proofErr w:type="gramEnd"/>
      <w:r w:rsidRPr="001C13E1">
        <w:rPr>
          <w:rStyle w:val="citation"/>
        </w:rPr>
        <w:t xml:space="preserve"> </w:t>
      </w:r>
      <w:proofErr w:type="gramStart"/>
      <w:r w:rsidRPr="001C13E1">
        <w:rPr>
          <w:rStyle w:val="citation"/>
        </w:rPr>
        <w:t>н</w:t>
      </w:r>
      <w:proofErr w:type="gramEnd"/>
      <w:r w:rsidRPr="001C13E1">
        <w:rPr>
          <w:rStyle w:val="citation"/>
        </w:rPr>
        <w:t>аук. — М.: МГМСУ,</w:t>
      </w:r>
      <w:r w:rsidRPr="001C13E1">
        <w:rPr>
          <w:rStyle w:val="citation"/>
          <w:rFonts w:ascii="MS Mincho" w:eastAsia="MS Mincho" w:hAnsi="MS Mincho" w:cs="MS Mincho" w:hint="eastAsia"/>
        </w:rPr>
        <w:t> </w:t>
      </w:r>
      <w:r>
        <w:rPr>
          <w:rStyle w:val="citation"/>
          <w:rFonts w:cs="Times New Roman"/>
        </w:rPr>
        <w:t xml:space="preserve">2002. - 357 </w:t>
      </w:r>
    </w:p>
    <w:p w:rsidR="001C13E1" w:rsidRDefault="001C13E1" w:rsidP="007E0246">
      <w:pPr>
        <w:rPr>
          <w:rStyle w:val="citation"/>
          <w:rFonts w:cs="Times New Roman"/>
        </w:rPr>
      </w:pPr>
      <w:r>
        <w:rPr>
          <w:rStyle w:val="citation"/>
          <w:rFonts w:cs="Times New Roman"/>
        </w:rPr>
        <w:t xml:space="preserve">30. </w:t>
      </w:r>
      <w:proofErr w:type="spellStart"/>
      <w:r w:rsidRPr="001C13E1">
        <w:rPr>
          <w:rStyle w:val="citation"/>
          <w:rFonts w:cs="Times New Roman"/>
        </w:rPr>
        <w:t>Чулак</w:t>
      </w:r>
      <w:proofErr w:type="spellEnd"/>
      <w:r w:rsidRPr="001C13E1">
        <w:rPr>
          <w:rStyle w:val="citation"/>
          <w:rFonts w:cs="Times New Roman"/>
        </w:rPr>
        <w:t xml:space="preserve"> Л.Д. Патогенез, клиника, диагностика и лечение </w:t>
      </w:r>
      <w:proofErr w:type="spellStart"/>
      <w:r w:rsidRPr="001C13E1">
        <w:rPr>
          <w:rStyle w:val="citation"/>
          <w:rFonts w:cs="Times New Roman"/>
        </w:rPr>
        <w:t>дистр</w:t>
      </w:r>
      <w:proofErr w:type="gramStart"/>
      <w:r w:rsidRPr="001C13E1">
        <w:rPr>
          <w:rStyle w:val="citation"/>
          <w:rFonts w:cs="Times New Roman"/>
        </w:rPr>
        <w:t>о</w:t>
      </w:r>
      <w:proofErr w:type="spellEnd"/>
      <w:r w:rsidRPr="001C13E1">
        <w:rPr>
          <w:rStyle w:val="citation"/>
          <w:rFonts w:cs="Times New Roman"/>
        </w:rPr>
        <w:t>-</w:t>
      </w:r>
      <w:proofErr w:type="gramEnd"/>
      <w:r w:rsidRPr="001C13E1">
        <w:rPr>
          <w:rStyle w:val="citation"/>
          <w:rFonts w:ascii="MS Mincho" w:eastAsia="MS Mincho" w:hAnsi="MS Mincho" w:cs="MS Mincho" w:hint="eastAsia"/>
        </w:rPr>
        <w:t> </w:t>
      </w:r>
      <w:proofErr w:type="spellStart"/>
      <w:r w:rsidRPr="001C13E1">
        <w:rPr>
          <w:rStyle w:val="citation"/>
          <w:rFonts w:cs="Times New Roman"/>
        </w:rPr>
        <w:t>фически-воспалительных</w:t>
      </w:r>
      <w:proofErr w:type="spellEnd"/>
      <w:r w:rsidRPr="001C13E1">
        <w:rPr>
          <w:rStyle w:val="citation"/>
          <w:rFonts w:cs="Times New Roman"/>
        </w:rPr>
        <w:t xml:space="preserve"> заболеваний околоушной слюнной железы:</w:t>
      </w:r>
      <w:r w:rsidRPr="001C13E1">
        <w:rPr>
          <w:rStyle w:val="citation"/>
          <w:rFonts w:ascii="MS Mincho" w:eastAsia="MS Mincho" w:hAnsi="MS Mincho" w:cs="MS Mincho" w:hint="eastAsia"/>
        </w:rPr>
        <w:t> </w:t>
      </w:r>
      <w:proofErr w:type="spellStart"/>
      <w:r w:rsidRPr="001C13E1">
        <w:rPr>
          <w:rStyle w:val="citation"/>
          <w:rFonts w:cs="Times New Roman"/>
        </w:rPr>
        <w:t>Автореф</w:t>
      </w:r>
      <w:proofErr w:type="spellEnd"/>
      <w:r w:rsidRPr="001C13E1">
        <w:rPr>
          <w:rStyle w:val="citation"/>
          <w:rFonts w:cs="Times New Roman"/>
        </w:rPr>
        <w:t xml:space="preserve">. </w:t>
      </w:r>
      <w:proofErr w:type="spellStart"/>
      <w:r w:rsidRPr="001C13E1">
        <w:rPr>
          <w:rStyle w:val="citation"/>
          <w:rFonts w:cs="Times New Roman"/>
        </w:rPr>
        <w:t>дис</w:t>
      </w:r>
      <w:proofErr w:type="spellEnd"/>
      <w:r w:rsidRPr="001C13E1">
        <w:rPr>
          <w:rStyle w:val="citation"/>
          <w:rFonts w:cs="Times New Roman"/>
        </w:rPr>
        <w:t xml:space="preserve">.... канд. </w:t>
      </w:r>
      <w:r>
        <w:rPr>
          <w:rStyle w:val="citation"/>
          <w:rFonts w:cs="Times New Roman"/>
        </w:rPr>
        <w:t>мед</w:t>
      </w:r>
      <w:proofErr w:type="gramStart"/>
      <w:r>
        <w:rPr>
          <w:rStyle w:val="citation"/>
          <w:rFonts w:cs="Times New Roman"/>
        </w:rPr>
        <w:t>.</w:t>
      </w:r>
      <w:proofErr w:type="gramEnd"/>
      <w:r>
        <w:rPr>
          <w:rStyle w:val="citation"/>
          <w:rFonts w:cs="Times New Roman"/>
        </w:rPr>
        <w:t xml:space="preserve"> </w:t>
      </w:r>
      <w:proofErr w:type="gramStart"/>
      <w:r>
        <w:rPr>
          <w:rStyle w:val="citation"/>
          <w:rFonts w:cs="Times New Roman"/>
        </w:rPr>
        <w:t>н</w:t>
      </w:r>
      <w:proofErr w:type="gramEnd"/>
      <w:r>
        <w:rPr>
          <w:rStyle w:val="citation"/>
          <w:rFonts w:cs="Times New Roman"/>
        </w:rPr>
        <w:t xml:space="preserve">аук. — Киев, 1993. </w:t>
      </w:r>
    </w:p>
    <w:p w:rsidR="001C13E1" w:rsidRDefault="001C13E1" w:rsidP="007E0246">
      <w:pPr>
        <w:rPr>
          <w:rStyle w:val="citation"/>
          <w:rFonts w:cs="Times New Roman"/>
        </w:rPr>
      </w:pPr>
      <w:r>
        <w:rPr>
          <w:rStyle w:val="citation"/>
          <w:rFonts w:cs="Times New Roman"/>
        </w:rPr>
        <w:t xml:space="preserve">31. </w:t>
      </w:r>
      <w:proofErr w:type="spellStart"/>
      <w:r w:rsidRPr="001C13E1">
        <w:rPr>
          <w:rStyle w:val="citation"/>
          <w:rFonts w:cs="Times New Roman"/>
        </w:rPr>
        <w:t>Ронь</w:t>
      </w:r>
      <w:proofErr w:type="spellEnd"/>
      <w:r w:rsidRPr="001C13E1">
        <w:rPr>
          <w:rStyle w:val="citation"/>
          <w:rFonts w:cs="Times New Roman"/>
        </w:rPr>
        <w:t xml:space="preserve"> Г.И. Хронические забо</w:t>
      </w:r>
      <w:r>
        <w:rPr>
          <w:rStyle w:val="citation"/>
          <w:rFonts w:cs="Times New Roman"/>
        </w:rPr>
        <w:t>левания слюнных желез (эпидемио</w:t>
      </w:r>
      <w:r w:rsidRPr="001C13E1">
        <w:rPr>
          <w:rStyle w:val="citation"/>
          <w:rFonts w:cs="Times New Roman"/>
        </w:rPr>
        <w:t xml:space="preserve">логия, патогенез, клиника, </w:t>
      </w:r>
      <w:proofErr w:type="spellStart"/>
      <w:r w:rsidRPr="001C13E1">
        <w:rPr>
          <w:rStyle w:val="citation"/>
          <w:rFonts w:cs="Times New Roman"/>
        </w:rPr>
        <w:t>диффер</w:t>
      </w:r>
      <w:r>
        <w:rPr>
          <w:rStyle w:val="citation"/>
          <w:rFonts w:cs="Times New Roman"/>
        </w:rPr>
        <w:t>енц</w:t>
      </w:r>
      <w:proofErr w:type="spellEnd"/>
      <w:r>
        <w:rPr>
          <w:rStyle w:val="citation"/>
          <w:rFonts w:cs="Times New Roman"/>
        </w:rPr>
        <w:t xml:space="preserve">. диагностика, лечение </w:t>
      </w:r>
      <w:proofErr w:type="spellStart"/>
      <w:r>
        <w:rPr>
          <w:rStyle w:val="citation"/>
          <w:rFonts w:cs="Times New Roman"/>
        </w:rPr>
        <w:t>сиало</w:t>
      </w:r>
      <w:r w:rsidRPr="001C13E1">
        <w:rPr>
          <w:rStyle w:val="citation"/>
          <w:rFonts w:cs="Times New Roman"/>
        </w:rPr>
        <w:t>зов</w:t>
      </w:r>
      <w:proofErr w:type="spellEnd"/>
      <w:r w:rsidRPr="001C13E1">
        <w:rPr>
          <w:rStyle w:val="citation"/>
          <w:rFonts w:cs="Times New Roman"/>
        </w:rPr>
        <w:t xml:space="preserve"> и </w:t>
      </w:r>
      <w:proofErr w:type="spellStart"/>
      <w:r w:rsidRPr="001C13E1">
        <w:rPr>
          <w:rStyle w:val="citation"/>
          <w:rFonts w:cs="Times New Roman"/>
        </w:rPr>
        <w:t>сиаладенитов</w:t>
      </w:r>
      <w:proofErr w:type="spellEnd"/>
      <w:r w:rsidRPr="001C13E1">
        <w:rPr>
          <w:rStyle w:val="citation"/>
          <w:rFonts w:cs="Times New Roman"/>
        </w:rPr>
        <w:t xml:space="preserve">): </w:t>
      </w:r>
      <w:proofErr w:type="spellStart"/>
      <w:r w:rsidRPr="001C13E1">
        <w:rPr>
          <w:rStyle w:val="citation"/>
          <w:rFonts w:cs="Times New Roman"/>
        </w:rPr>
        <w:t>Дис</w:t>
      </w:r>
      <w:proofErr w:type="spellEnd"/>
      <w:r w:rsidRPr="001C13E1">
        <w:rPr>
          <w:rStyle w:val="citation"/>
          <w:rFonts w:cs="Times New Roman"/>
        </w:rPr>
        <w:t>. ... д-ра ме</w:t>
      </w:r>
      <w:r>
        <w:rPr>
          <w:rStyle w:val="citation"/>
          <w:rFonts w:cs="Times New Roman"/>
        </w:rPr>
        <w:t>д</w:t>
      </w:r>
      <w:proofErr w:type="gramStart"/>
      <w:r>
        <w:rPr>
          <w:rStyle w:val="citation"/>
          <w:rFonts w:cs="Times New Roman"/>
        </w:rPr>
        <w:t>.</w:t>
      </w:r>
      <w:proofErr w:type="gramEnd"/>
      <w:r>
        <w:rPr>
          <w:rStyle w:val="citation"/>
          <w:rFonts w:cs="Times New Roman"/>
        </w:rPr>
        <w:t xml:space="preserve"> </w:t>
      </w:r>
      <w:proofErr w:type="gramStart"/>
      <w:r>
        <w:rPr>
          <w:rStyle w:val="citation"/>
          <w:rFonts w:cs="Times New Roman"/>
        </w:rPr>
        <w:t>н</w:t>
      </w:r>
      <w:proofErr w:type="gramEnd"/>
      <w:r>
        <w:rPr>
          <w:rStyle w:val="citation"/>
          <w:rFonts w:cs="Times New Roman"/>
        </w:rPr>
        <w:t>аук. — Екатеринбург, 1992.</w:t>
      </w:r>
    </w:p>
    <w:p w:rsidR="001C13E1" w:rsidRDefault="001C13E1" w:rsidP="007E0246">
      <w:pPr>
        <w:rPr>
          <w:rStyle w:val="citation"/>
          <w:rFonts w:cs="Times New Roman"/>
        </w:rPr>
      </w:pPr>
      <w:r>
        <w:rPr>
          <w:rStyle w:val="citation"/>
          <w:rFonts w:cs="Times New Roman"/>
        </w:rPr>
        <w:t xml:space="preserve">32. </w:t>
      </w:r>
      <w:r w:rsidRPr="001C13E1">
        <w:rPr>
          <w:rStyle w:val="citation"/>
          <w:rFonts w:cs="Times New Roman"/>
        </w:rPr>
        <w:t>Попов С</w:t>
      </w:r>
      <w:r>
        <w:rPr>
          <w:rStyle w:val="citation"/>
          <w:rFonts w:cs="Times New Roman"/>
        </w:rPr>
        <w:t>.</w:t>
      </w:r>
      <w:r w:rsidRPr="001C13E1">
        <w:rPr>
          <w:rStyle w:val="citation"/>
          <w:rFonts w:cs="Times New Roman"/>
        </w:rPr>
        <w:t>С</w:t>
      </w:r>
      <w:r>
        <w:rPr>
          <w:rStyle w:val="citation"/>
          <w:rFonts w:cs="Times New Roman"/>
        </w:rPr>
        <w:t>.</w:t>
      </w:r>
      <w:r w:rsidRPr="001C13E1">
        <w:rPr>
          <w:rStyle w:val="citation"/>
          <w:rFonts w:cs="Times New Roman"/>
        </w:rPr>
        <w:t xml:space="preserve"> Функция слюнных желез и состав слюны при </w:t>
      </w:r>
      <w:proofErr w:type="spellStart"/>
      <w:proofErr w:type="gramStart"/>
      <w:r w:rsidRPr="001C13E1">
        <w:rPr>
          <w:rStyle w:val="citation"/>
          <w:rFonts w:cs="Times New Roman"/>
        </w:rPr>
        <w:t>дефек¬</w:t>
      </w:r>
      <w:proofErr w:type="spellEnd"/>
      <w:r w:rsidRPr="001C13E1">
        <w:rPr>
          <w:rStyle w:val="citation"/>
          <w:rFonts w:ascii="MS Mincho" w:eastAsia="MS Mincho" w:hAnsi="MS Mincho" w:cs="MS Mincho" w:hint="eastAsia"/>
        </w:rPr>
        <w:t> </w:t>
      </w:r>
      <w:proofErr w:type="spellStart"/>
      <w:r w:rsidRPr="001C13E1">
        <w:rPr>
          <w:rStyle w:val="citation"/>
          <w:rFonts w:cs="Times New Roman"/>
        </w:rPr>
        <w:t>тах</w:t>
      </w:r>
      <w:proofErr w:type="spellEnd"/>
      <w:proofErr w:type="gramEnd"/>
      <w:r w:rsidRPr="001C13E1">
        <w:rPr>
          <w:rStyle w:val="citation"/>
          <w:rFonts w:cs="Times New Roman"/>
        </w:rPr>
        <w:t xml:space="preserve"> зубных рядов, болезнях слюнных желез и ортопедическом лечении</w:t>
      </w:r>
      <w:r w:rsidRPr="001C13E1">
        <w:rPr>
          <w:rStyle w:val="citation"/>
          <w:rFonts w:ascii="MS Mincho" w:eastAsia="MS Mincho" w:hAnsi="MS Mincho" w:cs="MS Mincho" w:hint="eastAsia"/>
        </w:rPr>
        <w:t> </w:t>
      </w:r>
      <w:r>
        <w:rPr>
          <w:rStyle w:val="citation"/>
          <w:rFonts w:cs="Times New Roman"/>
        </w:rPr>
        <w:t>(клинико-</w:t>
      </w:r>
      <w:r w:rsidRPr="001C13E1">
        <w:rPr>
          <w:rStyle w:val="citation"/>
          <w:rFonts w:cs="Times New Roman"/>
        </w:rPr>
        <w:t xml:space="preserve">лабораторное исследование): </w:t>
      </w:r>
      <w:proofErr w:type="spellStart"/>
      <w:r w:rsidRPr="001C13E1">
        <w:rPr>
          <w:rStyle w:val="citation"/>
          <w:rFonts w:cs="Times New Roman"/>
        </w:rPr>
        <w:t>Автореф</w:t>
      </w:r>
      <w:proofErr w:type="spellEnd"/>
      <w:r w:rsidRPr="001C13E1">
        <w:rPr>
          <w:rStyle w:val="citation"/>
          <w:rFonts w:cs="Times New Roman"/>
        </w:rPr>
        <w:t xml:space="preserve">. </w:t>
      </w:r>
      <w:proofErr w:type="spellStart"/>
      <w:r w:rsidRPr="001C13E1">
        <w:rPr>
          <w:rStyle w:val="citation"/>
          <w:rFonts w:cs="Times New Roman"/>
        </w:rPr>
        <w:t>дис</w:t>
      </w:r>
      <w:proofErr w:type="spellEnd"/>
      <w:r w:rsidRPr="001C13E1">
        <w:rPr>
          <w:rStyle w:val="citation"/>
          <w:rFonts w:cs="Times New Roman"/>
        </w:rPr>
        <w:t>. ... канд. мед</w:t>
      </w:r>
      <w:proofErr w:type="gramStart"/>
      <w:r w:rsidRPr="001C13E1">
        <w:rPr>
          <w:rStyle w:val="citation"/>
          <w:rFonts w:cs="Times New Roman"/>
        </w:rPr>
        <w:t>.</w:t>
      </w:r>
      <w:proofErr w:type="gramEnd"/>
      <w:r w:rsidRPr="001C13E1">
        <w:rPr>
          <w:rStyle w:val="citation"/>
          <w:rFonts w:ascii="MS Mincho" w:eastAsia="MS Mincho" w:hAnsi="MS Mincho" w:cs="MS Mincho" w:hint="eastAsia"/>
        </w:rPr>
        <w:t> </w:t>
      </w:r>
      <w:proofErr w:type="gramStart"/>
      <w:r>
        <w:rPr>
          <w:rStyle w:val="citation"/>
          <w:rFonts w:cs="Times New Roman"/>
        </w:rPr>
        <w:t>н</w:t>
      </w:r>
      <w:proofErr w:type="gramEnd"/>
      <w:r>
        <w:rPr>
          <w:rStyle w:val="citation"/>
          <w:rFonts w:cs="Times New Roman"/>
        </w:rPr>
        <w:t xml:space="preserve">аук. — Омск, 1984. </w:t>
      </w:r>
    </w:p>
    <w:p w:rsidR="001C13E1" w:rsidRDefault="001C13E1" w:rsidP="007E0246">
      <w:pPr>
        <w:rPr>
          <w:rFonts w:cs="Times New Roman"/>
        </w:rPr>
      </w:pPr>
      <w:r>
        <w:rPr>
          <w:rStyle w:val="citation"/>
          <w:rFonts w:cs="Times New Roman"/>
        </w:rPr>
        <w:t xml:space="preserve">33. </w:t>
      </w:r>
      <w:r w:rsidRPr="001C13E1">
        <w:rPr>
          <w:rFonts w:cs="Times New Roman"/>
        </w:rPr>
        <w:t>Павлова ГТ Реактивные сдвиги в слюнной железе // Опухоли</w:t>
      </w:r>
      <w:r w:rsidRPr="001C13E1">
        <w:rPr>
          <w:rFonts w:ascii="MS Mincho" w:eastAsia="MS Mincho" w:hAnsi="MS Mincho" w:cs="MS Mincho" w:hint="eastAsia"/>
        </w:rPr>
        <w:t> </w:t>
      </w:r>
      <w:r w:rsidRPr="001C13E1">
        <w:rPr>
          <w:rFonts w:cs="Times New Roman"/>
        </w:rPr>
        <w:t xml:space="preserve">и экспериментальная хирургия органов </w:t>
      </w:r>
      <w:proofErr w:type="spellStart"/>
      <w:r w:rsidRPr="001C13E1">
        <w:rPr>
          <w:rFonts w:cs="Times New Roman"/>
        </w:rPr>
        <w:t>гепатопанкреадуоденальной</w:t>
      </w:r>
      <w:proofErr w:type="spellEnd"/>
      <w:r w:rsidRPr="001C13E1">
        <w:rPr>
          <w:rFonts w:ascii="MS Mincho" w:eastAsia="MS Mincho" w:hAnsi="MS Mincho" w:cs="MS Mincho" w:hint="eastAsia"/>
        </w:rPr>
        <w:t> </w:t>
      </w:r>
      <w:r w:rsidRPr="001C13E1">
        <w:rPr>
          <w:rFonts w:cs="Times New Roman"/>
        </w:rPr>
        <w:t>зоны.</w:t>
      </w:r>
      <w:r>
        <w:rPr>
          <w:rFonts w:cs="Times New Roman"/>
        </w:rPr>
        <w:t xml:space="preserve"> — Ставрополь, 1981.</w:t>
      </w:r>
    </w:p>
    <w:p w:rsidR="001C13E1" w:rsidRPr="00264B7F" w:rsidRDefault="001C13E1" w:rsidP="001C13E1">
      <w:pPr>
        <w:rPr>
          <w:rFonts w:cs="Times New Roman"/>
        </w:rPr>
      </w:pPr>
      <w:r>
        <w:rPr>
          <w:rFonts w:cs="Times New Roman"/>
        </w:rPr>
        <w:t xml:space="preserve">34. </w:t>
      </w:r>
      <w:r w:rsidRPr="001C13E1">
        <w:rPr>
          <w:rFonts w:cs="Times New Roman"/>
        </w:rPr>
        <w:t>Неустроев В.В. Острые и хрон</w:t>
      </w:r>
      <w:r>
        <w:rPr>
          <w:rFonts w:cs="Times New Roman"/>
        </w:rPr>
        <w:t>ические неспецифические воспале</w:t>
      </w:r>
      <w:r w:rsidRPr="001C13E1">
        <w:rPr>
          <w:rFonts w:cs="Times New Roman"/>
        </w:rPr>
        <w:t xml:space="preserve">ния слюнных желез: </w:t>
      </w:r>
      <w:proofErr w:type="spellStart"/>
      <w:r w:rsidRPr="001C13E1">
        <w:rPr>
          <w:rFonts w:cs="Times New Roman"/>
        </w:rPr>
        <w:t>Дис</w:t>
      </w:r>
      <w:proofErr w:type="spellEnd"/>
      <w:proofErr w:type="gramStart"/>
      <w:r w:rsidRPr="001C13E1">
        <w:rPr>
          <w:rFonts w:cs="Times New Roman"/>
        </w:rPr>
        <w:t xml:space="preserve">.... </w:t>
      </w:r>
      <w:proofErr w:type="gramEnd"/>
      <w:r w:rsidRPr="001C13E1">
        <w:rPr>
          <w:rFonts w:cs="Times New Roman"/>
        </w:rPr>
        <w:t>канд</w:t>
      </w:r>
      <w:r w:rsidRPr="00264B7F">
        <w:rPr>
          <w:rFonts w:cs="Times New Roman"/>
        </w:rPr>
        <w:t xml:space="preserve">. </w:t>
      </w:r>
      <w:r w:rsidRPr="001C13E1">
        <w:rPr>
          <w:rFonts w:cs="Times New Roman"/>
        </w:rPr>
        <w:t>мед</w:t>
      </w:r>
      <w:r w:rsidRPr="00264B7F">
        <w:rPr>
          <w:rFonts w:cs="Times New Roman"/>
        </w:rPr>
        <w:t xml:space="preserve">, </w:t>
      </w:r>
      <w:r w:rsidRPr="001C13E1">
        <w:rPr>
          <w:rFonts w:cs="Times New Roman"/>
        </w:rPr>
        <w:t>наук</w:t>
      </w:r>
      <w:r w:rsidRPr="00264B7F">
        <w:rPr>
          <w:rFonts w:cs="Times New Roman"/>
        </w:rPr>
        <w:t xml:space="preserve">. — </w:t>
      </w:r>
      <w:r w:rsidRPr="001C13E1">
        <w:rPr>
          <w:rFonts w:cs="Times New Roman"/>
        </w:rPr>
        <w:t>Воронеж</w:t>
      </w:r>
      <w:r w:rsidRPr="00264B7F">
        <w:rPr>
          <w:rFonts w:cs="Times New Roman"/>
        </w:rPr>
        <w:t xml:space="preserve">, 1971, — 414 </w:t>
      </w:r>
      <w:proofErr w:type="gramStart"/>
      <w:r w:rsidRPr="001C13E1">
        <w:rPr>
          <w:rFonts w:cs="Times New Roman"/>
        </w:rPr>
        <w:t>с</w:t>
      </w:r>
      <w:proofErr w:type="gramEnd"/>
      <w:r w:rsidRPr="00264B7F">
        <w:rPr>
          <w:rFonts w:cs="Times New Roman"/>
        </w:rPr>
        <w:t>.</w:t>
      </w:r>
    </w:p>
    <w:p w:rsidR="001C13E1" w:rsidRDefault="001C13E1" w:rsidP="007E0246">
      <w:pPr>
        <w:rPr>
          <w:rStyle w:val="citation"/>
          <w:rFonts w:cs="Times New Roman"/>
        </w:rPr>
      </w:pPr>
      <w:r w:rsidRPr="001C13E1">
        <w:rPr>
          <w:rStyle w:val="citation"/>
          <w:rFonts w:cs="Times New Roman"/>
        </w:rPr>
        <w:t>35. Левицкий А.В</w:t>
      </w:r>
      <w:proofErr w:type="gramStart"/>
      <w:r w:rsidRPr="001C13E1">
        <w:rPr>
          <w:rStyle w:val="citation"/>
          <w:rFonts w:cs="Times New Roman"/>
        </w:rPr>
        <w:t xml:space="preserve">,, </w:t>
      </w:r>
      <w:proofErr w:type="gramEnd"/>
      <w:r w:rsidRPr="001C13E1">
        <w:rPr>
          <w:rStyle w:val="citation"/>
          <w:rFonts w:cs="Times New Roman"/>
        </w:rPr>
        <w:t>Коваленко А.Ф., Голуб Г. Б. и. др. Ферменты в</w:t>
      </w:r>
      <w:r>
        <w:rPr>
          <w:rStyle w:val="citation"/>
          <w:rFonts w:cs="Times New Roman"/>
        </w:rPr>
        <w:t xml:space="preserve"> диаг</w:t>
      </w:r>
      <w:r w:rsidRPr="001C13E1">
        <w:rPr>
          <w:rStyle w:val="citation"/>
          <w:rFonts w:cs="Times New Roman"/>
        </w:rPr>
        <w:t xml:space="preserve">ностике и лечении заболеваний слюнных желез. — Душанбе: </w:t>
      </w:r>
      <w:proofErr w:type="spellStart"/>
      <w:r w:rsidRPr="001C13E1">
        <w:rPr>
          <w:rStyle w:val="citation"/>
          <w:rFonts w:cs="Times New Roman"/>
        </w:rPr>
        <w:t>Ифрон</w:t>
      </w:r>
      <w:proofErr w:type="spellEnd"/>
      <w:r w:rsidRPr="001C13E1">
        <w:rPr>
          <w:rStyle w:val="citation"/>
          <w:rFonts w:cs="Times New Roman"/>
        </w:rPr>
        <w:t>,</w:t>
      </w:r>
      <w:r w:rsidRPr="001C13E1">
        <w:rPr>
          <w:rStyle w:val="citation"/>
          <w:rFonts w:ascii="MS Mincho" w:eastAsia="MS Mincho" w:hAnsi="MS Mincho" w:cs="MS Mincho" w:hint="eastAsia"/>
        </w:rPr>
        <w:t> </w:t>
      </w:r>
      <w:r w:rsidRPr="001C13E1">
        <w:rPr>
          <w:rStyle w:val="citation"/>
          <w:rFonts w:cs="Times New Roman"/>
        </w:rPr>
        <w:t>1991</w:t>
      </w:r>
    </w:p>
    <w:p w:rsidR="001C13E1" w:rsidRPr="008578F2" w:rsidRDefault="001C13E1" w:rsidP="007E0246">
      <w:pPr>
        <w:rPr>
          <w:rStyle w:val="citation"/>
          <w:rFonts w:cs="Times New Roman"/>
          <w:lang w:val="en-US"/>
        </w:rPr>
      </w:pPr>
      <w:r>
        <w:rPr>
          <w:rStyle w:val="citation"/>
          <w:rFonts w:cs="Times New Roman"/>
        </w:rPr>
        <w:t>36. Колесов В.С</w:t>
      </w:r>
      <w:r w:rsidRPr="001C13E1">
        <w:rPr>
          <w:rStyle w:val="citation"/>
          <w:rFonts w:cs="Times New Roman"/>
        </w:rPr>
        <w:t>. Значение морфоло</w:t>
      </w:r>
      <w:r>
        <w:rPr>
          <w:rStyle w:val="citation"/>
          <w:rFonts w:cs="Times New Roman"/>
        </w:rPr>
        <w:t>гического исследования в распоз</w:t>
      </w:r>
      <w:r w:rsidRPr="001C13E1">
        <w:rPr>
          <w:rStyle w:val="citation"/>
          <w:rFonts w:cs="Times New Roman"/>
        </w:rPr>
        <w:t>навании неопухолевых заболеваний слюнных желез // Врач</w:t>
      </w:r>
      <w:proofErr w:type="gramStart"/>
      <w:r w:rsidRPr="001C13E1">
        <w:rPr>
          <w:rStyle w:val="citation"/>
          <w:rFonts w:cs="Times New Roman"/>
        </w:rPr>
        <w:t>.</w:t>
      </w:r>
      <w:proofErr w:type="gramEnd"/>
      <w:r w:rsidRPr="001C13E1">
        <w:rPr>
          <w:rStyle w:val="citation"/>
          <w:rFonts w:cs="Times New Roman"/>
        </w:rPr>
        <w:t xml:space="preserve"> </w:t>
      </w:r>
      <w:proofErr w:type="gramStart"/>
      <w:r w:rsidRPr="001C13E1">
        <w:rPr>
          <w:rStyle w:val="citation"/>
          <w:rFonts w:cs="Times New Roman"/>
        </w:rPr>
        <w:t>д</w:t>
      </w:r>
      <w:proofErr w:type="gramEnd"/>
      <w:r w:rsidRPr="001C13E1">
        <w:rPr>
          <w:rStyle w:val="citation"/>
          <w:rFonts w:cs="Times New Roman"/>
        </w:rPr>
        <w:t>ело. —</w:t>
      </w:r>
      <w:r w:rsidRPr="001C13E1">
        <w:rPr>
          <w:rStyle w:val="citation"/>
          <w:rFonts w:ascii="MS Mincho" w:eastAsia="MS Mincho" w:hAnsi="MS Mincho" w:cs="MS Mincho" w:hint="eastAsia"/>
        </w:rPr>
        <w:t> </w:t>
      </w:r>
      <w:r w:rsidRPr="001C13E1">
        <w:rPr>
          <w:rStyle w:val="citation"/>
          <w:rFonts w:cs="Times New Roman"/>
        </w:rPr>
        <w:t xml:space="preserve">1983.-№ </w:t>
      </w:r>
      <w:r w:rsidRPr="008578F2">
        <w:rPr>
          <w:rStyle w:val="citation"/>
          <w:rFonts w:cs="Times New Roman"/>
          <w:lang w:val="en-US"/>
        </w:rPr>
        <w:t>5</w:t>
      </w:r>
    </w:p>
    <w:p w:rsidR="001C13E1" w:rsidRPr="008578F2" w:rsidRDefault="001C13E1" w:rsidP="007E0246">
      <w:pPr>
        <w:rPr>
          <w:rStyle w:val="citation"/>
          <w:rFonts w:cs="Times New Roman"/>
          <w:lang w:val="en-US"/>
        </w:rPr>
      </w:pPr>
    </w:p>
    <w:p w:rsidR="001C13E1" w:rsidRPr="001C13E1" w:rsidRDefault="001C13E1" w:rsidP="007E0246">
      <w:pPr>
        <w:rPr>
          <w:rStyle w:val="citation"/>
          <w:rFonts w:cs="Times New Roman"/>
          <w:lang w:val="en-US"/>
        </w:rPr>
      </w:pPr>
      <w:r w:rsidRPr="001C13E1">
        <w:rPr>
          <w:rStyle w:val="citation"/>
          <w:rFonts w:cs="Times New Roman"/>
          <w:lang w:val="en-US"/>
        </w:rPr>
        <w:t xml:space="preserve">                                                      47</w:t>
      </w:r>
    </w:p>
    <w:p w:rsidR="008578F2" w:rsidRDefault="001C13E1" w:rsidP="007E0246">
      <w:pPr>
        <w:rPr>
          <w:rFonts w:cs="Times New Roman"/>
        </w:rPr>
      </w:pPr>
      <w:r w:rsidRPr="008578F2">
        <w:rPr>
          <w:rFonts w:cs="Times New Roman"/>
        </w:rPr>
        <w:lastRenderedPageBreak/>
        <w:t>37</w:t>
      </w:r>
      <w:r w:rsidR="00AF1875" w:rsidRPr="008578F2">
        <w:rPr>
          <w:rFonts w:cs="Times New Roman"/>
        </w:rPr>
        <w:t>.</w:t>
      </w:r>
      <w:r w:rsidR="008578F2" w:rsidRPr="008578F2">
        <w:rPr>
          <w:rFonts w:cs="Times New Roman"/>
        </w:rPr>
        <w:t xml:space="preserve"> </w:t>
      </w:r>
      <w:proofErr w:type="spellStart"/>
      <w:r w:rsidR="008578F2">
        <w:rPr>
          <w:rFonts w:cs="Times New Roman"/>
        </w:rPr>
        <w:t>А</w:t>
      </w:r>
      <w:r w:rsidR="008578F2" w:rsidRPr="008578F2">
        <w:rPr>
          <w:rFonts w:cs="Times New Roman"/>
        </w:rPr>
        <w:t>вдиенко</w:t>
      </w:r>
      <w:proofErr w:type="spellEnd"/>
      <w:r w:rsidR="008578F2" w:rsidRPr="008578F2">
        <w:rPr>
          <w:rFonts w:cs="Times New Roman"/>
        </w:rPr>
        <w:t xml:space="preserve"> О.В. Клиника, диагностика и комплексное лечение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 xml:space="preserve">больных различными формами </w:t>
      </w:r>
      <w:proofErr w:type="spellStart"/>
      <w:r w:rsidR="008578F2" w:rsidRPr="008578F2">
        <w:rPr>
          <w:rFonts w:cs="Times New Roman"/>
        </w:rPr>
        <w:t>сиаладеноза</w:t>
      </w:r>
      <w:proofErr w:type="spellEnd"/>
      <w:r w:rsidR="008578F2" w:rsidRPr="008578F2">
        <w:rPr>
          <w:rFonts w:cs="Times New Roman"/>
        </w:rPr>
        <w:t xml:space="preserve">: </w:t>
      </w:r>
      <w:proofErr w:type="spellStart"/>
      <w:r w:rsidR="008578F2" w:rsidRPr="008578F2">
        <w:rPr>
          <w:rFonts w:cs="Times New Roman"/>
        </w:rPr>
        <w:t>Автореф</w:t>
      </w:r>
      <w:proofErr w:type="spellEnd"/>
      <w:r w:rsidR="008578F2" w:rsidRPr="008578F2">
        <w:rPr>
          <w:rFonts w:cs="Times New Roman"/>
        </w:rPr>
        <w:t xml:space="preserve">. ... 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. канд.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>мед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н</w:t>
      </w:r>
      <w:proofErr w:type="gramEnd"/>
      <w:r w:rsidR="008578F2" w:rsidRPr="008578F2">
        <w:rPr>
          <w:rFonts w:cs="Times New Roman"/>
        </w:rPr>
        <w:t>аук. — МГМСУ,</w:t>
      </w:r>
    </w:p>
    <w:p w:rsidR="008578F2" w:rsidRDefault="008578F2" w:rsidP="007E0246">
      <w:pPr>
        <w:rPr>
          <w:rFonts w:cs="Times New Roman"/>
        </w:rPr>
      </w:pPr>
      <w:r>
        <w:rPr>
          <w:rFonts w:cs="Times New Roman"/>
        </w:rPr>
        <w:t>38.Амерханов</w:t>
      </w:r>
      <w:r w:rsidRPr="008578F2">
        <w:rPr>
          <w:rFonts w:cs="Times New Roman"/>
        </w:rPr>
        <w:t xml:space="preserve"> М.В. Клиника, диагностика и лечение </w:t>
      </w:r>
      <w:proofErr w:type="spellStart"/>
      <w:r w:rsidRPr="008578F2">
        <w:rPr>
          <w:rFonts w:cs="Times New Roman"/>
        </w:rPr>
        <w:t>сиаладеноза</w:t>
      </w:r>
      <w:proofErr w:type="spellEnd"/>
      <w:r w:rsidRPr="008578F2">
        <w:rPr>
          <w:rFonts w:ascii="MS Mincho" w:eastAsia="MS Mincho" w:hAnsi="MS Mincho" w:cs="MS Mincho" w:hint="eastAsia"/>
        </w:rPr>
        <w:t> </w:t>
      </w:r>
      <w:r w:rsidRPr="008578F2">
        <w:rPr>
          <w:rFonts w:cs="Times New Roman"/>
        </w:rPr>
        <w:t xml:space="preserve">у больных с хроническим простатитом: </w:t>
      </w:r>
      <w:proofErr w:type="spellStart"/>
      <w:r w:rsidRPr="008578F2">
        <w:rPr>
          <w:rFonts w:cs="Times New Roman"/>
        </w:rPr>
        <w:t>Автореф</w:t>
      </w:r>
      <w:proofErr w:type="spellEnd"/>
      <w:r w:rsidRPr="008578F2">
        <w:rPr>
          <w:rFonts w:cs="Times New Roman"/>
        </w:rPr>
        <w:t xml:space="preserve">. </w:t>
      </w:r>
      <w:proofErr w:type="spellStart"/>
      <w:r w:rsidRPr="008578F2">
        <w:rPr>
          <w:rFonts w:cs="Times New Roman"/>
        </w:rPr>
        <w:t>дис</w:t>
      </w:r>
      <w:proofErr w:type="spellEnd"/>
      <w:r w:rsidRPr="008578F2">
        <w:rPr>
          <w:rFonts w:cs="Times New Roman"/>
        </w:rPr>
        <w:t>. ... канд. мед</w:t>
      </w:r>
      <w:proofErr w:type="gramStart"/>
      <w:r w:rsidRPr="008578F2">
        <w:rPr>
          <w:rFonts w:cs="Times New Roman"/>
        </w:rPr>
        <w:t>.</w:t>
      </w:r>
      <w:proofErr w:type="gramEnd"/>
      <w:r w:rsidRPr="008578F2">
        <w:rPr>
          <w:rFonts w:ascii="MS Mincho" w:eastAsia="MS Mincho" w:hAnsi="MS Mincho" w:cs="MS Mincho" w:hint="eastAsia"/>
        </w:rPr>
        <w:t> </w:t>
      </w:r>
      <w:proofErr w:type="gramStart"/>
      <w:r w:rsidRPr="008578F2">
        <w:rPr>
          <w:rFonts w:cs="Times New Roman"/>
        </w:rPr>
        <w:t>н</w:t>
      </w:r>
      <w:proofErr w:type="gramEnd"/>
      <w:r w:rsidRPr="008578F2">
        <w:rPr>
          <w:rFonts w:cs="Times New Roman"/>
        </w:rPr>
        <w:t>аук. — М., 2002,</w:t>
      </w:r>
      <w:r w:rsidRPr="008578F2">
        <w:rPr>
          <w:rFonts w:cs="Times New Roman"/>
        </w:rPr>
        <w:tab/>
      </w:r>
      <w:r w:rsidRPr="008578F2">
        <w:rPr>
          <w:rFonts w:cs="Times New Roman"/>
        </w:rPr>
        <w:tab/>
      </w:r>
      <w:r w:rsidRPr="008578F2">
        <w:rPr>
          <w:rFonts w:cs="Times New Roman"/>
        </w:rPr>
        <w:tab/>
      </w:r>
    </w:p>
    <w:p w:rsidR="008578F2" w:rsidRDefault="008578F2" w:rsidP="007E0246">
      <w:pPr>
        <w:rPr>
          <w:rFonts w:cs="Times New Roman"/>
        </w:rPr>
      </w:pPr>
      <w:r>
        <w:rPr>
          <w:rFonts w:cs="Times New Roman"/>
        </w:rPr>
        <w:t xml:space="preserve">39. </w:t>
      </w:r>
      <w:r w:rsidRPr="008578F2">
        <w:rPr>
          <w:rFonts w:cs="Times New Roman"/>
        </w:rPr>
        <w:t>Афанасьев В.В., Виноградов В.И Биопсия малых слюнных желез в</w:t>
      </w:r>
      <w:r w:rsidRPr="008578F2">
        <w:rPr>
          <w:rFonts w:ascii="MS Mincho" w:eastAsia="MS Mincho" w:hAnsi="MS Mincho" w:cs="MS Mincho" w:hint="eastAsia"/>
        </w:rPr>
        <w:t> </w:t>
      </w:r>
      <w:r w:rsidRPr="008578F2">
        <w:rPr>
          <w:rFonts w:cs="Times New Roman"/>
        </w:rPr>
        <w:t xml:space="preserve">дифференциальной диагностике синдрома </w:t>
      </w:r>
      <w:proofErr w:type="spellStart"/>
      <w:r w:rsidRPr="008578F2">
        <w:rPr>
          <w:rFonts w:cs="Times New Roman"/>
        </w:rPr>
        <w:t>Шегрена</w:t>
      </w:r>
      <w:proofErr w:type="spellEnd"/>
      <w:r w:rsidRPr="008578F2">
        <w:rPr>
          <w:rFonts w:cs="Times New Roman"/>
        </w:rPr>
        <w:t xml:space="preserve"> и хронического</w:t>
      </w:r>
      <w:r w:rsidRPr="008578F2">
        <w:rPr>
          <w:rFonts w:ascii="MS Mincho" w:eastAsia="MS Mincho" w:hAnsi="MS Mincho" w:cs="MS Mincho" w:hint="eastAsia"/>
        </w:rPr>
        <w:t> </w:t>
      </w:r>
      <w:proofErr w:type="spellStart"/>
      <w:r w:rsidRPr="008578F2">
        <w:rPr>
          <w:rFonts w:cs="Times New Roman"/>
        </w:rPr>
        <w:t>сиаладенита</w:t>
      </w:r>
      <w:proofErr w:type="spellEnd"/>
      <w:r w:rsidRPr="008578F2">
        <w:rPr>
          <w:rFonts w:cs="Times New Roman"/>
        </w:rPr>
        <w:t xml:space="preserve"> // Терапевт, арх. — 1988. — Т.</w:t>
      </w:r>
      <w:r>
        <w:rPr>
          <w:rFonts w:cs="Times New Roman"/>
        </w:rPr>
        <w:t xml:space="preserve"> 60. — № 4. </w:t>
      </w:r>
    </w:p>
    <w:p w:rsidR="008578F2" w:rsidRDefault="008578F2" w:rsidP="007E0246">
      <w:pPr>
        <w:rPr>
          <w:rFonts w:cs="Times New Roman"/>
        </w:rPr>
      </w:pPr>
      <w:r>
        <w:rPr>
          <w:rFonts w:cs="Times New Roman"/>
        </w:rPr>
        <w:t>40.</w:t>
      </w:r>
      <w:r w:rsidRPr="008578F2">
        <w:rPr>
          <w:rFonts w:cs="Times New Roman"/>
        </w:rPr>
        <w:t>Бабаева А.Г., Шубникова Е.А. К вопросу об эндокринной функции</w:t>
      </w:r>
      <w:r w:rsidRPr="008578F2">
        <w:rPr>
          <w:rFonts w:ascii="MS Mincho" w:eastAsia="MS Mincho" w:hAnsi="MS Mincho" w:cs="MS Mincho" w:hint="eastAsia"/>
        </w:rPr>
        <w:t> </w:t>
      </w:r>
      <w:r w:rsidRPr="008578F2">
        <w:rPr>
          <w:rFonts w:cs="Times New Roman"/>
        </w:rPr>
        <w:t>слюнных желез // Успехи со</w:t>
      </w:r>
      <w:r>
        <w:rPr>
          <w:rFonts w:cs="Times New Roman"/>
        </w:rPr>
        <w:t>временной биологии. — 1978</w:t>
      </w:r>
    </w:p>
    <w:p w:rsidR="008578F2" w:rsidRDefault="008578F2" w:rsidP="007E0246">
      <w:pPr>
        <w:rPr>
          <w:rFonts w:cs="Times New Roman"/>
        </w:rPr>
      </w:pPr>
      <w:r>
        <w:rPr>
          <w:rFonts w:cs="Times New Roman"/>
        </w:rPr>
        <w:t xml:space="preserve"> 41.</w:t>
      </w:r>
      <w:r w:rsidRPr="008578F2">
        <w:rPr>
          <w:rFonts w:cs="Times New Roman"/>
        </w:rPr>
        <w:t xml:space="preserve">Губернская ТА. Регионарное </w:t>
      </w:r>
      <w:r>
        <w:rPr>
          <w:rFonts w:cs="Times New Roman"/>
        </w:rPr>
        <w:t xml:space="preserve">кровообращение </w:t>
      </w:r>
      <w:proofErr w:type="gramStart"/>
      <w:r>
        <w:rPr>
          <w:rFonts w:cs="Times New Roman"/>
        </w:rPr>
        <w:t>околоушной</w:t>
      </w:r>
      <w:proofErr w:type="gramEnd"/>
      <w:r>
        <w:rPr>
          <w:rFonts w:cs="Times New Roman"/>
        </w:rPr>
        <w:t xml:space="preserve"> и подн</w:t>
      </w:r>
      <w:r w:rsidRPr="008578F2">
        <w:rPr>
          <w:rFonts w:cs="Times New Roman"/>
        </w:rPr>
        <w:t>ижнечелюстной слюнных желез и коррекция его нарушений</w:t>
      </w:r>
      <w:r>
        <w:rPr>
          <w:rFonts w:cs="Times New Roman"/>
        </w:rPr>
        <w:t xml:space="preserve"> у боль</w:t>
      </w:r>
      <w:r w:rsidRPr="008578F2">
        <w:rPr>
          <w:rFonts w:cs="Times New Roman"/>
        </w:rPr>
        <w:t xml:space="preserve">ных хроническим </w:t>
      </w:r>
      <w:proofErr w:type="spellStart"/>
      <w:r w:rsidRPr="008578F2">
        <w:rPr>
          <w:rFonts w:cs="Times New Roman"/>
        </w:rPr>
        <w:t>сиаладенитом</w:t>
      </w:r>
      <w:proofErr w:type="spellEnd"/>
      <w:r w:rsidRPr="008578F2">
        <w:rPr>
          <w:rFonts w:cs="Times New Roman"/>
        </w:rPr>
        <w:t xml:space="preserve">: </w:t>
      </w:r>
      <w:proofErr w:type="spellStart"/>
      <w:r w:rsidRPr="008578F2">
        <w:rPr>
          <w:rFonts w:cs="Times New Roman"/>
        </w:rPr>
        <w:t>Дис</w:t>
      </w:r>
      <w:proofErr w:type="spellEnd"/>
      <w:r w:rsidRPr="008578F2">
        <w:rPr>
          <w:rFonts w:cs="Times New Roman"/>
        </w:rPr>
        <w:t>.... канд. мед</w:t>
      </w:r>
      <w:proofErr w:type="gramStart"/>
      <w:r w:rsidRPr="008578F2">
        <w:rPr>
          <w:rFonts w:cs="Times New Roman"/>
        </w:rPr>
        <w:t>.</w:t>
      </w:r>
      <w:proofErr w:type="gramEnd"/>
      <w:r w:rsidRPr="008578F2">
        <w:rPr>
          <w:rFonts w:cs="Times New Roman"/>
        </w:rPr>
        <w:t xml:space="preserve"> </w:t>
      </w:r>
      <w:proofErr w:type="gramStart"/>
      <w:r w:rsidRPr="008578F2">
        <w:rPr>
          <w:rFonts w:cs="Times New Roman"/>
        </w:rPr>
        <w:t>н</w:t>
      </w:r>
      <w:proofErr w:type="gramEnd"/>
      <w:r w:rsidRPr="008578F2">
        <w:rPr>
          <w:rFonts w:cs="Times New Roman"/>
        </w:rPr>
        <w:t>аук. — Ярославль,</w:t>
      </w:r>
      <w:r w:rsidRPr="008578F2">
        <w:rPr>
          <w:rFonts w:ascii="MS Mincho" w:eastAsia="MS Mincho" w:hAnsi="MS Mincho" w:cs="MS Mincho" w:hint="eastAsia"/>
        </w:rPr>
        <w:t> </w:t>
      </w:r>
      <w:r>
        <w:rPr>
          <w:rFonts w:cs="Times New Roman"/>
        </w:rPr>
        <w:t>1991.</w:t>
      </w:r>
      <w:r w:rsidRPr="008578F2">
        <w:rPr>
          <w:rFonts w:cs="Times New Roman"/>
        </w:rPr>
        <w:t>.</w:t>
      </w:r>
      <w:r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 42. </w:t>
      </w:r>
      <w:r w:rsidR="008578F2" w:rsidRPr="008578F2">
        <w:rPr>
          <w:rFonts w:cs="Times New Roman"/>
        </w:rPr>
        <w:t>Давиденко И.И. Морфологические изменения в подчелюстных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>слюнных железах при гипертонической б</w:t>
      </w:r>
      <w:r>
        <w:rPr>
          <w:rFonts w:cs="Times New Roman"/>
        </w:rPr>
        <w:t>олезни // Второй съезд пато</w:t>
      </w:r>
      <w:r w:rsidR="008578F2" w:rsidRPr="008578F2">
        <w:rPr>
          <w:rFonts w:cs="Times New Roman"/>
        </w:rPr>
        <w:t>логоанатомов Украины. — Черновцы, 1976.</w:t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43. </w:t>
      </w:r>
      <w:r w:rsidR="008578F2" w:rsidRPr="008578F2">
        <w:rPr>
          <w:rFonts w:cs="Times New Roman"/>
        </w:rPr>
        <w:t>Денисов А.Б., Леонтьев В.К., Петров</w:t>
      </w:r>
      <w:r>
        <w:rPr>
          <w:rFonts w:cs="Times New Roman"/>
        </w:rPr>
        <w:t>ич Ю.А. Типовые формы слюн</w:t>
      </w:r>
      <w:r w:rsidR="008578F2" w:rsidRPr="008578F2">
        <w:rPr>
          <w:rFonts w:cs="Times New Roman"/>
        </w:rPr>
        <w:t>ных желез: Учеб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и</w:t>
      </w:r>
      <w:proofErr w:type="gramEnd"/>
      <w:r w:rsidR="008578F2" w:rsidRPr="008578F2">
        <w:rPr>
          <w:rFonts w:cs="Times New Roman"/>
        </w:rPr>
        <w:t xml:space="preserve"> справ, пособие. — М.: Руссо, 1996. — 150 с.23.</w:t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>44.</w:t>
      </w:r>
      <w:r w:rsidR="008578F2" w:rsidRPr="008578F2">
        <w:rPr>
          <w:rFonts w:cs="Times New Roman"/>
        </w:rPr>
        <w:tab/>
        <w:t>Добромыслова КА. Комплекс</w:t>
      </w:r>
      <w:r>
        <w:rPr>
          <w:rFonts w:cs="Times New Roman"/>
        </w:rPr>
        <w:t>ное рентгенологическое и ультра</w:t>
      </w:r>
      <w:r w:rsidR="008578F2" w:rsidRPr="008578F2">
        <w:rPr>
          <w:rFonts w:cs="Times New Roman"/>
        </w:rPr>
        <w:t>звуковое исследование в диагност</w:t>
      </w:r>
      <w:r>
        <w:rPr>
          <w:rFonts w:cs="Times New Roman"/>
        </w:rPr>
        <w:t>ике заболеваний околоушных слюн</w:t>
      </w:r>
      <w:r w:rsidR="008578F2" w:rsidRPr="008578F2">
        <w:rPr>
          <w:rFonts w:cs="Times New Roman"/>
        </w:rPr>
        <w:t xml:space="preserve">ных желез: </w:t>
      </w:r>
      <w:proofErr w:type="spellStart"/>
      <w:r w:rsidR="008578F2" w:rsidRPr="008578F2">
        <w:rPr>
          <w:rFonts w:cs="Times New Roman"/>
        </w:rPr>
        <w:t>Автореф</w:t>
      </w:r>
      <w:proofErr w:type="spellEnd"/>
      <w:r w:rsidR="008578F2" w:rsidRPr="008578F2">
        <w:rPr>
          <w:rFonts w:cs="Times New Roman"/>
        </w:rPr>
        <w:t xml:space="preserve">. 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, ... канд. мед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н</w:t>
      </w:r>
      <w:proofErr w:type="gramEnd"/>
      <w:r w:rsidR="008578F2" w:rsidRPr="008578F2">
        <w:rPr>
          <w:rFonts w:cs="Times New Roman"/>
        </w:rPr>
        <w:t>аук. — СПб</w:t>
      </w:r>
      <w:proofErr w:type="gramStart"/>
      <w:r w:rsidR="008578F2" w:rsidRPr="008578F2">
        <w:rPr>
          <w:rFonts w:cs="Times New Roman"/>
        </w:rPr>
        <w:t xml:space="preserve">., </w:t>
      </w:r>
      <w:proofErr w:type="gramEnd"/>
      <w:r w:rsidR="008578F2" w:rsidRPr="008578F2">
        <w:rPr>
          <w:rFonts w:cs="Times New Roman"/>
        </w:rPr>
        <w:t>1991.</w:t>
      </w:r>
      <w:r w:rsidR="008578F2"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45. </w:t>
      </w:r>
      <w:r w:rsidR="008578F2" w:rsidRPr="008578F2">
        <w:rPr>
          <w:rFonts w:cs="Times New Roman"/>
        </w:rPr>
        <w:tab/>
        <w:t>Коваленко А.Ф, Клинико-эксп</w:t>
      </w:r>
      <w:r>
        <w:rPr>
          <w:rFonts w:cs="Times New Roman"/>
        </w:rPr>
        <w:t>ериментальное исследование пато</w:t>
      </w:r>
      <w:r w:rsidR="008578F2" w:rsidRPr="008578F2">
        <w:rPr>
          <w:rFonts w:cs="Times New Roman"/>
        </w:rPr>
        <w:t xml:space="preserve">генеза, диагностики и лечения заболеваний слюнных желез: </w:t>
      </w:r>
      <w:proofErr w:type="spellStart"/>
      <w:r w:rsidR="008578F2" w:rsidRPr="008578F2">
        <w:rPr>
          <w:rFonts w:cs="Times New Roman"/>
        </w:rPr>
        <w:t>Автореф</w:t>
      </w:r>
      <w:proofErr w:type="spellEnd"/>
      <w:r w:rsidR="008578F2" w:rsidRPr="008578F2">
        <w:rPr>
          <w:rFonts w:cs="Times New Roman"/>
        </w:rPr>
        <w:t>.</w:t>
      </w:r>
      <w:r w:rsidR="008578F2" w:rsidRPr="008578F2">
        <w:rPr>
          <w:rFonts w:ascii="MS Mincho" w:eastAsia="MS Mincho" w:hAnsi="MS Mincho" w:cs="MS Mincho" w:hint="eastAsia"/>
        </w:rPr>
        <w:t> 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.... д-ра мед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н</w:t>
      </w:r>
      <w:proofErr w:type="gramEnd"/>
      <w:r w:rsidR="008578F2" w:rsidRPr="008578F2">
        <w:rPr>
          <w:rFonts w:cs="Times New Roman"/>
        </w:rPr>
        <w:t>аук. — Киев. — 1982. — 40 с.29.</w:t>
      </w:r>
      <w:r w:rsidR="008578F2"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46. </w:t>
      </w:r>
      <w:r w:rsidR="008578F2" w:rsidRPr="008578F2">
        <w:rPr>
          <w:rFonts w:cs="Times New Roman"/>
        </w:rPr>
        <w:t xml:space="preserve">Колесов </w:t>
      </w:r>
      <w:r w:rsidR="008578F2" w:rsidRPr="008578F2">
        <w:rPr>
          <w:rFonts w:cs="Times New Roman"/>
          <w:lang w:val="en-US"/>
        </w:rPr>
        <w:t>B</w:t>
      </w:r>
      <w:r w:rsidR="008578F2" w:rsidRPr="008578F2">
        <w:rPr>
          <w:rFonts w:cs="Times New Roman"/>
        </w:rPr>
        <w:t>.</w:t>
      </w:r>
      <w:r w:rsidR="008578F2" w:rsidRPr="008578F2">
        <w:rPr>
          <w:rFonts w:cs="Times New Roman"/>
          <w:lang w:val="en-US"/>
        </w:rPr>
        <w:t>C</w:t>
      </w:r>
      <w:r w:rsidR="008578F2" w:rsidRPr="008578F2">
        <w:rPr>
          <w:rFonts w:cs="Times New Roman"/>
        </w:rPr>
        <w:t xml:space="preserve">. Хронические </w:t>
      </w:r>
      <w:proofErr w:type="spellStart"/>
      <w:r w:rsidR="008578F2" w:rsidRPr="008578F2">
        <w:rPr>
          <w:rFonts w:cs="Times New Roman"/>
        </w:rPr>
        <w:t>сиаладениты</w:t>
      </w:r>
      <w:proofErr w:type="spellEnd"/>
      <w:r w:rsidR="008578F2" w:rsidRPr="008578F2">
        <w:rPr>
          <w:rFonts w:cs="Times New Roman"/>
        </w:rPr>
        <w:t xml:space="preserve">, </w:t>
      </w:r>
      <w:proofErr w:type="spellStart"/>
      <w:r w:rsidR="008578F2" w:rsidRPr="008578F2">
        <w:rPr>
          <w:rFonts w:cs="Times New Roman"/>
        </w:rPr>
        <w:t>сиалозы</w:t>
      </w:r>
      <w:proofErr w:type="spellEnd"/>
      <w:r w:rsidR="008578F2" w:rsidRPr="008578F2">
        <w:rPr>
          <w:rFonts w:cs="Times New Roman"/>
        </w:rPr>
        <w:t>, синдромы с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>поражением слюнных желез: патогенез, клиника, дифференциальная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 xml:space="preserve">диагностика и лечение: </w:t>
      </w:r>
      <w:proofErr w:type="spellStart"/>
      <w:r w:rsidR="008578F2" w:rsidRPr="008578F2">
        <w:rPr>
          <w:rFonts w:cs="Times New Roman"/>
        </w:rPr>
        <w:t>Автореф</w:t>
      </w:r>
      <w:proofErr w:type="spellEnd"/>
      <w:r w:rsidR="008578F2" w:rsidRPr="008578F2">
        <w:rPr>
          <w:rFonts w:cs="Times New Roman"/>
        </w:rPr>
        <w:t xml:space="preserve">. 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.... д-ра мед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н</w:t>
      </w:r>
      <w:proofErr w:type="gramEnd"/>
      <w:r w:rsidR="008578F2" w:rsidRPr="008578F2">
        <w:rPr>
          <w:rFonts w:cs="Times New Roman"/>
        </w:rPr>
        <w:t>аук. — Киев, 1987. —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>44 с.30.</w:t>
      </w:r>
      <w:r w:rsidR="008578F2" w:rsidRPr="008578F2">
        <w:rPr>
          <w:rFonts w:cs="Times New Roman"/>
        </w:rPr>
        <w:tab/>
        <w:t>.</w:t>
      </w:r>
      <w:r w:rsidR="008578F2"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48</w:t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lastRenderedPageBreak/>
        <w:t xml:space="preserve">47. </w:t>
      </w:r>
      <w:r w:rsidR="008578F2" w:rsidRPr="008578F2">
        <w:rPr>
          <w:rFonts w:cs="Times New Roman"/>
        </w:rPr>
        <w:t>Левицкий А.В</w:t>
      </w:r>
      <w:proofErr w:type="gramStart"/>
      <w:r w:rsidR="008578F2" w:rsidRPr="008578F2">
        <w:rPr>
          <w:rFonts w:cs="Times New Roman"/>
        </w:rPr>
        <w:t xml:space="preserve">,, </w:t>
      </w:r>
      <w:proofErr w:type="gramEnd"/>
      <w:r w:rsidR="008578F2" w:rsidRPr="008578F2">
        <w:rPr>
          <w:rFonts w:cs="Times New Roman"/>
        </w:rPr>
        <w:t>Коваленко А.Ф., Гол</w:t>
      </w:r>
      <w:r>
        <w:rPr>
          <w:rFonts w:cs="Times New Roman"/>
        </w:rPr>
        <w:t>уб Г. Б. и. др. Ферменты в диаг</w:t>
      </w:r>
      <w:r w:rsidR="008578F2" w:rsidRPr="008578F2">
        <w:rPr>
          <w:rFonts w:cs="Times New Roman"/>
        </w:rPr>
        <w:t xml:space="preserve">ностике и лечении заболеваний слюнных желез. — Душанбе: </w:t>
      </w:r>
      <w:proofErr w:type="spellStart"/>
      <w:r w:rsidR="008578F2" w:rsidRPr="008578F2">
        <w:rPr>
          <w:rFonts w:cs="Times New Roman"/>
        </w:rPr>
        <w:t>Ифрон</w:t>
      </w:r>
      <w:proofErr w:type="spellEnd"/>
      <w:r w:rsidR="008578F2" w:rsidRPr="008578F2">
        <w:rPr>
          <w:rFonts w:cs="Times New Roman"/>
        </w:rPr>
        <w:t>,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>1991.</w:t>
      </w:r>
      <w:r w:rsidR="008578F2"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 48. </w:t>
      </w:r>
      <w:proofErr w:type="spellStart"/>
      <w:r w:rsidR="008578F2" w:rsidRPr="008578F2">
        <w:rPr>
          <w:rFonts w:cs="Times New Roman"/>
        </w:rPr>
        <w:t>Михайленко</w:t>
      </w:r>
      <w:proofErr w:type="spellEnd"/>
      <w:r w:rsidR="008578F2" w:rsidRPr="008578F2">
        <w:rPr>
          <w:rFonts w:cs="Times New Roman"/>
        </w:rPr>
        <w:t xml:space="preserve"> И.Н. Возрастны</w:t>
      </w:r>
      <w:r>
        <w:rPr>
          <w:rFonts w:cs="Times New Roman"/>
        </w:rPr>
        <w:t>е особенности клинического тече</w:t>
      </w:r>
      <w:r w:rsidR="008578F2" w:rsidRPr="008578F2">
        <w:rPr>
          <w:rFonts w:cs="Times New Roman"/>
        </w:rPr>
        <w:t xml:space="preserve">ния и лечения неспецифических паротитов: </w:t>
      </w:r>
      <w:proofErr w:type="spellStart"/>
      <w:r w:rsidR="008578F2" w:rsidRPr="008578F2">
        <w:rPr>
          <w:rFonts w:cs="Times New Roman"/>
        </w:rPr>
        <w:t>Автореф</w:t>
      </w:r>
      <w:proofErr w:type="spellEnd"/>
      <w:r w:rsidR="008578F2" w:rsidRPr="008578F2">
        <w:rPr>
          <w:rFonts w:cs="Times New Roman"/>
        </w:rPr>
        <w:t xml:space="preserve">. 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. ... канд.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>мед</w:t>
      </w:r>
      <w:proofErr w:type="gramStart"/>
      <w:r w:rsidR="008578F2" w:rsidRPr="008578F2">
        <w:rPr>
          <w:rFonts w:cs="Times New Roman"/>
        </w:rPr>
        <w:t>.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н</w:t>
      </w:r>
      <w:proofErr w:type="gramEnd"/>
      <w:r>
        <w:rPr>
          <w:rFonts w:cs="Times New Roman"/>
        </w:rPr>
        <w:t xml:space="preserve">аук. — Киев, 1986. — 24 </w:t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49. </w:t>
      </w:r>
      <w:r w:rsidR="008578F2" w:rsidRPr="008578F2">
        <w:rPr>
          <w:rFonts w:cs="Times New Roman"/>
        </w:rPr>
        <w:t xml:space="preserve">Неустроев В.В. Острые и хронические неспецифические воспаления слюнных желез: </w:t>
      </w:r>
      <w:proofErr w:type="spellStart"/>
      <w:r w:rsidR="008578F2" w:rsidRPr="008578F2">
        <w:rPr>
          <w:rFonts w:cs="Times New Roman"/>
        </w:rPr>
        <w:t>Дис</w:t>
      </w:r>
      <w:proofErr w:type="spellEnd"/>
      <w:proofErr w:type="gramStart"/>
      <w:r w:rsidR="008578F2" w:rsidRPr="008578F2">
        <w:rPr>
          <w:rFonts w:cs="Times New Roman"/>
        </w:rPr>
        <w:t xml:space="preserve">.... </w:t>
      </w:r>
      <w:proofErr w:type="gramEnd"/>
      <w:r w:rsidR="008578F2" w:rsidRPr="008578F2">
        <w:rPr>
          <w:rFonts w:cs="Times New Roman"/>
        </w:rPr>
        <w:t>канд. мед, наук. — Воронеж, 1971, — 414</w:t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50. </w:t>
      </w:r>
      <w:proofErr w:type="spellStart"/>
      <w:r w:rsidR="008578F2" w:rsidRPr="008578F2">
        <w:rPr>
          <w:rFonts w:cs="Times New Roman"/>
        </w:rPr>
        <w:t>Оглазова</w:t>
      </w:r>
      <w:proofErr w:type="spellEnd"/>
      <w:r w:rsidR="008578F2" w:rsidRPr="008578F2">
        <w:rPr>
          <w:rFonts w:cs="Times New Roman"/>
        </w:rPr>
        <w:t xml:space="preserve"> Н.М. Хронический п</w:t>
      </w:r>
      <w:r>
        <w:rPr>
          <w:rFonts w:cs="Times New Roman"/>
        </w:rPr>
        <w:t>аротит (клиника, лечение, состо</w:t>
      </w:r>
      <w:r w:rsidR="008578F2" w:rsidRPr="008578F2">
        <w:rPr>
          <w:rFonts w:cs="Times New Roman"/>
        </w:rPr>
        <w:t xml:space="preserve">яние факторов неспецифической защиты): 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, ... канд. мед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н</w:t>
      </w:r>
      <w:proofErr w:type="gramEnd"/>
      <w:r w:rsidR="008578F2" w:rsidRPr="008578F2">
        <w:rPr>
          <w:rFonts w:cs="Times New Roman"/>
        </w:rPr>
        <w:t>аук, —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>Хабаровск, 1981. — 214 с.37.</w:t>
      </w:r>
      <w:r w:rsidR="008578F2"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 51. </w:t>
      </w:r>
      <w:proofErr w:type="spellStart"/>
      <w:r w:rsidR="008578F2" w:rsidRPr="008578F2">
        <w:rPr>
          <w:rFonts w:cs="Times New Roman"/>
        </w:rPr>
        <w:t>Ордашев</w:t>
      </w:r>
      <w:proofErr w:type="spellEnd"/>
      <w:r>
        <w:rPr>
          <w:rFonts w:cs="Times New Roman"/>
        </w:rPr>
        <w:t xml:space="preserve"> </w:t>
      </w:r>
      <w:r w:rsidR="008578F2" w:rsidRPr="008578F2">
        <w:rPr>
          <w:rFonts w:cs="Times New Roman"/>
        </w:rPr>
        <w:t>Х</w:t>
      </w:r>
      <w:r>
        <w:rPr>
          <w:rFonts w:cs="Times New Roman"/>
        </w:rPr>
        <w:t>.</w:t>
      </w:r>
      <w:r w:rsidR="008578F2" w:rsidRPr="008578F2">
        <w:rPr>
          <w:rFonts w:cs="Times New Roman"/>
        </w:rPr>
        <w:t>А. Заболевания слюнных желез при сахарном диабете:</w:t>
      </w:r>
      <w:r w:rsidR="008578F2" w:rsidRPr="008578F2">
        <w:rPr>
          <w:rFonts w:ascii="MS Mincho" w:eastAsia="MS Mincho" w:hAnsi="MS Mincho" w:cs="MS Mincho" w:hint="eastAsia"/>
        </w:rPr>
        <w:t> 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.... канд. мед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н</w:t>
      </w:r>
      <w:proofErr w:type="gramEnd"/>
      <w:r w:rsidR="008578F2" w:rsidRPr="008578F2">
        <w:rPr>
          <w:rFonts w:cs="Times New Roman"/>
        </w:rPr>
        <w:t xml:space="preserve">аук. — Дагестанская </w:t>
      </w:r>
      <w:proofErr w:type="spellStart"/>
      <w:r w:rsidR="008578F2" w:rsidRPr="008578F2">
        <w:rPr>
          <w:rFonts w:cs="Times New Roman"/>
        </w:rPr>
        <w:t>гос</w:t>
      </w:r>
      <w:proofErr w:type="spellEnd"/>
      <w:r w:rsidR="008578F2" w:rsidRPr="008578F2">
        <w:rPr>
          <w:rFonts w:cs="Times New Roman"/>
        </w:rPr>
        <w:t>. акад. — М., 1997. — 19 с.38.</w:t>
      </w:r>
      <w:r w:rsidR="008578F2" w:rsidRPr="008578F2">
        <w:rPr>
          <w:rFonts w:cs="Times New Roman"/>
        </w:rPr>
        <w:tab/>
      </w:r>
      <w:r w:rsidR="008578F2"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 xml:space="preserve">52. </w:t>
      </w:r>
      <w:proofErr w:type="spellStart"/>
      <w:r w:rsidR="008578F2" w:rsidRPr="008578F2">
        <w:rPr>
          <w:rFonts w:cs="Times New Roman"/>
        </w:rPr>
        <w:t>Пожарицкая</w:t>
      </w:r>
      <w:proofErr w:type="spellEnd"/>
      <w:r w:rsidR="008578F2" w:rsidRPr="008578F2">
        <w:rPr>
          <w:rFonts w:cs="Times New Roman"/>
        </w:rPr>
        <w:t xml:space="preserve"> М</w:t>
      </w:r>
      <w:r>
        <w:rPr>
          <w:rFonts w:cs="Times New Roman"/>
        </w:rPr>
        <w:t>.</w:t>
      </w:r>
      <w:r w:rsidR="008578F2" w:rsidRPr="008578F2">
        <w:rPr>
          <w:rFonts w:cs="Times New Roman"/>
        </w:rPr>
        <w:t>М</w:t>
      </w:r>
      <w:r>
        <w:rPr>
          <w:rFonts w:cs="Times New Roman"/>
        </w:rPr>
        <w:t>.</w:t>
      </w:r>
      <w:r w:rsidR="008578F2" w:rsidRPr="008578F2">
        <w:rPr>
          <w:rFonts w:cs="Times New Roman"/>
        </w:rPr>
        <w:t xml:space="preserve"> Поражения органов и тканей полости рта при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 xml:space="preserve">болезни </w:t>
      </w:r>
      <w:proofErr w:type="spellStart"/>
      <w:r w:rsidR="008578F2" w:rsidRPr="008578F2">
        <w:rPr>
          <w:rFonts w:cs="Times New Roman"/>
        </w:rPr>
        <w:t>Шегрена</w:t>
      </w:r>
      <w:proofErr w:type="spellEnd"/>
      <w:r w:rsidR="008578F2" w:rsidRPr="008578F2">
        <w:rPr>
          <w:rFonts w:cs="Times New Roman"/>
        </w:rPr>
        <w:t xml:space="preserve"> (патогенез, клин</w:t>
      </w:r>
      <w:r>
        <w:rPr>
          <w:rFonts w:cs="Times New Roman"/>
        </w:rPr>
        <w:t>ика, диагностика, лечение и про</w:t>
      </w:r>
      <w:r w:rsidR="008578F2" w:rsidRPr="008578F2">
        <w:rPr>
          <w:rFonts w:cs="Times New Roman"/>
        </w:rPr>
        <w:t xml:space="preserve">филактика): </w:t>
      </w:r>
      <w:proofErr w:type="spellStart"/>
      <w:r w:rsidR="008578F2" w:rsidRPr="008578F2">
        <w:rPr>
          <w:rFonts w:cs="Times New Roman"/>
        </w:rPr>
        <w:t>Автореф</w:t>
      </w:r>
      <w:proofErr w:type="spellEnd"/>
      <w:r w:rsidR="008578F2" w:rsidRPr="008578F2">
        <w:rPr>
          <w:rFonts w:cs="Times New Roman"/>
        </w:rPr>
        <w:t xml:space="preserve">. 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.... д-ра мед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н</w:t>
      </w:r>
      <w:proofErr w:type="gramEnd"/>
      <w:r w:rsidR="008578F2" w:rsidRPr="008578F2">
        <w:rPr>
          <w:rFonts w:cs="Times New Roman"/>
        </w:rPr>
        <w:t>аук. — М., 1989.</w:t>
      </w:r>
      <w:r w:rsidR="008578F2"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>53.</w:t>
      </w:r>
      <w:r w:rsidR="008578F2" w:rsidRPr="008578F2">
        <w:rPr>
          <w:rFonts w:cs="Times New Roman"/>
        </w:rPr>
        <w:t>Ромачева И.Ф. Воспалительные заболевания слюнных желез:</w:t>
      </w:r>
      <w:r w:rsidR="008578F2" w:rsidRPr="008578F2">
        <w:rPr>
          <w:rFonts w:ascii="MS Mincho" w:eastAsia="MS Mincho" w:hAnsi="MS Mincho" w:cs="MS Mincho" w:hint="eastAsia"/>
        </w:rPr>
        <w:t> 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,... д-ра мед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н</w:t>
      </w:r>
      <w:proofErr w:type="gramEnd"/>
      <w:r w:rsidR="008578F2" w:rsidRPr="008578F2">
        <w:rPr>
          <w:rFonts w:cs="Times New Roman"/>
        </w:rPr>
        <w:t>аук. — М., 1973. — 533</w:t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>54.</w:t>
      </w:r>
      <w:r w:rsidR="008578F2" w:rsidRPr="008578F2">
        <w:rPr>
          <w:rFonts w:cs="Times New Roman"/>
        </w:rPr>
        <w:t xml:space="preserve">Ромачева И.Ф., </w:t>
      </w:r>
      <w:proofErr w:type="spellStart"/>
      <w:r w:rsidR="008578F2" w:rsidRPr="008578F2">
        <w:rPr>
          <w:rFonts w:cs="Times New Roman"/>
        </w:rPr>
        <w:t>ЮдинЛ.Л</w:t>
      </w:r>
      <w:proofErr w:type="spellEnd"/>
      <w:r w:rsidR="008578F2" w:rsidRPr="008578F2">
        <w:rPr>
          <w:rFonts w:cs="Times New Roman"/>
        </w:rPr>
        <w:t>., Афанась</w:t>
      </w:r>
      <w:r>
        <w:rPr>
          <w:rFonts w:cs="Times New Roman"/>
        </w:rPr>
        <w:t>ев В.В. и др. Заболевания и пов</w:t>
      </w:r>
      <w:r w:rsidR="008578F2" w:rsidRPr="008578F2">
        <w:rPr>
          <w:rFonts w:cs="Times New Roman"/>
        </w:rPr>
        <w:t>реждения слюнных желез. — М.: Медицина, 1987. — 238.</w:t>
      </w:r>
      <w:r w:rsidR="008578F2"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>55.</w:t>
      </w:r>
      <w:r w:rsidR="008578F2" w:rsidRPr="008578F2">
        <w:rPr>
          <w:rFonts w:cs="Times New Roman"/>
        </w:rPr>
        <w:t>Рыбакова МГ. Об эндокринной функции слюнных желез</w:t>
      </w:r>
      <w:proofErr w:type="gramStart"/>
      <w:r w:rsidR="008578F2" w:rsidRPr="008578F2">
        <w:rPr>
          <w:rFonts w:cs="Times New Roman"/>
        </w:rPr>
        <w:t xml:space="preserve"> // А</w:t>
      </w:r>
      <w:proofErr w:type="gramEnd"/>
      <w:r w:rsidR="008578F2" w:rsidRPr="008578F2">
        <w:rPr>
          <w:rFonts w:cs="Times New Roman"/>
        </w:rPr>
        <w:t>рх.</w:t>
      </w:r>
      <w:r w:rsidR="008578F2" w:rsidRPr="008578F2">
        <w:rPr>
          <w:rFonts w:ascii="MS Mincho" w:eastAsia="MS Mincho" w:hAnsi="MS Mincho" w:cs="MS Mincho" w:hint="eastAsia"/>
        </w:rPr>
        <w:t> </w:t>
      </w:r>
      <w:r w:rsidR="008578F2" w:rsidRPr="008578F2">
        <w:rPr>
          <w:rFonts w:cs="Times New Roman"/>
        </w:rPr>
        <w:t>пат. - 1978. - № 2</w:t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>56.</w:t>
      </w:r>
      <w:r w:rsidR="008578F2" w:rsidRPr="008578F2">
        <w:rPr>
          <w:rFonts w:cs="Times New Roman"/>
        </w:rPr>
        <w:t xml:space="preserve">Скурлатов АХ Комплексное </w:t>
      </w:r>
      <w:r>
        <w:rPr>
          <w:rFonts w:cs="Times New Roman"/>
        </w:rPr>
        <w:t>лечение воспалительных заболева</w:t>
      </w:r>
      <w:r w:rsidR="008578F2" w:rsidRPr="008578F2">
        <w:rPr>
          <w:rFonts w:cs="Times New Roman"/>
        </w:rPr>
        <w:t xml:space="preserve">ний слюнных желез с использованием </w:t>
      </w:r>
      <w:proofErr w:type="spellStart"/>
      <w:r w:rsidR="008578F2" w:rsidRPr="008578F2">
        <w:rPr>
          <w:rFonts w:cs="Times New Roman"/>
        </w:rPr>
        <w:t>иммунокорректоров</w:t>
      </w:r>
      <w:proofErr w:type="spellEnd"/>
      <w:r w:rsidR="008578F2" w:rsidRPr="008578F2">
        <w:rPr>
          <w:rFonts w:cs="Times New Roman"/>
        </w:rPr>
        <w:t xml:space="preserve">: </w:t>
      </w:r>
      <w:proofErr w:type="spellStart"/>
      <w:r w:rsidR="008578F2" w:rsidRPr="008578F2">
        <w:rPr>
          <w:rFonts w:cs="Times New Roman"/>
        </w:rPr>
        <w:t>Автореф</w:t>
      </w:r>
      <w:proofErr w:type="spellEnd"/>
      <w:r w:rsidR="008578F2" w:rsidRPr="008578F2">
        <w:rPr>
          <w:rFonts w:cs="Times New Roman"/>
        </w:rPr>
        <w:t>.</w:t>
      </w:r>
      <w:r w:rsidR="008578F2" w:rsidRPr="008578F2">
        <w:rPr>
          <w:rFonts w:ascii="MS Mincho" w:eastAsia="MS Mincho" w:hAnsi="MS Mincho" w:cs="MS Mincho" w:hint="eastAsia"/>
        </w:rPr>
        <w:t> </w:t>
      </w:r>
      <w:proofErr w:type="spellStart"/>
      <w:r w:rsidR="008578F2" w:rsidRPr="008578F2">
        <w:rPr>
          <w:rFonts w:cs="Times New Roman"/>
        </w:rPr>
        <w:t>дис</w:t>
      </w:r>
      <w:proofErr w:type="spellEnd"/>
      <w:r w:rsidR="008578F2" w:rsidRPr="008578F2">
        <w:rPr>
          <w:rFonts w:cs="Times New Roman"/>
        </w:rPr>
        <w:t>.... канд. мед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н</w:t>
      </w:r>
      <w:proofErr w:type="gramEnd"/>
      <w:r w:rsidR="008578F2" w:rsidRPr="008578F2">
        <w:rPr>
          <w:rFonts w:cs="Times New Roman"/>
        </w:rPr>
        <w:t>аук. — Омск, 1997.</w:t>
      </w:r>
      <w:r w:rsidR="008578F2" w:rsidRPr="008578F2">
        <w:rPr>
          <w:rFonts w:cs="Times New Roman"/>
        </w:rPr>
        <w:tab/>
      </w:r>
    </w:p>
    <w:p w:rsidR="00C5040D" w:rsidRDefault="00C5040D" w:rsidP="007E0246">
      <w:pPr>
        <w:rPr>
          <w:rFonts w:cs="Times New Roman"/>
        </w:rPr>
      </w:pPr>
      <w:r>
        <w:rPr>
          <w:rFonts w:cs="Times New Roman"/>
        </w:rPr>
        <w:t>57</w:t>
      </w:r>
      <w:r w:rsidR="00F4336B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8578F2" w:rsidRPr="008578F2">
        <w:rPr>
          <w:rFonts w:cs="Times New Roman"/>
        </w:rPr>
        <w:t>Солнцев А.М., Прудникова А.П.</w:t>
      </w:r>
      <w:r>
        <w:rPr>
          <w:rFonts w:cs="Times New Roman"/>
        </w:rPr>
        <w:t xml:space="preserve"> Острая </w:t>
      </w:r>
      <w:proofErr w:type="spellStart"/>
      <w:r>
        <w:rPr>
          <w:rFonts w:cs="Times New Roman"/>
        </w:rPr>
        <w:t>дискинезия</w:t>
      </w:r>
      <w:proofErr w:type="spellEnd"/>
      <w:r>
        <w:rPr>
          <w:rFonts w:cs="Times New Roman"/>
        </w:rPr>
        <w:t xml:space="preserve"> выводных про</w:t>
      </w:r>
      <w:r w:rsidR="008578F2" w:rsidRPr="008578F2">
        <w:rPr>
          <w:rFonts w:cs="Times New Roman"/>
        </w:rPr>
        <w:t>токов околоушных желез // Врач</w:t>
      </w:r>
      <w:proofErr w:type="gramStart"/>
      <w:r w:rsidR="008578F2" w:rsidRPr="008578F2">
        <w:rPr>
          <w:rFonts w:cs="Times New Roman"/>
        </w:rPr>
        <w:t>.</w:t>
      </w:r>
      <w:proofErr w:type="gramEnd"/>
      <w:r w:rsidR="008578F2" w:rsidRPr="008578F2">
        <w:rPr>
          <w:rFonts w:cs="Times New Roman"/>
        </w:rPr>
        <w:t xml:space="preserve"> </w:t>
      </w:r>
      <w:proofErr w:type="gramStart"/>
      <w:r w:rsidR="008578F2" w:rsidRPr="008578F2">
        <w:rPr>
          <w:rFonts w:cs="Times New Roman"/>
        </w:rPr>
        <w:t>д</w:t>
      </w:r>
      <w:proofErr w:type="gramEnd"/>
      <w:r w:rsidR="008578F2" w:rsidRPr="008578F2">
        <w:rPr>
          <w:rFonts w:cs="Times New Roman"/>
        </w:rPr>
        <w:t>ело. — 1974</w:t>
      </w:r>
    </w:p>
    <w:p w:rsidR="00C5040D" w:rsidRDefault="008578F2" w:rsidP="007E0246">
      <w:pPr>
        <w:rPr>
          <w:rFonts w:cs="Times New Roman"/>
        </w:rPr>
      </w:pPr>
      <w:r w:rsidRPr="008578F2">
        <w:rPr>
          <w:rFonts w:cs="Times New Roman"/>
        </w:rPr>
        <w:tab/>
      </w:r>
    </w:p>
    <w:p w:rsidR="00C5040D" w:rsidRPr="00F4336B" w:rsidRDefault="00C5040D" w:rsidP="007E0246">
      <w:pPr>
        <w:rPr>
          <w:rFonts w:cs="Times New Roman"/>
          <w:lang w:val="en-US"/>
        </w:rPr>
      </w:pPr>
      <w:r w:rsidRPr="00F4336B">
        <w:rPr>
          <w:rFonts w:cs="Times New Roman"/>
        </w:rPr>
        <w:t xml:space="preserve">                                                     </w:t>
      </w:r>
      <w:r w:rsidRPr="00F4336B">
        <w:rPr>
          <w:rFonts w:cs="Times New Roman"/>
          <w:lang w:val="en-US"/>
        </w:rPr>
        <w:t>49</w:t>
      </w:r>
    </w:p>
    <w:p w:rsidR="007E0246" w:rsidRPr="00264B7F" w:rsidRDefault="00F4336B" w:rsidP="007E0246">
      <w:pPr>
        <w:rPr>
          <w:rFonts w:ascii="MS Mincho" w:eastAsia="MS Mincho" w:hAnsi="MS Mincho" w:cs="MS Mincho"/>
          <w:lang w:val="en-US"/>
        </w:rPr>
      </w:pPr>
      <w:r w:rsidRPr="00F4336B">
        <w:rPr>
          <w:rFonts w:cs="Times New Roman"/>
          <w:lang w:val="en-US"/>
        </w:rPr>
        <w:lastRenderedPageBreak/>
        <w:t xml:space="preserve">58. </w:t>
      </w:r>
      <w:proofErr w:type="spellStart"/>
      <w:r w:rsidR="007E0246" w:rsidRPr="000301E8">
        <w:rPr>
          <w:rFonts w:cs="Times New Roman"/>
          <w:lang w:val="en-US"/>
        </w:rPr>
        <w:t>Arduino</w:t>
      </w:r>
      <w:proofErr w:type="spellEnd"/>
      <w:r w:rsidR="007E0246" w:rsidRPr="00F4336B">
        <w:rPr>
          <w:rFonts w:cs="Times New Roman"/>
          <w:lang w:val="en-US"/>
        </w:rPr>
        <w:t xml:space="preserve"> </w:t>
      </w:r>
      <w:r w:rsidR="007E0246" w:rsidRPr="000301E8">
        <w:rPr>
          <w:rFonts w:cs="Times New Roman"/>
          <w:lang w:val="en-US"/>
        </w:rPr>
        <w:t>P</w:t>
      </w:r>
      <w:r w:rsidR="007E0246" w:rsidRPr="00F4336B">
        <w:rPr>
          <w:rFonts w:cs="Times New Roman"/>
          <w:lang w:val="en-US"/>
        </w:rPr>
        <w:t>.</w:t>
      </w:r>
      <w:r w:rsidR="007E0246" w:rsidRPr="000301E8">
        <w:rPr>
          <w:rFonts w:cs="Times New Roman"/>
          <w:lang w:val="en-US"/>
        </w:rPr>
        <w:t>G</w:t>
      </w:r>
      <w:r w:rsidR="007E0246" w:rsidRPr="00F4336B">
        <w:rPr>
          <w:rFonts w:cs="Times New Roman"/>
          <w:lang w:val="en-US"/>
        </w:rPr>
        <w:t xml:space="preserve">., </w:t>
      </w:r>
      <w:proofErr w:type="spellStart"/>
      <w:r w:rsidR="007E0246" w:rsidRPr="000301E8">
        <w:rPr>
          <w:rFonts w:cs="Times New Roman"/>
          <w:lang w:val="en-US"/>
        </w:rPr>
        <w:t>Carrozzo</w:t>
      </w:r>
      <w:proofErr w:type="spellEnd"/>
      <w:r w:rsidR="007E0246" w:rsidRPr="00F4336B">
        <w:rPr>
          <w:rFonts w:cs="Times New Roman"/>
          <w:lang w:val="en-US"/>
        </w:rPr>
        <w:t xml:space="preserve"> </w:t>
      </w:r>
      <w:proofErr w:type="gramStart"/>
      <w:r w:rsidR="007E0246" w:rsidRPr="000301E8">
        <w:rPr>
          <w:rFonts w:cs="Times New Roman"/>
        </w:rPr>
        <w:t>М</w:t>
      </w:r>
      <w:r w:rsidR="007E0246" w:rsidRPr="00F4336B">
        <w:rPr>
          <w:rFonts w:cs="Times New Roman"/>
          <w:lang w:val="en-US"/>
        </w:rPr>
        <w:t>.,</w:t>
      </w:r>
      <w:proofErr w:type="gramEnd"/>
      <w:r w:rsidR="007E0246" w:rsidRPr="00F4336B">
        <w:rPr>
          <w:rFonts w:cs="Times New Roman"/>
          <w:lang w:val="en-US"/>
        </w:rPr>
        <w:t xml:space="preserve"> </w:t>
      </w:r>
      <w:proofErr w:type="spellStart"/>
      <w:r w:rsidR="007E0246" w:rsidRPr="000301E8">
        <w:rPr>
          <w:rFonts w:cs="Times New Roman"/>
          <w:lang w:val="en-US"/>
        </w:rPr>
        <w:t>Pentenero</w:t>
      </w:r>
      <w:proofErr w:type="spellEnd"/>
      <w:r w:rsidR="007E0246" w:rsidRPr="00F4336B">
        <w:rPr>
          <w:rFonts w:cs="Times New Roman"/>
          <w:lang w:val="en-US"/>
        </w:rPr>
        <w:t xml:space="preserve"> </w:t>
      </w:r>
      <w:r w:rsidR="007E0246" w:rsidRPr="000301E8">
        <w:rPr>
          <w:rFonts w:cs="Times New Roman"/>
        </w:rPr>
        <w:t>М</w:t>
      </w:r>
      <w:r w:rsidR="007E0246" w:rsidRPr="00F4336B">
        <w:rPr>
          <w:rFonts w:cs="Times New Roman"/>
          <w:lang w:val="en-US"/>
        </w:rPr>
        <w:t xml:space="preserve">. </w:t>
      </w:r>
      <w:r w:rsidR="007E0246" w:rsidRPr="000301E8">
        <w:rPr>
          <w:rFonts w:cs="Times New Roman"/>
          <w:lang w:val="en-US"/>
        </w:rPr>
        <w:t>et</w:t>
      </w:r>
      <w:r w:rsidR="007E0246" w:rsidRPr="00F4336B">
        <w:rPr>
          <w:rFonts w:cs="Times New Roman"/>
          <w:lang w:val="en-US"/>
        </w:rPr>
        <w:t xml:space="preserve"> </w:t>
      </w:r>
      <w:r w:rsidR="007E0246" w:rsidRPr="000301E8">
        <w:rPr>
          <w:rFonts w:cs="Times New Roman"/>
          <w:lang w:val="en-US"/>
        </w:rPr>
        <w:t>al</w:t>
      </w:r>
      <w:r w:rsidR="007E0246" w:rsidRPr="00F4336B">
        <w:rPr>
          <w:rFonts w:cs="Times New Roman"/>
          <w:lang w:val="en-US"/>
        </w:rPr>
        <w:t xml:space="preserve">. </w:t>
      </w:r>
      <w:r w:rsidR="007E0246" w:rsidRPr="000301E8">
        <w:rPr>
          <w:rFonts w:cs="Times New Roman"/>
          <w:lang w:val="en-US"/>
        </w:rPr>
        <w:t>Non-</w:t>
      </w:r>
      <w:proofErr w:type="spellStart"/>
      <w:r w:rsidR="007E0246" w:rsidRPr="000301E8">
        <w:rPr>
          <w:rFonts w:cs="Times New Roman"/>
          <w:lang w:val="en-US"/>
        </w:rPr>
        <w:t>neoplastic</w:t>
      </w:r>
      <w:proofErr w:type="spellEnd"/>
      <w:r w:rsidR="007E0246" w:rsidRPr="000301E8">
        <w:rPr>
          <w:rFonts w:cs="Times New Roman"/>
          <w:lang w:val="en-US"/>
        </w:rPr>
        <w:t xml:space="preserve"> salivary</w:t>
      </w:r>
      <w:r w:rsidR="007E0246" w:rsidRPr="000301E8">
        <w:rPr>
          <w:rFonts w:ascii="MS Mincho" w:eastAsia="MS Mincho" w:hAnsi="MS Mincho" w:cs="MS Mincho" w:hint="eastAsia"/>
          <w:lang w:val="en-US"/>
        </w:rPr>
        <w:t> </w:t>
      </w:r>
      <w:r w:rsidR="007E0246" w:rsidRPr="000301E8">
        <w:rPr>
          <w:rFonts w:cs="Times New Roman"/>
          <w:lang w:val="en-US"/>
        </w:rPr>
        <w:t xml:space="preserve">gland diseases I </w:t>
      </w:r>
      <w:proofErr w:type="spellStart"/>
      <w:r w:rsidR="007E0246" w:rsidRPr="000301E8">
        <w:rPr>
          <w:rFonts w:cs="Times New Roman"/>
          <w:lang w:val="en-US"/>
        </w:rPr>
        <w:t>I</w:t>
      </w:r>
      <w:proofErr w:type="spellEnd"/>
      <w:r w:rsidR="007E0246" w:rsidRPr="000301E8">
        <w:rPr>
          <w:rFonts w:cs="Times New Roman"/>
          <w:lang w:val="en-US"/>
        </w:rPr>
        <w:t xml:space="preserve"> Minerva </w:t>
      </w:r>
      <w:proofErr w:type="spellStart"/>
      <w:r w:rsidR="007E0246" w:rsidRPr="000301E8">
        <w:rPr>
          <w:rFonts w:cs="Times New Roman"/>
          <w:lang w:val="en-US"/>
        </w:rPr>
        <w:t>Stomat</w:t>
      </w:r>
      <w:r w:rsidR="007E0246">
        <w:rPr>
          <w:rFonts w:cs="Times New Roman"/>
          <w:lang w:val="en-US"/>
        </w:rPr>
        <w:t>ol</w:t>
      </w:r>
      <w:proofErr w:type="spellEnd"/>
      <w:r w:rsidR="007E0246">
        <w:rPr>
          <w:rFonts w:cs="Times New Roman"/>
          <w:lang w:val="en-US"/>
        </w:rPr>
        <w:t>. — 2006. — N 55(5).</w:t>
      </w:r>
    </w:p>
    <w:p w:rsidR="007E0246" w:rsidRPr="00BE3763" w:rsidRDefault="00F4336B" w:rsidP="007E0246">
      <w:pPr>
        <w:rPr>
          <w:rFonts w:cs="Times New Roman"/>
          <w:lang w:val="en-US"/>
        </w:rPr>
      </w:pPr>
      <w:r w:rsidRPr="00F4336B">
        <w:rPr>
          <w:rFonts w:cs="Times New Roman"/>
          <w:lang w:val="en-US"/>
        </w:rPr>
        <w:t>59</w:t>
      </w:r>
      <w:r w:rsidR="007E0246" w:rsidRPr="00BE3763">
        <w:rPr>
          <w:rFonts w:cs="Times New Roman"/>
          <w:lang w:val="en-US"/>
        </w:rPr>
        <w:t xml:space="preserve">. </w:t>
      </w:r>
      <w:r w:rsidR="007E0246" w:rsidRPr="00FD5DC9">
        <w:rPr>
          <w:rFonts w:cs="Times New Roman"/>
          <w:lang w:val="en-US"/>
        </w:rPr>
        <w:t>Mandel</w:t>
      </w:r>
      <w:r w:rsidR="007E0246" w:rsidRPr="00BE3763">
        <w:rPr>
          <w:rFonts w:cs="Times New Roman"/>
          <w:lang w:val="en-US"/>
        </w:rPr>
        <w:t xml:space="preserve"> </w:t>
      </w:r>
      <w:proofErr w:type="spellStart"/>
      <w:r w:rsidR="007E0246" w:rsidRPr="00FD5DC9">
        <w:rPr>
          <w:rFonts w:cs="Times New Roman"/>
          <w:lang w:val="en-US"/>
        </w:rPr>
        <w:t>L</w:t>
      </w:r>
      <w:r w:rsidR="007E0246" w:rsidRPr="00BE3763">
        <w:rPr>
          <w:rFonts w:cs="Times New Roman"/>
          <w:lang w:val="en-US"/>
        </w:rPr>
        <w:t>.</w:t>
      </w:r>
      <w:r w:rsidR="007E0246" w:rsidRPr="00FD5DC9">
        <w:rPr>
          <w:rFonts w:cs="Times New Roman"/>
          <w:lang w:val="en-US"/>
        </w:rPr>
        <w:t>y</w:t>
      </w:r>
      <w:proofErr w:type="spellEnd"/>
      <w:r w:rsidR="007E0246" w:rsidRPr="00BE3763">
        <w:rPr>
          <w:rFonts w:cs="Times New Roman"/>
          <w:lang w:val="en-US"/>
        </w:rPr>
        <w:t xml:space="preserve"> </w:t>
      </w:r>
      <w:proofErr w:type="spellStart"/>
      <w:r w:rsidR="007E0246" w:rsidRPr="00FD5DC9">
        <w:rPr>
          <w:rFonts w:cs="Times New Roman"/>
          <w:lang w:val="en-US"/>
        </w:rPr>
        <w:t>Surattanont</w:t>
      </w:r>
      <w:proofErr w:type="spellEnd"/>
      <w:r w:rsidR="007E0246" w:rsidRPr="00BE3763">
        <w:rPr>
          <w:rFonts w:cs="Times New Roman"/>
          <w:lang w:val="en-US"/>
        </w:rPr>
        <w:t xml:space="preserve"> </w:t>
      </w:r>
      <w:r w:rsidR="007E0246" w:rsidRPr="00FD5DC9">
        <w:rPr>
          <w:rFonts w:cs="Times New Roman"/>
          <w:lang w:val="en-US"/>
        </w:rPr>
        <w:t>F</w:t>
      </w:r>
      <w:r w:rsidR="007E0246" w:rsidRPr="00BE3763">
        <w:rPr>
          <w:rFonts w:cs="Times New Roman"/>
          <w:lang w:val="en-US"/>
        </w:rPr>
        <w:t xml:space="preserve">. </w:t>
      </w:r>
      <w:r w:rsidR="007E0246" w:rsidRPr="00FD5DC9">
        <w:rPr>
          <w:rFonts w:cs="Times New Roman"/>
          <w:lang w:val="en-US"/>
        </w:rPr>
        <w:t>Bilateral</w:t>
      </w:r>
      <w:r w:rsidR="007E0246" w:rsidRPr="00BE3763">
        <w:rPr>
          <w:rFonts w:cs="Times New Roman"/>
          <w:lang w:val="en-US"/>
        </w:rPr>
        <w:t xml:space="preserve"> </w:t>
      </w:r>
      <w:r w:rsidR="007E0246" w:rsidRPr="00FD5DC9">
        <w:rPr>
          <w:rFonts w:cs="Times New Roman"/>
          <w:lang w:val="en-US"/>
        </w:rPr>
        <w:t>parotid</w:t>
      </w:r>
      <w:r w:rsidR="007E0246" w:rsidRPr="00BE3763">
        <w:rPr>
          <w:rFonts w:cs="Times New Roman"/>
          <w:lang w:val="en-US"/>
        </w:rPr>
        <w:t xml:space="preserve"> </w:t>
      </w:r>
      <w:r w:rsidR="007E0246" w:rsidRPr="00FD5DC9">
        <w:rPr>
          <w:rFonts w:cs="Times New Roman"/>
          <w:lang w:val="en-US"/>
        </w:rPr>
        <w:t>swilling</w:t>
      </w:r>
      <w:r w:rsidR="007E0246" w:rsidRPr="00BE3763">
        <w:rPr>
          <w:rFonts w:cs="Times New Roman"/>
          <w:lang w:val="en-US"/>
        </w:rPr>
        <w:t xml:space="preserve">: </w:t>
      </w:r>
      <w:r w:rsidR="007E0246" w:rsidRPr="00FD5DC9">
        <w:rPr>
          <w:rFonts w:cs="Times New Roman"/>
          <w:lang w:val="en-US"/>
        </w:rPr>
        <w:t>a</w:t>
      </w:r>
      <w:r w:rsidR="007E0246" w:rsidRPr="00BE3763">
        <w:rPr>
          <w:rFonts w:cs="Times New Roman"/>
          <w:lang w:val="en-US"/>
        </w:rPr>
        <w:t xml:space="preserve"> </w:t>
      </w:r>
      <w:r w:rsidR="007E0246" w:rsidRPr="00FD5DC9">
        <w:rPr>
          <w:rFonts w:cs="Times New Roman"/>
          <w:lang w:val="en-US"/>
        </w:rPr>
        <w:t>review</w:t>
      </w:r>
      <w:r w:rsidR="007E0246" w:rsidRPr="00BE3763">
        <w:rPr>
          <w:rFonts w:cs="Times New Roman"/>
          <w:lang w:val="en-US"/>
        </w:rPr>
        <w:t xml:space="preserve"> // </w:t>
      </w:r>
      <w:r w:rsidR="007E0246" w:rsidRPr="00FD5DC9">
        <w:rPr>
          <w:rFonts w:cs="Times New Roman"/>
          <w:lang w:val="en-US"/>
        </w:rPr>
        <w:t>Oral</w:t>
      </w:r>
      <w:r w:rsidR="007E0246" w:rsidRPr="00BE3763">
        <w:rPr>
          <w:rFonts w:ascii="MS Mincho" w:eastAsia="MS Mincho" w:hAnsi="MS Mincho" w:cs="MS Mincho" w:hint="eastAsia"/>
          <w:lang w:val="en-US"/>
        </w:rPr>
        <w:t> </w:t>
      </w:r>
      <w:r w:rsidR="007E0246">
        <w:rPr>
          <w:rFonts w:cs="Times New Roman"/>
          <w:lang w:val="en-US"/>
        </w:rPr>
        <w:t>Surgery</w:t>
      </w:r>
      <w:r w:rsidR="007E0246" w:rsidRPr="00BE3763">
        <w:rPr>
          <w:rFonts w:cs="Times New Roman"/>
          <w:lang w:val="en-US"/>
        </w:rPr>
        <w:t>. - 2002.</w:t>
      </w:r>
    </w:p>
    <w:p w:rsidR="007E0246" w:rsidRPr="00BE3763" w:rsidRDefault="00F4336B" w:rsidP="007E0246">
      <w:pPr>
        <w:rPr>
          <w:rFonts w:cs="Times New Roman"/>
          <w:lang w:val="en-US"/>
        </w:rPr>
      </w:pPr>
      <w:r w:rsidRPr="00F4336B">
        <w:rPr>
          <w:rFonts w:cs="Times New Roman"/>
          <w:lang w:val="en-US"/>
        </w:rPr>
        <w:t>60</w:t>
      </w:r>
      <w:r w:rsidR="007E0246" w:rsidRPr="000301E8">
        <w:rPr>
          <w:rFonts w:cs="Times New Roman"/>
          <w:lang w:val="en-US"/>
        </w:rPr>
        <w:t xml:space="preserve">. </w:t>
      </w:r>
      <w:proofErr w:type="spellStart"/>
      <w:r w:rsidR="007E0246" w:rsidRPr="00674376">
        <w:rPr>
          <w:rFonts w:cs="Times New Roman"/>
          <w:lang w:val="en-US"/>
        </w:rPr>
        <w:t>Nagler</w:t>
      </w:r>
      <w:proofErr w:type="spellEnd"/>
      <w:r w:rsidR="007E0246" w:rsidRPr="000301E8">
        <w:rPr>
          <w:rFonts w:cs="Times New Roman"/>
          <w:lang w:val="en-US"/>
        </w:rPr>
        <w:t xml:space="preserve"> </w:t>
      </w:r>
      <w:r w:rsidR="007E0246" w:rsidRPr="00674376">
        <w:rPr>
          <w:rFonts w:cs="Times New Roman"/>
          <w:lang w:val="en-US"/>
        </w:rPr>
        <w:t>R</w:t>
      </w:r>
      <w:r w:rsidR="007E0246" w:rsidRPr="000301E8">
        <w:rPr>
          <w:rFonts w:cs="Times New Roman"/>
          <w:lang w:val="en-US"/>
        </w:rPr>
        <w:t>.</w:t>
      </w:r>
      <w:r w:rsidR="007E0246" w:rsidRPr="00674376">
        <w:rPr>
          <w:rFonts w:cs="Times New Roman"/>
          <w:lang w:val="en-US"/>
        </w:rPr>
        <w:t>M</w:t>
      </w:r>
      <w:r w:rsidR="007E0246" w:rsidRPr="000301E8">
        <w:rPr>
          <w:rFonts w:cs="Times New Roman"/>
          <w:lang w:val="en-US"/>
        </w:rPr>
        <w:t xml:space="preserve">., </w:t>
      </w:r>
      <w:proofErr w:type="spellStart"/>
      <w:r w:rsidR="007E0246" w:rsidRPr="00674376">
        <w:rPr>
          <w:rFonts w:cs="Times New Roman"/>
          <w:lang w:val="en-US"/>
        </w:rPr>
        <w:t>Nagler</w:t>
      </w:r>
      <w:proofErr w:type="spellEnd"/>
      <w:r w:rsidR="007E0246" w:rsidRPr="000301E8">
        <w:rPr>
          <w:rFonts w:cs="Times New Roman"/>
          <w:lang w:val="en-US"/>
        </w:rPr>
        <w:t xml:space="preserve"> </w:t>
      </w:r>
      <w:r w:rsidR="007E0246" w:rsidRPr="00674376">
        <w:rPr>
          <w:rFonts w:cs="Times New Roman"/>
          <w:lang w:val="en-US"/>
        </w:rPr>
        <w:t>A</w:t>
      </w:r>
      <w:r w:rsidR="007E0246" w:rsidRPr="000301E8">
        <w:rPr>
          <w:rFonts w:cs="Times New Roman"/>
          <w:lang w:val="en-US"/>
        </w:rPr>
        <w:t xml:space="preserve">. </w:t>
      </w:r>
      <w:proofErr w:type="spellStart"/>
      <w:r w:rsidR="007E0246" w:rsidRPr="00674376">
        <w:rPr>
          <w:rFonts w:cs="Times New Roman"/>
          <w:lang w:val="en-US"/>
        </w:rPr>
        <w:t>Sialometrical</w:t>
      </w:r>
      <w:proofErr w:type="spellEnd"/>
      <w:r w:rsidR="007E0246" w:rsidRPr="00674376">
        <w:rPr>
          <w:rFonts w:cs="Times New Roman"/>
          <w:lang w:val="en-US"/>
        </w:rPr>
        <w:t xml:space="preserve"> and </w:t>
      </w:r>
      <w:proofErr w:type="spellStart"/>
      <w:r w:rsidR="007E0246" w:rsidRPr="00674376">
        <w:rPr>
          <w:rFonts w:cs="Times New Roman"/>
          <w:lang w:val="en-US"/>
        </w:rPr>
        <w:t>sialochemical</w:t>
      </w:r>
      <w:proofErr w:type="spellEnd"/>
      <w:r w:rsidR="007E0246" w:rsidRPr="00674376">
        <w:rPr>
          <w:rFonts w:cs="Times New Roman"/>
          <w:lang w:val="en-US"/>
        </w:rPr>
        <w:t xml:space="preserve"> analysis of</w:t>
      </w:r>
      <w:r w:rsidR="007E0246" w:rsidRPr="00674376">
        <w:rPr>
          <w:rFonts w:ascii="MS Mincho" w:eastAsia="MS Mincho" w:hAnsi="MS Mincho" w:cs="MS Mincho" w:hint="eastAsia"/>
          <w:lang w:val="en-US"/>
        </w:rPr>
        <w:t> </w:t>
      </w:r>
      <w:r w:rsidR="007E0246" w:rsidRPr="00674376">
        <w:rPr>
          <w:rFonts w:cs="Times New Roman"/>
          <w:lang w:val="en-US"/>
        </w:rPr>
        <w:t>patients with chronic graft-</w:t>
      </w:r>
      <w:proofErr w:type="spellStart"/>
      <w:r w:rsidR="007E0246" w:rsidRPr="00674376">
        <w:rPr>
          <w:rFonts w:cs="Times New Roman"/>
          <w:lang w:val="en-US"/>
        </w:rPr>
        <w:t>vcrsus</w:t>
      </w:r>
      <w:proofErr w:type="spellEnd"/>
      <w:r w:rsidR="007E0246" w:rsidRPr="00674376">
        <w:rPr>
          <w:rFonts w:cs="Times New Roman"/>
          <w:lang w:val="en-US"/>
        </w:rPr>
        <w:t xml:space="preserve">-host disease — a prolonged </w:t>
      </w:r>
      <w:proofErr w:type="gramStart"/>
      <w:r w:rsidR="007E0246" w:rsidRPr="00674376">
        <w:rPr>
          <w:rFonts w:cs="Times New Roman"/>
          <w:lang w:val="en-US"/>
        </w:rPr>
        <w:t>study</w:t>
      </w:r>
      <w:proofErr w:type="gramEnd"/>
      <w:r w:rsidR="007E0246" w:rsidRPr="00674376">
        <w:rPr>
          <w:rFonts w:cs="Times New Roman"/>
          <w:lang w:val="en-US"/>
        </w:rPr>
        <w:t xml:space="preserve"> I </w:t>
      </w:r>
      <w:proofErr w:type="spellStart"/>
      <w:r w:rsidR="007E0246" w:rsidRPr="00674376">
        <w:rPr>
          <w:rFonts w:cs="Times New Roman"/>
          <w:lang w:val="en-US"/>
        </w:rPr>
        <w:t>I</w:t>
      </w:r>
      <w:proofErr w:type="spellEnd"/>
      <w:r w:rsidR="007E0246" w:rsidRPr="00674376">
        <w:rPr>
          <w:rFonts w:cs="Times New Roman"/>
          <w:lang w:val="en-US"/>
        </w:rPr>
        <w:t xml:space="preserve"> Cancer</w:t>
      </w:r>
      <w:r w:rsidR="007E0246" w:rsidRPr="00674376">
        <w:rPr>
          <w:rFonts w:ascii="MS Mincho" w:eastAsia="MS Mincho" w:hAnsi="MS Mincho" w:cs="MS Mincho" w:hint="eastAsia"/>
          <w:lang w:val="en-US"/>
        </w:rPr>
        <w:t> </w:t>
      </w:r>
      <w:r w:rsidR="007E0246" w:rsidRPr="00674376">
        <w:rPr>
          <w:rFonts w:cs="Times New Roman"/>
          <w:lang w:val="en-US"/>
        </w:rPr>
        <w:t xml:space="preserve">Invest. - 2003. </w:t>
      </w:r>
    </w:p>
    <w:p w:rsidR="007E0246" w:rsidRPr="00953614" w:rsidRDefault="00F4336B" w:rsidP="007E0246">
      <w:pPr>
        <w:rPr>
          <w:lang w:val="en-US"/>
        </w:rPr>
      </w:pPr>
      <w:r w:rsidRPr="00F4336B">
        <w:rPr>
          <w:rFonts w:cs="Times New Roman"/>
          <w:lang w:val="en-US"/>
        </w:rPr>
        <w:t>61</w:t>
      </w:r>
      <w:r w:rsidR="007E0246" w:rsidRPr="00674376">
        <w:rPr>
          <w:rFonts w:cs="Times New Roman"/>
          <w:lang w:val="en-US"/>
        </w:rPr>
        <w:t xml:space="preserve">. </w:t>
      </w:r>
      <w:r w:rsidR="007E0246" w:rsidRPr="00674376">
        <w:rPr>
          <w:lang w:val="en-US"/>
        </w:rPr>
        <w:t xml:space="preserve">Peterson’s Principles of Oral and Maxillofacial Surgery, 2nd edition. </w:t>
      </w:r>
      <w:proofErr w:type="gramStart"/>
      <w:r w:rsidR="007E0246" w:rsidRPr="00674376">
        <w:rPr>
          <w:lang w:val="en-US"/>
        </w:rPr>
        <w:t>BC Decker Inc. Hamilton.</w:t>
      </w:r>
      <w:proofErr w:type="gramEnd"/>
      <w:r w:rsidR="007E0246" w:rsidRPr="00674376">
        <w:rPr>
          <w:lang w:val="en-US"/>
        </w:rPr>
        <w:t xml:space="preserve"> - London, 2004.</w:t>
      </w:r>
    </w:p>
    <w:p w:rsidR="007E0246" w:rsidRPr="00953614" w:rsidRDefault="00F4336B" w:rsidP="007E0246">
      <w:pPr>
        <w:rPr>
          <w:rFonts w:cs="Times New Roman"/>
          <w:lang w:val="en-US"/>
        </w:rPr>
      </w:pPr>
      <w:r w:rsidRPr="00264B7F">
        <w:rPr>
          <w:lang w:val="en-US"/>
        </w:rPr>
        <w:t>62</w:t>
      </w:r>
      <w:r w:rsidR="007E0246" w:rsidRPr="000301E8">
        <w:rPr>
          <w:lang w:val="en-US"/>
        </w:rPr>
        <w:t xml:space="preserve">.  Batsakis G., </w:t>
      </w:r>
      <w:proofErr w:type="spellStart"/>
      <w:r w:rsidR="007E0246" w:rsidRPr="000301E8">
        <w:rPr>
          <w:lang w:val="en-US"/>
        </w:rPr>
        <w:t>Mc.Whirter</w:t>
      </w:r>
      <w:proofErr w:type="spellEnd"/>
      <w:r w:rsidR="007E0246" w:rsidRPr="000301E8">
        <w:rPr>
          <w:lang w:val="en-US"/>
        </w:rPr>
        <w:t xml:space="preserve"> ID. </w:t>
      </w:r>
      <w:proofErr w:type="gramStart"/>
      <w:r w:rsidR="007E0246" w:rsidRPr="000301E8">
        <w:rPr>
          <w:lang w:val="en-US"/>
        </w:rPr>
        <w:t>Non-</w:t>
      </w:r>
      <w:proofErr w:type="spellStart"/>
      <w:r w:rsidR="007E0246" w:rsidRPr="000301E8">
        <w:rPr>
          <w:lang w:val="en-US"/>
        </w:rPr>
        <w:t>neoplastic</w:t>
      </w:r>
      <w:proofErr w:type="spellEnd"/>
      <w:r w:rsidR="007E0246" w:rsidRPr="000301E8">
        <w:rPr>
          <w:lang w:val="en-US"/>
        </w:rPr>
        <w:t xml:space="preserve"> diseases of the salivary</w:t>
      </w:r>
      <w:r w:rsidR="007E0246" w:rsidRPr="000301E8">
        <w:rPr>
          <w:rFonts w:ascii="MS Mincho" w:eastAsia="MS Mincho" w:hAnsi="MS Mincho" w:cs="MS Mincho" w:hint="eastAsia"/>
          <w:lang w:val="en-US"/>
        </w:rPr>
        <w:t> </w:t>
      </w:r>
      <w:r w:rsidR="007E0246" w:rsidRPr="000301E8">
        <w:rPr>
          <w:rFonts w:cs="Times New Roman"/>
          <w:lang w:val="en-US"/>
        </w:rPr>
        <w:t xml:space="preserve">glands I </w:t>
      </w:r>
      <w:proofErr w:type="spellStart"/>
      <w:r w:rsidR="007E0246" w:rsidRPr="000301E8">
        <w:rPr>
          <w:rFonts w:cs="Times New Roman"/>
          <w:lang w:val="en-US"/>
        </w:rPr>
        <w:t>I</w:t>
      </w:r>
      <w:proofErr w:type="spellEnd"/>
      <w:r w:rsidR="007E0246" w:rsidRPr="000301E8">
        <w:rPr>
          <w:rFonts w:cs="Times New Roman"/>
          <w:lang w:val="en-US"/>
        </w:rPr>
        <w:t xml:space="preserve"> </w:t>
      </w:r>
      <w:proofErr w:type="spellStart"/>
      <w:r w:rsidR="007E0246" w:rsidRPr="000301E8">
        <w:rPr>
          <w:rFonts w:cs="Times New Roman"/>
          <w:lang w:val="en-US"/>
        </w:rPr>
        <w:t>Gastroenter</w:t>
      </w:r>
      <w:proofErr w:type="spellEnd"/>
      <w:r w:rsidR="007E0246" w:rsidRPr="000301E8">
        <w:rPr>
          <w:rFonts w:cs="Times New Roman"/>
          <w:lang w:val="en-US"/>
        </w:rPr>
        <w:t>.</w:t>
      </w:r>
      <w:proofErr w:type="gramEnd"/>
      <w:r w:rsidR="007E0246" w:rsidRPr="000301E8">
        <w:rPr>
          <w:rFonts w:cs="Times New Roman"/>
          <w:lang w:val="en-US"/>
        </w:rPr>
        <w:t xml:space="preserve"> — 1972. </w:t>
      </w:r>
    </w:p>
    <w:p w:rsidR="007E0246" w:rsidRPr="00AF1875" w:rsidRDefault="00F4336B" w:rsidP="007E0246">
      <w:pPr>
        <w:rPr>
          <w:rFonts w:cs="Times New Roman"/>
          <w:lang w:val="en-US"/>
        </w:rPr>
      </w:pPr>
      <w:r w:rsidRPr="00F4336B">
        <w:rPr>
          <w:rFonts w:cs="Times New Roman"/>
          <w:lang w:val="en-US"/>
        </w:rPr>
        <w:t>63</w:t>
      </w:r>
      <w:r w:rsidR="007E0246" w:rsidRPr="000301E8">
        <w:rPr>
          <w:rFonts w:cs="Times New Roman"/>
          <w:lang w:val="en-US"/>
        </w:rPr>
        <w:t xml:space="preserve">. </w:t>
      </w:r>
      <w:proofErr w:type="spellStart"/>
      <w:r w:rsidR="007E0246" w:rsidRPr="000301E8">
        <w:rPr>
          <w:rFonts w:cs="Times New Roman"/>
          <w:lang w:val="en-US"/>
        </w:rPr>
        <w:t>Bialek</w:t>
      </w:r>
      <w:proofErr w:type="spellEnd"/>
      <w:r w:rsidR="007E0246" w:rsidRPr="000301E8">
        <w:rPr>
          <w:rFonts w:cs="Times New Roman"/>
          <w:lang w:val="en-US"/>
        </w:rPr>
        <w:t xml:space="preserve"> E.J., </w:t>
      </w:r>
      <w:proofErr w:type="spellStart"/>
      <w:r w:rsidR="007E0246" w:rsidRPr="000301E8">
        <w:rPr>
          <w:rFonts w:cs="Times New Roman"/>
          <w:lang w:val="en-US"/>
        </w:rPr>
        <w:t>Jakubowski</w:t>
      </w:r>
      <w:proofErr w:type="spellEnd"/>
      <w:r w:rsidR="007E0246" w:rsidRPr="000301E8">
        <w:rPr>
          <w:rFonts w:cs="Times New Roman"/>
          <w:lang w:val="en-US"/>
        </w:rPr>
        <w:t xml:space="preserve"> W., </w:t>
      </w:r>
      <w:proofErr w:type="spellStart"/>
      <w:r w:rsidR="007E0246" w:rsidRPr="000301E8">
        <w:rPr>
          <w:rFonts w:cs="Times New Roman"/>
          <w:lang w:val="en-US"/>
        </w:rPr>
        <w:t>Zajkowski</w:t>
      </w:r>
      <w:proofErr w:type="spellEnd"/>
      <w:r w:rsidR="007E0246" w:rsidRPr="000301E8">
        <w:rPr>
          <w:rFonts w:cs="Times New Roman"/>
          <w:lang w:val="en-US"/>
        </w:rPr>
        <w:t xml:space="preserve"> P., </w:t>
      </w:r>
      <w:proofErr w:type="spellStart"/>
      <w:r w:rsidR="007E0246" w:rsidRPr="000301E8">
        <w:rPr>
          <w:rFonts w:cs="Times New Roman"/>
          <w:lang w:val="en-US"/>
        </w:rPr>
        <w:t>Szopinski</w:t>
      </w:r>
      <w:proofErr w:type="spellEnd"/>
      <w:r w:rsidR="007E0246" w:rsidRPr="000301E8">
        <w:rPr>
          <w:rFonts w:cs="Times New Roman"/>
          <w:lang w:val="en-US"/>
        </w:rPr>
        <w:t xml:space="preserve"> K.T., </w:t>
      </w:r>
      <w:proofErr w:type="spellStart"/>
      <w:r w:rsidR="007E0246" w:rsidRPr="000301E8">
        <w:rPr>
          <w:rFonts w:cs="Times New Roman"/>
          <w:lang w:val="en-US"/>
        </w:rPr>
        <w:t>Osmolski</w:t>
      </w:r>
      <w:proofErr w:type="spellEnd"/>
      <w:r w:rsidR="007E0246" w:rsidRPr="000301E8">
        <w:rPr>
          <w:rFonts w:cs="Times New Roman"/>
          <w:lang w:val="en-US"/>
        </w:rPr>
        <w:t xml:space="preserve"> A. US</w:t>
      </w:r>
      <w:r w:rsidR="007E0246" w:rsidRPr="000301E8">
        <w:rPr>
          <w:rFonts w:ascii="MS Mincho" w:eastAsia="MS Mincho" w:hAnsi="MS Mincho" w:cs="MS Mincho" w:hint="eastAsia"/>
          <w:lang w:val="en-US"/>
        </w:rPr>
        <w:t> </w:t>
      </w:r>
      <w:r w:rsidR="007E0246" w:rsidRPr="000301E8">
        <w:rPr>
          <w:rFonts w:cs="Times New Roman"/>
          <w:lang w:val="en-US"/>
        </w:rPr>
        <w:t>of the major salivary glands: anatomy and spatial relationships, pathologic</w:t>
      </w:r>
      <w:r w:rsidR="007E0246" w:rsidRPr="000301E8">
        <w:rPr>
          <w:rFonts w:ascii="MS Mincho" w:eastAsia="MS Mincho" w:hAnsi="MS Mincho" w:cs="MS Mincho" w:hint="eastAsia"/>
          <w:lang w:val="en-US"/>
        </w:rPr>
        <w:t> </w:t>
      </w:r>
      <w:r w:rsidR="007E0246" w:rsidRPr="000301E8">
        <w:rPr>
          <w:rFonts w:cs="Times New Roman"/>
          <w:lang w:val="en-US"/>
        </w:rPr>
        <w:t xml:space="preserve">conditions, and pitfalls // </w:t>
      </w:r>
      <w:proofErr w:type="spellStart"/>
      <w:r w:rsidR="007E0246" w:rsidRPr="000301E8">
        <w:rPr>
          <w:rFonts w:cs="Times New Roman"/>
          <w:lang w:val="en-US"/>
        </w:rPr>
        <w:t>Radiographics</w:t>
      </w:r>
      <w:proofErr w:type="spellEnd"/>
      <w:r w:rsidR="007E0246" w:rsidRPr="000301E8">
        <w:rPr>
          <w:rFonts w:cs="Times New Roman"/>
          <w:lang w:val="en-US"/>
        </w:rPr>
        <w:t>. — 2006. — N 26(3). — P. 745—763.</w:t>
      </w:r>
    </w:p>
    <w:p w:rsidR="009A5D2B" w:rsidRPr="00F4336B" w:rsidRDefault="00F4336B" w:rsidP="007E0246">
      <w:pPr>
        <w:rPr>
          <w:rFonts w:cs="Times New Roman"/>
          <w:lang w:val="en-US"/>
        </w:rPr>
      </w:pPr>
      <w:r w:rsidRPr="00F4336B">
        <w:rPr>
          <w:rFonts w:cs="Times New Roman"/>
          <w:lang w:val="en-US"/>
        </w:rPr>
        <w:t>64</w:t>
      </w:r>
      <w:r w:rsidR="009A5D2B">
        <w:rPr>
          <w:rFonts w:cs="Times New Roman"/>
          <w:lang w:val="en-US"/>
        </w:rPr>
        <w:t>.</w:t>
      </w:r>
      <w:r w:rsidR="009A5D2B" w:rsidRPr="009A5D2B">
        <w:rPr>
          <w:rFonts w:cs="Times New Roman"/>
          <w:lang w:val="en-US"/>
        </w:rPr>
        <w:t xml:space="preserve"> Rauch S. Die </w:t>
      </w:r>
      <w:proofErr w:type="spellStart"/>
      <w:r w:rsidR="009A5D2B" w:rsidRPr="009A5D2B">
        <w:rPr>
          <w:rFonts w:cs="Times New Roman"/>
          <w:lang w:val="en-US"/>
        </w:rPr>
        <w:t>Speicheldrusen</w:t>
      </w:r>
      <w:proofErr w:type="spellEnd"/>
      <w:r w:rsidR="009A5D2B" w:rsidRPr="009A5D2B">
        <w:rPr>
          <w:rFonts w:cs="Times New Roman"/>
          <w:lang w:val="en-US"/>
        </w:rPr>
        <w:t xml:space="preserve"> des </w:t>
      </w:r>
      <w:proofErr w:type="spellStart"/>
      <w:r w:rsidR="009A5D2B" w:rsidRPr="009A5D2B">
        <w:rPr>
          <w:rFonts w:cs="Times New Roman"/>
          <w:lang w:val="en-US"/>
        </w:rPr>
        <w:t>Menschen</w:t>
      </w:r>
      <w:proofErr w:type="spellEnd"/>
      <w:r w:rsidR="009A5D2B" w:rsidRPr="009A5D2B">
        <w:rPr>
          <w:rFonts w:cs="Times New Roman"/>
          <w:lang w:val="en-US"/>
        </w:rPr>
        <w:t xml:space="preserve">. — Stuttgart; </w:t>
      </w:r>
      <w:proofErr w:type="spellStart"/>
      <w:r w:rsidR="009A5D2B" w:rsidRPr="009A5D2B">
        <w:rPr>
          <w:rFonts w:cs="Times New Roman"/>
          <w:lang w:val="en-US"/>
        </w:rPr>
        <w:t>Gorg</w:t>
      </w:r>
      <w:proofErr w:type="spellEnd"/>
      <w:r w:rsidR="009A5D2B" w:rsidRPr="009A5D2B">
        <w:rPr>
          <w:rFonts w:cs="Times New Roman"/>
          <w:lang w:val="en-US"/>
        </w:rPr>
        <w:t xml:space="preserve"> </w:t>
      </w:r>
      <w:proofErr w:type="spellStart"/>
      <w:r w:rsidR="009A5D2B" w:rsidRPr="009A5D2B">
        <w:rPr>
          <w:rFonts w:cs="Times New Roman"/>
          <w:lang w:val="en-US"/>
        </w:rPr>
        <w:t>Thieme</w:t>
      </w:r>
      <w:proofErr w:type="spellEnd"/>
      <w:r w:rsidR="009A5D2B" w:rsidRPr="009A5D2B">
        <w:rPr>
          <w:rFonts w:ascii="MS Mincho" w:eastAsia="MS Mincho" w:hAnsi="MS Mincho" w:cs="MS Mincho" w:hint="eastAsia"/>
          <w:lang w:val="en-US"/>
        </w:rPr>
        <w:t> </w:t>
      </w:r>
      <w:proofErr w:type="spellStart"/>
      <w:r w:rsidR="009A5D2B" w:rsidRPr="009A5D2B">
        <w:rPr>
          <w:rFonts w:cs="Times New Roman"/>
          <w:lang w:val="en-US"/>
        </w:rPr>
        <w:t>Venlag</w:t>
      </w:r>
      <w:proofErr w:type="spellEnd"/>
      <w:r w:rsidR="009A5D2B" w:rsidRPr="009A5D2B">
        <w:rPr>
          <w:rFonts w:cs="Times New Roman"/>
          <w:lang w:val="en-US"/>
        </w:rPr>
        <w:t>, 1959</w:t>
      </w:r>
      <w:proofErr w:type="gramStart"/>
      <w:r w:rsidR="009A5D2B" w:rsidRPr="009A5D2B">
        <w:rPr>
          <w:rFonts w:cs="Times New Roman"/>
          <w:lang w:val="en-US"/>
        </w:rPr>
        <w:t>.-</w:t>
      </w:r>
      <w:proofErr w:type="gramEnd"/>
      <w:r w:rsidR="009A5D2B" w:rsidRPr="009A5D2B">
        <w:rPr>
          <w:rFonts w:cs="Times New Roman"/>
          <w:lang w:val="en-US"/>
        </w:rPr>
        <w:t xml:space="preserve"> 497 s.</w:t>
      </w:r>
    </w:p>
    <w:p w:rsidR="00AF1875" w:rsidRPr="008578F2" w:rsidRDefault="00F4336B" w:rsidP="007E0246">
      <w:pPr>
        <w:rPr>
          <w:rFonts w:cs="Times New Roman"/>
          <w:lang w:val="en-US"/>
        </w:rPr>
      </w:pPr>
      <w:r w:rsidRPr="00F4336B">
        <w:rPr>
          <w:rFonts w:cs="Times New Roman"/>
          <w:lang w:val="en-US"/>
        </w:rPr>
        <w:t>65</w:t>
      </w:r>
      <w:r w:rsidR="00AF1875" w:rsidRPr="00AF1875">
        <w:rPr>
          <w:rFonts w:cs="Times New Roman"/>
          <w:lang w:val="en-US"/>
        </w:rPr>
        <w:t xml:space="preserve">. Seifert G., </w:t>
      </w:r>
      <w:proofErr w:type="spellStart"/>
      <w:r w:rsidR="00AF1875" w:rsidRPr="00AF1875">
        <w:rPr>
          <w:rFonts w:cs="Times New Roman"/>
          <w:lang w:val="en-US"/>
        </w:rPr>
        <w:t>Donath</w:t>
      </w:r>
      <w:proofErr w:type="spellEnd"/>
      <w:r w:rsidR="00AF1875" w:rsidRPr="00AF1875">
        <w:rPr>
          <w:rFonts w:cs="Times New Roman"/>
          <w:lang w:val="en-US"/>
        </w:rPr>
        <w:t xml:space="preserve"> K. Die Morphologic </w:t>
      </w:r>
      <w:proofErr w:type="spellStart"/>
      <w:r w:rsidR="00AF1875" w:rsidRPr="00AF1875">
        <w:rPr>
          <w:rFonts w:cs="Times New Roman"/>
          <w:lang w:val="en-US"/>
        </w:rPr>
        <w:t>dcr</w:t>
      </w:r>
      <w:proofErr w:type="spellEnd"/>
      <w:r w:rsidR="00AF1875" w:rsidRPr="00AF1875">
        <w:rPr>
          <w:rFonts w:cs="Times New Roman"/>
          <w:lang w:val="en-US"/>
        </w:rPr>
        <w:t xml:space="preserve"> </w:t>
      </w:r>
      <w:proofErr w:type="spellStart"/>
      <w:r w:rsidR="00AF1875" w:rsidRPr="00AF1875">
        <w:rPr>
          <w:rFonts w:cs="Times New Roman"/>
          <w:lang w:val="en-US"/>
        </w:rPr>
        <w:t>Speicheldrusenerkrankun</w:t>
      </w:r>
      <w:proofErr w:type="spellEnd"/>
      <w:r w:rsidR="00AF1875" w:rsidRPr="00AF1875">
        <w:rPr>
          <w:rFonts w:cs="Times New Roman"/>
          <w:lang w:val="en-US"/>
        </w:rPr>
        <w:t>-</w:t>
      </w:r>
      <w:r w:rsidR="00AF1875" w:rsidRPr="00AF1875">
        <w:rPr>
          <w:rFonts w:ascii="MS Mincho" w:eastAsia="MS Mincho" w:hAnsi="MS Mincho" w:cs="MS Mincho" w:hint="eastAsia"/>
          <w:lang w:val="en-US"/>
        </w:rPr>
        <w:t> </w:t>
      </w:r>
      <w:r w:rsidR="00AF1875" w:rsidRPr="00AF1875">
        <w:rPr>
          <w:rFonts w:cs="Times New Roman"/>
          <w:lang w:val="en-US"/>
        </w:rPr>
        <w:t xml:space="preserve">gen // Arch. </w:t>
      </w:r>
      <w:proofErr w:type="spellStart"/>
      <w:r w:rsidR="00AF1875" w:rsidRPr="00AF1875">
        <w:rPr>
          <w:rFonts w:cs="Times New Roman"/>
          <w:lang w:val="en-US"/>
        </w:rPr>
        <w:t>Oto</w:t>
      </w:r>
      <w:proofErr w:type="spellEnd"/>
      <w:r w:rsidR="00AF1875" w:rsidRPr="00AF1875">
        <w:rPr>
          <w:rFonts w:cs="Times New Roman"/>
          <w:lang w:val="en-US"/>
        </w:rPr>
        <w:t>, Rhino-</w:t>
      </w:r>
      <w:proofErr w:type="spellStart"/>
      <w:r w:rsidR="00AF1875" w:rsidRPr="00AF1875">
        <w:rPr>
          <w:rFonts w:cs="Times New Roman"/>
          <w:lang w:val="en-US"/>
        </w:rPr>
        <w:t>Laryngol</w:t>
      </w:r>
      <w:proofErr w:type="spellEnd"/>
      <w:r w:rsidR="00AF1875" w:rsidRPr="00AF1875">
        <w:rPr>
          <w:rFonts w:cs="Times New Roman"/>
          <w:lang w:val="en-US"/>
        </w:rPr>
        <w:t>. — 1976. — Bd. 213. — N 1. —S.</w:t>
      </w:r>
      <w:r w:rsidR="00AF1875" w:rsidRPr="00AF1875">
        <w:rPr>
          <w:rFonts w:cs="Times New Roman"/>
          <w:lang w:val="en-US"/>
        </w:rPr>
        <w:tab/>
        <w:t>111-208.</w:t>
      </w:r>
    </w:p>
    <w:p w:rsidR="00AF1875" w:rsidRPr="00AF1875" w:rsidRDefault="00F4336B" w:rsidP="007E0246">
      <w:pPr>
        <w:rPr>
          <w:rFonts w:cs="Times New Roman"/>
          <w:lang w:val="en-US"/>
        </w:rPr>
      </w:pPr>
      <w:r w:rsidRPr="00F4336B">
        <w:rPr>
          <w:rFonts w:cs="Times New Roman"/>
          <w:lang w:val="en-US"/>
        </w:rPr>
        <w:t>66</w:t>
      </w:r>
      <w:r w:rsidR="00AF1875" w:rsidRPr="00AF1875">
        <w:rPr>
          <w:rFonts w:cs="Times New Roman"/>
          <w:lang w:val="en-US"/>
        </w:rPr>
        <w:t xml:space="preserve">. </w:t>
      </w:r>
      <w:proofErr w:type="spellStart"/>
      <w:r w:rsidR="00AF1875" w:rsidRPr="00AF1875">
        <w:rPr>
          <w:rFonts w:cs="Times New Roman"/>
          <w:lang w:val="en-US"/>
        </w:rPr>
        <w:t>Sialadenosis</w:t>
      </w:r>
      <w:proofErr w:type="spellEnd"/>
      <w:r w:rsidR="00AF1875" w:rsidRPr="00AF1875">
        <w:rPr>
          <w:rFonts w:cs="Times New Roman"/>
          <w:lang w:val="en-US"/>
        </w:rPr>
        <w:t xml:space="preserve"> and </w:t>
      </w:r>
      <w:proofErr w:type="spellStart"/>
      <w:r w:rsidR="00AF1875" w:rsidRPr="00AF1875">
        <w:rPr>
          <w:rFonts w:cs="Times New Roman"/>
          <w:lang w:val="en-US"/>
        </w:rPr>
        <w:t>sialadenitis</w:t>
      </w:r>
      <w:proofErr w:type="spellEnd"/>
      <w:r w:rsidR="00AF1875" w:rsidRPr="00AF1875">
        <w:rPr>
          <w:rFonts w:cs="Times New Roman"/>
          <w:lang w:val="en-US"/>
        </w:rPr>
        <w:t xml:space="preserve">: </w:t>
      </w:r>
      <w:proofErr w:type="spellStart"/>
      <w:r w:rsidR="00AF1875" w:rsidRPr="00AF1875">
        <w:rPr>
          <w:rFonts w:cs="Times New Roman"/>
          <w:lang w:val="en-US"/>
        </w:rPr>
        <w:t>palhophysiological</w:t>
      </w:r>
      <w:proofErr w:type="spellEnd"/>
      <w:r w:rsidR="00AF1875" w:rsidRPr="00AF1875">
        <w:rPr>
          <w:rFonts w:cs="Times New Roman"/>
          <w:lang w:val="en-US"/>
        </w:rPr>
        <w:t xml:space="preserve"> and diagnostic</w:t>
      </w:r>
      <w:r w:rsidR="00AF1875" w:rsidRPr="00AF1875">
        <w:rPr>
          <w:rFonts w:ascii="MS Mincho" w:eastAsia="MS Mincho" w:hAnsi="MS Mincho" w:cs="MS Mincho" w:hint="eastAsia"/>
          <w:lang w:val="en-US"/>
        </w:rPr>
        <w:t> </w:t>
      </w:r>
      <w:r w:rsidR="00AF1875" w:rsidRPr="00AF1875">
        <w:rPr>
          <w:rFonts w:cs="Times New Roman"/>
          <w:lang w:val="en-US"/>
        </w:rPr>
        <w:t xml:space="preserve">aspects / Eds. C.R. </w:t>
      </w:r>
      <w:proofErr w:type="spellStart"/>
      <w:r w:rsidR="00AF1875" w:rsidRPr="00AF1875">
        <w:rPr>
          <w:rFonts w:cs="Times New Roman"/>
          <w:lang w:val="en-US"/>
        </w:rPr>
        <w:t>Pfaltzh</w:t>
      </w:r>
      <w:proofErr w:type="spellEnd"/>
      <w:r w:rsidR="00AF1875" w:rsidRPr="00AF1875">
        <w:rPr>
          <w:rFonts w:cs="Times New Roman"/>
          <w:lang w:val="en-US"/>
        </w:rPr>
        <w:t xml:space="preserve">, R. </w:t>
      </w:r>
      <w:proofErr w:type="spellStart"/>
      <w:r w:rsidR="00AF1875">
        <w:rPr>
          <w:rFonts w:cs="Times New Roman"/>
          <w:lang w:val="en-US"/>
        </w:rPr>
        <w:t>Chilla</w:t>
      </w:r>
      <w:proofErr w:type="spellEnd"/>
      <w:r w:rsidR="00AF1875">
        <w:rPr>
          <w:rFonts w:cs="Times New Roman"/>
          <w:lang w:val="en-US"/>
        </w:rPr>
        <w:t xml:space="preserve">. — Basel </w:t>
      </w:r>
      <w:proofErr w:type="spellStart"/>
      <w:r w:rsidR="00AF1875">
        <w:rPr>
          <w:rFonts w:cs="Times New Roman"/>
          <w:lang w:val="en-US"/>
        </w:rPr>
        <w:t>Karger</w:t>
      </w:r>
      <w:proofErr w:type="spellEnd"/>
      <w:r w:rsidR="00AF1875">
        <w:rPr>
          <w:rFonts w:cs="Times New Roman"/>
          <w:lang w:val="en-US"/>
        </w:rPr>
        <w:t xml:space="preserve">, 1981. </w:t>
      </w:r>
    </w:p>
    <w:p w:rsidR="00AF1875" w:rsidRDefault="00F4336B" w:rsidP="001C13E1">
      <w:pPr>
        <w:rPr>
          <w:rFonts w:cs="Times New Roman"/>
        </w:rPr>
      </w:pPr>
      <w:proofErr w:type="gramStart"/>
      <w:r w:rsidRPr="00F4336B">
        <w:rPr>
          <w:rFonts w:cs="Times New Roman"/>
          <w:lang w:val="en-US"/>
        </w:rPr>
        <w:t>67</w:t>
      </w:r>
      <w:r w:rsidR="001C13E1" w:rsidRPr="001C13E1">
        <w:rPr>
          <w:rFonts w:cs="Times New Roman"/>
          <w:lang w:val="en-US"/>
        </w:rPr>
        <w:t xml:space="preserve">. </w:t>
      </w:r>
      <w:proofErr w:type="spellStart"/>
      <w:r w:rsidR="001C13E1" w:rsidRPr="001C13E1">
        <w:rPr>
          <w:rFonts w:cs="Times New Roman"/>
          <w:lang w:val="en-US"/>
        </w:rPr>
        <w:t>Impero</w:t>
      </w:r>
      <w:proofErr w:type="spellEnd"/>
      <w:r w:rsidR="001C13E1" w:rsidRPr="001C13E1">
        <w:rPr>
          <w:rFonts w:cs="Times New Roman"/>
          <w:lang w:val="en-US"/>
        </w:rPr>
        <w:t xml:space="preserve"> I.E.</w:t>
      </w:r>
      <w:r w:rsidR="001C13E1" w:rsidRPr="001C13E1">
        <w:rPr>
          <w:rFonts w:cs="Times New Roman"/>
        </w:rPr>
        <w:t>у</w:t>
      </w:r>
      <w:r w:rsidR="001C13E1" w:rsidRPr="001C13E1">
        <w:rPr>
          <w:rFonts w:cs="Times New Roman"/>
          <w:lang w:val="en-US"/>
        </w:rPr>
        <w:t xml:space="preserve"> Harrison G.M., Nelson </w:t>
      </w:r>
      <w:r w:rsidR="001C13E1" w:rsidRPr="001C13E1">
        <w:rPr>
          <w:rFonts w:cs="Times New Roman"/>
        </w:rPr>
        <w:t>ТЕ</w:t>
      </w:r>
      <w:r w:rsidR="001C13E1" w:rsidRPr="001C13E1">
        <w:rPr>
          <w:rFonts w:cs="Times New Roman"/>
          <w:lang w:val="en-US"/>
        </w:rPr>
        <w:t>.</w:t>
      </w:r>
      <w:proofErr w:type="gramEnd"/>
      <w:r w:rsidR="001C13E1" w:rsidRPr="001C13E1">
        <w:rPr>
          <w:rFonts w:cs="Times New Roman"/>
          <w:lang w:val="en-US"/>
        </w:rPr>
        <w:t xml:space="preserve"> Specificity of an isolated</w:t>
      </w:r>
      <w:r w:rsidR="001C13E1" w:rsidRPr="001C13E1">
        <w:rPr>
          <w:rFonts w:ascii="MS Mincho" w:eastAsia="MS Mincho" w:hAnsi="MS Mincho" w:cs="MS Mincho" w:hint="eastAsia"/>
          <w:lang w:val="en-US"/>
        </w:rPr>
        <w:t> </w:t>
      </w:r>
      <w:r w:rsidR="001C13E1" w:rsidRPr="001C13E1">
        <w:rPr>
          <w:rFonts w:cs="Times New Roman"/>
          <w:lang w:val="en-US"/>
        </w:rPr>
        <w:t xml:space="preserve">salivary factor material to cystic fibrosis // </w:t>
      </w:r>
      <w:proofErr w:type="spellStart"/>
      <w:r w:rsidR="001C13E1" w:rsidRPr="001C13E1">
        <w:rPr>
          <w:rFonts w:cs="Times New Roman"/>
          <w:lang w:val="en-US"/>
        </w:rPr>
        <w:t>Pcdiatr</w:t>
      </w:r>
      <w:proofErr w:type="spellEnd"/>
      <w:r w:rsidR="001C13E1" w:rsidRPr="001C13E1">
        <w:rPr>
          <w:rFonts w:cs="Times New Roman"/>
          <w:lang w:val="en-US"/>
        </w:rPr>
        <w:t xml:space="preserve">. </w:t>
      </w:r>
      <w:proofErr w:type="spellStart"/>
      <w:r w:rsidR="001C13E1" w:rsidRPr="001C13E1">
        <w:rPr>
          <w:rFonts w:cs="Times New Roman"/>
        </w:rPr>
        <w:t>Res</w:t>
      </w:r>
      <w:proofErr w:type="spellEnd"/>
      <w:r w:rsidR="001C13E1" w:rsidRPr="001C13E1">
        <w:rPr>
          <w:rFonts w:cs="Times New Roman"/>
        </w:rPr>
        <w:t xml:space="preserve">. — 1981; </w:t>
      </w:r>
    </w:p>
    <w:p w:rsidR="001C13E1" w:rsidRPr="001C13E1" w:rsidRDefault="001C13E1" w:rsidP="001C13E1">
      <w:pPr>
        <w:rPr>
          <w:rFonts w:cs="Times New Roman"/>
        </w:rPr>
      </w:pPr>
    </w:p>
    <w:p w:rsidR="007E0246" w:rsidRPr="001C13E1" w:rsidRDefault="007E0246" w:rsidP="007E0246"/>
    <w:p w:rsidR="007E0246" w:rsidRPr="001C13E1" w:rsidRDefault="007E0246" w:rsidP="007E0246">
      <w:r w:rsidRPr="001C13E1">
        <w:br/>
      </w:r>
    </w:p>
    <w:p w:rsidR="00F4336B" w:rsidRDefault="007C758F" w:rsidP="007E0246">
      <w:r>
        <w:t xml:space="preserve">                                                     </w:t>
      </w:r>
    </w:p>
    <w:p w:rsidR="00572B31" w:rsidRPr="001C13E1" w:rsidRDefault="00F4336B" w:rsidP="007E0246">
      <w:r>
        <w:t xml:space="preserve">                                                      50</w:t>
      </w:r>
    </w:p>
    <w:p w:rsidR="00572B31" w:rsidRPr="001C13E1" w:rsidRDefault="00572B31" w:rsidP="007E0246"/>
    <w:p w:rsidR="00572B31" w:rsidRPr="001C13E1" w:rsidRDefault="00572B31" w:rsidP="007E0246"/>
    <w:p w:rsidR="0010545B" w:rsidRPr="009A5D2B" w:rsidRDefault="0010545B" w:rsidP="00FE517F">
      <w:pPr>
        <w:rPr>
          <w:rFonts w:cs="Times New Roman"/>
          <w:lang w:val="en-US"/>
        </w:rPr>
      </w:pPr>
    </w:p>
    <w:p w:rsidR="00F80429" w:rsidRPr="009A5D2B" w:rsidRDefault="00F80429" w:rsidP="00F80429">
      <w:pPr>
        <w:pStyle w:val="a3"/>
        <w:rPr>
          <w:lang w:val="en-US"/>
        </w:rPr>
      </w:pPr>
    </w:p>
    <w:sectPr w:rsidR="00F80429" w:rsidRPr="009A5D2B" w:rsidSect="00B27926">
      <w:pgSz w:w="11906" w:h="16838"/>
      <w:pgMar w:top="1134" w:right="1134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20408"/>
    <w:multiLevelType w:val="hybridMultilevel"/>
    <w:tmpl w:val="8C3436B2"/>
    <w:lvl w:ilvl="0" w:tplc="E46A6A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A1DB3"/>
    <w:multiLevelType w:val="multilevel"/>
    <w:tmpl w:val="1B6430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622625C"/>
    <w:multiLevelType w:val="multilevel"/>
    <w:tmpl w:val="49AA756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AE10EEB"/>
    <w:multiLevelType w:val="hybridMultilevel"/>
    <w:tmpl w:val="C7D48EC6"/>
    <w:lvl w:ilvl="0" w:tplc="1BD4E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86318"/>
    <w:multiLevelType w:val="hybridMultilevel"/>
    <w:tmpl w:val="2A7C5E74"/>
    <w:lvl w:ilvl="0" w:tplc="26F4C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13C07"/>
    <w:multiLevelType w:val="multilevel"/>
    <w:tmpl w:val="F0FA6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43347437"/>
    <w:multiLevelType w:val="multilevel"/>
    <w:tmpl w:val="5B5C32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5883BE5"/>
    <w:multiLevelType w:val="hybridMultilevel"/>
    <w:tmpl w:val="F490CB28"/>
    <w:lvl w:ilvl="0" w:tplc="E46A6A5A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61E2126"/>
    <w:multiLevelType w:val="multilevel"/>
    <w:tmpl w:val="AC12D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5D4315BF"/>
    <w:multiLevelType w:val="multilevel"/>
    <w:tmpl w:val="B7B052A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F5B7BC0"/>
    <w:multiLevelType w:val="hybridMultilevel"/>
    <w:tmpl w:val="2F8ECB8E"/>
    <w:lvl w:ilvl="0" w:tplc="961C36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A146CB"/>
    <w:multiLevelType w:val="multilevel"/>
    <w:tmpl w:val="54B285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EDF3B4F"/>
    <w:multiLevelType w:val="multilevel"/>
    <w:tmpl w:val="F52087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99C2BB0"/>
    <w:multiLevelType w:val="hybridMultilevel"/>
    <w:tmpl w:val="1FC40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9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  <w:num w:numId="10">
    <w:abstractNumId w:val="8"/>
  </w:num>
  <w:num w:numId="11">
    <w:abstractNumId w:val="10"/>
  </w:num>
  <w:num w:numId="12">
    <w:abstractNumId w:val="4"/>
  </w:num>
  <w:num w:numId="13">
    <w:abstractNumId w:val="6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B27926"/>
    <w:rsid w:val="00007E14"/>
    <w:rsid w:val="00050AA1"/>
    <w:rsid w:val="000512F0"/>
    <w:rsid w:val="00075672"/>
    <w:rsid w:val="00080FE5"/>
    <w:rsid w:val="000C320D"/>
    <w:rsid w:val="000C3662"/>
    <w:rsid w:val="000C471D"/>
    <w:rsid w:val="000D6E41"/>
    <w:rsid w:val="0010545B"/>
    <w:rsid w:val="001055CA"/>
    <w:rsid w:val="00174E34"/>
    <w:rsid w:val="00181728"/>
    <w:rsid w:val="001B2108"/>
    <w:rsid w:val="001B6B4C"/>
    <w:rsid w:val="001C13E1"/>
    <w:rsid w:val="001D3BE1"/>
    <w:rsid w:val="001F2EA6"/>
    <w:rsid w:val="001F42A8"/>
    <w:rsid w:val="00264B7F"/>
    <w:rsid w:val="00297CDE"/>
    <w:rsid w:val="002A65F7"/>
    <w:rsid w:val="002B35CA"/>
    <w:rsid w:val="002E037A"/>
    <w:rsid w:val="002F207E"/>
    <w:rsid w:val="00362E97"/>
    <w:rsid w:val="003666D3"/>
    <w:rsid w:val="00385578"/>
    <w:rsid w:val="00385D03"/>
    <w:rsid w:val="00387FD1"/>
    <w:rsid w:val="003B4D56"/>
    <w:rsid w:val="003C06E3"/>
    <w:rsid w:val="003C098C"/>
    <w:rsid w:val="003D78D1"/>
    <w:rsid w:val="003F796C"/>
    <w:rsid w:val="00420B4F"/>
    <w:rsid w:val="00433705"/>
    <w:rsid w:val="00485992"/>
    <w:rsid w:val="004930E9"/>
    <w:rsid w:val="004A1C5D"/>
    <w:rsid w:val="004B6FAF"/>
    <w:rsid w:val="004C07E1"/>
    <w:rsid w:val="004D3E0E"/>
    <w:rsid w:val="004E446B"/>
    <w:rsid w:val="004F5CC6"/>
    <w:rsid w:val="004F6B08"/>
    <w:rsid w:val="005037EC"/>
    <w:rsid w:val="00504F9E"/>
    <w:rsid w:val="00511EC3"/>
    <w:rsid w:val="0052082A"/>
    <w:rsid w:val="00543C01"/>
    <w:rsid w:val="00544DAD"/>
    <w:rsid w:val="00553054"/>
    <w:rsid w:val="00572B31"/>
    <w:rsid w:val="00581653"/>
    <w:rsid w:val="0058624C"/>
    <w:rsid w:val="005A6B6D"/>
    <w:rsid w:val="005B1E5A"/>
    <w:rsid w:val="005E775A"/>
    <w:rsid w:val="006117B1"/>
    <w:rsid w:val="00635627"/>
    <w:rsid w:val="0064549B"/>
    <w:rsid w:val="006701B9"/>
    <w:rsid w:val="00676952"/>
    <w:rsid w:val="006F4B9D"/>
    <w:rsid w:val="007162E4"/>
    <w:rsid w:val="00727B90"/>
    <w:rsid w:val="00754E8E"/>
    <w:rsid w:val="00754FE5"/>
    <w:rsid w:val="00756893"/>
    <w:rsid w:val="00757446"/>
    <w:rsid w:val="00770E1E"/>
    <w:rsid w:val="00773028"/>
    <w:rsid w:val="00782B51"/>
    <w:rsid w:val="00791D29"/>
    <w:rsid w:val="007971AC"/>
    <w:rsid w:val="007A488B"/>
    <w:rsid w:val="007A5EE1"/>
    <w:rsid w:val="007B119C"/>
    <w:rsid w:val="007B71A4"/>
    <w:rsid w:val="007C758F"/>
    <w:rsid w:val="007D2B1E"/>
    <w:rsid w:val="007E0246"/>
    <w:rsid w:val="007E1536"/>
    <w:rsid w:val="008074A4"/>
    <w:rsid w:val="00833F16"/>
    <w:rsid w:val="008578F2"/>
    <w:rsid w:val="008618C1"/>
    <w:rsid w:val="0086414E"/>
    <w:rsid w:val="0089281C"/>
    <w:rsid w:val="008A740D"/>
    <w:rsid w:val="008D115F"/>
    <w:rsid w:val="008E5288"/>
    <w:rsid w:val="00905F32"/>
    <w:rsid w:val="0092472F"/>
    <w:rsid w:val="00941C4D"/>
    <w:rsid w:val="0094338D"/>
    <w:rsid w:val="009561FC"/>
    <w:rsid w:val="00960193"/>
    <w:rsid w:val="00996DD6"/>
    <w:rsid w:val="009A5537"/>
    <w:rsid w:val="009A5D2B"/>
    <w:rsid w:val="00A13266"/>
    <w:rsid w:val="00A331FC"/>
    <w:rsid w:val="00A556AE"/>
    <w:rsid w:val="00A72FDF"/>
    <w:rsid w:val="00AC081B"/>
    <w:rsid w:val="00AC2CF2"/>
    <w:rsid w:val="00AD4D56"/>
    <w:rsid w:val="00AF1875"/>
    <w:rsid w:val="00B1001A"/>
    <w:rsid w:val="00B10AB1"/>
    <w:rsid w:val="00B17089"/>
    <w:rsid w:val="00B27926"/>
    <w:rsid w:val="00B3172A"/>
    <w:rsid w:val="00B52EAA"/>
    <w:rsid w:val="00B54D7D"/>
    <w:rsid w:val="00B637A3"/>
    <w:rsid w:val="00B74A0B"/>
    <w:rsid w:val="00B75177"/>
    <w:rsid w:val="00B813E1"/>
    <w:rsid w:val="00BD6B7C"/>
    <w:rsid w:val="00BE06C2"/>
    <w:rsid w:val="00BF6F4E"/>
    <w:rsid w:val="00C062FA"/>
    <w:rsid w:val="00C21DBF"/>
    <w:rsid w:val="00C237AF"/>
    <w:rsid w:val="00C2440D"/>
    <w:rsid w:val="00C32ED8"/>
    <w:rsid w:val="00C35B32"/>
    <w:rsid w:val="00C5040D"/>
    <w:rsid w:val="00C51569"/>
    <w:rsid w:val="00C93356"/>
    <w:rsid w:val="00C94D99"/>
    <w:rsid w:val="00C96D98"/>
    <w:rsid w:val="00CA7887"/>
    <w:rsid w:val="00CB5907"/>
    <w:rsid w:val="00CB61F9"/>
    <w:rsid w:val="00CD3056"/>
    <w:rsid w:val="00CD7C84"/>
    <w:rsid w:val="00CF757B"/>
    <w:rsid w:val="00D10AAA"/>
    <w:rsid w:val="00D635DB"/>
    <w:rsid w:val="00D63BE7"/>
    <w:rsid w:val="00D85363"/>
    <w:rsid w:val="00D85B47"/>
    <w:rsid w:val="00D95E8A"/>
    <w:rsid w:val="00DB1783"/>
    <w:rsid w:val="00DE7970"/>
    <w:rsid w:val="00E01BFC"/>
    <w:rsid w:val="00E14F3C"/>
    <w:rsid w:val="00E15C3E"/>
    <w:rsid w:val="00E41ADA"/>
    <w:rsid w:val="00E42ED2"/>
    <w:rsid w:val="00E96AF2"/>
    <w:rsid w:val="00EC48AA"/>
    <w:rsid w:val="00EC7FD5"/>
    <w:rsid w:val="00ED16C3"/>
    <w:rsid w:val="00ED465F"/>
    <w:rsid w:val="00F4069A"/>
    <w:rsid w:val="00F42E7D"/>
    <w:rsid w:val="00F4336B"/>
    <w:rsid w:val="00F45CD3"/>
    <w:rsid w:val="00F53103"/>
    <w:rsid w:val="00F554A0"/>
    <w:rsid w:val="00F76F31"/>
    <w:rsid w:val="00F80429"/>
    <w:rsid w:val="00F95A6B"/>
    <w:rsid w:val="00FA4892"/>
    <w:rsid w:val="00FB6247"/>
    <w:rsid w:val="00FD31EB"/>
    <w:rsid w:val="00FE0E79"/>
    <w:rsid w:val="00FE517F"/>
    <w:rsid w:val="00FE56E8"/>
    <w:rsid w:val="00FF0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926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F31"/>
    <w:pPr>
      <w:ind w:left="720"/>
      <w:contextualSpacing/>
    </w:pPr>
  </w:style>
  <w:style w:type="paragraph" w:styleId="a4">
    <w:name w:val="No Spacing"/>
    <w:uiPriority w:val="1"/>
    <w:qFormat/>
    <w:rsid w:val="00420B4F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5">
    <w:name w:val="Normal (Web)"/>
    <w:basedOn w:val="a"/>
    <w:uiPriority w:val="99"/>
    <w:semiHidden/>
    <w:unhideWhenUsed/>
    <w:rsid w:val="00CD3056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3666D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666D3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666D3"/>
    <w:rPr>
      <w:rFonts w:ascii="Times New Roman" w:hAnsi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666D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666D3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6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66D3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007E14"/>
    <w:rPr>
      <w:color w:val="808080"/>
    </w:rPr>
  </w:style>
  <w:style w:type="table" w:styleId="ae">
    <w:name w:val="Table Grid"/>
    <w:basedOn w:val="a1"/>
    <w:uiPriority w:val="59"/>
    <w:rsid w:val="00D95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D95E8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D95E8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95E8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af">
    <w:name w:val="Strong"/>
    <w:basedOn w:val="a0"/>
    <w:uiPriority w:val="22"/>
    <w:qFormat/>
    <w:rsid w:val="008A740D"/>
    <w:rPr>
      <w:b/>
      <w:bCs/>
    </w:rPr>
  </w:style>
  <w:style w:type="character" w:customStyle="1" w:styleId="citation">
    <w:name w:val="citation"/>
    <w:basedOn w:val="a0"/>
    <w:rsid w:val="00AF18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9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0232717316906388E-2"/>
          <c:y val="3.1830238726790541E-2"/>
          <c:w val="0.93976728268309584"/>
          <c:h val="0.778370197094063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этиологические факторы</c:v>
                </c:pt>
              </c:strCache>
            </c:strRef>
          </c:tx>
          <c:explosion val="5"/>
          <c:dPt>
            <c:idx val="0"/>
            <c:explosion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cat>
            <c:strRef>
              <c:f>Лист1!$A$2:$A$5</c:f>
              <c:strCache>
                <c:ptCount val="4"/>
                <c:pt idx="0">
                  <c:v>факторы окружающей среды</c:v>
                </c:pt>
                <c:pt idx="1">
                  <c:v>профессиональные вредности</c:v>
                </c:pt>
                <c:pt idx="2">
                  <c:v>вредные привычки</c:v>
                </c:pt>
                <c:pt idx="3">
                  <c:v>генные мутации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</c:pie3DChart>
    </c:plotArea>
    <c:legend>
      <c:legendPos val="b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F3810-E2FC-424B-8783-4E3604976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1626</TotalTime>
  <Pages>51</Pages>
  <Words>9491</Words>
  <Characters>54102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cp:lastPrinted>2016-04-29T01:45:00Z</cp:lastPrinted>
  <dcterms:created xsi:type="dcterms:W3CDTF">2016-04-28T20:17:00Z</dcterms:created>
  <dcterms:modified xsi:type="dcterms:W3CDTF">2016-05-16T11:24:00Z</dcterms:modified>
</cp:coreProperties>
</file>