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20595" w:rsidRDefault="00390FB2" w:rsidP="00C20595">
      <w:pPr>
        <w:overflowPunct w:val="0"/>
        <w:autoSpaceDE w:val="0"/>
        <w:autoSpaceDN w:val="0"/>
        <w:adjustRightInd w:val="0"/>
        <w:jc w:val="center"/>
        <w:textAlignment w:val="baseline"/>
      </w:pPr>
      <w:r>
        <w:t xml:space="preserve"> </w:t>
      </w:r>
      <w:r w:rsidR="00C20595">
        <w:t>САНКТ-ПЕТЕРБУРГС</w:t>
      </w:r>
      <w:r>
        <w:t>КИЙ ГОСУДАРСТВЕННЫЙ УНИВЕРСИТЕТ</w:t>
      </w:r>
    </w:p>
    <w:p w:rsidR="00C20595" w:rsidRDefault="00C20595" w:rsidP="00C20595">
      <w:pPr>
        <w:jc w:val="center"/>
      </w:pPr>
    </w:p>
    <w:p w:rsidR="00390FB2" w:rsidRDefault="00390FB2" w:rsidP="00C20595">
      <w:pPr>
        <w:jc w:val="center"/>
      </w:pPr>
    </w:p>
    <w:p w:rsidR="00390FB2" w:rsidRDefault="00390FB2" w:rsidP="00C20595">
      <w:pPr>
        <w:jc w:val="center"/>
      </w:pPr>
    </w:p>
    <w:p w:rsidR="00390FB2" w:rsidRDefault="00390FB2" w:rsidP="00C20595">
      <w:pPr>
        <w:jc w:val="center"/>
      </w:pPr>
    </w:p>
    <w:p w:rsidR="00390FB2" w:rsidRDefault="00390FB2" w:rsidP="00C20595">
      <w:pPr>
        <w:jc w:val="center"/>
      </w:pPr>
    </w:p>
    <w:p w:rsidR="00390FB2" w:rsidRDefault="00390FB2" w:rsidP="00C20595">
      <w:pPr>
        <w:jc w:val="center"/>
      </w:pPr>
    </w:p>
    <w:p w:rsidR="00390FB2" w:rsidRDefault="00390FB2" w:rsidP="00C20595">
      <w:pPr>
        <w:jc w:val="center"/>
      </w:pPr>
    </w:p>
    <w:p w:rsidR="00390FB2" w:rsidRDefault="00390FB2"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r>
        <w:rPr>
          <w:b/>
        </w:rPr>
        <w:t xml:space="preserve">Спиридонова </w:t>
      </w:r>
      <w:proofErr w:type="spellStart"/>
      <w:r>
        <w:rPr>
          <w:b/>
        </w:rPr>
        <w:t>Айсена</w:t>
      </w:r>
      <w:proofErr w:type="spellEnd"/>
      <w:r>
        <w:rPr>
          <w:b/>
        </w:rPr>
        <w:t xml:space="preserve"> Игнатьевна</w:t>
      </w:r>
    </w:p>
    <w:p w:rsidR="00C20595" w:rsidRDefault="00C20595" w:rsidP="00C20595">
      <w:pPr>
        <w:jc w:val="center"/>
      </w:pPr>
    </w:p>
    <w:p w:rsidR="00C20595" w:rsidRDefault="00C20595" w:rsidP="00C20595">
      <w:pPr>
        <w:jc w:val="center"/>
      </w:pPr>
    </w:p>
    <w:p w:rsidR="00C20595" w:rsidRDefault="00C20595" w:rsidP="00C20595">
      <w:pPr>
        <w:jc w:val="center"/>
        <w:rPr>
          <w:b/>
        </w:rPr>
      </w:pPr>
    </w:p>
    <w:p w:rsidR="00C20595" w:rsidRDefault="00C20595" w:rsidP="00C20595">
      <w:pPr>
        <w:jc w:val="center"/>
        <w:rPr>
          <w:b/>
        </w:rPr>
      </w:pPr>
      <w:r>
        <w:rPr>
          <w:b/>
        </w:rPr>
        <w:t>Геоинформационное картографирование особо охраняемых природных территорий Республики Саха (Якутия)</w:t>
      </w:r>
    </w:p>
    <w:p w:rsidR="00C20595" w:rsidRDefault="00C20595" w:rsidP="00C20595">
      <w:pPr>
        <w:overflowPunct w:val="0"/>
        <w:autoSpaceDE w:val="0"/>
        <w:autoSpaceDN w:val="0"/>
        <w:adjustRightInd w:val="0"/>
        <w:jc w:val="center"/>
        <w:textAlignment w:val="baseline"/>
      </w:pPr>
    </w:p>
    <w:p w:rsidR="00C20595" w:rsidRDefault="00C20595" w:rsidP="00C20595">
      <w:pPr>
        <w:overflowPunct w:val="0"/>
        <w:autoSpaceDE w:val="0"/>
        <w:autoSpaceDN w:val="0"/>
        <w:adjustRightInd w:val="0"/>
        <w:jc w:val="center"/>
        <w:textAlignment w:val="baseline"/>
      </w:pPr>
      <w:r>
        <w:t>Выпускная</w:t>
      </w:r>
      <w:r w:rsidR="00390FB2">
        <w:t xml:space="preserve"> квалификационная</w:t>
      </w:r>
      <w:r>
        <w:t xml:space="preserve"> работа</w:t>
      </w:r>
      <w:r w:rsidR="00390FB2">
        <w:t xml:space="preserve"> бакалавра</w:t>
      </w:r>
      <w:r>
        <w:br/>
      </w:r>
    </w:p>
    <w:p w:rsidR="00C20595" w:rsidRDefault="00C20595" w:rsidP="00C20595">
      <w:pPr>
        <w:rPr>
          <w:b/>
        </w:rP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C20595" w:rsidP="00C20595">
      <w:pPr>
        <w:jc w:val="center"/>
      </w:pPr>
    </w:p>
    <w:p w:rsidR="00C20595" w:rsidRDefault="00390FB2" w:rsidP="00390FB2">
      <w:pPr>
        <w:jc w:val="right"/>
      </w:pPr>
      <w:r>
        <w:t>«К ЗАЩИТЕ»</w:t>
      </w:r>
    </w:p>
    <w:p w:rsidR="00C20595" w:rsidRDefault="00C20595" w:rsidP="00C20595">
      <w:pPr>
        <w:jc w:val="right"/>
      </w:pPr>
      <w:r>
        <w:t>Научный руководитель:</w:t>
      </w:r>
    </w:p>
    <w:p w:rsidR="00C20595" w:rsidRDefault="00C20595" w:rsidP="00C20595">
      <w:pPr>
        <w:jc w:val="right"/>
      </w:pPr>
      <w:proofErr w:type="spellStart"/>
      <w:r>
        <w:t>к.г.н</w:t>
      </w:r>
      <w:proofErr w:type="spellEnd"/>
      <w:r>
        <w:t>., доцент О. А. Лазебник</w:t>
      </w:r>
    </w:p>
    <w:p w:rsidR="00C20595" w:rsidRDefault="00C20595" w:rsidP="00C20595">
      <w:pPr>
        <w:jc w:val="right"/>
      </w:pPr>
    </w:p>
    <w:p w:rsidR="00C20595" w:rsidRDefault="00C20595" w:rsidP="00C20595">
      <w:pPr>
        <w:jc w:val="right"/>
      </w:pPr>
      <w:r>
        <w:t>____________________</w:t>
      </w:r>
    </w:p>
    <w:p w:rsidR="00C20595" w:rsidRDefault="00C20595" w:rsidP="00C20595">
      <w:pPr>
        <w:jc w:val="right"/>
      </w:pPr>
      <w:r>
        <w:t>«___»___________ 2016</w:t>
      </w:r>
    </w:p>
    <w:p w:rsidR="00C20595" w:rsidRDefault="00C20595" w:rsidP="00C20595">
      <w:pPr>
        <w:jc w:val="right"/>
      </w:pPr>
    </w:p>
    <w:p w:rsidR="00C20595" w:rsidRDefault="00C20595" w:rsidP="00C20595">
      <w:pPr>
        <w:jc w:val="right"/>
      </w:pPr>
    </w:p>
    <w:p w:rsidR="00C20595" w:rsidRDefault="00C20595" w:rsidP="00C20595">
      <w:pPr>
        <w:jc w:val="right"/>
      </w:pPr>
      <w:r>
        <w:t>Заведующий кафедрой:</w:t>
      </w:r>
    </w:p>
    <w:p w:rsidR="00C20595" w:rsidRDefault="00C20595" w:rsidP="00C20595">
      <w:pPr>
        <w:jc w:val="right"/>
      </w:pPr>
      <w:proofErr w:type="spellStart"/>
      <w:r>
        <w:t>к.г.н</w:t>
      </w:r>
      <w:proofErr w:type="spellEnd"/>
      <w:r>
        <w:t>., доцент Е. Г. Капралов</w:t>
      </w:r>
    </w:p>
    <w:p w:rsidR="00C20595" w:rsidRDefault="00C20595" w:rsidP="00C20595">
      <w:pPr>
        <w:jc w:val="right"/>
      </w:pPr>
    </w:p>
    <w:p w:rsidR="00C20595" w:rsidRDefault="00C20595" w:rsidP="00C20595">
      <w:pPr>
        <w:jc w:val="right"/>
      </w:pPr>
      <w:r>
        <w:t>____________________</w:t>
      </w:r>
    </w:p>
    <w:p w:rsidR="00C20595" w:rsidRDefault="00C20595" w:rsidP="00C20595">
      <w:pPr>
        <w:jc w:val="right"/>
      </w:pPr>
      <w:r>
        <w:t>«___»___________ 2016</w:t>
      </w:r>
    </w:p>
    <w:p w:rsidR="00C20595" w:rsidRDefault="00C20595" w:rsidP="00C20595">
      <w:pPr>
        <w:jc w:val="right"/>
      </w:pPr>
    </w:p>
    <w:p w:rsidR="00C20595" w:rsidRDefault="00C20595" w:rsidP="00C20595">
      <w:pPr>
        <w:jc w:val="right"/>
      </w:pPr>
    </w:p>
    <w:p w:rsidR="00C20595" w:rsidRDefault="00C20595" w:rsidP="00C20595">
      <w:pPr>
        <w:jc w:val="center"/>
      </w:pPr>
      <w:r>
        <w:t>Санкт-Петербург</w:t>
      </w:r>
    </w:p>
    <w:p w:rsidR="00C20595" w:rsidRDefault="00C20595" w:rsidP="00C20595">
      <w:pPr>
        <w:jc w:val="center"/>
      </w:pPr>
      <w:r>
        <w:t>2016</w:t>
      </w:r>
    </w:p>
    <w:p w:rsidR="00390FB2" w:rsidRDefault="00390FB2" w:rsidP="00C20595">
      <w:pPr>
        <w:jc w:val="center"/>
      </w:pPr>
      <w:r>
        <w:lastRenderedPageBreak/>
        <w:t>Содержание</w:t>
      </w:r>
    </w:p>
    <w:tbl>
      <w:tblPr>
        <w:tblW w:w="9648" w:type="dxa"/>
        <w:tblLook w:val="01E0" w:firstRow="1" w:lastRow="1" w:firstColumn="1" w:lastColumn="1" w:noHBand="0" w:noVBand="0"/>
      </w:tblPr>
      <w:tblGrid>
        <w:gridCol w:w="9108"/>
        <w:gridCol w:w="540"/>
      </w:tblGrid>
      <w:tr w:rsidR="00C20595" w:rsidTr="00B0337F">
        <w:tc>
          <w:tcPr>
            <w:tcW w:w="9108" w:type="dxa"/>
            <w:hideMark/>
          </w:tcPr>
          <w:p w:rsidR="00C20595" w:rsidRPr="00C20595" w:rsidRDefault="00C20595" w:rsidP="00C20595">
            <w:pPr>
              <w:spacing w:line="276" w:lineRule="auto"/>
            </w:pPr>
            <w:r w:rsidRPr="00C20595">
              <w:t>Введение………………………………………………………………………………………</w:t>
            </w:r>
          </w:p>
        </w:tc>
        <w:tc>
          <w:tcPr>
            <w:tcW w:w="540" w:type="dxa"/>
            <w:vAlign w:val="bottom"/>
          </w:tcPr>
          <w:p w:rsidR="00C20595" w:rsidRPr="00C20595" w:rsidRDefault="00C20595" w:rsidP="00C20595">
            <w:pPr>
              <w:spacing w:line="276" w:lineRule="auto"/>
              <w:ind w:left="-108"/>
              <w:jc w:val="right"/>
            </w:pPr>
          </w:p>
        </w:tc>
      </w:tr>
      <w:tr w:rsidR="00C20595" w:rsidTr="00B0337F">
        <w:tc>
          <w:tcPr>
            <w:tcW w:w="9108" w:type="dxa"/>
            <w:hideMark/>
          </w:tcPr>
          <w:p w:rsidR="00C20595" w:rsidRPr="00C20595" w:rsidRDefault="00C20595" w:rsidP="00C20595">
            <w:pPr>
              <w:spacing w:line="276" w:lineRule="auto"/>
              <w:jc w:val="both"/>
            </w:pPr>
            <w:r w:rsidRPr="00C20595">
              <w:t>Глава 1. Изучение особо охраняемых природных территорий…………………………...</w:t>
            </w:r>
          </w:p>
        </w:tc>
        <w:tc>
          <w:tcPr>
            <w:tcW w:w="540" w:type="dxa"/>
            <w:vAlign w:val="bottom"/>
          </w:tcPr>
          <w:p w:rsidR="00C20595" w:rsidRPr="00C20595" w:rsidRDefault="00C20595" w:rsidP="00C20595">
            <w:pPr>
              <w:spacing w:line="276" w:lineRule="auto"/>
              <w:jc w:val="right"/>
            </w:pPr>
          </w:p>
        </w:tc>
      </w:tr>
      <w:tr w:rsidR="00C20595" w:rsidTr="00B0337F">
        <w:tc>
          <w:tcPr>
            <w:tcW w:w="9108" w:type="dxa"/>
            <w:hideMark/>
          </w:tcPr>
          <w:p w:rsidR="00C20595" w:rsidRPr="00C20595" w:rsidRDefault="00C20595" w:rsidP="00C20595">
            <w:pPr>
              <w:spacing w:line="276" w:lineRule="auto"/>
              <w:ind w:firstLine="567"/>
              <w:jc w:val="both"/>
            </w:pPr>
            <w:r w:rsidRPr="00C20595">
              <w:t>1.1. Особо охраняемые природные территории и их категории……………………</w:t>
            </w:r>
          </w:p>
        </w:tc>
        <w:tc>
          <w:tcPr>
            <w:tcW w:w="540" w:type="dxa"/>
            <w:vAlign w:val="bottom"/>
          </w:tcPr>
          <w:p w:rsidR="00C20595" w:rsidRPr="00C20595" w:rsidRDefault="00C20595" w:rsidP="00C20595">
            <w:pPr>
              <w:spacing w:line="276" w:lineRule="auto"/>
              <w:jc w:val="right"/>
            </w:pPr>
          </w:p>
        </w:tc>
      </w:tr>
      <w:tr w:rsidR="00C20595" w:rsidTr="00B0337F">
        <w:tc>
          <w:tcPr>
            <w:tcW w:w="9108" w:type="dxa"/>
            <w:hideMark/>
          </w:tcPr>
          <w:p w:rsidR="00C20595" w:rsidRPr="00C20595" w:rsidRDefault="00C20595" w:rsidP="00C20595">
            <w:pPr>
              <w:spacing w:line="276" w:lineRule="auto"/>
              <w:ind w:firstLine="567"/>
            </w:pPr>
            <w:r w:rsidRPr="00C20595">
              <w:t>1.2. Система особо охраняемых природных территорий Республики Саха (Якутия)……………………………………………………………………………………….</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firstLine="851"/>
            </w:pPr>
            <w:r w:rsidRPr="00C20595">
              <w:t>1.2.1. История выделения ценных природных объектов Республики Саха (Якутия)……………………………………………………………………………………….</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firstLine="851"/>
              <w:jc w:val="both"/>
            </w:pPr>
            <w:r w:rsidRPr="00C20595">
              <w:t>1.2.2. Особо охраняемые природные территории федерального значения……..</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firstLine="851"/>
              <w:jc w:val="both"/>
            </w:pPr>
            <w:r w:rsidRPr="00C20595">
              <w:t>1.2.3. Особо охраняемые природные территории республиканского значения</w:t>
            </w:r>
            <w:proofErr w:type="gramStart"/>
            <w:r w:rsidRPr="00C20595">
              <w:t>..</w:t>
            </w:r>
            <w:proofErr w:type="gramEnd"/>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E74469">
            <w:pPr>
              <w:spacing w:line="276" w:lineRule="auto"/>
            </w:pPr>
            <w:r w:rsidRPr="00C20595">
              <w:t xml:space="preserve">Глава 2. </w:t>
            </w:r>
            <w:r w:rsidR="00E74469">
              <w:t>Опыт</w:t>
            </w:r>
            <w:r w:rsidRPr="00C20595">
              <w:t xml:space="preserve"> картографирования осо</w:t>
            </w:r>
            <w:r w:rsidR="00E74469">
              <w:t xml:space="preserve">бо охраняемых природных </w:t>
            </w:r>
            <w:r w:rsidRPr="00C20595">
              <w:t>территорий</w:t>
            </w:r>
            <w:r w:rsidR="00E74469">
              <w:t>…………</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firstLine="851"/>
              <w:rPr>
                <w:b/>
              </w:rPr>
            </w:pPr>
            <w:r w:rsidRPr="00C20595">
              <w:t>2.1. Атлас «Особо охраняемые природные территории Сибирского Федерального Округа»………………………………………………………………………</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left="540" w:firstLine="311"/>
              <w:jc w:val="both"/>
            </w:pPr>
            <w:r w:rsidRPr="00C20595">
              <w:t>2.2. Атлас «Особо охраняемые природные территории Санкт-Петербурга»...</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E74469">
            <w:pPr>
              <w:spacing w:line="276" w:lineRule="auto"/>
            </w:pPr>
            <w:r w:rsidRPr="00C20595">
              <w:t xml:space="preserve">Глава 3. Разработка </w:t>
            </w:r>
            <w:r w:rsidR="00E74469">
              <w:t xml:space="preserve">и составление тематических </w:t>
            </w:r>
            <w:r w:rsidRPr="00C20595">
              <w:t>карт…</w:t>
            </w:r>
            <w:r w:rsidR="00E74469">
              <w:t>………………………………</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E74469">
            <w:pPr>
              <w:spacing w:line="276" w:lineRule="auto"/>
              <w:ind w:firstLine="567"/>
              <w:jc w:val="both"/>
            </w:pPr>
            <w:r w:rsidRPr="00C20595">
              <w:t>3.1. Математические элементы карт</w:t>
            </w:r>
            <w:r w:rsidR="00E74469">
              <w:t>ы и программное обеспечение создания карт</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left="540" w:firstLine="27"/>
            </w:pPr>
            <w:r w:rsidRPr="00C20595">
              <w:t>3.2. Общегеографическая основа……………………………………………………..</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0B1403" w:rsidP="000B1403">
            <w:pPr>
              <w:spacing w:line="276" w:lineRule="auto"/>
              <w:ind w:firstLine="567"/>
              <w:jc w:val="both"/>
            </w:pPr>
            <w:r>
              <w:t>3.3. Исходная информация и ее первичная обработка.</w:t>
            </w:r>
            <w:r w:rsidR="00C20595" w:rsidRPr="00C20595">
              <w:t>……………………………...</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ind w:left="851" w:hanging="284"/>
            </w:pPr>
            <w:r w:rsidRPr="00C20595">
              <w:t>3.4. Тематическое содержание карт…………………………………………………..</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0B1403">
            <w:pPr>
              <w:spacing w:line="276" w:lineRule="auto"/>
              <w:ind w:left="540" w:firstLine="311"/>
            </w:pPr>
            <w:r w:rsidRPr="00C20595">
              <w:t xml:space="preserve">3.4.1. </w:t>
            </w:r>
            <w:r w:rsidR="000B1403">
              <w:t>Общегеографические</w:t>
            </w:r>
            <w:r w:rsidR="005E2E41" w:rsidRPr="00C20595">
              <w:t xml:space="preserve"> карты</w:t>
            </w:r>
            <w:r w:rsidR="00E64433">
              <w:t>…………………………………………………</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0B1403" w:rsidP="005E2E41">
            <w:pPr>
              <w:spacing w:line="276" w:lineRule="auto"/>
              <w:ind w:left="851"/>
            </w:pPr>
            <w:r>
              <w:t>3.4.2. Ландшафтные</w:t>
            </w:r>
            <w:r w:rsidR="005E2E41" w:rsidRPr="00C20595">
              <w:t xml:space="preserve"> карты</w:t>
            </w:r>
            <w:r w:rsidR="00E64433">
              <w:t>…………………………………………………………</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5E2E41">
            <w:pPr>
              <w:spacing w:line="276" w:lineRule="auto"/>
              <w:ind w:left="851"/>
            </w:pPr>
            <w:r w:rsidRPr="00C20595">
              <w:t xml:space="preserve">3.4.3. </w:t>
            </w:r>
            <w:r w:rsidR="005E2E41" w:rsidRPr="00C20595">
              <w:t>Карты растительности</w:t>
            </w:r>
            <w:r w:rsidR="00E64433">
              <w:t>……………………………………………………….</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E64433">
            <w:pPr>
              <w:spacing w:line="276" w:lineRule="auto"/>
              <w:ind w:left="851"/>
            </w:pPr>
            <w:r w:rsidRPr="00C20595">
              <w:t xml:space="preserve">3.4.4. </w:t>
            </w:r>
            <w:r w:rsidR="00E64433">
              <w:t>Карты почв…………………………………………………………………...</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pPr>
            <w:r w:rsidRPr="00C20595">
              <w:t>Заключение …………………………………………………………………………………..</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pPr>
            <w:r w:rsidRPr="00C20595">
              <w:t>Литература …………………………………………………………………...........................</w:t>
            </w:r>
          </w:p>
        </w:tc>
        <w:tc>
          <w:tcPr>
            <w:tcW w:w="540" w:type="dxa"/>
            <w:vAlign w:val="bottom"/>
          </w:tcPr>
          <w:p w:rsidR="00C20595" w:rsidRPr="00C20595" w:rsidRDefault="00C20595" w:rsidP="00C20595">
            <w:pPr>
              <w:spacing w:line="276" w:lineRule="auto"/>
              <w:jc w:val="right"/>
            </w:pPr>
          </w:p>
        </w:tc>
      </w:tr>
      <w:tr w:rsidR="00C20595" w:rsidTr="00B0337F">
        <w:tc>
          <w:tcPr>
            <w:tcW w:w="9108" w:type="dxa"/>
          </w:tcPr>
          <w:p w:rsidR="00C20595" w:rsidRPr="00C20595" w:rsidRDefault="00C20595" w:rsidP="00C20595">
            <w:pPr>
              <w:spacing w:line="276" w:lineRule="auto"/>
            </w:pPr>
            <w:r w:rsidRPr="00C20595">
              <w:t>Приложения ……………………………………………………………….............................</w:t>
            </w:r>
          </w:p>
        </w:tc>
        <w:tc>
          <w:tcPr>
            <w:tcW w:w="540" w:type="dxa"/>
            <w:vAlign w:val="bottom"/>
          </w:tcPr>
          <w:p w:rsidR="00C20595" w:rsidRPr="00C20595" w:rsidRDefault="00C20595" w:rsidP="00C20595">
            <w:pPr>
              <w:spacing w:line="276" w:lineRule="auto"/>
              <w:jc w:val="right"/>
            </w:pPr>
          </w:p>
        </w:tc>
      </w:tr>
    </w:tbl>
    <w:p w:rsidR="00B0337F" w:rsidRDefault="00B0337F"/>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C20595" w:rsidRDefault="00C20595"/>
    <w:p w:rsidR="00E74469" w:rsidRDefault="00E74469"/>
    <w:p w:rsidR="00E74469" w:rsidRDefault="00E74469"/>
    <w:p w:rsidR="00E74469" w:rsidRDefault="00E74469"/>
    <w:p w:rsidR="00E74469" w:rsidRDefault="00E74469"/>
    <w:p w:rsidR="00E74469" w:rsidRDefault="00E74469"/>
    <w:p w:rsidR="00E74469" w:rsidRDefault="00E74469"/>
    <w:p w:rsidR="00DF2BE7" w:rsidRDefault="00DF2BE7"/>
    <w:p w:rsidR="00DF2BE7" w:rsidRDefault="00DF2BE7"/>
    <w:p w:rsidR="00E74469" w:rsidRDefault="00E74469"/>
    <w:p w:rsidR="00C20595" w:rsidRPr="00C20595" w:rsidRDefault="00C20595" w:rsidP="00C20595">
      <w:pPr>
        <w:spacing w:after="200" w:line="360" w:lineRule="auto"/>
        <w:ind w:firstLine="567"/>
        <w:contextualSpacing/>
        <w:jc w:val="center"/>
        <w:rPr>
          <w:rFonts w:eastAsiaTheme="minorHAnsi"/>
          <w:lang w:eastAsia="en-US"/>
        </w:rPr>
      </w:pPr>
      <w:r w:rsidRPr="00C20595">
        <w:rPr>
          <w:rFonts w:eastAsiaTheme="minorHAnsi"/>
          <w:lang w:eastAsia="en-US"/>
        </w:rPr>
        <w:lastRenderedPageBreak/>
        <w:t>Введение</w:t>
      </w:r>
    </w:p>
    <w:p w:rsidR="00C20595" w:rsidRPr="00C20595" w:rsidRDefault="00C20595" w:rsidP="00C20595">
      <w:pPr>
        <w:spacing w:line="360" w:lineRule="auto"/>
        <w:ind w:firstLine="567"/>
        <w:jc w:val="both"/>
        <w:rPr>
          <w:rFonts w:eastAsiaTheme="minorHAnsi"/>
          <w:lang w:eastAsia="en-US"/>
        </w:rPr>
      </w:pPr>
      <w:r w:rsidRPr="00C20595">
        <w:rPr>
          <w:rFonts w:eastAsiaTheme="minorHAnsi"/>
          <w:lang w:eastAsia="en-US"/>
        </w:rPr>
        <w:t>При современном уровне</w:t>
      </w:r>
      <w:r w:rsidR="00E74469">
        <w:rPr>
          <w:rFonts w:eastAsiaTheme="minorHAnsi"/>
          <w:lang w:eastAsia="en-US"/>
        </w:rPr>
        <w:t xml:space="preserve"> общественного развития </w:t>
      </w:r>
      <w:r w:rsidRPr="00C20595">
        <w:rPr>
          <w:rFonts w:eastAsiaTheme="minorHAnsi"/>
          <w:lang w:eastAsia="en-US"/>
        </w:rPr>
        <w:t>все больше возрастает антропогенное воздействие на окружающую среду, что приводит к изменениям живой природы. Человеческое общество</w:t>
      </w:r>
      <w:r w:rsidR="00E74469">
        <w:rPr>
          <w:rFonts w:eastAsiaTheme="minorHAnsi"/>
          <w:lang w:eastAsia="en-US"/>
        </w:rPr>
        <w:t xml:space="preserve">, являясь </w:t>
      </w:r>
      <w:r w:rsidRPr="00C20595">
        <w:rPr>
          <w:rFonts w:eastAsiaTheme="minorHAnsi"/>
          <w:lang w:eastAsia="en-US"/>
        </w:rPr>
        <w:t>потребителем</w:t>
      </w:r>
      <w:r w:rsidR="00E74469">
        <w:rPr>
          <w:rFonts w:eastAsiaTheme="minorHAnsi"/>
          <w:lang w:eastAsia="en-US"/>
        </w:rPr>
        <w:t xml:space="preserve"> </w:t>
      </w:r>
      <w:r w:rsidRPr="00C20595">
        <w:rPr>
          <w:rFonts w:eastAsiaTheme="minorHAnsi"/>
          <w:lang w:eastAsia="en-US"/>
        </w:rPr>
        <w:t>природных ресурсов, использует природные комплексы</w:t>
      </w:r>
      <w:r w:rsidR="00E74469">
        <w:rPr>
          <w:rFonts w:eastAsiaTheme="minorHAnsi"/>
          <w:lang w:eastAsia="en-US"/>
        </w:rPr>
        <w:t xml:space="preserve"> также</w:t>
      </w:r>
      <w:r w:rsidRPr="00C20595">
        <w:rPr>
          <w:rFonts w:eastAsiaTheme="minorHAnsi"/>
          <w:lang w:eastAsia="en-US"/>
        </w:rPr>
        <w:t xml:space="preserve"> в эстетических и познавательных целях. Следовательно, сохранение </w:t>
      </w:r>
      <w:r w:rsidR="00E74469">
        <w:rPr>
          <w:rFonts w:eastAsiaTheme="minorHAnsi"/>
          <w:lang w:eastAsia="en-US"/>
        </w:rPr>
        <w:t>естественных</w:t>
      </w:r>
      <w:r w:rsidRPr="00C20595">
        <w:rPr>
          <w:rFonts w:eastAsiaTheme="minorHAnsi"/>
          <w:lang w:eastAsia="en-US"/>
        </w:rPr>
        <w:t xml:space="preserve"> богатств Российской Федерац</w:t>
      </w:r>
      <w:proofErr w:type="gramStart"/>
      <w:r w:rsidRPr="00C20595">
        <w:rPr>
          <w:rFonts w:eastAsiaTheme="minorHAnsi"/>
          <w:lang w:eastAsia="en-US"/>
        </w:rPr>
        <w:t>ии</w:t>
      </w:r>
      <w:r w:rsidR="00E74469">
        <w:rPr>
          <w:rFonts w:eastAsiaTheme="minorHAnsi"/>
          <w:lang w:eastAsia="en-US"/>
        </w:rPr>
        <w:t xml:space="preserve"> и ее</w:t>
      </w:r>
      <w:proofErr w:type="gramEnd"/>
      <w:r w:rsidR="00E74469">
        <w:rPr>
          <w:rFonts w:eastAsiaTheme="minorHAnsi"/>
          <w:lang w:eastAsia="en-US"/>
        </w:rPr>
        <w:t xml:space="preserve"> регионов</w:t>
      </w:r>
      <w:r w:rsidRPr="00C20595">
        <w:rPr>
          <w:rFonts w:eastAsiaTheme="minorHAnsi"/>
          <w:lang w:eastAsia="en-US"/>
        </w:rPr>
        <w:t xml:space="preserve"> является крайне важной задачей. Одним из способов </w:t>
      </w:r>
      <w:r w:rsidR="00E74469">
        <w:rPr>
          <w:rFonts w:eastAsiaTheme="minorHAnsi"/>
          <w:lang w:eastAsia="en-US"/>
        </w:rPr>
        <w:t>сохранени</w:t>
      </w:r>
      <w:r w:rsidRPr="00C20595">
        <w:rPr>
          <w:rFonts w:eastAsiaTheme="minorHAnsi"/>
          <w:lang w:eastAsia="en-US"/>
        </w:rPr>
        <w:t xml:space="preserve">я </w:t>
      </w:r>
      <w:r w:rsidR="00E74469">
        <w:rPr>
          <w:rFonts w:eastAsiaTheme="minorHAnsi"/>
          <w:lang w:eastAsia="en-US"/>
        </w:rPr>
        <w:t>природы</w:t>
      </w:r>
      <w:r w:rsidRPr="00C20595">
        <w:rPr>
          <w:rFonts w:eastAsiaTheme="minorHAnsi"/>
          <w:lang w:eastAsia="en-US"/>
        </w:rPr>
        <w:t xml:space="preserve"> являются особо охраняемых природных территорий (ООПТ). </w:t>
      </w:r>
    </w:p>
    <w:p w:rsidR="00C20595" w:rsidRPr="00C20595" w:rsidRDefault="00C20595" w:rsidP="00C20595">
      <w:pPr>
        <w:spacing w:line="360" w:lineRule="auto"/>
        <w:ind w:firstLine="567"/>
        <w:jc w:val="both"/>
        <w:rPr>
          <w:rFonts w:eastAsiaTheme="minorHAnsi"/>
          <w:lang w:eastAsia="en-US"/>
        </w:rPr>
      </w:pPr>
      <w:r w:rsidRPr="00C20595">
        <w:rPr>
          <w:rFonts w:eastAsiaTheme="minorHAnsi"/>
          <w:lang w:eastAsia="en-US"/>
        </w:rPr>
        <w:t>Система особо охраняемых природных территорий Республики Саха (Якутия) занимает 29,6 % или 918 тыс. кв. км. Состоит из: 3 ООПТ федерального значения (2 государственных природных заповедника, 1 ботанический сад); 125 ООПТ республиканского значения (6 природных парков, 13 государственных природных заказников, 62 ресурсных резервата, 26 уникальных озер, 1 охраняемый ландшафт и 17 памятников природы); 89 ООПТ муниципального значения.</w:t>
      </w:r>
    </w:p>
    <w:p w:rsidR="00C20595" w:rsidRPr="00C20595" w:rsidRDefault="00C20595" w:rsidP="00C20595">
      <w:pPr>
        <w:spacing w:line="360" w:lineRule="auto"/>
        <w:ind w:firstLine="567"/>
        <w:jc w:val="both"/>
        <w:rPr>
          <w:rFonts w:eastAsiaTheme="minorHAnsi"/>
          <w:lang w:eastAsia="en-US"/>
        </w:rPr>
      </w:pPr>
      <w:r w:rsidRPr="00C20595">
        <w:rPr>
          <w:rFonts w:eastAsiaTheme="minorHAnsi"/>
          <w:lang w:eastAsia="en-US"/>
        </w:rPr>
        <w:t xml:space="preserve">Для эффективности территориальных систем охраны природы необходима комплексная оценка </w:t>
      </w:r>
      <w:r w:rsidR="00E74469">
        <w:rPr>
          <w:rFonts w:eastAsiaTheme="minorHAnsi"/>
          <w:lang w:eastAsia="en-US"/>
        </w:rPr>
        <w:t xml:space="preserve">состояния существующих объектов, </w:t>
      </w:r>
      <w:proofErr w:type="gramStart"/>
      <w:r w:rsidR="00E74469">
        <w:rPr>
          <w:rFonts w:eastAsiaTheme="minorHAnsi"/>
          <w:lang w:eastAsia="en-US"/>
        </w:rPr>
        <w:t>опирающаяся</w:t>
      </w:r>
      <w:proofErr w:type="gramEnd"/>
      <w:r w:rsidR="00E74469">
        <w:rPr>
          <w:rFonts w:eastAsiaTheme="minorHAnsi"/>
          <w:lang w:eastAsia="en-US"/>
        </w:rPr>
        <w:t xml:space="preserve"> в том числе на геоинформационные технологии.</w:t>
      </w:r>
      <w:r w:rsidRPr="00C20595">
        <w:rPr>
          <w:rFonts w:eastAsiaTheme="minorHAnsi"/>
          <w:lang w:eastAsia="en-US"/>
        </w:rPr>
        <w:t xml:space="preserve"> Такие работы проводятся в</w:t>
      </w:r>
      <w:r w:rsidR="00E74469">
        <w:rPr>
          <w:rFonts w:eastAsiaTheme="minorHAnsi"/>
          <w:lang w:eastAsia="en-US"/>
        </w:rPr>
        <w:t>о</w:t>
      </w:r>
      <w:r w:rsidRPr="00C20595">
        <w:rPr>
          <w:rFonts w:eastAsiaTheme="minorHAnsi"/>
          <w:lang w:eastAsia="en-US"/>
        </w:rPr>
        <w:t xml:space="preserve"> </w:t>
      </w:r>
      <w:r w:rsidR="00E74469">
        <w:rPr>
          <w:rFonts w:eastAsiaTheme="minorHAnsi"/>
          <w:lang w:eastAsia="en-US"/>
        </w:rPr>
        <w:t>многих</w:t>
      </w:r>
      <w:r w:rsidRPr="00C20595">
        <w:rPr>
          <w:rFonts w:eastAsiaTheme="minorHAnsi"/>
          <w:lang w:eastAsia="en-US"/>
        </w:rPr>
        <w:t xml:space="preserve"> регионах страны и </w:t>
      </w:r>
      <w:r w:rsidR="00E74469">
        <w:rPr>
          <w:rFonts w:eastAsiaTheme="minorHAnsi"/>
          <w:lang w:eastAsia="en-US"/>
        </w:rPr>
        <w:t>за рубежом</w:t>
      </w:r>
      <w:r w:rsidRPr="00C20595">
        <w:rPr>
          <w:rFonts w:eastAsiaTheme="minorHAnsi"/>
          <w:lang w:eastAsia="en-US"/>
        </w:rPr>
        <w:t xml:space="preserve">. В отношении </w:t>
      </w:r>
      <w:r w:rsidR="00E74469">
        <w:rPr>
          <w:rFonts w:eastAsiaTheme="minorHAnsi"/>
          <w:lang w:eastAsia="en-US"/>
        </w:rPr>
        <w:t xml:space="preserve">ООПТ </w:t>
      </w:r>
      <w:r w:rsidRPr="00C20595">
        <w:rPr>
          <w:rFonts w:eastAsiaTheme="minorHAnsi"/>
          <w:lang w:eastAsia="en-US"/>
        </w:rPr>
        <w:t>Респ</w:t>
      </w:r>
      <w:r w:rsidR="00E74469">
        <w:rPr>
          <w:rFonts w:eastAsiaTheme="minorHAnsi"/>
          <w:lang w:eastAsia="en-US"/>
        </w:rPr>
        <w:t>ублики Саха (Якутия) комплексные работ по картографированию</w:t>
      </w:r>
      <w:r w:rsidRPr="00C20595">
        <w:rPr>
          <w:rFonts w:eastAsiaTheme="minorHAnsi"/>
          <w:lang w:eastAsia="en-US"/>
        </w:rPr>
        <w:t xml:space="preserve"> </w:t>
      </w:r>
      <w:r w:rsidR="00E74469">
        <w:rPr>
          <w:rFonts w:eastAsiaTheme="minorHAnsi"/>
          <w:lang w:eastAsia="en-US"/>
        </w:rPr>
        <w:t>единичны</w:t>
      </w:r>
      <w:r w:rsidRPr="00C20595">
        <w:rPr>
          <w:rFonts w:eastAsiaTheme="minorHAnsi"/>
          <w:lang w:eastAsia="en-US"/>
        </w:rPr>
        <w:t xml:space="preserve">. В связи с этим работа является актуальной. </w:t>
      </w:r>
    </w:p>
    <w:p w:rsidR="00C20595" w:rsidRPr="00C20595" w:rsidRDefault="00C20595" w:rsidP="00C20595">
      <w:pPr>
        <w:spacing w:line="360" w:lineRule="auto"/>
        <w:ind w:firstLine="567"/>
        <w:jc w:val="both"/>
        <w:rPr>
          <w:rFonts w:eastAsiaTheme="minorHAnsi"/>
          <w:lang w:eastAsia="en-US"/>
        </w:rPr>
      </w:pPr>
      <w:r w:rsidRPr="00C20595">
        <w:rPr>
          <w:rFonts w:eastAsiaTheme="minorHAnsi"/>
          <w:lang w:eastAsia="en-US"/>
        </w:rPr>
        <w:t>Цель настоящей работы заключается в создание серии тематических карт на территорию государственных природных заповедников федерального значения и природных парков  регионального значения Республики Саха (Якутия).</w:t>
      </w:r>
    </w:p>
    <w:p w:rsidR="00C20595" w:rsidRPr="00C20595" w:rsidRDefault="00C20595" w:rsidP="00C20595">
      <w:pPr>
        <w:spacing w:line="360" w:lineRule="auto"/>
        <w:ind w:firstLine="567"/>
        <w:jc w:val="both"/>
        <w:rPr>
          <w:rFonts w:eastAsiaTheme="minorHAnsi"/>
          <w:lang w:eastAsia="en-US"/>
        </w:rPr>
      </w:pPr>
      <w:r w:rsidRPr="00C20595">
        <w:rPr>
          <w:rFonts w:eastAsiaTheme="minorHAnsi"/>
          <w:lang w:eastAsia="en-US"/>
        </w:rPr>
        <w:t>Для достижения поставленной цели необходимо было решить следующие задачи:</w:t>
      </w:r>
    </w:p>
    <w:p w:rsidR="00C20595" w:rsidRPr="00C20595" w:rsidRDefault="00C20595" w:rsidP="00C20595">
      <w:pPr>
        <w:spacing w:line="360" w:lineRule="auto"/>
        <w:ind w:firstLine="567"/>
        <w:jc w:val="both"/>
        <w:rPr>
          <w:rFonts w:eastAsiaTheme="minorHAnsi"/>
          <w:lang w:eastAsia="en-US"/>
        </w:rPr>
      </w:pPr>
      <w:r w:rsidRPr="00C20595">
        <w:rPr>
          <w:rFonts w:eastAsiaTheme="minorHAnsi"/>
          <w:lang w:eastAsia="en-US"/>
        </w:rPr>
        <w:t>- изучить категории особо охраняемых природных территорий существующих в Российской Федерации.</w:t>
      </w:r>
    </w:p>
    <w:p w:rsidR="00E74469" w:rsidRDefault="00C20595" w:rsidP="00E74469">
      <w:pPr>
        <w:spacing w:line="360" w:lineRule="auto"/>
        <w:ind w:firstLine="567"/>
        <w:jc w:val="both"/>
        <w:rPr>
          <w:rFonts w:eastAsiaTheme="minorHAnsi"/>
          <w:lang w:eastAsia="en-US"/>
        </w:rPr>
      </w:pPr>
      <w:r w:rsidRPr="00C20595">
        <w:rPr>
          <w:rFonts w:eastAsiaTheme="minorHAnsi"/>
          <w:lang w:eastAsia="en-US"/>
        </w:rPr>
        <w:t xml:space="preserve">- проанализировать и оценить современные </w:t>
      </w:r>
      <w:r w:rsidR="00E74469">
        <w:rPr>
          <w:rFonts w:eastAsiaTheme="minorHAnsi"/>
          <w:lang w:eastAsia="en-US"/>
        </w:rPr>
        <w:t xml:space="preserve">комплексные картографические произведения ООПТ </w:t>
      </w:r>
      <w:r w:rsidRPr="00C20595">
        <w:rPr>
          <w:rFonts w:eastAsiaTheme="minorHAnsi"/>
          <w:lang w:eastAsia="en-US"/>
        </w:rPr>
        <w:t xml:space="preserve">регионов страны.  </w:t>
      </w:r>
    </w:p>
    <w:p w:rsidR="00E74469" w:rsidRPr="00C20595" w:rsidRDefault="00E74469" w:rsidP="00E74469">
      <w:pPr>
        <w:spacing w:line="360" w:lineRule="auto"/>
        <w:ind w:firstLine="567"/>
        <w:jc w:val="both"/>
        <w:rPr>
          <w:rFonts w:eastAsiaTheme="minorHAnsi"/>
          <w:lang w:eastAsia="en-US"/>
        </w:rPr>
      </w:pPr>
      <w:r w:rsidRPr="00C20595">
        <w:rPr>
          <w:rFonts w:eastAsiaTheme="minorHAnsi"/>
          <w:lang w:eastAsia="en-US"/>
        </w:rPr>
        <w:t xml:space="preserve">- </w:t>
      </w:r>
      <w:r>
        <w:rPr>
          <w:rFonts w:eastAsiaTheme="minorHAnsi"/>
          <w:lang w:eastAsia="en-US"/>
        </w:rPr>
        <w:t>ознакомиться с природными комплексами</w:t>
      </w:r>
      <w:r w:rsidRPr="00C20595">
        <w:rPr>
          <w:rFonts w:eastAsiaTheme="minorHAnsi"/>
          <w:lang w:eastAsia="en-US"/>
        </w:rPr>
        <w:t xml:space="preserve"> для каждой картографируемой ООПТ.</w:t>
      </w:r>
    </w:p>
    <w:p w:rsidR="00C20595" w:rsidRDefault="00C20595" w:rsidP="00C20595">
      <w:pPr>
        <w:spacing w:after="200" w:line="360" w:lineRule="auto"/>
        <w:ind w:firstLine="567"/>
        <w:contextualSpacing/>
        <w:jc w:val="both"/>
        <w:rPr>
          <w:rFonts w:eastAsiaTheme="minorHAnsi"/>
          <w:lang w:eastAsia="en-US"/>
        </w:rPr>
      </w:pPr>
      <w:r w:rsidRPr="00C20595">
        <w:rPr>
          <w:rFonts w:eastAsiaTheme="minorHAnsi"/>
          <w:lang w:eastAsia="en-US"/>
        </w:rPr>
        <w:t>- подобрать для составления надежные картографические источники.</w:t>
      </w:r>
    </w:p>
    <w:p w:rsidR="00E74469" w:rsidRPr="00C20595" w:rsidRDefault="00E74469" w:rsidP="00C20595">
      <w:pPr>
        <w:spacing w:after="200" w:line="360" w:lineRule="auto"/>
        <w:ind w:firstLine="567"/>
        <w:contextualSpacing/>
        <w:jc w:val="both"/>
        <w:rPr>
          <w:rFonts w:eastAsiaTheme="minorHAnsi"/>
          <w:lang w:eastAsia="en-US"/>
        </w:rPr>
      </w:pPr>
      <w:r>
        <w:rPr>
          <w:rFonts w:eastAsiaTheme="minorHAnsi"/>
          <w:lang w:eastAsia="en-US"/>
        </w:rPr>
        <w:t>- составить тематические карты ООПТ Республики Саха (Якутия), применяя геоинформационные технологии.</w:t>
      </w:r>
    </w:p>
    <w:p w:rsidR="00E74469" w:rsidRDefault="00C20595" w:rsidP="00E74469">
      <w:pPr>
        <w:spacing w:line="360" w:lineRule="auto"/>
        <w:ind w:firstLine="567"/>
        <w:jc w:val="both"/>
        <w:rPr>
          <w:rFonts w:eastAsiaTheme="minorHAnsi"/>
          <w:lang w:eastAsia="en-US"/>
        </w:rPr>
      </w:pPr>
      <w:r w:rsidRPr="00C20595">
        <w:rPr>
          <w:rFonts w:eastAsiaTheme="minorHAnsi"/>
          <w:lang w:eastAsia="en-US"/>
        </w:rPr>
        <w:t>Тематические карты созда</w:t>
      </w:r>
      <w:r w:rsidR="00E74469">
        <w:rPr>
          <w:rFonts w:eastAsiaTheme="minorHAnsi"/>
          <w:lang w:eastAsia="en-US"/>
        </w:rPr>
        <w:t xml:space="preserve">ются с применением открытого </w:t>
      </w:r>
      <w:r w:rsidRPr="00C20595">
        <w:rPr>
          <w:rFonts w:eastAsiaTheme="minorHAnsi"/>
          <w:lang w:eastAsia="en-US"/>
        </w:rPr>
        <w:t xml:space="preserve">программного обеспечения </w:t>
      </w:r>
      <w:proofErr w:type="spellStart"/>
      <w:r w:rsidRPr="00C20595">
        <w:rPr>
          <w:rFonts w:eastAsiaTheme="minorHAnsi"/>
          <w:lang w:val="en-US" w:eastAsia="en-US"/>
        </w:rPr>
        <w:t>Q</w:t>
      </w:r>
      <w:r w:rsidR="00E74469">
        <w:rPr>
          <w:rFonts w:eastAsiaTheme="minorHAnsi"/>
          <w:lang w:val="en-US" w:eastAsia="en-US"/>
        </w:rPr>
        <w:t>uantum</w:t>
      </w:r>
      <w:r w:rsidRPr="00C20595">
        <w:rPr>
          <w:rFonts w:eastAsiaTheme="minorHAnsi"/>
          <w:lang w:val="en-US" w:eastAsia="en-US"/>
        </w:rPr>
        <w:t>GIS</w:t>
      </w:r>
      <w:proofErr w:type="spellEnd"/>
      <w:r w:rsidR="00E74469">
        <w:rPr>
          <w:rFonts w:eastAsiaTheme="minorHAnsi"/>
          <w:lang w:eastAsia="en-US"/>
        </w:rPr>
        <w:t>.</w:t>
      </w:r>
    </w:p>
    <w:p w:rsidR="00233DA5" w:rsidRDefault="00E74469" w:rsidP="00233DA5">
      <w:pPr>
        <w:spacing w:line="360" w:lineRule="auto"/>
        <w:ind w:firstLine="567"/>
        <w:jc w:val="both"/>
        <w:rPr>
          <w:rFonts w:eastAsiaTheme="minorHAnsi"/>
          <w:lang w:eastAsia="en-US"/>
        </w:rPr>
      </w:pPr>
      <w:r>
        <w:rPr>
          <w:rFonts w:eastAsiaTheme="minorHAnsi"/>
          <w:lang w:eastAsia="en-US"/>
        </w:rPr>
        <w:t xml:space="preserve">Для картографирования выбрано 8 ООПТ – 2 государственных заповедника и 6 природных парков, располагающихся в различных природных зонах Якутии. Для </w:t>
      </w:r>
      <w:r>
        <w:rPr>
          <w:rFonts w:eastAsiaTheme="minorHAnsi"/>
          <w:lang w:eastAsia="en-US"/>
        </w:rPr>
        <w:lastRenderedPageBreak/>
        <w:t>обеспечения комплексности представления ООПТ</w:t>
      </w:r>
      <w:r w:rsidR="00233DA5">
        <w:rPr>
          <w:rFonts w:eastAsiaTheme="minorHAnsi"/>
          <w:lang w:eastAsia="en-US"/>
        </w:rPr>
        <w:t xml:space="preserve"> предложено единая структура характеристики для всех ООПТ: общие сведения, общегеографическая карта, карты ландшафтов, почв и растительности. Всего составлено 33 карты, они скомпонованы в альбом.</w:t>
      </w:r>
    </w:p>
    <w:p w:rsidR="00233DA5" w:rsidRDefault="00233DA5" w:rsidP="00233DA5">
      <w:pPr>
        <w:spacing w:line="360" w:lineRule="auto"/>
        <w:ind w:firstLine="567"/>
        <w:jc w:val="both"/>
        <w:rPr>
          <w:rFonts w:eastAsiaTheme="minorHAnsi"/>
          <w:lang w:eastAsia="en-US"/>
        </w:rPr>
      </w:pPr>
      <w:r>
        <w:rPr>
          <w:rFonts w:eastAsiaTheme="minorHAnsi"/>
          <w:lang w:eastAsia="en-US"/>
        </w:rPr>
        <w:t>Карты разработаны и подготовлены по опубликованным картографическим материалам, по данным открытых ресурсов – сайтов ООПТ, местных администраций, институтов и общественных организаций. Составленные с применением открытого программного обеспечения карты и другие данные позволяют дистанционно познакомиться с уникальными территориями Якутии.</w:t>
      </w:r>
    </w:p>
    <w:p w:rsidR="00233DA5" w:rsidRDefault="00233DA5">
      <w:pPr>
        <w:spacing w:after="200" w:line="276" w:lineRule="auto"/>
        <w:rPr>
          <w:rFonts w:eastAsiaTheme="minorHAnsi"/>
          <w:lang w:eastAsia="en-US"/>
        </w:rPr>
      </w:pPr>
      <w:r>
        <w:rPr>
          <w:rFonts w:eastAsiaTheme="minorHAnsi"/>
          <w:lang w:eastAsia="en-US"/>
        </w:rPr>
        <w:br w:type="page"/>
      </w:r>
    </w:p>
    <w:p w:rsidR="002861E0" w:rsidRDefault="002861E0" w:rsidP="002861E0">
      <w:pPr>
        <w:spacing w:line="360" w:lineRule="auto"/>
        <w:jc w:val="center"/>
        <w:outlineLvl w:val="1"/>
      </w:pPr>
      <w:r>
        <w:lastRenderedPageBreak/>
        <w:t>Глава 1. Изучение особо охраняемых природных территорий</w:t>
      </w:r>
    </w:p>
    <w:p w:rsidR="002861E0" w:rsidRPr="008170D0" w:rsidRDefault="002861E0" w:rsidP="002861E0">
      <w:pPr>
        <w:pStyle w:val="a3"/>
        <w:numPr>
          <w:ilvl w:val="1"/>
          <w:numId w:val="8"/>
        </w:numPr>
        <w:spacing w:line="360" w:lineRule="auto"/>
        <w:jc w:val="center"/>
        <w:outlineLvl w:val="2"/>
        <w:rPr>
          <w:rFonts w:ascii="Times New Roman" w:hAnsi="Times New Roman" w:cs="Times New Roman"/>
          <w:sz w:val="24"/>
          <w:szCs w:val="24"/>
        </w:rPr>
      </w:pPr>
      <w:r>
        <w:rPr>
          <w:rFonts w:ascii="Times New Roman" w:hAnsi="Times New Roman" w:cs="Times New Roman"/>
          <w:sz w:val="24"/>
          <w:szCs w:val="24"/>
        </w:rPr>
        <w:t>Особо охраняемые природные территории и их категории</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При создании особо охраняемых природных территорий (ООПТ) важным вопросом является установление его категории. От него зависит режим охраны, приоритет природоохранных задач, порядок управления,</w:t>
      </w:r>
      <w:r w:rsidRPr="003D42CC">
        <w:rPr>
          <w:rFonts w:ascii="Times New Roman" w:hAnsi="Times New Roman" w:cs="Times New Roman"/>
          <w:sz w:val="24"/>
          <w:szCs w:val="24"/>
        </w:rPr>
        <w:t xml:space="preserve"> </w:t>
      </w:r>
      <w:r>
        <w:rPr>
          <w:rFonts w:ascii="Times New Roman" w:hAnsi="Times New Roman" w:cs="Times New Roman"/>
          <w:sz w:val="24"/>
          <w:szCs w:val="24"/>
        </w:rPr>
        <w:t>статус, возможный профиль, зонирование ООПТ.</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Основным документом, устанавливающим категории ООПТ на территории Российской Федерации, является Федеральный закон </w:t>
      </w:r>
      <w:r w:rsidRPr="0033259F">
        <w:rPr>
          <w:rFonts w:ascii="Times New Roman" w:hAnsi="Times New Roman" w:cs="Times New Roman"/>
          <w:sz w:val="24"/>
          <w:szCs w:val="24"/>
        </w:rPr>
        <w:t>№</w:t>
      </w:r>
      <w:r>
        <w:rPr>
          <w:rFonts w:ascii="Times New Roman" w:hAnsi="Times New Roman" w:cs="Times New Roman"/>
          <w:sz w:val="24"/>
          <w:szCs w:val="24"/>
        </w:rPr>
        <w:t xml:space="preserve"> </w:t>
      </w:r>
      <w:r w:rsidRPr="0033259F">
        <w:rPr>
          <w:rFonts w:ascii="Times New Roman" w:hAnsi="Times New Roman" w:cs="Times New Roman"/>
          <w:sz w:val="24"/>
          <w:szCs w:val="24"/>
        </w:rPr>
        <w:t xml:space="preserve">33 от 14.03.1995 </w:t>
      </w:r>
      <w:r>
        <w:rPr>
          <w:rFonts w:ascii="Times New Roman" w:hAnsi="Times New Roman" w:cs="Times New Roman"/>
          <w:sz w:val="24"/>
          <w:szCs w:val="24"/>
        </w:rPr>
        <w:t xml:space="preserve">«Об особо охраняемых природных территориях» </w:t>
      </w:r>
      <w:r w:rsidRPr="0033259F">
        <w:rPr>
          <w:rFonts w:ascii="Times New Roman" w:hAnsi="Times New Roman" w:cs="Times New Roman"/>
          <w:sz w:val="24"/>
          <w:szCs w:val="24"/>
        </w:rPr>
        <w:t>[</w:t>
      </w:r>
      <w:r w:rsidRPr="007E06A4">
        <w:rPr>
          <w:rFonts w:ascii="Times New Roman" w:hAnsi="Times New Roman" w:cs="Times New Roman"/>
          <w:sz w:val="24"/>
          <w:szCs w:val="24"/>
        </w:rPr>
        <w:t>3</w:t>
      </w:r>
      <w:r w:rsidRPr="0033259F">
        <w:rPr>
          <w:rFonts w:ascii="Times New Roman" w:hAnsi="Times New Roman" w:cs="Times New Roman"/>
          <w:sz w:val="24"/>
          <w:szCs w:val="24"/>
        </w:rPr>
        <w:t>]</w:t>
      </w:r>
      <w:r>
        <w:rPr>
          <w:rFonts w:ascii="Times New Roman" w:hAnsi="Times New Roman" w:cs="Times New Roman"/>
          <w:sz w:val="24"/>
          <w:szCs w:val="24"/>
        </w:rPr>
        <w:t xml:space="preserve">. В соответствии с этим законом выделяют 6 категорий ООПТ: государственные природные заповедники (в том числе биосферные заповедники), национальные парки, природные парки, государственные природные заказники, памятники природы, дендрологические парки и ботанические сады.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Согласно этому же закону органы государственной власти субъектов Российской </w:t>
      </w:r>
      <w:r>
        <w:rPr>
          <w:rFonts w:ascii="Times New Roman" w:hAnsi="Times New Roman" w:cs="Times New Roman"/>
          <w:sz w:val="24"/>
          <w:szCs w:val="24"/>
        </w:rPr>
        <w:br/>
        <w:t xml:space="preserve">Федерации могут устанавливать и иные категории особо охраняемых природных территорий регионального и местного значения (табл. 1). </w:t>
      </w:r>
    </w:p>
    <w:p w:rsidR="002861E0" w:rsidRPr="005A3543" w:rsidRDefault="002861E0" w:rsidP="002861E0">
      <w:pPr>
        <w:pStyle w:val="a3"/>
        <w:spacing w:line="360" w:lineRule="auto"/>
        <w:ind w:left="0" w:firstLine="567"/>
        <w:jc w:val="right"/>
        <w:rPr>
          <w:rFonts w:ascii="Times New Roman" w:hAnsi="Times New Roman" w:cs="Times New Roman"/>
          <w:i/>
          <w:sz w:val="24"/>
          <w:szCs w:val="24"/>
        </w:rPr>
      </w:pPr>
      <w:r>
        <w:rPr>
          <w:rFonts w:ascii="Times New Roman" w:hAnsi="Times New Roman" w:cs="Times New Roman"/>
          <w:i/>
          <w:sz w:val="24"/>
          <w:szCs w:val="24"/>
        </w:rPr>
        <w:t>Таблица 1. Число и площадь различных категорий ООПТ в России</w:t>
      </w:r>
    </w:p>
    <w:tbl>
      <w:tblPr>
        <w:tblStyle w:val="a7"/>
        <w:tblW w:w="9326" w:type="dxa"/>
        <w:tblLook w:val="04A0" w:firstRow="1" w:lastRow="0" w:firstColumn="1" w:lastColumn="0" w:noHBand="0" w:noVBand="1"/>
      </w:tblPr>
      <w:tblGrid>
        <w:gridCol w:w="3108"/>
        <w:gridCol w:w="3109"/>
        <w:gridCol w:w="3109"/>
      </w:tblGrid>
      <w:tr w:rsidR="002861E0" w:rsidTr="00390FB2">
        <w:trPr>
          <w:trHeight w:val="375"/>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Категории ООПТ</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Число ООПТ</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Площадь, млн. га</w:t>
            </w:r>
          </w:p>
        </w:tc>
      </w:tr>
      <w:tr w:rsidR="002861E0" w:rsidTr="00390FB2">
        <w:trPr>
          <w:trHeight w:val="461"/>
        </w:trPr>
        <w:tc>
          <w:tcPr>
            <w:tcW w:w="3108" w:type="dxa"/>
            <w:vAlign w:val="center"/>
          </w:tcPr>
          <w:p w:rsidR="002861E0" w:rsidRPr="00F50AB3" w:rsidRDefault="002861E0" w:rsidP="00390FB2">
            <w:pPr>
              <w:pStyle w:val="a3"/>
              <w:ind w:left="0"/>
              <w:jc w:val="center"/>
              <w:rPr>
                <w:rFonts w:ascii="Times New Roman" w:hAnsi="Times New Roman" w:cs="Times New Roman"/>
                <w:b/>
                <w:sz w:val="24"/>
                <w:szCs w:val="24"/>
              </w:rPr>
            </w:pPr>
            <w:r w:rsidRPr="00F50AB3">
              <w:rPr>
                <w:rFonts w:ascii="Times New Roman" w:hAnsi="Times New Roman" w:cs="Times New Roman"/>
                <w:b/>
                <w:sz w:val="24"/>
                <w:szCs w:val="24"/>
              </w:rPr>
              <w:t>ООПТ федерального значения</w:t>
            </w:r>
          </w:p>
        </w:tc>
        <w:tc>
          <w:tcPr>
            <w:tcW w:w="3109" w:type="dxa"/>
            <w:vAlign w:val="center"/>
          </w:tcPr>
          <w:p w:rsidR="002861E0" w:rsidRPr="00F50AB3" w:rsidRDefault="002861E0" w:rsidP="00390FB2">
            <w:pPr>
              <w:pStyle w:val="a3"/>
              <w:ind w:left="0"/>
              <w:jc w:val="center"/>
              <w:rPr>
                <w:rFonts w:ascii="Times New Roman" w:hAnsi="Times New Roman" w:cs="Times New Roman"/>
                <w:b/>
                <w:sz w:val="24"/>
                <w:szCs w:val="24"/>
              </w:rPr>
            </w:pPr>
            <w:r>
              <w:rPr>
                <w:rFonts w:ascii="Times New Roman" w:hAnsi="Times New Roman" w:cs="Times New Roman"/>
                <w:b/>
                <w:sz w:val="24"/>
                <w:szCs w:val="24"/>
              </w:rPr>
              <w:t>249</w:t>
            </w:r>
          </w:p>
        </w:tc>
        <w:tc>
          <w:tcPr>
            <w:tcW w:w="3109" w:type="dxa"/>
            <w:vAlign w:val="center"/>
          </w:tcPr>
          <w:p w:rsidR="002861E0" w:rsidRPr="00F50AB3" w:rsidRDefault="002861E0" w:rsidP="00390FB2">
            <w:pPr>
              <w:pStyle w:val="a3"/>
              <w:ind w:left="0"/>
              <w:jc w:val="center"/>
              <w:rPr>
                <w:rFonts w:ascii="Times New Roman" w:hAnsi="Times New Roman" w:cs="Times New Roman"/>
                <w:b/>
                <w:sz w:val="24"/>
                <w:szCs w:val="24"/>
              </w:rPr>
            </w:pPr>
            <w:r>
              <w:rPr>
                <w:rFonts w:ascii="Times New Roman" w:hAnsi="Times New Roman" w:cs="Times New Roman"/>
                <w:b/>
                <w:sz w:val="24"/>
                <w:szCs w:val="24"/>
              </w:rPr>
              <w:t>56,1</w:t>
            </w:r>
          </w:p>
        </w:tc>
      </w:tr>
      <w:tr w:rsidR="002861E0" w:rsidTr="00390FB2">
        <w:trPr>
          <w:trHeight w:val="487"/>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Государственные природные</w:t>
            </w:r>
          </w:p>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Заповедники</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109</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27,3</w:t>
            </w:r>
          </w:p>
        </w:tc>
      </w:tr>
      <w:tr w:rsidR="002861E0" w:rsidTr="00390FB2">
        <w:trPr>
          <w:trHeight w:val="299"/>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Национальные парки</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47</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10,6</w:t>
            </w:r>
          </w:p>
        </w:tc>
      </w:tr>
      <w:tr w:rsidR="002861E0" w:rsidTr="00390FB2">
        <w:trPr>
          <w:trHeight w:val="382"/>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Государственные природные заказники</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65</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12,6</w:t>
            </w:r>
          </w:p>
        </w:tc>
      </w:tr>
      <w:tr w:rsidR="002861E0" w:rsidTr="00390FB2">
        <w:trPr>
          <w:trHeight w:val="290"/>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Памятники природы</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lang w:val="en-US"/>
              </w:rPr>
            </w:pPr>
            <w:r>
              <w:rPr>
                <w:rFonts w:ascii="Times New Roman" w:hAnsi="Times New Roman" w:cs="Times New Roman"/>
                <w:sz w:val="24"/>
                <w:szCs w:val="24"/>
              </w:rPr>
              <w:t>0,1</w:t>
            </w:r>
          </w:p>
        </w:tc>
      </w:tr>
      <w:tr w:rsidR="002861E0" w:rsidTr="00390FB2">
        <w:trPr>
          <w:trHeight w:val="294"/>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ООПТ иных категорий</w:t>
            </w:r>
          </w:p>
        </w:tc>
        <w:tc>
          <w:tcPr>
            <w:tcW w:w="3109"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3109" w:type="dxa"/>
            <w:vAlign w:val="center"/>
          </w:tcPr>
          <w:p w:rsidR="002861E0" w:rsidRPr="00A62BF2" w:rsidRDefault="00DF2BE7" w:rsidP="00DF2BE7">
            <w:pPr>
              <w:pStyle w:val="a3"/>
              <w:rPr>
                <w:rFonts w:ascii="Times New Roman" w:hAnsi="Times New Roman" w:cs="Times New Roman"/>
                <w:sz w:val="24"/>
                <w:szCs w:val="24"/>
              </w:rPr>
            </w:pPr>
            <w:r>
              <w:rPr>
                <w:rFonts w:ascii="Times New Roman" w:hAnsi="Times New Roman" w:cs="Times New Roman"/>
                <w:sz w:val="24"/>
                <w:szCs w:val="24"/>
              </w:rPr>
              <w:t xml:space="preserve">         </w:t>
            </w:r>
            <w:r w:rsidR="002861E0">
              <w:rPr>
                <w:rFonts w:ascii="Times New Roman" w:hAnsi="Times New Roman" w:cs="Times New Roman"/>
                <w:sz w:val="24"/>
                <w:szCs w:val="24"/>
              </w:rPr>
              <w:t>0</w:t>
            </w:r>
            <w:r w:rsidR="002861E0" w:rsidRPr="00A62BF2">
              <w:rPr>
                <w:rFonts w:ascii="Times New Roman" w:hAnsi="Times New Roman" w:cs="Times New Roman"/>
                <w:sz w:val="24"/>
                <w:szCs w:val="24"/>
              </w:rPr>
              <w:t>,4</w:t>
            </w:r>
          </w:p>
        </w:tc>
      </w:tr>
      <w:tr w:rsidR="002861E0" w:rsidTr="00390FB2">
        <w:trPr>
          <w:trHeight w:val="485"/>
        </w:trPr>
        <w:tc>
          <w:tcPr>
            <w:tcW w:w="3108" w:type="dxa"/>
            <w:vAlign w:val="center"/>
          </w:tcPr>
          <w:p w:rsidR="002861E0" w:rsidRPr="00F50AB3" w:rsidRDefault="002861E0" w:rsidP="00390FB2">
            <w:pPr>
              <w:pStyle w:val="a3"/>
              <w:ind w:left="0"/>
              <w:jc w:val="center"/>
              <w:rPr>
                <w:rFonts w:ascii="Times New Roman" w:hAnsi="Times New Roman" w:cs="Times New Roman"/>
                <w:b/>
                <w:sz w:val="24"/>
                <w:szCs w:val="24"/>
              </w:rPr>
            </w:pPr>
            <w:r w:rsidRPr="00F50AB3">
              <w:rPr>
                <w:rFonts w:ascii="Times New Roman" w:hAnsi="Times New Roman" w:cs="Times New Roman"/>
                <w:b/>
                <w:sz w:val="24"/>
                <w:szCs w:val="24"/>
              </w:rPr>
              <w:t>ООПТ регионального и местного значения</w:t>
            </w:r>
          </w:p>
        </w:tc>
        <w:tc>
          <w:tcPr>
            <w:tcW w:w="3109" w:type="dxa"/>
            <w:vAlign w:val="center"/>
          </w:tcPr>
          <w:p w:rsidR="002861E0" w:rsidRPr="00A62BF2" w:rsidRDefault="002861E0" w:rsidP="00390FB2">
            <w:pPr>
              <w:pStyle w:val="a3"/>
              <w:ind w:left="0"/>
              <w:jc w:val="center"/>
              <w:rPr>
                <w:rFonts w:ascii="Times New Roman" w:hAnsi="Times New Roman" w:cs="Times New Roman"/>
                <w:b/>
                <w:sz w:val="24"/>
                <w:szCs w:val="24"/>
                <w:lang w:val="en-US"/>
              </w:rPr>
            </w:pPr>
            <w:r>
              <w:rPr>
                <w:rFonts w:ascii="Times New Roman" w:hAnsi="Times New Roman" w:cs="Times New Roman"/>
                <w:b/>
                <w:sz w:val="24"/>
                <w:szCs w:val="24"/>
                <w:lang w:val="en-US"/>
              </w:rPr>
              <w:t>15</w:t>
            </w:r>
            <w:r>
              <w:rPr>
                <w:rFonts w:ascii="Times New Roman" w:hAnsi="Times New Roman" w:cs="Times New Roman"/>
                <w:b/>
                <w:sz w:val="24"/>
                <w:szCs w:val="24"/>
              </w:rPr>
              <w:t xml:space="preserve"> </w:t>
            </w:r>
            <w:r>
              <w:rPr>
                <w:rFonts w:ascii="Times New Roman" w:hAnsi="Times New Roman" w:cs="Times New Roman"/>
                <w:b/>
                <w:sz w:val="24"/>
                <w:szCs w:val="24"/>
                <w:lang w:val="en-US"/>
              </w:rPr>
              <w:t>300</w:t>
            </w:r>
          </w:p>
        </w:tc>
        <w:tc>
          <w:tcPr>
            <w:tcW w:w="3109" w:type="dxa"/>
            <w:vAlign w:val="center"/>
          </w:tcPr>
          <w:p w:rsidR="002861E0" w:rsidRPr="00A62BF2" w:rsidRDefault="002861E0" w:rsidP="00390FB2">
            <w:pPr>
              <w:pStyle w:val="a3"/>
              <w:ind w:left="0"/>
              <w:jc w:val="center"/>
              <w:rPr>
                <w:rFonts w:ascii="Times New Roman" w:hAnsi="Times New Roman" w:cs="Times New Roman"/>
                <w:b/>
                <w:sz w:val="24"/>
                <w:szCs w:val="24"/>
                <w:lang w:val="en-US"/>
              </w:rPr>
            </w:pPr>
            <w:r w:rsidRPr="00A62BF2">
              <w:rPr>
                <w:rFonts w:ascii="Times New Roman" w:hAnsi="Times New Roman" w:cs="Times New Roman"/>
                <w:b/>
                <w:sz w:val="24"/>
                <w:szCs w:val="24"/>
              </w:rPr>
              <w:t>17</w:t>
            </w:r>
            <w:r>
              <w:rPr>
                <w:rFonts w:ascii="Times New Roman" w:hAnsi="Times New Roman" w:cs="Times New Roman"/>
                <w:b/>
                <w:sz w:val="24"/>
                <w:szCs w:val="24"/>
              </w:rPr>
              <w:t>1</w:t>
            </w:r>
            <w:r>
              <w:rPr>
                <w:rFonts w:ascii="Times New Roman" w:hAnsi="Times New Roman" w:cs="Times New Roman"/>
                <w:b/>
                <w:sz w:val="24"/>
                <w:szCs w:val="24"/>
                <w:lang w:val="en-US"/>
              </w:rPr>
              <w:t>,0</w:t>
            </w:r>
          </w:p>
        </w:tc>
      </w:tr>
      <w:tr w:rsidR="002861E0" w:rsidTr="00390FB2">
        <w:trPr>
          <w:trHeight w:val="303"/>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Природные парки</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lang w:val="en-US"/>
              </w:rPr>
            </w:pPr>
            <w:r>
              <w:rPr>
                <w:rFonts w:ascii="Times New Roman" w:hAnsi="Times New Roman" w:cs="Times New Roman"/>
                <w:sz w:val="24"/>
                <w:szCs w:val="24"/>
                <w:lang w:val="en-US"/>
              </w:rPr>
              <w:t>40</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lang w:val="en-US"/>
              </w:rPr>
              <w:t>14</w:t>
            </w:r>
            <w:r>
              <w:rPr>
                <w:rFonts w:ascii="Times New Roman" w:hAnsi="Times New Roman" w:cs="Times New Roman"/>
                <w:sz w:val="24"/>
                <w:szCs w:val="24"/>
              </w:rPr>
              <w:t>,0</w:t>
            </w:r>
          </w:p>
        </w:tc>
      </w:tr>
      <w:tr w:rsidR="002861E0" w:rsidTr="00390FB2">
        <w:trPr>
          <w:trHeight w:val="485"/>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Государственные природные заказники</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3000</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67,8</w:t>
            </w:r>
          </w:p>
        </w:tc>
      </w:tr>
      <w:tr w:rsidR="002861E0" w:rsidTr="00390FB2">
        <w:trPr>
          <w:trHeight w:val="276"/>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Памятники природы</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10 000</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4,2</w:t>
            </w:r>
          </w:p>
        </w:tc>
      </w:tr>
      <w:tr w:rsidR="002861E0" w:rsidTr="00390FB2">
        <w:trPr>
          <w:trHeight w:val="290"/>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ООПТ иных категорий</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2 300</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85,0</w:t>
            </w:r>
          </w:p>
        </w:tc>
      </w:tr>
      <w:tr w:rsidR="002861E0" w:rsidTr="00390FB2">
        <w:trPr>
          <w:trHeight w:val="320"/>
        </w:trPr>
        <w:tc>
          <w:tcPr>
            <w:tcW w:w="3108" w:type="dxa"/>
            <w:vAlign w:val="center"/>
          </w:tcPr>
          <w:p w:rsidR="002861E0"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ВСЕГО</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15 532</w:t>
            </w:r>
          </w:p>
        </w:tc>
        <w:tc>
          <w:tcPr>
            <w:tcW w:w="3109" w:type="dxa"/>
            <w:vAlign w:val="center"/>
          </w:tcPr>
          <w:p w:rsidR="002861E0" w:rsidRPr="00A62BF2" w:rsidRDefault="002861E0" w:rsidP="00390FB2">
            <w:pPr>
              <w:pStyle w:val="a3"/>
              <w:ind w:left="0"/>
              <w:jc w:val="center"/>
              <w:rPr>
                <w:rFonts w:ascii="Times New Roman" w:hAnsi="Times New Roman" w:cs="Times New Roman"/>
                <w:sz w:val="24"/>
                <w:szCs w:val="24"/>
              </w:rPr>
            </w:pPr>
            <w:r>
              <w:rPr>
                <w:rFonts w:ascii="Times New Roman" w:hAnsi="Times New Roman" w:cs="Times New Roman"/>
                <w:sz w:val="24"/>
                <w:szCs w:val="24"/>
              </w:rPr>
              <w:t>192,1</w:t>
            </w:r>
          </w:p>
        </w:tc>
      </w:tr>
    </w:tbl>
    <w:p w:rsidR="002861E0" w:rsidRDefault="002861E0" w:rsidP="002861E0">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lastRenderedPageBreak/>
        <w:t>Государственные природные заповедники</w:t>
      </w:r>
    </w:p>
    <w:p w:rsidR="002861E0" w:rsidRPr="0031460B" w:rsidRDefault="002861E0" w:rsidP="002861E0">
      <w:pPr>
        <w:pStyle w:val="a3"/>
        <w:spacing w:line="360" w:lineRule="auto"/>
        <w:ind w:left="0" w:firstLine="567"/>
        <w:jc w:val="both"/>
        <w:rPr>
          <w:rFonts w:ascii="Times New Roman" w:hAnsi="Times New Roman" w:cs="Times New Roman"/>
          <w:sz w:val="24"/>
          <w:szCs w:val="24"/>
        </w:rPr>
      </w:pPr>
      <w:r w:rsidRPr="007C2DBC">
        <w:rPr>
          <w:rFonts w:ascii="Times New Roman" w:hAnsi="Times New Roman" w:cs="Times New Roman"/>
          <w:sz w:val="24"/>
          <w:szCs w:val="24"/>
        </w:rPr>
        <w:t>Заповедник</w:t>
      </w:r>
      <w:r>
        <w:rPr>
          <w:rFonts w:ascii="Times New Roman" w:hAnsi="Times New Roman" w:cs="Times New Roman"/>
          <w:sz w:val="24"/>
          <w:szCs w:val="24"/>
        </w:rPr>
        <w:t xml:space="preserve"> – особо охраняемое законом или обычаями пространство (территория или акватория), нацело исключенное из любой хозяйственной деятельности (в том числе посещения людьми) ради сохранения в нетронутом виде природных комплексов, охраны видов живого и слежения за природными процессами, а также из религиозных (при сохранении элементов язычества) побуждений</w:t>
      </w:r>
      <w:r w:rsidRPr="00F07B57">
        <w:rPr>
          <w:rFonts w:ascii="Times New Roman" w:hAnsi="Times New Roman" w:cs="Times New Roman"/>
          <w:sz w:val="24"/>
          <w:szCs w:val="24"/>
        </w:rPr>
        <w:t xml:space="preserve"> [1]</w:t>
      </w:r>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sidRPr="007E06A4">
        <w:rPr>
          <w:rFonts w:ascii="Times New Roman" w:hAnsi="Times New Roman" w:cs="Times New Roman"/>
          <w:sz w:val="24"/>
          <w:szCs w:val="24"/>
        </w:rPr>
        <w:t>Государственные природны</w:t>
      </w:r>
      <w:r>
        <w:rPr>
          <w:rFonts w:ascii="Times New Roman" w:hAnsi="Times New Roman" w:cs="Times New Roman"/>
          <w:sz w:val="24"/>
          <w:szCs w:val="24"/>
        </w:rPr>
        <w:t>е заповедники являются природо</w:t>
      </w:r>
      <w:r w:rsidRPr="007E06A4">
        <w:rPr>
          <w:rFonts w:ascii="Times New Roman" w:hAnsi="Times New Roman" w:cs="Times New Roman"/>
          <w:sz w:val="24"/>
          <w:szCs w:val="24"/>
        </w:rPr>
        <w:t xml:space="preserve">охранными, научно-исследовательскими </w:t>
      </w:r>
      <w:r>
        <w:rPr>
          <w:rFonts w:ascii="Times New Roman" w:hAnsi="Times New Roman" w:cs="Times New Roman"/>
          <w:sz w:val="24"/>
          <w:szCs w:val="24"/>
        </w:rPr>
        <w:t>и эколого-</w:t>
      </w:r>
      <w:r w:rsidRPr="007E06A4">
        <w:rPr>
          <w:rFonts w:ascii="Times New Roman" w:hAnsi="Times New Roman" w:cs="Times New Roman"/>
          <w:sz w:val="24"/>
          <w:szCs w:val="24"/>
        </w:rPr>
        <w:t>просветительскими учреждениями, имеющими целью сохранение и изучение естественного хода природных процессов и явлений, генетического фонда растительного и животного мира, отдельных видов и сообществ</w:t>
      </w:r>
      <w:r>
        <w:rPr>
          <w:rFonts w:ascii="Times New Roman" w:hAnsi="Times New Roman" w:cs="Times New Roman"/>
          <w:sz w:val="24"/>
          <w:szCs w:val="24"/>
        </w:rPr>
        <w:t xml:space="preserve"> </w:t>
      </w:r>
      <w:r w:rsidRPr="007E06A4">
        <w:rPr>
          <w:rFonts w:ascii="Times New Roman" w:hAnsi="Times New Roman" w:cs="Times New Roman"/>
          <w:sz w:val="24"/>
          <w:szCs w:val="24"/>
        </w:rPr>
        <w:t xml:space="preserve">растений и животных, типичных и уникальных экологических систем. На территории заповедников полностью изымаются из хозяйственного </w:t>
      </w:r>
      <w:proofErr w:type="gramStart"/>
      <w:r w:rsidRPr="007E06A4">
        <w:rPr>
          <w:rFonts w:ascii="Times New Roman" w:hAnsi="Times New Roman" w:cs="Times New Roman"/>
          <w:sz w:val="24"/>
          <w:szCs w:val="24"/>
        </w:rPr>
        <w:t>использования</w:t>
      </w:r>
      <w:proofErr w:type="gramEnd"/>
      <w:r w:rsidRPr="007E06A4">
        <w:rPr>
          <w:rFonts w:ascii="Times New Roman" w:hAnsi="Times New Roman" w:cs="Times New Roman"/>
          <w:sz w:val="24"/>
          <w:szCs w:val="24"/>
        </w:rPr>
        <w:t xml:space="preserve"> охраняемые природные комплексы и объекты (земля, воды, недра, растительный и животный мир), имеющие особое природоохранное, научное и эколого-просветите</w:t>
      </w:r>
      <w:r>
        <w:rPr>
          <w:rFonts w:ascii="Times New Roman" w:hAnsi="Times New Roman" w:cs="Times New Roman"/>
          <w:sz w:val="24"/>
          <w:szCs w:val="24"/>
        </w:rPr>
        <w:t xml:space="preserve">льское значение </w:t>
      </w:r>
      <w:r w:rsidRPr="007E06A4">
        <w:rPr>
          <w:rFonts w:ascii="Times New Roman" w:hAnsi="Times New Roman" w:cs="Times New Roman"/>
          <w:sz w:val="24"/>
          <w:szCs w:val="24"/>
        </w:rPr>
        <w:t>[</w:t>
      </w:r>
      <w:r>
        <w:rPr>
          <w:rFonts w:ascii="Times New Roman" w:hAnsi="Times New Roman" w:cs="Times New Roman"/>
          <w:sz w:val="24"/>
          <w:szCs w:val="24"/>
        </w:rPr>
        <w:t>3</w:t>
      </w:r>
      <w:r w:rsidRPr="007E06A4">
        <w:rPr>
          <w:rFonts w:ascii="Times New Roman" w:hAnsi="Times New Roman" w:cs="Times New Roman"/>
          <w:sz w:val="24"/>
          <w:szCs w:val="24"/>
        </w:rPr>
        <w:t>]</w:t>
      </w:r>
      <w:r>
        <w:rPr>
          <w:rFonts w:ascii="Times New Roman" w:hAnsi="Times New Roman" w:cs="Times New Roman"/>
          <w:sz w:val="24"/>
          <w:szCs w:val="24"/>
        </w:rPr>
        <w:t xml:space="preserve"> (рис.1)</w:t>
      </w:r>
      <w:r w:rsidRPr="007E06A4">
        <w:rPr>
          <w:rFonts w:ascii="Times New Roman" w:hAnsi="Times New Roman" w:cs="Times New Roman"/>
          <w:sz w:val="24"/>
          <w:szCs w:val="24"/>
        </w:rPr>
        <w:t>.</w:t>
      </w:r>
    </w:p>
    <w:p w:rsidR="002861E0" w:rsidRDefault="002861E0" w:rsidP="002861E0">
      <w:pPr>
        <w:pStyle w:val="a3"/>
        <w:spacing w:line="360" w:lineRule="auto"/>
        <w:ind w:left="0"/>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328BA972" wp14:editId="32F04C63">
            <wp:extent cx="5122152" cy="2883600"/>
            <wp:effectExtent l="0" t="0" r="2540" b="0"/>
            <wp:docPr id="5" name="Рисунок 5" descr="C:\Users\User\Documents\4 курс\Диплом\Текст\байкало-ленский запове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cuments\4 курс\Диплом\Текст\байкало-ленский заповедник.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22152" cy="2883600"/>
                    </a:xfrm>
                    <a:prstGeom prst="rect">
                      <a:avLst/>
                    </a:prstGeom>
                    <a:noFill/>
                    <a:ln>
                      <a:noFill/>
                    </a:ln>
                  </pic:spPr>
                </pic:pic>
              </a:graphicData>
            </a:graphic>
          </wp:inline>
        </w:drawing>
      </w:r>
    </w:p>
    <w:p w:rsidR="002861E0" w:rsidRDefault="002861E0" w:rsidP="002861E0">
      <w:pPr>
        <w:pStyle w:val="a3"/>
        <w:spacing w:line="360" w:lineRule="auto"/>
        <w:ind w:left="0"/>
        <w:jc w:val="center"/>
        <w:rPr>
          <w:rFonts w:ascii="Times New Roman" w:hAnsi="Times New Roman" w:cs="Times New Roman"/>
          <w:i/>
          <w:sz w:val="24"/>
          <w:szCs w:val="24"/>
        </w:rPr>
      </w:pPr>
      <w:r w:rsidRPr="00FB3EBA">
        <w:rPr>
          <w:rFonts w:ascii="Times New Roman" w:hAnsi="Times New Roman" w:cs="Times New Roman"/>
          <w:i/>
          <w:sz w:val="24"/>
          <w:szCs w:val="24"/>
        </w:rPr>
        <w:t xml:space="preserve">Рисунок 1. </w:t>
      </w:r>
      <w:r>
        <w:rPr>
          <w:rFonts w:ascii="Times New Roman" w:hAnsi="Times New Roman" w:cs="Times New Roman"/>
          <w:i/>
          <w:sz w:val="24"/>
          <w:szCs w:val="24"/>
        </w:rPr>
        <w:t>Байкало-Ленский государственный природный заповедник</w:t>
      </w:r>
    </w:p>
    <w:p w:rsidR="002861E0" w:rsidRDefault="002861E0" w:rsidP="002861E0">
      <w:pPr>
        <w:pStyle w:val="a3"/>
        <w:spacing w:line="360" w:lineRule="auto"/>
        <w:ind w:left="0" w:firstLine="567"/>
        <w:jc w:val="both"/>
      </w:pPr>
      <w:r>
        <w:rPr>
          <w:rFonts w:ascii="Times New Roman" w:hAnsi="Times New Roman" w:cs="Times New Roman"/>
          <w:sz w:val="24"/>
          <w:szCs w:val="24"/>
        </w:rPr>
        <w:t xml:space="preserve">Заповедник является наиболее строгой по природоохранным ограничениям категорией особых охраняемых природных территорий. Природные ресурсы, находящиеся на </w:t>
      </w:r>
      <w:r w:rsidRPr="008A0E71">
        <w:rPr>
          <w:rFonts w:ascii="Times New Roman" w:hAnsi="Times New Roman" w:cs="Times New Roman"/>
          <w:sz w:val="24"/>
          <w:szCs w:val="24"/>
        </w:rPr>
        <w:t>территории</w:t>
      </w:r>
      <w:r>
        <w:rPr>
          <w:rFonts w:ascii="Times New Roman" w:hAnsi="Times New Roman" w:cs="Times New Roman"/>
          <w:sz w:val="24"/>
          <w:szCs w:val="24"/>
        </w:rPr>
        <w:t xml:space="preserve"> государственных природных заповедниках</w:t>
      </w:r>
      <w:r w:rsidRPr="008A0E71">
        <w:rPr>
          <w:rFonts w:ascii="Times New Roman" w:hAnsi="Times New Roman" w:cs="Times New Roman"/>
          <w:sz w:val="24"/>
          <w:szCs w:val="24"/>
        </w:rPr>
        <w:t xml:space="preserve">, предоставляются им в </w:t>
      </w:r>
      <w:r>
        <w:rPr>
          <w:rFonts w:ascii="Times New Roman" w:hAnsi="Times New Roman" w:cs="Times New Roman"/>
          <w:sz w:val="24"/>
          <w:szCs w:val="24"/>
        </w:rPr>
        <w:t>бессрочное пользование (владение), а з</w:t>
      </w:r>
      <w:r w:rsidRPr="008A0E71">
        <w:rPr>
          <w:rFonts w:ascii="Times New Roman" w:hAnsi="Times New Roman" w:cs="Times New Roman"/>
          <w:sz w:val="24"/>
          <w:szCs w:val="24"/>
        </w:rPr>
        <w:t>емельны</w:t>
      </w:r>
      <w:r>
        <w:rPr>
          <w:rFonts w:ascii="Times New Roman" w:hAnsi="Times New Roman" w:cs="Times New Roman"/>
          <w:sz w:val="24"/>
          <w:szCs w:val="24"/>
        </w:rPr>
        <w:t>е</w:t>
      </w:r>
      <w:r w:rsidRPr="008A0E71">
        <w:rPr>
          <w:rFonts w:ascii="Times New Roman" w:hAnsi="Times New Roman" w:cs="Times New Roman"/>
          <w:sz w:val="24"/>
          <w:szCs w:val="24"/>
        </w:rPr>
        <w:t xml:space="preserve"> участк</w:t>
      </w:r>
      <w:r>
        <w:rPr>
          <w:rFonts w:ascii="Times New Roman" w:hAnsi="Times New Roman" w:cs="Times New Roman"/>
          <w:sz w:val="24"/>
          <w:szCs w:val="24"/>
        </w:rPr>
        <w:t xml:space="preserve">и </w:t>
      </w:r>
      <w:r w:rsidRPr="008A0E71">
        <w:rPr>
          <w:rFonts w:ascii="Times New Roman" w:hAnsi="Times New Roman" w:cs="Times New Roman"/>
          <w:sz w:val="24"/>
          <w:szCs w:val="24"/>
        </w:rPr>
        <w:t>пол</w:t>
      </w:r>
      <w:r>
        <w:rPr>
          <w:rFonts w:ascii="Times New Roman" w:hAnsi="Times New Roman" w:cs="Times New Roman"/>
          <w:sz w:val="24"/>
          <w:szCs w:val="24"/>
        </w:rPr>
        <w:t xml:space="preserve">ностью изымаются из оборота. В границах </w:t>
      </w:r>
      <w:r w:rsidRPr="008A0E71">
        <w:rPr>
          <w:rFonts w:ascii="Times New Roman" w:hAnsi="Times New Roman" w:cs="Times New Roman"/>
          <w:sz w:val="24"/>
          <w:szCs w:val="24"/>
        </w:rPr>
        <w:t xml:space="preserve">заповедников запрещается </w:t>
      </w:r>
      <w:r>
        <w:rPr>
          <w:rFonts w:ascii="Times New Roman" w:hAnsi="Times New Roman" w:cs="Times New Roman"/>
          <w:sz w:val="24"/>
          <w:szCs w:val="24"/>
        </w:rPr>
        <w:t>все виды хозяйственной</w:t>
      </w:r>
      <w:r w:rsidRPr="008A0E71">
        <w:rPr>
          <w:rFonts w:ascii="Times New Roman" w:hAnsi="Times New Roman" w:cs="Times New Roman"/>
          <w:sz w:val="24"/>
          <w:szCs w:val="24"/>
        </w:rPr>
        <w:t xml:space="preserve"> деятельност</w:t>
      </w:r>
      <w:r>
        <w:rPr>
          <w:rFonts w:ascii="Times New Roman" w:hAnsi="Times New Roman" w:cs="Times New Roman"/>
          <w:sz w:val="24"/>
          <w:szCs w:val="24"/>
        </w:rPr>
        <w:t>и</w:t>
      </w:r>
      <w:r w:rsidRPr="008A0E71">
        <w:rPr>
          <w:rFonts w:ascii="Times New Roman" w:hAnsi="Times New Roman" w:cs="Times New Roman"/>
          <w:sz w:val="24"/>
          <w:szCs w:val="24"/>
        </w:rPr>
        <w:t>, противоречащ</w:t>
      </w:r>
      <w:r>
        <w:rPr>
          <w:rFonts w:ascii="Times New Roman" w:hAnsi="Times New Roman" w:cs="Times New Roman"/>
          <w:sz w:val="24"/>
          <w:szCs w:val="24"/>
        </w:rPr>
        <w:t>ие</w:t>
      </w:r>
      <w:r w:rsidRPr="008A0E71">
        <w:rPr>
          <w:rFonts w:ascii="Times New Roman" w:hAnsi="Times New Roman" w:cs="Times New Roman"/>
          <w:sz w:val="24"/>
          <w:szCs w:val="24"/>
        </w:rPr>
        <w:t xml:space="preserve"> задачам заповедника и режиму особой охраны его территории. На прилегающих к территориям заповедников участках земли </w:t>
      </w:r>
      <w:r w:rsidRPr="008A0E71">
        <w:rPr>
          <w:rFonts w:ascii="Times New Roman" w:hAnsi="Times New Roman" w:cs="Times New Roman"/>
          <w:sz w:val="24"/>
          <w:szCs w:val="24"/>
        </w:rPr>
        <w:lastRenderedPageBreak/>
        <w:t>и водного пространства создаются охранные зоны с ограниченным режимом природопользования.</w:t>
      </w:r>
      <w:r w:rsidRPr="00F92769">
        <w:t xml:space="preserve"> </w:t>
      </w:r>
    </w:p>
    <w:p w:rsidR="002861E0" w:rsidRDefault="002861E0" w:rsidP="002861E0">
      <w:pPr>
        <w:pStyle w:val="a3"/>
        <w:spacing w:line="360" w:lineRule="auto"/>
        <w:ind w:left="0" w:firstLine="567"/>
        <w:jc w:val="both"/>
        <w:rPr>
          <w:rFonts w:ascii="Times New Roman" w:hAnsi="Times New Roman" w:cs="Times New Roman"/>
          <w:sz w:val="24"/>
          <w:szCs w:val="24"/>
        </w:rPr>
      </w:pPr>
      <w:r w:rsidRPr="00F92769">
        <w:rPr>
          <w:rFonts w:ascii="Times New Roman" w:hAnsi="Times New Roman" w:cs="Times New Roman"/>
          <w:sz w:val="24"/>
          <w:szCs w:val="24"/>
        </w:rPr>
        <w:t>Задачи государственных природных заповедников</w:t>
      </w:r>
      <w:r>
        <w:rPr>
          <w:rFonts w:ascii="Times New Roman" w:hAnsi="Times New Roman" w:cs="Times New Roman"/>
          <w:sz w:val="24"/>
          <w:szCs w:val="24"/>
        </w:rPr>
        <w:t>:</w:t>
      </w:r>
    </w:p>
    <w:p w:rsidR="002861E0" w:rsidRDefault="002861E0" w:rsidP="002861E0">
      <w:pPr>
        <w:pStyle w:val="a3"/>
        <w:numPr>
          <w:ilvl w:val="0"/>
          <w:numId w:val="1"/>
        </w:numPr>
        <w:spacing w:line="360" w:lineRule="auto"/>
        <w:ind w:left="851" w:hanging="284"/>
        <w:jc w:val="both"/>
        <w:rPr>
          <w:rFonts w:ascii="Times New Roman" w:hAnsi="Times New Roman" w:cs="Times New Roman"/>
          <w:sz w:val="24"/>
          <w:szCs w:val="24"/>
        </w:rPr>
      </w:pPr>
      <w:r w:rsidRPr="00F92769">
        <w:rPr>
          <w:rFonts w:ascii="Times New Roman" w:hAnsi="Times New Roman" w:cs="Times New Roman"/>
          <w:sz w:val="24"/>
          <w:szCs w:val="24"/>
        </w:rPr>
        <w:t>охран</w:t>
      </w:r>
      <w:r>
        <w:rPr>
          <w:rFonts w:ascii="Times New Roman" w:hAnsi="Times New Roman" w:cs="Times New Roman"/>
          <w:sz w:val="24"/>
          <w:szCs w:val="24"/>
        </w:rPr>
        <w:t>а</w:t>
      </w:r>
      <w:r w:rsidRPr="00F92769">
        <w:rPr>
          <w:rFonts w:ascii="Times New Roman" w:hAnsi="Times New Roman" w:cs="Times New Roman"/>
          <w:sz w:val="24"/>
          <w:szCs w:val="24"/>
        </w:rPr>
        <w:t xml:space="preserve"> природных территорий в целях сохранения биологического разнообразия и поддержания в естественном состоянии охраняемых природных комплексов и объектов;</w:t>
      </w:r>
    </w:p>
    <w:p w:rsidR="002861E0" w:rsidRDefault="002861E0" w:rsidP="002861E0">
      <w:pPr>
        <w:pStyle w:val="a3"/>
        <w:numPr>
          <w:ilvl w:val="0"/>
          <w:numId w:val="1"/>
        </w:numPr>
        <w:spacing w:line="360" w:lineRule="auto"/>
        <w:ind w:left="851" w:hanging="284"/>
        <w:jc w:val="both"/>
        <w:rPr>
          <w:rFonts w:ascii="Times New Roman" w:hAnsi="Times New Roman" w:cs="Times New Roman"/>
          <w:sz w:val="24"/>
          <w:szCs w:val="24"/>
        </w:rPr>
      </w:pPr>
      <w:r w:rsidRPr="00F92769">
        <w:rPr>
          <w:rFonts w:ascii="Times New Roman" w:hAnsi="Times New Roman" w:cs="Times New Roman"/>
          <w:sz w:val="24"/>
          <w:szCs w:val="24"/>
        </w:rPr>
        <w:t xml:space="preserve">организация и проведение научных исследований, включая ведение </w:t>
      </w:r>
      <w:r>
        <w:rPr>
          <w:rFonts w:ascii="Times New Roman" w:hAnsi="Times New Roman" w:cs="Times New Roman"/>
          <w:sz w:val="24"/>
          <w:szCs w:val="24"/>
        </w:rPr>
        <w:t>«Ле</w:t>
      </w:r>
      <w:r w:rsidRPr="00F92769">
        <w:rPr>
          <w:rFonts w:ascii="Times New Roman" w:hAnsi="Times New Roman" w:cs="Times New Roman"/>
          <w:sz w:val="24"/>
          <w:szCs w:val="24"/>
        </w:rPr>
        <w:t>тописи природы</w:t>
      </w:r>
      <w:r>
        <w:rPr>
          <w:rFonts w:ascii="Times New Roman" w:hAnsi="Times New Roman" w:cs="Times New Roman"/>
          <w:sz w:val="24"/>
          <w:szCs w:val="24"/>
        </w:rPr>
        <w:t>»</w:t>
      </w:r>
      <w:r w:rsidRPr="00F92769">
        <w:rPr>
          <w:rFonts w:ascii="Times New Roman" w:hAnsi="Times New Roman" w:cs="Times New Roman"/>
          <w:sz w:val="24"/>
          <w:szCs w:val="24"/>
        </w:rPr>
        <w:t>;</w:t>
      </w:r>
    </w:p>
    <w:p w:rsidR="002861E0" w:rsidRPr="00F92769" w:rsidRDefault="002861E0" w:rsidP="002861E0">
      <w:pPr>
        <w:pStyle w:val="a3"/>
        <w:numPr>
          <w:ilvl w:val="0"/>
          <w:numId w:val="1"/>
        </w:numPr>
        <w:spacing w:line="360" w:lineRule="auto"/>
        <w:ind w:left="851" w:hanging="284"/>
        <w:jc w:val="both"/>
        <w:rPr>
          <w:rFonts w:ascii="Times New Roman" w:hAnsi="Times New Roman" w:cs="Times New Roman"/>
          <w:sz w:val="24"/>
          <w:szCs w:val="24"/>
        </w:rPr>
      </w:pPr>
      <w:r w:rsidRPr="00F92769">
        <w:rPr>
          <w:rFonts w:ascii="Times New Roman" w:hAnsi="Times New Roman" w:cs="Times New Roman"/>
          <w:sz w:val="24"/>
          <w:szCs w:val="24"/>
        </w:rPr>
        <w:t>осуществление государственного экологического мониторинга (государственного мониторинга окружающей среды);</w:t>
      </w:r>
    </w:p>
    <w:p w:rsidR="002861E0" w:rsidRDefault="002861E0" w:rsidP="002861E0">
      <w:pPr>
        <w:pStyle w:val="a3"/>
        <w:numPr>
          <w:ilvl w:val="0"/>
          <w:numId w:val="1"/>
        </w:numPr>
        <w:spacing w:line="360" w:lineRule="auto"/>
        <w:ind w:left="851" w:hanging="284"/>
        <w:jc w:val="both"/>
        <w:rPr>
          <w:rFonts w:ascii="Times New Roman" w:hAnsi="Times New Roman" w:cs="Times New Roman"/>
          <w:sz w:val="24"/>
          <w:szCs w:val="24"/>
        </w:rPr>
      </w:pPr>
      <w:r w:rsidRPr="00F92769">
        <w:rPr>
          <w:rFonts w:ascii="Times New Roman" w:hAnsi="Times New Roman" w:cs="Times New Roman"/>
          <w:sz w:val="24"/>
          <w:szCs w:val="24"/>
        </w:rPr>
        <w:t>экологическое просвещение и развитие познавательного туризма;</w:t>
      </w:r>
    </w:p>
    <w:p w:rsidR="002861E0" w:rsidRPr="00277CD7" w:rsidRDefault="002861E0" w:rsidP="002861E0">
      <w:pPr>
        <w:pStyle w:val="a3"/>
        <w:numPr>
          <w:ilvl w:val="0"/>
          <w:numId w:val="1"/>
        </w:numPr>
        <w:spacing w:line="360" w:lineRule="auto"/>
        <w:ind w:left="851" w:hanging="284"/>
        <w:jc w:val="both"/>
        <w:rPr>
          <w:rFonts w:ascii="Times New Roman" w:hAnsi="Times New Roman" w:cs="Times New Roman"/>
          <w:sz w:val="24"/>
          <w:szCs w:val="24"/>
        </w:rPr>
      </w:pPr>
      <w:r w:rsidRPr="00F92769">
        <w:rPr>
          <w:rFonts w:ascii="Times New Roman" w:hAnsi="Times New Roman" w:cs="Times New Roman"/>
          <w:sz w:val="24"/>
          <w:szCs w:val="24"/>
        </w:rPr>
        <w:t xml:space="preserve">содействие в подготовке научных кадров и специалистов в </w:t>
      </w:r>
      <w:r>
        <w:rPr>
          <w:rFonts w:ascii="Times New Roman" w:hAnsi="Times New Roman" w:cs="Times New Roman"/>
          <w:sz w:val="24"/>
          <w:szCs w:val="24"/>
        </w:rPr>
        <w:t>области охраны окружающей среды</w:t>
      </w:r>
      <w:r w:rsidRPr="0060459E">
        <w:rPr>
          <w:rFonts w:ascii="Times New Roman" w:hAnsi="Times New Roman" w:cs="Times New Roman"/>
          <w:sz w:val="24"/>
          <w:szCs w:val="24"/>
        </w:rPr>
        <w:t xml:space="preserve"> [3].</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Особо выделяются государственные природные биосферные заповедники. Биосферный заповедник – это строго охраняемый значительный природный участок, практический не испытывающий локальных воздействий преобразованных человеком окружающих ландшафтов, где идут вековые процессы, характер которых позволяет выявить</w:t>
      </w:r>
      <w:r w:rsidRPr="00F92769">
        <w:rPr>
          <w:rFonts w:ascii="Times New Roman" w:hAnsi="Times New Roman" w:cs="Times New Roman"/>
          <w:sz w:val="24"/>
          <w:szCs w:val="24"/>
        </w:rPr>
        <w:t xml:space="preserve"> </w:t>
      </w:r>
      <w:r>
        <w:rPr>
          <w:rFonts w:ascii="Times New Roman" w:hAnsi="Times New Roman" w:cs="Times New Roman"/>
          <w:sz w:val="24"/>
          <w:szCs w:val="24"/>
        </w:rPr>
        <w:t>спонтанно происходящие изменения в биосфере, в том числе глобально</w:t>
      </w:r>
      <w:r>
        <w:rPr>
          <w:rFonts w:ascii="Times New Roman" w:hAnsi="Times New Roman" w:cs="Times New Roman"/>
          <w:sz w:val="24"/>
          <w:szCs w:val="24"/>
        </w:rPr>
        <w:noBreakHyphen/>
        <w:t>антропогенные [1(</w:t>
      </w:r>
      <w:proofErr w:type="spellStart"/>
      <w:r>
        <w:rPr>
          <w:rFonts w:ascii="Times New Roman" w:hAnsi="Times New Roman" w:cs="Times New Roman"/>
          <w:sz w:val="24"/>
          <w:szCs w:val="24"/>
        </w:rPr>
        <w:t>Реймерс</w:t>
      </w:r>
      <w:proofErr w:type="spellEnd"/>
      <w:r>
        <w:rPr>
          <w:rFonts w:ascii="Times New Roman" w:hAnsi="Times New Roman" w:cs="Times New Roman"/>
          <w:sz w:val="24"/>
          <w:szCs w:val="24"/>
        </w:rPr>
        <w:t xml:space="preserve"> Н.Ф.)</w:t>
      </w:r>
      <w:r w:rsidRPr="0060459E">
        <w:rPr>
          <w:rFonts w:ascii="Times New Roman" w:hAnsi="Times New Roman" w:cs="Times New Roman"/>
          <w:sz w:val="24"/>
          <w:szCs w:val="24"/>
        </w:rPr>
        <w:t>]</w:t>
      </w:r>
      <w:r w:rsidRPr="00A46ED9">
        <w:rPr>
          <w:rFonts w:ascii="Times New Roman" w:hAnsi="Times New Roman" w:cs="Times New Roman"/>
          <w:sz w:val="24"/>
          <w:szCs w:val="24"/>
        </w:rPr>
        <w:t xml:space="preserve"> </w:t>
      </w:r>
      <w:r>
        <w:rPr>
          <w:rFonts w:ascii="Times New Roman" w:hAnsi="Times New Roman" w:cs="Times New Roman"/>
          <w:sz w:val="24"/>
          <w:szCs w:val="24"/>
        </w:rPr>
        <w:t>(рис.2).</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Общее число государственных природных заповедников в России - 109, в том числе биосферных – 32. Общая площадь – 27,3 млн. га</w:t>
      </w:r>
    </w:p>
    <w:p w:rsidR="002861E0" w:rsidRDefault="002861E0" w:rsidP="002861E0">
      <w:pPr>
        <w:pStyle w:val="a3"/>
        <w:spacing w:line="360" w:lineRule="auto"/>
        <w:ind w:left="0"/>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14:anchorId="229490E9" wp14:editId="3887FE3B">
            <wp:extent cx="4742234" cy="3161490"/>
            <wp:effectExtent l="0" t="0" r="1270" b="1270"/>
            <wp:docPr id="3" name="Рисунок 3" descr="C:\Users\User\Documents\4 курс\Диплом\Текст\дальневосточный морской заповед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cuments\4 курс\Диплом\Текст\дальневосточный морской заповедник.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49172" cy="3166115"/>
                    </a:xfrm>
                    <a:prstGeom prst="rect">
                      <a:avLst/>
                    </a:prstGeom>
                    <a:noFill/>
                    <a:ln>
                      <a:noFill/>
                    </a:ln>
                  </pic:spPr>
                </pic:pic>
              </a:graphicData>
            </a:graphic>
          </wp:inline>
        </w:drawing>
      </w:r>
    </w:p>
    <w:p w:rsidR="002861E0" w:rsidRDefault="002861E0" w:rsidP="002861E0">
      <w:pPr>
        <w:pStyle w:val="a3"/>
        <w:spacing w:line="360" w:lineRule="auto"/>
        <w:ind w:left="0" w:firstLine="567"/>
        <w:jc w:val="center"/>
        <w:rPr>
          <w:rFonts w:ascii="Times New Roman" w:hAnsi="Times New Roman" w:cs="Times New Roman"/>
          <w:i/>
          <w:sz w:val="24"/>
          <w:szCs w:val="24"/>
        </w:rPr>
      </w:pPr>
      <w:r w:rsidRPr="009471A3">
        <w:rPr>
          <w:rFonts w:ascii="Times New Roman" w:hAnsi="Times New Roman" w:cs="Times New Roman"/>
          <w:i/>
          <w:sz w:val="24"/>
          <w:szCs w:val="24"/>
        </w:rPr>
        <w:t xml:space="preserve">Рисунок </w:t>
      </w:r>
      <w:r>
        <w:rPr>
          <w:rFonts w:ascii="Times New Roman" w:hAnsi="Times New Roman" w:cs="Times New Roman"/>
          <w:i/>
          <w:sz w:val="24"/>
          <w:szCs w:val="24"/>
        </w:rPr>
        <w:t>2</w:t>
      </w:r>
      <w:r w:rsidRPr="009471A3">
        <w:rPr>
          <w:rFonts w:ascii="Times New Roman" w:hAnsi="Times New Roman" w:cs="Times New Roman"/>
          <w:i/>
          <w:sz w:val="24"/>
          <w:szCs w:val="24"/>
        </w:rPr>
        <w:t xml:space="preserve">. </w:t>
      </w:r>
      <w:r w:rsidRPr="0017507D">
        <w:rPr>
          <w:rFonts w:ascii="Times New Roman" w:hAnsi="Times New Roman" w:cs="Times New Roman"/>
          <w:i/>
          <w:sz w:val="24"/>
          <w:szCs w:val="24"/>
        </w:rPr>
        <w:t>Дальневосточный морской биосферный заповедник</w:t>
      </w:r>
    </w:p>
    <w:p w:rsidR="002861E0" w:rsidRDefault="002861E0" w:rsidP="002861E0">
      <w:pPr>
        <w:pStyle w:val="a3"/>
        <w:spacing w:line="360" w:lineRule="auto"/>
        <w:ind w:left="0" w:firstLine="567"/>
        <w:jc w:val="center"/>
        <w:rPr>
          <w:rFonts w:ascii="Times New Roman" w:hAnsi="Times New Roman" w:cs="Times New Roman"/>
          <w:i/>
          <w:sz w:val="24"/>
          <w:szCs w:val="24"/>
        </w:rPr>
      </w:pPr>
      <w:r w:rsidRPr="009B3D29">
        <w:rPr>
          <w:rFonts w:ascii="Times New Roman" w:hAnsi="Times New Roman" w:cs="Times New Roman"/>
          <w:i/>
          <w:sz w:val="24"/>
          <w:szCs w:val="24"/>
        </w:rPr>
        <w:t>Национальные парки</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Национальный парк – обширная территория, включающая особо охраняемые природные ландшафты, не подвергавшиеся существенному воздействию человека, или их части, предназначенная помимо главной задачи сохранения природных комплексов в неприкосновенности преимущественно для рекреационных целей </w:t>
      </w:r>
      <w:r w:rsidRPr="00B840B7">
        <w:rPr>
          <w:rFonts w:ascii="Times New Roman" w:hAnsi="Times New Roman" w:cs="Times New Roman"/>
          <w:sz w:val="24"/>
          <w:szCs w:val="24"/>
        </w:rPr>
        <w:t>[1]</w:t>
      </w:r>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sidRPr="005620AC">
        <w:rPr>
          <w:rFonts w:ascii="Times New Roman" w:hAnsi="Times New Roman" w:cs="Times New Roman"/>
          <w:sz w:val="24"/>
          <w:szCs w:val="24"/>
        </w:rPr>
        <w:t>Национальные парки</w:t>
      </w:r>
      <w:r>
        <w:rPr>
          <w:rFonts w:ascii="Times New Roman" w:hAnsi="Times New Roman" w:cs="Times New Roman"/>
          <w:sz w:val="24"/>
          <w:szCs w:val="24"/>
        </w:rPr>
        <w:t xml:space="preserve"> являются природоохран</w:t>
      </w:r>
      <w:r w:rsidRPr="005620AC">
        <w:rPr>
          <w:rFonts w:ascii="Times New Roman" w:hAnsi="Times New Roman" w:cs="Times New Roman"/>
          <w:sz w:val="24"/>
          <w:szCs w:val="24"/>
        </w:rPr>
        <w:t>ными, эколого-просветительскими и научно-исследовательскими</w:t>
      </w:r>
      <w:r>
        <w:rPr>
          <w:rFonts w:ascii="Times New Roman" w:hAnsi="Times New Roman" w:cs="Times New Roman"/>
          <w:sz w:val="24"/>
          <w:szCs w:val="24"/>
        </w:rPr>
        <w:t xml:space="preserve"> </w:t>
      </w:r>
      <w:r w:rsidRPr="005620AC">
        <w:rPr>
          <w:rFonts w:ascii="Times New Roman" w:hAnsi="Times New Roman" w:cs="Times New Roman"/>
          <w:sz w:val="24"/>
          <w:szCs w:val="24"/>
        </w:rPr>
        <w:t>учреждениями, территории (акватории) которых включают в себя</w:t>
      </w:r>
      <w:r>
        <w:rPr>
          <w:rFonts w:ascii="Times New Roman" w:hAnsi="Times New Roman" w:cs="Times New Roman"/>
          <w:sz w:val="24"/>
          <w:szCs w:val="24"/>
        </w:rPr>
        <w:t xml:space="preserve"> </w:t>
      </w:r>
      <w:r w:rsidRPr="005620AC">
        <w:rPr>
          <w:rFonts w:ascii="Times New Roman" w:hAnsi="Times New Roman" w:cs="Times New Roman"/>
          <w:sz w:val="24"/>
          <w:szCs w:val="24"/>
        </w:rPr>
        <w:t>природные комплексы и объекты, имеющие особую экологическую,</w:t>
      </w:r>
      <w:r>
        <w:rPr>
          <w:rFonts w:ascii="Times New Roman" w:hAnsi="Times New Roman" w:cs="Times New Roman"/>
          <w:sz w:val="24"/>
          <w:szCs w:val="24"/>
        </w:rPr>
        <w:t xml:space="preserve"> </w:t>
      </w:r>
      <w:r w:rsidRPr="005620AC">
        <w:rPr>
          <w:rFonts w:ascii="Times New Roman" w:hAnsi="Times New Roman" w:cs="Times New Roman"/>
          <w:sz w:val="24"/>
          <w:szCs w:val="24"/>
        </w:rPr>
        <w:t>историческую и эстетическую ценность, и которые предназначены</w:t>
      </w:r>
      <w:r>
        <w:rPr>
          <w:rFonts w:ascii="Times New Roman" w:hAnsi="Times New Roman" w:cs="Times New Roman"/>
          <w:sz w:val="24"/>
          <w:szCs w:val="24"/>
        </w:rPr>
        <w:t xml:space="preserve"> </w:t>
      </w:r>
      <w:r w:rsidRPr="005620AC">
        <w:rPr>
          <w:rFonts w:ascii="Times New Roman" w:hAnsi="Times New Roman" w:cs="Times New Roman"/>
          <w:sz w:val="24"/>
          <w:szCs w:val="24"/>
        </w:rPr>
        <w:t>для использования в природоохранных, просветительских, научных</w:t>
      </w:r>
      <w:r>
        <w:rPr>
          <w:rFonts w:ascii="Times New Roman" w:hAnsi="Times New Roman" w:cs="Times New Roman"/>
          <w:sz w:val="24"/>
          <w:szCs w:val="24"/>
        </w:rPr>
        <w:t xml:space="preserve"> </w:t>
      </w:r>
      <w:r w:rsidRPr="005620AC">
        <w:rPr>
          <w:rFonts w:ascii="Times New Roman" w:hAnsi="Times New Roman" w:cs="Times New Roman"/>
          <w:sz w:val="24"/>
          <w:szCs w:val="24"/>
        </w:rPr>
        <w:t>и культурных це</w:t>
      </w:r>
      <w:r>
        <w:rPr>
          <w:rFonts w:ascii="Times New Roman" w:hAnsi="Times New Roman" w:cs="Times New Roman"/>
          <w:sz w:val="24"/>
          <w:szCs w:val="24"/>
        </w:rPr>
        <w:t xml:space="preserve">лях и для регулируемого туризма </w:t>
      </w:r>
      <w:r w:rsidRPr="00715FD2">
        <w:rPr>
          <w:rFonts w:ascii="Times New Roman" w:hAnsi="Times New Roman" w:cs="Times New Roman"/>
          <w:sz w:val="24"/>
          <w:szCs w:val="24"/>
        </w:rPr>
        <w:t>[</w:t>
      </w:r>
      <w:r w:rsidRPr="00F460B6">
        <w:rPr>
          <w:rFonts w:ascii="Times New Roman" w:hAnsi="Times New Roman" w:cs="Times New Roman"/>
          <w:sz w:val="24"/>
          <w:szCs w:val="24"/>
        </w:rPr>
        <w:t>3]</w:t>
      </w:r>
      <w:r>
        <w:rPr>
          <w:rFonts w:ascii="Times New Roman" w:hAnsi="Times New Roman" w:cs="Times New Roman"/>
          <w:sz w:val="24"/>
          <w:szCs w:val="24"/>
        </w:rPr>
        <w:t xml:space="preserve"> (рис.3)</w:t>
      </w:r>
      <w:r w:rsidRPr="00F460B6">
        <w:rPr>
          <w:rFonts w:ascii="Times New Roman" w:hAnsi="Times New Roman" w:cs="Times New Roman"/>
          <w:sz w:val="24"/>
          <w:szCs w:val="24"/>
        </w:rPr>
        <w:t xml:space="preserve">. </w:t>
      </w:r>
    </w:p>
    <w:p w:rsidR="002861E0" w:rsidRPr="005620AC" w:rsidRDefault="002861E0" w:rsidP="002861E0">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430F121" wp14:editId="749F54B4">
            <wp:extent cx="5122152" cy="2883600"/>
            <wp:effectExtent l="0" t="0" r="2540" b="0"/>
            <wp:docPr id="6" name="Рисунок 6" descr="C:\Users\User\Documents\4 курс\Диплом\Текст\самар лука ац 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cuments\4 курс\Диплом\Текст\самар лука ац парк.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2152" cy="2883600"/>
                    </a:xfrm>
                    <a:prstGeom prst="rect">
                      <a:avLst/>
                    </a:prstGeom>
                    <a:noFill/>
                    <a:ln>
                      <a:noFill/>
                    </a:ln>
                  </pic:spPr>
                </pic:pic>
              </a:graphicData>
            </a:graphic>
          </wp:inline>
        </w:drawing>
      </w:r>
    </w:p>
    <w:p w:rsidR="002861E0" w:rsidRPr="007510A7" w:rsidRDefault="002861E0" w:rsidP="002861E0">
      <w:pPr>
        <w:pStyle w:val="a3"/>
        <w:spacing w:line="360" w:lineRule="auto"/>
        <w:ind w:left="0" w:firstLine="567"/>
        <w:jc w:val="center"/>
        <w:rPr>
          <w:rFonts w:ascii="Times New Roman" w:hAnsi="Times New Roman" w:cs="Times New Roman"/>
          <w:i/>
          <w:sz w:val="24"/>
          <w:szCs w:val="24"/>
        </w:rPr>
      </w:pPr>
      <w:r w:rsidRPr="007510A7">
        <w:rPr>
          <w:rFonts w:ascii="Times New Roman" w:hAnsi="Times New Roman" w:cs="Times New Roman"/>
          <w:i/>
          <w:sz w:val="24"/>
          <w:szCs w:val="24"/>
        </w:rPr>
        <w:t>Рисунок 3. Самарский национальный парк</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На национальные парки возлага</w:t>
      </w:r>
      <w:r w:rsidRPr="0027495F">
        <w:rPr>
          <w:rFonts w:ascii="Times New Roman" w:hAnsi="Times New Roman" w:cs="Times New Roman"/>
          <w:sz w:val="24"/>
          <w:szCs w:val="24"/>
        </w:rPr>
        <w:t>ются следующие</w:t>
      </w:r>
      <w:r>
        <w:rPr>
          <w:rFonts w:ascii="Times New Roman" w:hAnsi="Times New Roman" w:cs="Times New Roman"/>
          <w:sz w:val="24"/>
          <w:szCs w:val="24"/>
        </w:rPr>
        <w:t xml:space="preserve"> задачи:</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sidRPr="0027495F">
        <w:rPr>
          <w:rFonts w:ascii="Times New Roman" w:hAnsi="Times New Roman" w:cs="Times New Roman"/>
          <w:sz w:val="24"/>
          <w:szCs w:val="24"/>
        </w:rPr>
        <w:t>сохранение природных комплексов, уникальных и эталонных природных участков и объектов;</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с</w:t>
      </w:r>
      <w:r w:rsidRPr="0027495F">
        <w:rPr>
          <w:rFonts w:ascii="Times New Roman" w:hAnsi="Times New Roman" w:cs="Times New Roman"/>
          <w:sz w:val="24"/>
          <w:szCs w:val="24"/>
        </w:rPr>
        <w:t>охранение историко-культурных объектов;</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sidRPr="0027495F">
        <w:rPr>
          <w:rFonts w:ascii="Times New Roman" w:hAnsi="Times New Roman" w:cs="Times New Roman"/>
          <w:sz w:val="24"/>
          <w:szCs w:val="24"/>
        </w:rPr>
        <w:t>экологическое просвещение населения;</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sidRPr="0027495F">
        <w:rPr>
          <w:rFonts w:ascii="Times New Roman" w:hAnsi="Times New Roman" w:cs="Times New Roman"/>
          <w:sz w:val="24"/>
          <w:szCs w:val="24"/>
        </w:rPr>
        <w:t>создание условий для регулируемого туризма и отдыха;</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sidRPr="0027495F">
        <w:rPr>
          <w:rFonts w:ascii="Times New Roman" w:hAnsi="Times New Roman" w:cs="Times New Roman"/>
          <w:sz w:val="24"/>
          <w:szCs w:val="24"/>
        </w:rPr>
        <w:t>разработка и внедрение научных методов охраны природы и экологического просвещения;</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sidRPr="0027495F">
        <w:rPr>
          <w:rFonts w:ascii="Times New Roman" w:hAnsi="Times New Roman" w:cs="Times New Roman"/>
          <w:sz w:val="24"/>
          <w:szCs w:val="24"/>
        </w:rPr>
        <w:t>осуществление государственного экологического мониторинга (государственного мониторинга окружающей среды);</w:t>
      </w:r>
    </w:p>
    <w:p w:rsidR="002861E0" w:rsidRDefault="002861E0" w:rsidP="002861E0">
      <w:pPr>
        <w:pStyle w:val="a3"/>
        <w:numPr>
          <w:ilvl w:val="0"/>
          <w:numId w:val="2"/>
        </w:numPr>
        <w:spacing w:line="360" w:lineRule="auto"/>
        <w:ind w:left="851" w:hanging="284"/>
        <w:jc w:val="both"/>
        <w:rPr>
          <w:rFonts w:ascii="Times New Roman" w:hAnsi="Times New Roman" w:cs="Times New Roman"/>
          <w:sz w:val="24"/>
          <w:szCs w:val="24"/>
        </w:rPr>
      </w:pPr>
      <w:r w:rsidRPr="0027495F">
        <w:rPr>
          <w:rFonts w:ascii="Times New Roman" w:hAnsi="Times New Roman" w:cs="Times New Roman"/>
          <w:sz w:val="24"/>
          <w:szCs w:val="24"/>
        </w:rPr>
        <w:t>восстановление нарушенных природных и историко-культурных комплексов и объектов</w:t>
      </w:r>
      <w:r>
        <w:rPr>
          <w:rFonts w:ascii="Times New Roman" w:hAnsi="Times New Roman" w:cs="Times New Roman"/>
          <w:sz w:val="24"/>
          <w:szCs w:val="24"/>
        </w:rPr>
        <w:t xml:space="preserve"> </w:t>
      </w:r>
      <w:r w:rsidRPr="00AE0B74">
        <w:rPr>
          <w:rFonts w:ascii="Times New Roman" w:hAnsi="Times New Roman" w:cs="Times New Roman"/>
          <w:sz w:val="24"/>
          <w:szCs w:val="24"/>
        </w:rPr>
        <w:t>[</w:t>
      </w:r>
      <w:r>
        <w:rPr>
          <w:rFonts w:ascii="Times New Roman" w:hAnsi="Times New Roman" w:cs="Times New Roman"/>
          <w:sz w:val="24"/>
          <w:szCs w:val="24"/>
        </w:rPr>
        <w:t>3</w:t>
      </w:r>
      <w:r w:rsidRPr="00AE0B74">
        <w:rPr>
          <w:rFonts w:ascii="Times New Roman" w:hAnsi="Times New Roman" w:cs="Times New Roman"/>
          <w:sz w:val="24"/>
          <w:szCs w:val="24"/>
        </w:rPr>
        <w:t>]</w:t>
      </w:r>
      <w:r w:rsidRPr="0027495F">
        <w:rPr>
          <w:rFonts w:ascii="Times New Roman" w:hAnsi="Times New Roman" w:cs="Times New Roman"/>
          <w:sz w:val="24"/>
          <w:szCs w:val="24"/>
        </w:rPr>
        <w:t>.</w:t>
      </w:r>
    </w:p>
    <w:p w:rsidR="002861E0" w:rsidRPr="008B530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Помимо общих задач, каждый национальный парк имеет собственные дополнительные задачи, в зависимости от своего местоположения, профиля, истории развития, природных условий. Так, например, национальные парки, находящиеся вблизи крупных агломераций или в популярных </w:t>
      </w:r>
      <w:r w:rsidRPr="004678DB">
        <w:rPr>
          <w:rFonts w:ascii="Times New Roman" w:hAnsi="Times New Roman" w:cs="Times New Roman"/>
          <w:sz w:val="24"/>
          <w:szCs w:val="24"/>
        </w:rPr>
        <w:t>туристских</w:t>
      </w:r>
      <w:r>
        <w:rPr>
          <w:rFonts w:ascii="Times New Roman" w:hAnsi="Times New Roman" w:cs="Times New Roman"/>
          <w:sz w:val="24"/>
          <w:szCs w:val="24"/>
        </w:rPr>
        <w:t xml:space="preserve"> районах, берут на себя ответственность сохранить природную среду и историко-культурные объекты от влияния промышленности, лесного и сельского хозяйства, с одной стороны, и от ухудшения экосистем под влиянием массового туризма, с другой.</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Первые национальные парки на территории России были организованны лишь в 1983 г. – Лосиный Остров (Московская область) и Сочинский. Основной причиной этому служило то, что в СССР приоритет в организационной форме природоохранных территорий отдавался заповедникам (рис. 4). </w:t>
      </w:r>
    </w:p>
    <w:p w:rsidR="002861E0" w:rsidRDefault="002861E0" w:rsidP="002861E0">
      <w:pPr>
        <w:pStyle w:val="a3"/>
        <w:spacing w:line="360" w:lineRule="auto"/>
        <w:ind w:left="0" w:firstLine="567"/>
        <w:jc w:val="center"/>
        <w:rPr>
          <w:rFonts w:ascii="Times New Roman" w:hAnsi="Times New Roman" w:cs="Times New Roman"/>
          <w:sz w:val="24"/>
          <w:szCs w:val="24"/>
        </w:rPr>
      </w:pPr>
      <w:r>
        <w:rPr>
          <w:noProof/>
          <w:lang w:eastAsia="ru-RU"/>
        </w:rPr>
        <w:drawing>
          <wp:inline distT="0" distB="0" distL="0" distR="0" wp14:anchorId="04832951" wp14:editId="36D4C45F">
            <wp:extent cx="3900792" cy="2774313"/>
            <wp:effectExtent l="0" t="0" r="5080" b="7620"/>
            <wp:docPr id="1" name="Рисунок 1" descr="https://upload.wikimedia.org/wikipedia/commons/6/6f/Losiny_Ostrov_2009-0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f/Losiny_Ostrov_2009-09-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04769" cy="2777141"/>
                    </a:xfrm>
                    <a:prstGeom prst="rect">
                      <a:avLst/>
                    </a:prstGeom>
                    <a:noFill/>
                    <a:ln>
                      <a:noFill/>
                    </a:ln>
                  </pic:spPr>
                </pic:pic>
              </a:graphicData>
            </a:graphic>
          </wp:inline>
        </w:drawing>
      </w:r>
    </w:p>
    <w:p w:rsidR="00390FB2" w:rsidRPr="00D416D6" w:rsidRDefault="00390FB2" w:rsidP="00390FB2">
      <w:pPr>
        <w:pStyle w:val="a3"/>
        <w:spacing w:line="360" w:lineRule="auto"/>
        <w:ind w:left="0" w:firstLine="567"/>
        <w:jc w:val="center"/>
        <w:rPr>
          <w:rFonts w:ascii="Times New Roman" w:hAnsi="Times New Roman" w:cs="Times New Roman"/>
          <w:i/>
          <w:sz w:val="24"/>
          <w:szCs w:val="24"/>
        </w:rPr>
      </w:pPr>
      <w:r w:rsidRPr="000E255E">
        <w:rPr>
          <w:rFonts w:ascii="Times New Roman" w:hAnsi="Times New Roman" w:cs="Times New Roman"/>
          <w:i/>
          <w:sz w:val="24"/>
          <w:szCs w:val="24"/>
        </w:rPr>
        <w:t>Рисунок</w:t>
      </w:r>
      <w:r>
        <w:rPr>
          <w:rFonts w:ascii="Times New Roman" w:hAnsi="Times New Roman" w:cs="Times New Roman"/>
          <w:i/>
          <w:sz w:val="24"/>
          <w:szCs w:val="24"/>
        </w:rPr>
        <w:t xml:space="preserve"> 4</w:t>
      </w:r>
      <w:r w:rsidRPr="000E255E">
        <w:rPr>
          <w:rFonts w:ascii="Times New Roman" w:hAnsi="Times New Roman" w:cs="Times New Roman"/>
          <w:i/>
          <w:sz w:val="24"/>
          <w:szCs w:val="24"/>
        </w:rPr>
        <w:t>. Национальный парк «Лосиный остров»</w:t>
      </w:r>
    </w:p>
    <w:p w:rsidR="002861E0" w:rsidRDefault="002861E0" w:rsidP="002861E0">
      <w:pPr>
        <w:pStyle w:val="a3"/>
        <w:spacing w:line="360" w:lineRule="auto"/>
        <w:ind w:left="0" w:firstLine="567"/>
        <w:jc w:val="both"/>
        <w:rPr>
          <w:rFonts w:ascii="Times New Roman" w:hAnsi="Times New Roman" w:cs="Times New Roman"/>
          <w:sz w:val="24"/>
          <w:szCs w:val="24"/>
        </w:rPr>
      </w:pPr>
      <w:r w:rsidRPr="00DE1139">
        <w:rPr>
          <w:rFonts w:ascii="Times New Roman" w:hAnsi="Times New Roman" w:cs="Times New Roman"/>
          <w:sz w:val="24"/>
          <w:szCs w:val="24"/>
        </w:rPr>
        <w:t xml:space="preserve">Национальные парки являются особой </w:t>
      </w:r>
      <w:r>
        <w:rPr>
          <w:rFonts w:ascii="Times New Roman" w:hAnsi="Times New Roman" w:cs="Times New Roman"/>
          <w:sz w:val="24"/>
          <w:szCs w:val="24"/>
        </w:rPr>
        <w:t>категорией</w:t>
      </w:r>
      <w:r w:rsidRPr="00DE1139">
        <w:rPr>
          <w:rFonts w:ascii="Times New Roman" w:hAnsi="Times New Roman" w:cs="Times New Roman"/>
          <w:sz w:val="24"/>
          <w:szCs w:val="24"/>
        </w:rPr>
        <w:t xml:space="preserve"> организации особо охраняемых природных террит</w:t>
      </w:r>
      <w:r>
        <w:rPr>
          <w:rFonts w:ascii="Times New Roman" w:hAnsi="Times New Roman" w:cs="Times New Roman"/>
          <w:sz w:val="24"/>
          <w:szCs w:val="24"/>
        </w:rPr>
        <w:t>орий, так как совмещают задачи охраны природных и историко</w:t>
      </w:r>
      <w:r>
        <w:rPr>
          <w:rFonts w:ascii="Times New Roman" w:hAnsi="Times New Roman" w:cs="Times New Roman"/>
          <w:sz w:val="24"/>
          <w:szCs w:val="24"/>
        </w:rPr>
        <w:noBreakHyphen/>
      </w:r>
      <w:r w:rsidRPr="00DE1139">
        <w:rPr>
          <w:rFonts w:ascii="Times New Roman" w:hAnsi="Times New Roman" w:cs="Times New Roman"/>
          <w:sz w:val="24"/>
          <w:szCs w:val="24"/>
        </w:rPr>
        <w:t>культурных объектов с организацией туризма для широких масс и обеспечения активного познавательного отдыха. На территории национальных парков выделяются зоны, в которых ограничивается и строго регулируется хозяйственная деятельность: запрещается строительство дорог, линий электропередачи и связи, движение транспорта вне установленных мест, и зон</w:t>
      </w:r>
      <w:r>
        <w:rPr>
          <w:rFonts w:ascii="Times New Roman" w:hAnsi="Times New Roman" w:cs="Times New Roman"/>
          <w:sz w:val="24"/>
          <w:szCs w:val="24"/>
        </w:rPr>
        <w:t xml:space="preserve">ы, в которых любая деятельность, например, </w:t>
      </w:r>
      <w:r w:rsidRPr="00DE1139">
        <w:rPr>
          <w:rFonts w:ascii="Times New Roman" w:hAnsi="Times New Roman" w:cs="Times New Roman"/>
          <w:sz w:val="24"/>
          <w:szCs w:val="24"/>
        </w:rPr>
        <w:t>свободное пребывание туристов</w:t>
      </w:r>
      <w:r>
        <w:rPr>
          <w:rFonts w:ascii="Times New Roman" w:hAnsi="Times New Roman" w:cs="Times New Roman"/>
          <w:sz w:val="24"/>
          <w:szCs w:val="24"/>
        </w:rPr>
        <w:t>,</w:t>
      </w:r>
      <w:r w:rsidRPr="00DE1139">
        <w:rPr>
          <w:rFonts w:ascii="Times New Roman" w:hAnsi="Times New Roman" w:cs="Times New Roman"/>
          <w:sz w:val="24"/>
          <w:szCs w:val="24"/>
        </w:rPr>
        <w:t xml:space="preserve"> ограничена</w:t>
      </w:r>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sidRPr="00DE1139">
        <w:rPr>
          <w:rFonts w:ascii="Times New Roman" w:hAnsi="Times New Roman" w:cs="Times New Roman"/>
          <w:sz w:val="24"/>
          <w:szCs w:val="24"/>
        </w:rPr>
        <w:t xml:space="preserve"> </w:t>
      </w:r>
      <w:r>
        <w:rPr>
          <w:rFonts w:ascii="Times New Roman" w:hAnsi="Times New Roman" w:cs="Times New Roman"/>
          <w:sz w:val="24"/>
          <w:szCs w:val="24"/>
        </w:rPr>
        <w:t>В России насчитывается 47 национальных парков, общая площадь ООПТ – 10,6 млн. га</w:t>
      </w:r>
    </w:p>
    <w:p w:rsidR="00390FB2" w:rsidRDefault="00390FB2" w:rsidP="002861E0">
      <w:pPr>
        <w:pStyle w:val="a3"/>
        <w:spacing w:line="360" w:lineRule="auto"/>
        <w:ind w:left="0" w:firstLine="567"/>
        <w:jc w:val="both"/>
        <w:rPr>
          <w:rFonts w:ascii="Times New Roman" w:hAnsi="Times New Roman" w:cs="Times New Roman"/>
          <w:sz w:val="24"/>
          <w:szCs w:val="24"/>
        </w:rPr>
      </w:pPr>
    </w:p>
    <w:p w:rsidR="00390FB2" w:rsidRDefault="00390FB2" w:rsidP="002861E0">
      <w:pPr>
        <w:pStyle w:val="a3"/>
        <w:spacing w:line="360" w:lineRule="auto"/>
        <w:ind w:left="0" w:firstLine="567"/>
        <w:jc w:val="both"/>
        <w:rPr>
          <w:rFonts w:ascii="Times New Roman" w:hAnsi="Times New Roman" w:cs="Times New Roman"/>
          <w:sz w:val="24"/>
          <w:szCs w:val="24"/>
        </w:rPr>
      </w:pPr>
    </w:p>
    <w:p w:rsidR="002861E0" w:rsidRDefault="002861E0" w:rsidP="002861E0">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lastRenderedPageBreak/>
        <w:t>Природные парки</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Природные парки, наряду с национальными парками, совмещают охрану природных ландшафтов и историко-культурных объектов с организацией туризма на их территории. </w:t>
      </w:r>
      <w:proofErr w:type="gramStart"/>
      <w:r>
        <w:rPr>
          <w:rFonts w:ascii="Times New Roman" w:hAnsi="Times New Roman" w:cs="Times New Roman"/>
          <w:sz w:val="24"/>
          <w:szCs w:val="24"/>
        </w:rPr>
        <w:t>Главное отличие природных парков от национальных заключается в том, что природные парки подчиняются субъекту Российской Федерации, то есть являются региональными, в то время как национальные парки наход</w:t>
      </w:r>
      <w:r w:rsidR="0039263B">
        <w:rPr>
          <w:rFonts w:ascii="Times New Roman" w:hAnsi="Times New Roman" w:cs="Times New Roman"/>
          <w:sz w:val="24"/>
          <w:szCs w:val="24"/>
        </w:rPr>
        <w:t>ятся в федеральном ведении</w:t>
      </w:r>
      <w:r>
        <w:rPr>
          <w:rFonts w:ascii="Times New Roman" w:hAnsi="Times New Roman" w:cs="Times New Roman"/>
          <w:sz w:val="24"/>
          <w:szCs w:val="24"/>
        </w:rPr>
        <w:t>.</w:t>
      </w:r>
      <w:proofErr w:type="gramEnd"/>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В задачи природных парков входят следующие:</w:t>
      </w:r>
    </w:p>
    <w:p w:rsidR="002861E0" w:rsidRDefault="002861E0" w:rsidP="002861E0">
      <w:pPr>
        <w:pStyle w:val="a3"/>
        <w:numPr>
          <w:ilvl w:val="0"/>
          <w:numId w:val="3"/>
        </w:numPr>
        <w:spacing w:line="360" w:lineRule="auto"/>
        <w:ind w:left="851" w:hanging="284"/>
        <w:jc w:val="both"/>
        <w:rPr>
          <w:rFonts w:ascii="Times New Roman" w:hAnsi="Times New Roman" w:cs="Times New Roman"/>
          <w:sz w:val="24"/>
          <w:szCs w:val="24"/>
        </w:rPr>
      </w:pPr>
      <w:r w:rsidRPr="001F14BA">
        <w:rPr>
          <w:rFonts w:ascii="Times New Roman" w:hAnsi="Times New Roman" w:cs="Times New Roman"/>
          <w:sz w:val="24"/>
          <w:szCs w:val="24"/>
        </w:rPr>
        <w:t>сохранение природной среды, пр</w:t>
      </w:r>
      <w:r>
        <w:rPr>
          <w:rFonts w:ascii="Times New Roman" w:hAnsi="Times New Roman" w:cs="Times New Roman"/>
          <w:sz w:val="24"/>
          <w:szCs w:val="24"/>
        </w:rPr>
        <w:t>иродных ландшафтов;</w:t>
      </w:r>
    </w:p>
    <w:p w:rsidR="002861E0" w:rsidRDefault="002861E0" w:rsidP="002861E0">
      <w:pPr>
        <w:pStyle w:val="a3"/>
        <w:numPr>
          <w:ilvl w:val="0"/>
          <w:numId w:val="3"/>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создание условий для </w:t>
      </w:r>
      <w:r w:rsidRPr="001F14BA">
        <w:rPr>
          <w:rFonts w:ascii="Times New Roman" w:hAnsi="Times New Roman" w:cs="Times New Roman"/>
          <w:sz w:val="24"/>
          <w:szCs w:val="24"/>
        </w:rPr>
        <w:t>отды</w:t>
      </w:r>
      <w:r>
        <w:rPr>
          <w:rFonts w:ascii="Times New Roman" w:hAnsi="Times New Roman" w:cs="Times New Roman"/>
          <w:sz w:val="24"/>
          <w:szCs w:val="24"/>
        </w:rPr>
        <w:t xml:space="preserve">ха (в  том  числе  массового) </w:t>
      </w:r>
      <w:r w:rsidRPr="001F14BA">
        <w:rPr>
          <w:rFonts w:ascii="Times New Roman" w:hAnsi="Times New Roman" w:cs="Times New Roman"/>
          <w:sz w:val="24"/>
          <w:szCs w:val="24"/>
        </w:rPr>
        <w:t>и</w:t>
      </w:r>
      <w:r>
        <w:rPr>
          <w:rFonts w:ascii="Times New Roman" w:hAnsi="Times New Roman" w:cs="Times New Roman"/>
          <w:sz w:val="24"/>
          <w:szCs w:val="24"/>
        </w:rPr>
        <w:t xml:space="preserve"> </w:t>
      </w:r>
      <w:r w:rsidRPr="001F14BA">
        <w:rPr>
          <w:rFonts w:ascii="Times New Roman" w:hAnsi="Times New Roman" w:cs="Times New Roman"/>
          <w:sz w:val="24"/>
          <w:szCs w:val="24"/>
        </w:rPr>
        <w:t>сохра</w:t>
      </w:r>
      <w:r>
        <w:rPr>
          <w:rFonts w:ascii="Times New Roman" w:hAnsi="Times New Roman" w:cs="Times New Roman"/>
          <w:sz w:val="24"/>
          <w:szCs w:val="24"/>
        </w:rPr>
        <w:t>нение рекреационных ресурсов;</w:t>
      </w:r>
    </w:p>
    <w:p w:rsidR="002861E0" w:rsidRPr="001F14BA" w:rsidRDefault="002861E0" w:rsidP="002861E0">
      <w:pPr>
        <w:pStyle w:val="a3"/>
        <w:numPr>
          <w:ilvl w:val="0"/>
          <w:numId w:val="3"/>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 xml:space="preserve">поддержание экологического баланса в условиях </w:t>
      </w:r>
      <w:r w:rsidRPr="001F14BA">
        <w:rPr>
          <w:rFonts w:ascii="Times New Roman" w:hAnsi="Times New Roman" w:cs="Times New Roman"/>
          <w:sz w:val="24"/>
          <w:szCs w:val="24"/>
        </w:rPr>
        <w:t>рекреационного</w:t>
      </w:r>
      <w:r>
        <w:rPr>
          <w:rFonts w:ascii="Times New Roman" w:hAnsi="Times New Roman" w:cs="Times New Roman"/>
          <w:sz w:val="24"/>
          <w:szCs w:val="24"/>
        </w:rPr>
        <w:t xml:space="preserve"> </w:t>
      </w:r>
      <w:r w:rsidRPr="001F14BA">
        <w:rPr>
          <w:rFonts w:ascii="Times New Roman" w:hAnsi="Times New Roman" w:cs="Times New Roman"/>
          <w:sz w:val="24"/>
          <w:szCs w:val="24"/>
        </w:rPr>
        <w:t>использования территорий природных парков.</w:t>
      </w:r>
    </w:p>
    <w:p w:rsidR="002861E0" w:rsidRDefault="002861E0" w:rsidP="002861E0">
      <w:pPr>
        <w:pStyle w:val="a3"/>
        <w:spacing w:line="360" w:lineRule="auto"/>
        <w:ind w:left="0" w:firstLine="567"/>
        <w:jc w:val="both"/>
        <w:rPr>
          <w:rFonts w:ascii="Times New Roman" w:hAnsi="Times New Roman" w:cs="Times New Roman"/>
          <w:i/>
          <w:sz w:val="24"/>
          <w:szCs w:val="24"/>
        </w:rPr>
      </w:pPr>
      <w:r>
        <w:rPr>
          <w:rFonts w:ascii="Times New Roman" w:hAnsi="Times New Roman" w:cs="Times New Roman"/>
          <w:sz w:val="24"/>
          <w:szCs w:val="24"/>
        </w:rPr>
        <w:t xml:space="preserve">Определение природного парка было обозначено в Федеральном законе 1995 г. «Об охране особо охраняемых природных территориях» и звучит следующим образом: «Природные парки – </w:t>
      </w:r>
      <w:r w:rsidRPr="00DD3296">
        <w:rPr>
          <w:rFonts w:ascii="Times New Roman" w:hAnsi="Times New Roman" w:cs="Times New Roman"/>
          <w:sz w:val="24"/>
          <w:szCs w:val="24"/>
        </w:rPr>
        <w:t>природоохранные рекреационные учреждения, территории</w:t>
      </w:r>
      <w:r>
        <w:rPr>
          <w:rFonts w:ascii="Times New Roman" w:hAnsi="Times New Roman" w:cs="Times New Roman"/>
          <w:sz w:val="24"/>
          <w:szCs w:val="24"/>
        </w:rPr>
        <w:t xml:space="preserve"> </w:t>
      </w:r>
      <w:r w:rsidRPr="00DD3296">
        <w:rPr>
          <w:rFonts w:ascii="Times New Roman" w:hAnsi="Times New Roman" w:cs="Times New Roman"/>
          <w:sz w:val="24"/>
          <w:szCs w:val="24"/>
        </w:rPr>
        <w:t>(акватории) которых включают природные комплексы и объекты,</w:t>
      </w:r>
      <w:r>
        <w:rPr>
          <w:rFonts w:ascii="Times New Roman" w:hAnsi="Times New Roman" w:cs="Times New Roman"/>
          <w:sz w:val="24"/>
          <w:szCs w:val="24"/>
        </w:rPr>
        <w:t xml:space="preserve"> </w:t>
      </w:r>
      <w:r w:rsidRPr="00DD3296">
        <w:rPr>
          <w:rFonts w:ascii="Times New Roman" w:hAnsi="Times New Roman" w:cs="Times New Roman"/>
          <w:sz w:val="24"/>
          <w:szCs w:val="24"/>
        </w:rPr>
        <w:t>имеющие значительную экологическую и эстетическую ценность, и</w:t>
      </w:r>
      <w:r>
        <w:rPr>
          <w:rFonts w:ascii="Times New Roman" w:hAnsi="Times New Roman" w:cs="Times New Roman"/>
          <w:sz w:val="24"/>
          <w:szCs w:val="24"/>
        </w:rPr>
        <w:t xml:space="preserve"> </w:t>
      </w:r>
      <w:r w:rsidRPr="00DD3296">
        <w:rPr>
          <w:rFonts w:ascii="Times New Roman" w:hAnsi="Times New Roman" w:cs="Times New Roman"/>
          <w:sz w:val="24"/>
          <w:szCs w:val="24"/>
        </w:rPr>
        <w:t>которые предназначены для использования в природоохранных,</w:t>
      </w:r>
      <w:r>
        <w:rPr>
          <w:rFonts w:ascii="Times New Roman" w:hAnsi="Times New Roman" w:cs="Times New Roman"/>
          <w:sz w:val="24"/>
          <w:szCs w:val="24"/>
        </w:rPr>
        <w:t xml:space="preserve"> </w:t>
      </w:r>
      <w:r w:rsidRPr="00DD3296">
        <w:rPr>
          <w:rFonts w:ascii="Times New Roman" w:hAnsi="Times New Roman" w:cs="Times New Roman"/>
          <w:sz w:val="24"/>
          <w:szCs w:val="24"/>
        </w:rPr>
        <w:t>просветительских и рекреационных целях»</w:t>
      </w:r>
      <w:r w:rsidRPr="00226236">
        <w:rPr>
          <w:rFonts w:ascii="Times New Roman" w:hAnsi="Times New Roman" w:cs="Times New Roman"/>
          <w:sz w:val="24"/>
          <w:szCs w:val="24"/>
        </w:rPr>
        <w:t xml:space="preserve"> </w:t>
      </w:r>
      <w:r w:rsidRPr="00DD3296">
        <w:rPr>
          <w:rFonts w:ascii="Times New Roman" w:hAnsi="Times New Roman" w:cs="Times New Roman"/>
          <w:sz w:val="24"/>
          <w:szCs w:val="24"/>
        </w:rPr>
        <w:t>[</w:t>
      </w:r>
      <w:r>
        <w:rPr>
          <w:rFonts w:ascii="Times New Roman" w:hAnsi="Times New Roman" w:cs="Times New Roman"/>
          <w:sz w:val="24"/>
          <w:szCs w:val="24"/>
        </w:rPr>
        <w:t>3</w:t>
      </w:r>
      <w:r w:rsidRPr="00DD3296">
        <w:rPr>
          <w:rFonts w:ascii="Times New Roman" w:hAnsi="Times New Roman" w:cs="Times New Roman"/>
          <w:sz w:val="24"/>
          <w:szCs w:val="24"/>
        </w:rPr>
        <w:t>]</w:t>
      </w:r>
      <w:r>
        <w:rPr>
          <w:rFonts w:ascii="Times New Roman" w:hAnsi="Times New Roman" w:cs="Times New Roman"/>
          <w:sz w:val="24"/>
          <w:szCs w:val="24"/>
        </w:rPr>
        <w:t xml:space="preserve"> (рис.</w:t>
      </w:r>
      <w:r w:rsidR="0039263B">
        <w:rPr>
          <w:rFonts w:ascii="Times New Roman" w:hAnsi="Times New Roman" w:cs="Times New Roman"/>
          <w:sz w:val="24"/>
          <w:szCs w:val="24"/>
        </w:rPr>
        <w:t xml:space="preserve"> </w:t>
      </w:r>
      <w:r>
        <w:rPr>
          <w:rFonts w:ascii="Times New Roman" w:hAnsi="Times New Roman" w:cs="Times New Roman"/>
          <w:sz w:val="24"/>
          <w:szCs w:val="24"/>
        </w:rPr>
        <w:t>5).</w:t>
      </w:r>
      <w:r w:rsidRPr="00E94025">
        <w:rPr>
          <w:rFonts w:ascii="Times New Roman" w:hAnsi="Times New Roman" w:cs="Times New Roman"/>
          <w:i/>
          <w:sz w:val="24"/>
          <w:szCs w:val="24"/>
        </w:rPr>
        <w:t xml:space="preserve"> </w:t>
      </w:r>
    </w:p>
    <w:p w:rsidR="002861E0" w:rsidRDefault="002861E0" w:rsidP="002861E0">
      <w:pPr>
        <w:pStyle w:val="a3"/>
        <w:spacing w:line="360" w:lineRule="auto"/>
        <w:ind w:left="0" w:firstLine="567"/>
        <w:jc w:val="center"/>
        <w:rPr>
          <w:rFonts w:ascii="Times New Roman" w:hAnsi="Times New Roman" w:cs="Times New Roman"/>
          <w:sz w:val="24"/>
          <w:szCs w:val="24"/>
        </w:rPr>
      </w:pPr>
      <w:r>
        <w:rPr>
          <w:noProof/>
          <w:lang w:eastAsia="ru-RU"/>
        </w:rPr>
        <w:drawing>
          <wp:inline distT="0" distB="0" distL="0" distR="0" wp14:anchorId="6A44EBCE" wp14:editId="71172584">
            <wp:extent cx="4601783" cy="3042000"/>
            <wp:effectExtent l="0" t="0" r="8890" b="6350"/>
            <wp:docPr id="2" name="Рисунок 2" descr="http://www.vulcanikamchatki.ru/images/cms/data/dsc02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ulcanikamchatki.ru/images/cms/data/dsc0281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601783" cy="3042000"/>
                    </a:xfrm>
                    <a:prstGeom prst="rect">
                      <a:avLst/>
                    </a:prstGeom>
                    <a:noFill/>
                    <a:ln>
                      <a:noFill/>
                    </a:ln>
                  </pic:spPr>
                </pic:pic>
              </a:graphicData>
            </a:graphic>
          </wp:inline>
        </w:drawing>
      </w:r>
    </w:p>
    <w:p w:rsidR="00390FB2" w:rsidRPr="00E94025" w:rsidRDefault="00390FB2" w:rsidP="00390FB2">
      <w:pPr>
        <w:pStyle w:val="a3"/>
        <w:spacing w:line="360" w:lineRule="auto"/>
        <w:ind w:left="0" w:firstLine="567"/>
        <w:jc w:val="center"/>
        <w:rPr>
          <w:rFonts w:ascii="Times New Roman" w:hAnsi="Times New Roman" w:cs="Times New Roman"/>
          <w:i/>
          <w:sz w:val="24"/>
          <w:szCs w:val="24"/>
        </w:rPr>
      </w:pPr>
      <w:r w:rsidRPr="00E94025">
        <w:rPr>
          <w:rFonts w:ascii="Times New Roman" w:hAnsi="Times New Roman" w:cs="Times New Roman"/>
          <w:i/>
          <w:sz w:val="24"/>
          <w:szCs w:val="24"/>
        </w:rPr>
        <w:t>Рисунок 5. Природный парк «Вулканы Камчатки»</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По определению Н.Ф. </w:t>
      </w:r>
      <w:proofErr w:type="spellStart"/>
      <w:r>
        <w:rPr>
          <w:rFonts w:ascii="Times New Roman" w:hAnsi="Times New Roman" w:cs="Times New Roman"/>
          <w:sz w:val="24"/>
          <w:szCs w:val="24"/>
        </w:rPr>
        <w:t>Реймерса</w:t>
      </w:r>
      <w:proofErr w:type="spellEnd"/>
      <w:r>
        <w:rPr>
          <w:rFonts w:ascii="Times New Roman" w:hAnsi="Times New Roman" w:cs="Times New Roman"/>
          <w:sz w:val="24"/>
          <w:szCs w:val="24"/>
        </w:rPr>
        <w:t>: «</w:t>
      </w:r>
      <w:r w:rsidRPr="001D7B55">
        <w:rPr>
          <w:rFonts w:ascii="Times New Roman" w:hAnsi="Times New Roman" w:cs="Times New Roman"/>
          <w:sz w:val="24"/>
          <w:szCs w:val="24"/>
        </w:rPr>
        <w:t>Природны</w:t>
      </w:r>
      <w:r>
        <w:rPr>
          <w:rFonts w:ascii="Times New Roman" w:hAnsi="Times New Roman" w:cs="Times New Roman"/>
          <w:sz w:val="24"/>
          <w:szCs w:val="24"/>
        </w:rPr>
        <w:t xml:space="preserve">й парк – обширный участок природных и культурных ландшафтов, отличающийся своеобразностью и </w:t>
      </w:r>
      <w:r>
        <w:rPr>
          <w:rFonts w:ascii="Times New Roman" w:hAnsi="Times New Roman" w:cs="Times New Roman"/>
          <w:sz w:val="24"/>
          <w:szCs w:val="24"/>
        </w:rPr>
        <w:lastRenderedPageBreak/>
        <w:t>живописностью и потому пригодный для организационного рекреационного использования»</w:t>
      </w:r>
      <w:r w:rsidRPr="007A28C2">
        <w:rPr>
          <w:rFonts w:ascii="Times New Roman" w:hAnsi="Times New Roman" w:cs="Times New Roman"/>
          <w:sz w:val="24"/>
          <w:szCs w:val="24"/>
        </w:rPr>
        <w:t xml:space="preserve"> </w:t>
      </w:r>
      <w:r w:rsidRPr="000F24A1">
        <w:rPr>
          <w:rFonts w:ascii="Times New Roman" w:hAnsi="Times New Roman" w:cs="Times New Roman"/>
          <w:sz w:val="24"/>
          <w:szCs w:val="24"/>
        </w:rPr>
        <w:t>[1]</w:t>
      </w:r>
      <w:r>
        <w:rPr>
          <w:rFonts w:ascii="Times New Roman" w:hAnsi="Times New Roman" w:cs="Times New Roman"/>
          <w:sz w:val="24"/>
          <w:szCs w:val="24"/>
        </w:rPr>
        <w:t>.</w:t>
      </w:r>
      <w:r w:rsidRPr="00E94025">
        <w:rPr>
          <w:noProof/>
          <w:lang w:eastAsia="ru-RU"/>
        </w:rPr>
        <w:t xml:space="preserve"> </w:t>
      </w:r>
    </w:p>
    <w:p w:rsidR="002861E0" w:rsidRDefault="002861E0" w:rsidP="00390FB2">
      <w:pPr>
        <w:pStyle w:val="a3"/>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Первыми в этой категории ООПТ были организованы природные парки Камчатки: </w:t>
      </w:r>
      <w:proofErr w:type="spellStart"/>
      <w:r w:rsidRPr="00D13E16">
        <w:rPr>
          <w:rFonts w:ascii="Times New Roman" w:hAnsi="Times New Roman" w:cs="Times New Roman"/>
          <w:sz w:val="24"/>
          <w:szCs w:val="24"/>
        </w:rPr>
        <w:t>Быстринский</w:t>
      </w:r>
      <w:proofErr w:type="spellEnd"/>
      <w:r w:rsidRPr="00D13E16">
        <w:rPr>
          <w:rFonts w:ascii="Times New Roman" w:hAnsi="Times New Roman" w:cs="Times New Roman"/>
          <w:sz w:val="24"/>
          <w:szCs w:val="24"/>
        </w:rPr>
        <w:t xml:space="preserve">, </w:t>
      </w:r>
      <w:r>
        <w:rPr>
          <w:rFonts w:ascii="Times New Roman" w:hAnsi="Times New Roman" w:cs="Times New Roman"/>
          <w:sz w:val="24"/>
          <w:szCs w:val="24"/>
        </w:rPr>
        <w:t xml:space="preserve">Ключевской, </w:t>
      </w:r>
      <w:proofErr w:type="spellStart"/>
      <w:r w:rsidRPr="00D13E16">
        <w:rPr>
          <w:rFonts w:ascii="Times New Roman" w:hAnsi="Times New Roman" w:cs="Times New Roman"/>
          <w:sz w:val="24"/>
          <w:szCs w:val="24"/>
        </w:rPr>
        <w:t>Налычевский</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Южнокамчатский</w:t>
      </w:r>
      <w:proofErr w:type="spellEnd"/>
      <w:r>
        <w:rPr>
          <w:rFonts w:ascii="Times New Roman" w:hAnsi="Times New Roman" w:cs="Times New Roman"/>
          <w:sz w:val="24"/>
          <w:szCs w:val="24"/>
        </w:rPr>
        <w:t>.</w:t>
      </w:r>
    </w:p>
    <w:p w:rsidR="002861E0" w:rsidRDefault="002861E0" w:rsidP="00390FB2">
      <w:pPr>
        <w:pStyle w:val="a3"/>
        <w:spacing w:before="240" w:after="0"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t>Г</w:t>
      </w:r>
      <w:r w:rsidRPr="001D7B55">
        <w:rPr>
          <w:rFonts w:ascii="Times New Roman" w:hAnsi="Times New Roman" w:cs="Times New Roman"/>
          <w:i/>
          <w:sz w:val="24"/>
          <w:szCs w:val="24"/>
        </w:rPr>
        <w:t>осу</w:t>
      </w:r>
      <w:r>
        <w:rPr>
          <w:rFonts w:ascii="Times New Roman" w:hAnsi="Times New Roman" w:cs="Times New Roman"/>
          <w:i/>
          <w:sz w:val="24"/>
          <w:szCs w:val="24"/>
        </w:rPr>
        <w:t>дарственные природные заказники</w:t>
      </w:r>
    </w:p>
    <w:p w:rsidR="002861E0" w:rsidRPr="003507B3" w:rsidRDefault="002861E0" w:rsidP="002861E0">
      <w:pPr>
        <w:pStyle w:val="a3"/>
        <w:spacing w:line="360" w:lineRule="auto"/>
        <w:ind w:left="0" w:firstLine="567"/>
        <w:jc w:val="both"/>
        <w:rPr>
          <w:rFonts w:ascii="Times New Roman" w:hAnsi="Times New Roman" w:cs="Times New Roman"/>
          <w:sz w:val="24"/>
          <w:szCs w:val="24"/>
        </w:rPr>
      </w:pPr>
      <w:r w:rsidRPr="001D7B55">
        <w:rPr>
          <w:rFonts w:ascii="Times New Roman" w:hAnsi="Times New Roman" w:cs="Times New Roman"/>
          <w:sz w:val="24"/>
          <w:szCs w:val="24"/>
        </w:rPr>
        <w:t>Государственны</w:t>
      </w:r>
      <w:r>
        <w:rPr>
          <w:rFonts w:ascii="Times New Roman" w:hAnsi="Times New Roman" w:cs="Times New Roman"/>
          <w:sz w:val="24"/>
          <w:szCs w:val="24"/>
        </w:rPr>
        <w:t>е</w:t>
      </w:r>
      <w:r w:rsidRPr="001D7B55">
        <w:rPr>
          <w:rFonts w:ascii="Times New Roman" w:hAnsi="Times New Roman" w:cs="Times New Roman"/>
          <w:sz w:val="24"/>
          <w:szCs w:val="24"/>
        </w:rPr>
        <w:t xml:space="preserve"> природные заказники</w:t>
      </w:r>
      <w:r>
        <w:rPr>
          <w:rFonts w:ascii="Times New Roman" w:hAnsi="Times New Roman" w:cs="Times New Roman"/>
          <w:sz w:val="24"/>
          <w:szCs w:val="24"/>
        </w:rPr>
        <w:t xml:space="preserve"> – участок, в пределах которого постоянно или временно запрещены отдельные виды и формы хозяйственной деятельности для обеспечения охраны одного или многих видов живых существ, биогеоценозов, одного или нескольких экологических компонентов или общего характера охраняемой местности [</w:t>
      </w:r>
      <w:r w:rsidRPr="00902596">
        <w:rPr>
          <w:rFonts w:ascii="Times New Roman" w:hAnsi="Times New Roman" w:cs="Times New Roman"/>
          <w:sz w:val="24"/>
          <w:szCs w:val="24"/>
        </w:rPr>
        <w:t>1</w:t>
      </w:r>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Наибольшие территории занимают охотничьи заказники, на которых может производиться выборочный отстрел и отлов хищных зверей и регулироваться численность других зверей и птиц. Первоначально охотничьи заказники разделялись на видовые и комплексные заказники. На территории видовых заказников запрещалась охота на определенный вид животного, а на территории комплексных вовсе запрещалась охота.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Заказники могут находиться в федеральной и региональной собственности. Режим охраны федерального заказника более строгий и на его территории может проводиться экологический мониторинг, ведётся учет численности охотничьей фауны, проводятся фенологические наблюдения (рис. 6).</w:t>
      </w:r>
    </w:p>
    <w:p w:rsidR="002861E0" w:rsidRDefault="002861E0" w:rsidP="002861E0">
      <w:pPr>
        <w:pStyle w:val="a3"/>
        <w:spacing w:line="360" w:lineRule="auto"/>
        <w:ind w:left="0"/>
        <w:jc w:val="center"/>
        <w:rPr>
          <w:rFonts w:ascii="Times New Roman" w:hAnsi="Times New Roman" w:cs="Times New Roman"/>
          <w:sz w:val="24"/>
          <w:szCs w:val="24"/>
        </w:rPr>
      </w:pPr>
      <w:r w:rsidRPr="00023240">
        <w:rPr>
          <w:rFonts w:ascii="Times New Roman" w:hAnsi="Times New Roman" w:cs="Times New Roman"/>
          <w:noProof/>
          <w:sz w:val="24"/>
          <w:szCs w:val="24"/>
          <w:lang w:eastAsia="ru-RU"/>
        </w:rPr>
        <w:drawing>
          <wp:inline distT="0" distB="0" distL="0" distR="0" wp14:anchorId="200729A6" wp14:editId="4DD57FF9">
            <wp:extent cx="5154266" cy="3070800"/>
            <wp:effectExtent l="0" t="0" r="8890" b="0"/>
            <wp:docPr id="4" name="Рисунок 4" descr="http://kakdobratsyado.ru/wp-content/uploads/2015/11/hjir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akdobratsyado.ru/wp-content/uploads/2015/11/hjirth.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54266" cy="3070800"/>
                    </a:xfrm>
                    <a:prstGeom prst="rect">
                      <a:avLst/>
                    </a:prstGeom>
                    <a:noFill/>
                    <a:ln>
                      <a:noFill/>
                    </a:ln>
                  </pic:spPr>
                </pic:pic>
              </a:graphicData>
            </a:graphic>
          </wp:inline>
        </w:drawing>
      </w:r>
    </w:p>
    <w:p w:rsidR="00390FB2" w:rsidRPr="00023240" w:rsidRDefault="00390FB2" w:rsidP="00390FB2">
      <w:pPr>
        <w:pStyle w:val="a3"/>
        <w:spacing w:line="360" w:lineRule="auto"/>
        <w:ind w:left="0" w:firstLine="567"/>
        <w:jc w:val="center"/>
        <w:rPr>
          <w:rFonts w:ascii="Times New Roman" w:hAnsi="Times New Roman" w:cs="Times New Roman"/>
          <w:i/>
          <w:sz w:val="24"/>
          <w:szCs w:val="24"/>
        </w:rPr>
      </w:pPr>
      <w:r w:rsidRPr="00023240">
        <w:rPr>
          <w:rFonts w:ascii="Times New Roman" w:hAnsi="Times New Roman" w:cs="Times New Roman"/>
          <w:i/>
          <w:sz w:val="24"/>
          <w:szCs w:val="24"/>
        </w:rPr>
        <w:t xml:space="preserve">Рисунок 6. </w:t>
      </w:r>
      <w:r>
        <w:rPr>
          <w:rFonts w:ascii="Times New Roman" w:hAnsi="Times New Roman" w:cs="Times New Roman"/>
          <w:i/>
          <w:sz w:val="24"/>
          <w:szCs w:val="24"/>
        </w:rPr>
        <w:t>Г</w:t>
      </w:r>
      <w:r w:rsidRPr="00023240">
        <w:rPr>
          <w:rFonts w:ascii="Times New Roman" w:hAnsi="Times New Roman" w:cs="Times New Roman"/>
          <w:i/>
          <w:sz w:val="24"/>
          <w:szCs w:val="24"/>
        </w:rPr>
        <w:t>осударственный природный заказник «Земля Франца Иосифа»</w:t>
      </w:r>
    </w:p>
    <w:p w:rsidR="002861E0" w:rsidRDefault="002861E0" w:rsidP="002861E0">
      <w:pPr>
        <w:pStyle w:val="a3"/>
        <w:spacing w:line="360" w:lineRule="auto"/>
        <w:ind w:left="0" w:firstLine="567"/>
        <w:jc w:val="both"/>
        <w:rPr>
          <w:rFonts w:ascii="Times New Roman" w:hAnsi="Times New Roman" w:cs="Times New Roman"/>
          <w:sz w:val="24"/>
          <w:szCs w:val="24"/>
        </w:rPr>
      </w:pPr>
      <w:r w:rsidRPr="00E25F24">
        <w:rPr>
          <w:rFonts w:ascii="Times New Roman" w:hAnsi="Times New Roman" w:cs="Times New Roman"/>
          <w:sz w:val="24"/>
          <w:szCs w:val="24"/>
        </w:rPr>
        <w:t>В зависимости от задач охраны</w:t>
      </w:r>
      <w:r>
        <w:rPr>
          <w:rFonts w:ascii="Times New Roman" w:hAnsi="Times New Roman" w:cs="Times New Roman"/>
          <w:sz w:val="24"/>
          <w:szCs w:val="24"/>
        </w:rPr>
        <w:t xml:space="preserve"> </w:t>
      </w:r>
      <w:r w:rsidRPr="00E25F24">
        <w:rPr>
          <w:rFonts w:ascii="Times New Roman" w:hAnsi="Times New Roman" w:cs="Times New Roman"/>
          <w:sz w:val="24"/>
          <w:szCs w:val="24"/>
        </w:rPr>
        <w:t>природы и назначения природных ресурсов</w:t>
      </w:r>
      <w:r>
        <w:rPr>
          <w:rFonts w:ascii="Times New Roman" w:hAnsi="Times New Roman" w:cs="Times New Roman"/>
          <w:sz w:val="24"/>
          <w:szCs w:val="24"/>
        </w:rPr>
        <w:t xml:space="preserve"> заказники могут иметь различные профили:</w:t>
      </w:r>
    </w:p>
    <w:p w:rsidR="002861E0" w:rsidRDefault="002861E0" w:rsidP="002861E0">
      <w:pPr>
        <w:pStyle w:val="a3"/>
        <w:numPr>
          <w:ilvl w:val="0"/>
          <w:numId w:val="4"/>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 xml:space="preserve">комплексные </w:t>
      </w:r>
      <w:r w:rsidRPr="00E25F24">
        <w:rPr>
          <w:rFonts w:ascii="Times New Roman" w:hAnsi="Times New Roman" w:cs="Times New Roman"/>
          <w:sz w:val="24"/>
          <w:szCs w:val="24"/>
        </w:rPr>
        <w:t>(ландшафтны</w:t>
      </w:r>
      <w:r>
        <w:rPr>
          <w:rFonts w:ascii="Times New Roman" w:hAnsi="Times New Roman" w:cs="Times New Roman"/>
          <w:sz w:val="24"/>
          <w:szCs w:val="24"/>
        </w:rPr>
        <w:t>е</w:t>
      </w:r>
      <w:r w:rsidRPr="00E25F24">
        <w:rPr>
          <w:rFonts w:ascii="Times New Roman" w:hAnsi="Times New Roman" w:cs="Times New Roman"/>
          <w:sz w:val="24"/>
          <w:szCs w:val="24"/>
        </w:rPr>
        <w:t>), предназначенны</w:t>
      </w:r>
      <w:r>
        <w:rPr>
          <w:rFonts w:ascii="Times New Roman" w:hAnsi="Times New Roman" w:cs="Times New Roman"/>
          <w:sz w:val="24"/>
          <w:szCs w:val="24"/>
        </w:rPr>
        <w:t>е</w:t>
      </w:r>
      <w:r w:rsidRPr="00E25F24">
        <w:rPr>
          <w:rFonts w:ascii="Times New Roman" w:hAnsi="Times New Roman" w:cs="Times New Roman"/>
          <w:sz w:val="24"/>
          <w:szCs w:val="24"/>
        </w:rPr>
        <w:t xml:space="preserve"> для сохранения и восстановления природных комплексов (ландшафтов);</w:t>
      </w:r>
    </w:p>
    <w:p w:rsidR="002861E0" w:rsidRDefault="002861E0" w:rsidP="002861E0">
      <w:pPr>
        <w:pStyle w:val="a3"/>
        <w:numPr>
          <w:ilvl w:val="0"/>
          <w:numId w:val="4"/>
        </w:numPr>
        <w:spacing w:line="360" w:lineRule="auto"/>
        <w:ind w:left="851" w:hanging="284"/>
        <w:jc w:val="both"/>
        <w:rPr>
          <w:rFonts w:ascii="Times New Roman" w:hAnsi="Times New Roman" w:cs="Times New Roman"/>
          <w:sz w:val="24"/>
          <w:szCs w:val="24"/>
        </w:rPr>
      </w:pPr>
      <w:r w:rsidRPr="00E25F24">
        <w:rPr>
          <w:rFonts w:ascii="Times New Roman" w:hAnsi="Times New Roman" w:cs="Times New Roman"/>
          <w:sz w:val="24"/>
          <w:szCs w:val="24"/>
        </w:rPr>
        <w:t>биологически</w:t>
      </w:r>
      <w:r>
        <w:rPr>
          <w:rFonts w:ascii="Times New Roman" w:hAnsi="Times New Roman" w:cs="Times New Roman"/>
          <w:sz w:val="24"/>
          <w:szCs w:val="24"/>
        </w:rPr>
        <w:t>е</w:t>
      </w:r>
      <w:r w:rsidRPr="00E25F24">
        <w:rPr>
          <w:rFonts w:ascii="Times New Roman" w:hAnsi="Times New Roman" w:cs="Times New Roman"/>
          <w:sz w:val="24"/>
          <w:szCs w:val="24"/>
        </w:rPr>
        <w:t xml:space="preserve"> (ботанически</w:t>
      </w:r>
      <w:r>
        <w:rPr>
          <w:rFonts w:ascii="Times New Roman" w:hAnsi="Times New Roman" w:cs="Times New Roman"/>
          <w:sz w:val="24"/>
          <w:szCs w:val="24"/>
        </w:rPr>
        <w:t>е</w:t>
      </w:r>
      <w:r w:rsidRPr="00E25F24">
        <w:rPr>
          <w:rFonts w:ascii="Times New Roman" w:hAnsi="Times New Roman" w:cs="Times New Roman"/>
          <w:sz w:val="24"/>
          <w:szCs w:val="24"/>
        </w:rPr>
        <w:t xml:space="preserve"> или зоологически</w:t>
      </w:r>
      <w:r>
        <w:rPr>
          <w:rFonts w:ascii="Times New Roman" w:hAnsi="Times New Roman" w:cs="Times New Roman"/>
          <w:sz w:val="24"/>
          <w:szCs w:val="24"/>
        </w:rPr>
        <w:t>е</w:t>
      </w:r>
      <w:r w:rsidRPr="00E25F24">
        <w:rPr>
          <w:rFonts w:ascii="Times New Roman" w:hAnsi="Times New Roman" w:cs="Times New Roman"/>
          <w:sz w:val="24"/>
          <w:szCs w:val="24"/>
        </w:rPr>
        <w:t>), предназначенны</w:t>
      </w:r>
      <w:r>
        <w:rPr>
          <w:rFonts w:ascii="Times New Roman" w:hAnsi="Times New Roman" w:cs="Times New Roman"/>
          <w:sz w:val="24"/>
          <w:szCs w:val="24"/>
        </w:rPr>
        <w:t>е</w:t>
      </w:r>
      <w:r w:rsidRPr="00E25F24">
        <w:rPr>
          <w:rFonts w:ascii="Times New Roman" w:hAnsi="Times New Roman" w:cs="Times New Roman"/>
          <w:sz w:val="24"/>
          <w:szCs w:val="24"/>
        </w:rPr>
        <w:t xml:space="preserve"> для сохранения и восстановления численности редких и исчезающих видов (подвидов,</w:t>
      </w:r>
      <w:r>
        <w:rPr>
          <w:rFonts w:ascii="Times New Roman" w:hAnsi="Times New Roman" w:cs="Times New Roman"/>
          <w:sz w:val="24"/>
          <w:szCs w:val="24"/>
        </w:rPr>
        <w:t xml:space="preserve"> </w:t>
      </w:r>
      <w:r w:rsidRPr="00E25F24">
        <w:rPr>
          <w:rFonts w:ascii="Times New Roman" w:hAnsi="Times New Roman" w:cs="Times New Roman"/>
          <w:sz w:val="24"/>
          <w:szCs w:val="24"/>
        </w:rPr>
        <w:t>популяций) растений и животных, а также ценных в хозяйственном, научном и культурном</w:t>
      </w:r>
      <w:r>
        <w:rPr>
          <w:rFonts w:ascii="Times New Roman" w:hAnsi="Times New Roman" w:cs="Times New Roman"/>
          <w:sz w:val="24"/>
          <w:szCs w:val="24"/>
        </w:rPr>
        <w:t xml:space="preserve"> </w:t>
      </w:r>
      <w:r w:rsidRPr="00E25F24">
        <w:rPr>
          <w:rFonts w:ascii="Times New Roman" w:hAnsi="Times New Roman" w:cs="Times New Roman"/>
          <w:sz w:val="24"/>
          <w:szCs w:val="24"/>
        </w:rPr>
        <w:t>отношении;</w:t>
      </w:r>
    </w:p>
    <w:p w:rsidR="002861E0" w:rsidRDefault="002861E0" w:rsidP="002861E0">
      <w:pPr>
        <w:pStyle w:val="a3"/>
        <w:numPr>
          <w:ilvl w:val="0"/>
          <w:numId w:val="4"/>
        </w:numPr>
        <w:spacing w:line="360" w:lineRule="auto"/>
        <w:ind w:left="851" w:hanging="284"/>
        <w:jc w:val="both"/>
        <w:rPr>
          <w:rFonts w:ascii="Times New Roman" w:hAnsi="Times New Roman" w:cs="Times New Roman"/>
          <w:sz w:val="24"/>
          <w:szCs w:val="24"/>
        </w:rPr>
      </w:pPr>
      <w:proofErr w:type="gramStart"/>
      <w:r w:rsidRPr="00E25F24">
        <w:rPr>
          <w:rFonts w:ascii="Times New Roman" w:hAnsi="Times New Roman" w:cs="Times New Roman"/>
          <w:sz w:val="24"/>
          <w:szCs w:val="24"/>
        </w:rPr>
        <w:t>палеонтологически</w:t>
      </w:r>
      <w:r>
        <w:rPr>
          <w:rFonts w:ascii="Times New Roman" w:hAnsi="Times New Roman" w:cs="Times New Roman"/>
          <w:sz w:val="24"/>
          <w:szCs w:val="24"/>
        </w:rPr>
        <w:t>е</w:t>
      </w:r>
      <w:r w:rsidRPr="00E25F24">
        <w:rPr>
          <w:rFonts w:ascii="Times New Roman" w:hAnsi="Times New Roman" w:cs="Times New Roman"/>
          <w:sz w:val="24"/>
          <w:szCs w:val="24"/>
        </w:rPr>
        <w:t>, предназначенны</w:t>
      </w:r>
      <w:r>
        <w:rPr>
          <w:rFonts w:ascii="Times New Roman" w:hAnsi="Times New Roman" w:cs="Times New Roman"/>
          <w:sz w:val="24"/>
          <w:szCs w:val="24"/>
        </w:rPr>
        <w:t>е</w:t>
      </w:r>
      <w:r w:rsidRPr="00E25F24">
        <w:rPr>
          <w:rFonts w:ascii="Times New Roman" w:hAnsi="Times New Roman" w:cs="Times New Roman"/>
          <w:sz w:val="24"/>
          <w:szCs w:val="24"/>
        </w:rPr>
        <w:t xml:space="preserve"> для сохранения мест находок и скоплений</w:t>
      </w:r>
      <w:r>
        <w:rPr>
          <w:rFonts w:ascii="Times New Roman" w:hAnsi="Times New Roman" w:cs="Times New Roman"/>
          <w:sz w:val="24"/>
          <w:szCs w:val="24"/>
        </w:rPr>
        <w:t xml:space="preserve"> </w:t>
      </w:r>
      <w:r w:rsidRPr="00E25F24">
        <w:rPr>
          <w:rFonts w:ascii="Times New Roman" w:hAnsi="Times New Roman" w:cs="Times New Roman"/>
          <w:sz w:val="24"/>
          <w:szCs w:val="24"/>
        </w:rPr>
        <w:t>останков или окаменевших образцов ископаемых животных и растений, имеющих особое</w:t>
      </w:r>
      <w:r>
        <w:rPr>
          <w:rFonts w:ascii="Times New Roman" w:hAnsi="Times New Roman" w:cs="Times New Roman"/>
          <w:sz w:val="24"/>
          <w:szCs w:val="24"/>
        </w:rPr>
        <w:t xml:space="preserve"> </w:t>
      </w:r>
      <w:r w:rsidRPr="00E25F24">
        <w:rPr>
          <w:rFonts w:ascii="Times New Roman" w:hAnsi="Times New Roman" w:cs="Times New Roman"/>
          <w:sz w:val="24"/>
          <w:szCs w:val="24"/>
        </w:rPr>
        <w:t>научное значение;</w:t>
      </w:r>
      <w:proofErr w:type="gramEnd"/>
    </w:p>
    <w:p w:rsidR="002861E0" w:rsidRDefault="002861E0" w:rsidP="002861E0">
      <w:pPr>
        <w:pStyle w:val="a3"/>
        <w:numPr>
          <w:ilvl w:val="0"/>
          <w:numId w:val="4"/>
        </w:numPr>
        <w:spacing w:line="360" w:lineRule="auto"/>
        <w:ind w:left="851" w:hanging="284"/>
        <w:jc w:val="both"/>
        <w:rPr>
          <w:rFonts w:ascii="Times New Roman" w:hAnsi="Times New Roman" w:cs="Times New Roman"/>
          <w:sz w:val="24"/>
          <w:szCs w:val="24"/>
        </w:rPr>
      </w:pPr>
      <w:r w:rsidRPr="00E25F24">
        <w:rPr>
          <w:rFonts w:ascii="Times New Roman" w:hAnsi="Times New Roman" w:cs="Times New Roman"/>
          <w:sz w:val="24"/>
          <w:szCs w:val="24"/>
        </w:rPr>
        <w:t>гидрологически</w:t>
      </w:r>
      <w:r>
        <w:rPr>
          <w:rFonts w:ascii="Times New Roman" w:hAnsi="Times New Roman" w:cs="Times New Roman"/>
          <w:sz w:val="24"/>
          <w:szCs w:val="24"/>
        </w:rPr>
        <w:t>е</w:t>
      </w:r>
      <w:r w:rsidRPr="00E25F24">
        <w:rPr>
          <w:rFonts w:ascii="Times New Roman" w:hAnsi="Times New Roman" w:cs="Times New Roman"/>
          <w:sz w:val="24"/>
          <w:szCs w:val="24"/>
        </w:rPr>
        <w:t xml:space="preserve"> (болотны</w:t>
      </w:r>
      <w:r>
        <w:rPr>
          <w:rFonts w:ascii="Times New Roman" w:hAnsi="Times New Roman" w:cs="Times New Roman"/>
          <w:sz w:val="24"/>
          <w:szCs w:val="24"/>
        </w:rPr>
        <w:t>е</w:t>
      </w:r>
      <w:r w:rsidRPr="00E25F24">
        <w:rPr>
          <w:rFonts w:ascii="Times New Roman" w:hAnsi="Times New Roman" w:cs="Times New Roman"/>
          <w:sz w:val="24"/>
          <w:szCs w:val="24"/>
        </w:rPr>
        <w:t>, озерны</w:t>
      </w:r>
      <w:r>
        <w:rPr>
          <w:rFonts w:ascii="Times New Roman" w:hAnsi="Times New Roman" w:cs="Times New Roman"/>
          <w:sz w:val="24"/>
          <w:szCs w:val="24"/>
        </w:rPr>
        <w:t>е</w:t>
      </w:r>
      <w:r w:rsidRPr="00E25F24">
        <w:rPr>
          <w:rFonts w:ascii="Times New Roman" w:hAnsi="Times New Roman" w:cs="Times New Roman"/>
          <w:sz w:val="24"/>
          <w:szCs w:val="24"/>
        </w:rPr>
        <w:t>, речны</w:t>
      </w:r>
      <w:r>
        <w:rPr>
          <w:rFonts w:ascii="Times New Roman" w:hAnsi="Times New Roman" w:cs="Times New Roman"/>
          <w:sz w:val="24"/>
          <w:szCs w:val="24"/>
        </w:rPr>
        <w:t>е</w:t>
      </w:r>
      <w:r w:rsidRPr="00E25F24">
        <w:rPr>
          <w:rFonts w:ascii="Times New Roman" w:hAnsi="Times New Roman" w:cs="Times New Roman"/>
          <w:sz w:val="24"/>
          <w:szCs w:val="24"/>
        </w:rPr>
        <w:t>, морски</w:t>
      </w:r>
      <w:r>
        <w:rPr>
          <w:rFonts w:ascii="Times New Roman" w:hAnsi="Times New Roman" w:cs="Times New Roman"/>
          <w:sz w:val="24"/>
          <w:szCs w:val="24"/>
        </w:rPr>
        <w:t>е</w:t>
      </w:r>
      <w:r w:rsidRPr="00E25F24">
        <w:rPr>
          <w:rFonts w:ascii="Times New Roman" w:hAnsi="Times New Roman" w:cs="Times New Roman"/>
          <w:sz w:val="24"/>
          <w:szCs w:val="24"/>
        </w:rPr>
        <w:t>), предназначенны</w:t>
      </w:r>
      <w:r>
        <w:rPr>
          <w:rFonts w:ascii="Times New Roman" w:hAnsi="Times New Roman" w:cs="Times New Roman"/>
          <w:sz w:val="24"/>
          <w:szCs w:val="24"/>
        </w:rPr>
        <w:t xml:space="preserve">е </w:t>
      </w:r>
      <w:r w:rsidRPr="00E25F24">
        <w:rPr>
          <w:rFonts w:ascii="Times New Roman" w:hAnsi="Times New Roman" w:cs="Times New Roman"/>
          <w:sz w:val="24"/>
          <w:szCs w:val="24"/>
        </w:rPr>
        <w:t>для сохранения или восстановления ценных водных объектов и экологических систем;</w:t>
      </w:r>
    </w:p>
    <w:p w:rsidR="002861E0" w:rsidRDefault="002861E0" w:rsidP="002861E0">
      <w:pPr>
        <w:pStyle w:val="a3"/>
        <w:numPr>
          <w:ilvl w:val="0"/>
          <w:numId w:val="4"/>
        </w:numPr>
        <w:spacing w:line="360" w:lineRule="auto"/>
        <w:ind w:left="851" w:hanging="284"/>
        <w:jc w:val="both"/>
        <w:rPr>
          <w:rFonts w:ascii="Times New Roman" w:hAnsi="Times New Roman" w:cs="Times New Roman"/>
          <w:sz w:val="24"/>
          <w:szCs w:val="24"/>
        </w:rPr>
      </w:pPr>
      <w:proofErr w:type="gramStart"/>
      <w:r w:rsidRPr="00E25F24">
        <w:rPr>
          <w:rFonts w:ascii="Times New Roman" w:hAnsi="Times New Roman" w:cs="Times New Roman"/>
          <w:sz w:val="24"/>
          <w:szCs w:val="24"/>
        </w:rPr>
        <w:t>геологически</w:t>
      </w:r>
      <w:r>
        <w:rPr>
          <w:rFonts w:ascii="Times New Roman" w:hAnsi="Times New Roman" w:cs="Times New Roman"/>
          <w:sz w:val="24"/>
          <w:szCs w:val="24"/>
        </w:rPr>
        <w:t>е</w:t>
      </w:r>
      <w:r w:rsidRPr="00E25F24">
        <w:rPr>
          <w:rFonts w:ascii="Times New Roman" w:hAnsi="Times New Roman" w:cs="Times New Roman"/>
          <w:sz w:val="24"/>
          <w:szCs w:val="24"/>
        </w:rPr>
        <w:t>, предназначенны</w:t>
      </w:r>
      <w:r>
        <w:rPr>
          <w:rFonts w:ascii="Times New Roman" w:hAnsi="Times New Roman" w:cs="Times New Roman"/>
          <w:sz w:val="24"/>
          <w:szCs w:val="24"/>
        </w:rPr>
        <w:t>е</w:t>
      </w:r>
      <w:r w:rsidRPr="00E25F24">
        <w:rPr>
          <w:rFonts w:ascii="Times New Roman" w:hAnsi="Times New Roman" w:cs="Times New Roman"/>
          <w:sz w:val="24"/>
          <w:szCs w:val="24"/>
        </w:rPr>
        <w:t xml:space="preserve"> для сохранения ценных объектов и комплексов</w:t>
      </w:r>
      <w:r>
        <w:rPr>
          <w:rFonts w:ascii="Times New Roman" w:hAnsi="Times New Roman" w:cs="Times New Roman"/>
          <w:sz w:val="24"/>
          <w:szCs w:val="24"/>
        </w:rPr>
        <w:t xml:space="preserve"> </w:t>
      </w:r>
      <w:r w:rsidRPr="00E25F24">
        <w:rPr>
          <w:rFonts w:ascii="Times New Roman" w:hAnsi="Times New Roman" w:cs="Times New Roman"/>
          <w:sz w:val="24"/>
          <w:szCs w:val="24"/>
        </w:rPr>
        <w:t>неживой природы (торфяников, месторождений минералов и других полезных ископаемых,</w:t>
      </w:r>
      <w:r>
        <w:rPr>
          <w:rFonts w:ascii="Times New Roman" w:hAnsi="Times New Roman" w:cs="Times New Roman"/>
          <w:sz w:val="24"/>
          <w:szCs w:val="24"/>
        </w:rPr>
        <w:t xml:space="preserve"> </w:t>
      </w:r>
      <w:r w:rsidRPr="00E25F24">
        <w:rPr>
          <w:rFonts w:ascii="Times New Roman" w:hAnsi="Times New Roman" w:cs="Times New Roman"/>
          <w:sz w:val="24"/>
          <w:szCs w:val="24"/>
        </w:rPr>
        <w:t>примечательных форм рельефа и связанн</w:t>
      </w:r>
      <w:r>
        <w:rPr>
          <w:rFonts w:ascii="Times New Roman" w:hAnsi="Times New Roman" w:cs="Times New Roman"/>
          <w:sz w:val="24"/>
          <w:szCs w:val="24"/>
        </w:rPr>
        <w:t xml:space="preserve">ых с ними элементов ландшафта) </w:t>
      </w:r>
      <w:r w:rsidRPr="00923E5D">
        <w:rPr>
          <w:rFonts w:ascii="Times New Roman" w:hAnsi="Times New Roman" w:cs="Times New Roman"/>
          <w:sz w:val="24"/>
          <w:szCs w:val="24"/>
        </w:rPr>
        <w:t>[</w:t>
      </w:r>
      <w:r>
        <w:rPr>
          <w:rFonts w:ascii="Times New Roman" w:hAnsi="Times New Roman" w:cs="Times New Roman"/>
          <w:sz w:val="24"/>
          <w:szCs w:val="24"/>
        </w:rPr>
        <w:t>Иванов, Чижова,2003]</w:t>
      </w:r>
      <w:r w:rsidRPr="00E25F24">
        <w:rPr>
          <w:rFonts w:ascii="Times New Roman" w:hAnsi="Times New Roman" w:cs="Times New Roman"/>
          <w:sz w:val="24"/>
          <w:szCs w:val="24"/>
        </w:rPr>
        <w:t>.</w:t>
      </w:r>
      <w:proofErr w:type="gramEnd"/>
    </w:p>
    <w:p w:rsidR="002861E0" w:rsidRPr="00E25F24"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Примерами государственных природных заказников являются </w:t>
      </w:r>
      <w:proofErr w:type="spellStart"/>
      <w:r>
        <w:rPr>
          <w:rFonts w:ascii="Times New Roman" w:hAnsi="Times New Roman" w:cs="Times New Roman"/>
          <w:sz w:val="24"/>
          <w:szCs w:val="24"/>
        </w:rPr>
        <w:t>Кижский</w:t>
      </w:r>
      <w:proofErr w:type="spellEnd"/>
      <w:r>
        <w:rPr>
          <w:rFonts w:ascii="Times New Roman" w:hAnsi="Times New Roman" w:cs="Times New Roman"/>
          <w:sz w:val="24"/>
          <w:szCs w:val="24"/>
        </w:rPr>
        <w:t xml:space="preserve"> федеральный заказник, Саратовский федеральный заказник.</w:t>
      </w:r>
    </w:p>
    <w:p w:rsidR="002861E0" w:rsidRDefault="002861E0" w:rsidP="002861E0">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t>Памятники природы</w:t>
      </w:r>
    </w:p>
    <w:p w:rsidR="002861E0" w:rsidRPr="00E13F1E" w:rsidRDefault="002861E0" w:rsidP="002861E0">
      <w:pPr>
        <w:pStyle w:val="a3"/>
        <w:spacing w:line="360" w:lineRule="auto"/>
        <w:ind w:left="0" w:firstLine="567"/>
        <w:jc w:val="both"/>
        <w:rPr>
          <w:rFonts w:ascii="Times New Roman" w:hAnsi="Times New Roman" w:cs="Times New Roman"/>
          <w:sz w:val="24"/>
          <w:szCs w:val="24"/>
        </w:rPr>
      </w:pPr>
      <w:r w:rsidRPr="001D7B55">
        <w:rPr>
          <w:rFonts w:ascii="Times New Roman" w:hAnsi="Times New Roman" w:cs="Times New Roman"/>
          <w:sz w:val="24"/>
          <w:szCs w:val="24"/>
        </w:rPr>
        <w:t>Памятники природы</w:t>
      </w:r>
      <w:r>
        <w:rPr>
          <w:rFonts w:ascii="Times New Roman" w:hAnsi="Times New Roman" w:cs="Times New Roman"/>
          <w:sz w:val="24"/>
          <w:szCs w:val="24"/>
        </w:rPr>
        <w:t xml:space="preserve"> – </w:t>
      </w:r>
      <w:r w:rsidRPr="005B45BC">
        <w:rPr>
          <w:rFonts w:ascii="Times New Roman" w:hAnsi="Times New Roman" w:cs="Times New Roman"/>
          <w:sz w:val="24"/>
          <w:szCs w:val="24"/>
        </w:rPr>
        <w:t>уник</w:t>
      </w:r>
      <w:r>
        <w:rPr>
          <w:rFonts w:ascii="Times New Roman" w:hAnsi="Times New Roman" w:cs="Times New Roman"/>
          <w:sz w:val="24"/>
          <w:szCs w:val="24"/>
        </w:rPr>
        <w:t xml:space="preserve">альные, невосполнимые, ценные в </w:t>
      </w:r>
      <w:r w:rsidRPr="005B45BC">
        <w:rPr>
          <w:rFonts w:ascii="Times New Roman" w:hAnsi="Times New Roman" w:cs="Times New Roman"/>
          <w:sz w:val="24"/>
          <w:szCs w:val="24"/>
        </w:rPr>
        <w:t>экологическом, научном, культурном и эстетическом отношениях</w:t>
      </w:r>
      <w:r>
        <w:rPr>
          <w:rFonts w:ascii="Times New Roman" w:hAnsi="Times New Roman" w:cs="Times New Roman"/>
          <w:sz w:val="24"/>
          <w:szCs w:val="24"/>
        </w:rPr>
        <w:t xml:space="preserve"> </w:t>
      </w:r>
      <w:r w:rsidRPr="005B45BC">
        <w:rPr>
          <w:rFonts w:ascii="Times New Roman" w:hAnsi="Times New Roman" w:cs="Times New Roman"/>
          <w:sz w:val="24"/>
          <w:szCs w:val="24"/>
        </w:rPr>
        <w:t>природные комплексы, а т</w:t>
      </w:r>
      <w:r>
        <w:rPr>
          <w:rFonts w:ascii="Times New Roman" w:hAnsi="Times New Roman" w:cs="Times New Roman"/>
          <w:sz w:val="24"/>
          <w:szCs w:val="24"/>
        </w:rPr>
        <w:t>акже объекты естественного и ис</w:t>
      </w:r>
      <w:r w:rsidRPr="005B45BC">
        <w:rPr>
          <w:rFonts w:ascii="Times New Roman" w:hAnsi="Times New Roman" w:cs="Times New Roman"/>
          <w:sz w:val="24"/>
          <w:szCs w:val="24"/>
        </w:rPr>
        <w:t>кусственного происхождения</w:t>
      </w:r>
      <w:r>
        <w:rPr>
          <w:rFonts w:ascii="Times New Roman" w:hAnsi="Times New Roman" w:cs="Times New Roman"/>
          <w:sz w:val="24"/>
          <w:szCs w:val="24"/>
        </w:rPr>
        <w:t xml:space="preserve"> </w:t>
      </w:r>
      <w:r w:rsidRPr="005B45BC">
        <w:rPr>
          <w:rFonts w:ascii="Times New Roman" w:hAnsi="Times New Roman" w:cs="Times New Roman"/>
          <w:sz w:val="24"/>
          <w:szCs w:val="24"/>
        </w:rPr>
        <w:t>[3]</w:t>
      </w:r>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Главной целью выделения памятников природы является сохранение их в естественном состоянии. Согласно российскому законодательству земельные участки, занятые памятниками природы изымаются у землепользователей, собственников, владельцев этих участков.</w:t>
      </w:r>
    </w:p>
    <w:p w:rsidR="002861E0" w:rsidRDefault="002861E0" w:rsidP="002861E0">
      <w:pPr>
        <w:pStyle w:val="a3"/>
        <w:spacing w:line="360" w:lineRule="auto"/>
        <w:ind w:left="0" w:firstLine="567"/>
        <w:jc w:val="both"/>
        <w:rPr>
          <w:rFonts w:ascii="Times New Roman" w:hAnsi="Times New Roman" w:cs="Times New Roman"/>
          <w:sz w:val="24"/>
          <w:szCs w:val="24"/>
        </w:rPr>
      </w:pPr>
      <w:r w:rsidRPr="00132BDF">
        <w:rPr>
          <w:rFonts w:ascii="Times New Roman" w:hAnsi="Times New Roman" w:cs="Times New Roman"/>
          <w:sz w:val="24"/>
          <w:szCs w:val="24"/>
        </w:rPr>
        <w:t>Перечень объектов, имеющих</w:t>
      </w:r>
      <w:r>
        <w:rPr>
          <w:rFonts w:ascii="Times New Roman" w:hAnsi="Times New Roman" w:cs="Times New Roman"/>
          <w:sz w:val="24"/>
          <w:szCs w:val="24"/>
        </w:rPr>
        <w:t xml:space="preserve"> </w:t>
      </w:r>
      <w:r w:rsidRPr="00132BDF">
        <w:rPr>
          <w:rFonts w:ascii="Times New Roman" w:hAnsi="Times New Roman" w:cs="Times New Roman"/>
          <w:sz w:val="24"/>
          <w:szCs w:val="24"/>
        </w:rPr>
        <w:t>статус па</w:t>
      </w:r>
      <w:r>
        <w:rPr>
          <w:rFonts w:ascii="Times New Roman" w:hAnsi="Times New Roman" w:cs="Times New Roman"/>
          <w:sz w:val="24"/>
          <w:szCs w:val="24"/>
        </w:rPr>
        <w:t>мятников природы, очень широк. К ним могут отно</w:t>
      </w:r>
      <w:r w:rsidRPr="00132BDF">
        <w:rPr>
          <w:rFonts w:ascii="Times New Roman" w:hAnsi="Times New Roman" w:cs="Times New Roman"/>
          <w:sz w:val="24"/>
          <w:szCs w:val="24"/>
        </w:rPr>
        <w:t xml:space="preserve">ситься: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132BDF">
        <w:rPr>
          <w:rFonts w:ascii="Times New Roman" w:hAnsi="Times New Roman" w:cs="Times New Roman"/>
          <w:sz w:val="24"/>
          <w:szCs w:val="24"/>
        </w:rPr>
        <w:t>участки живописных м</w:t>
      </w:r>
      <w:r>
        <w:rPr>
          <w:rFonts w:ascii="Times New Roman" w:hAnsi="Times New Roman" w:cs="Times New Roman"/>
          <w:sz w:val="24"/>
          <w:szCs w:val="24"/>
        </w:rPr>
        <w:t xml:space="preserve">естностей;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эталонные участки не</w:t>
      </w:r>
      <w:r w:rsidRPr="00132BDF">
        <w:rPr>
          <w:rFonts w:ascii="Times New Roman" w:hAnsi="Times New Roman" w:cs="Times New Roman"/>
          <w:sz w:val="24"/>
          <w:szCs w:val="24"/>
        </w:rPr>
        <w:t xml:space="preserve">тронутой природы;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132BDF">
        <w:rPr>
          <w:rFonts w:ascii="Times New Roman" w:hAnsi="Times New Roman" w:cs="Times New Roman"/>
          <w:sz w:val="24"/>
          <w:szCs w:val="24"/>
        </w:rPr>
        <w:t>объекты кул</w:t>
      </w:r>
      <w:r>
        <w:rPr>
          <w:rFonts w:ascii="Times New Roman" w:hAnsi="Times New Roman" w:cs="Times New Roman"/>
          <w:sz w:val="24"/>
          <w:szCs w:val="24"/>
        </w:rPr>
        <w:t xml:space="preserve">ьтурного ландшафта;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места произ</w:t>
      </w:r>
      <w:r w:rsidRPr="0092250A">
        <w:rPr>
          <w:rFonts w:ascii="Times New Roman" w:hAnsi="Times New Roman" w:cs="Times New Roman"/>
          <w:sz w:val="24"/>
          <w:szCs w:val="24"/>
        </w:rPr>
        <w:t>растания и обитания ценных, реликтовых, малочисленных, редких и</w:t>
      </w:r>
      <w:r>
        <w:rPr>
          <w:rFonts w:ascii="Times New Roman" w:hAnsi="Times New Roman" w:cs="Times New Roman"/>
          <w:sz w:val="24"/>
          <w:szCs w:val="24"/>
        </w:rPr>
        <w:t xml:space="preserve"> </w:t>
      </w:r>
      <w:r w:rsidRPr="0092250A">
        <w:rPr>
          <w:rFonts w:ascii="Times New Roman" w:hAnsi="Times New Roman" w:cs="Times New Roman"/>
          <w:sz w:val="24"/>
          <w:szCs w:val="24"/>
        </w:rPr>
        <w:t xml:space="preserve">исчезающих видов растений и животных;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t>лесные массивы и участки</w:t>
      </w:r>
      <w:r>
        <w:rPr>
          <w:rFonts w:ascii="Times New Roman" w:hAnsi="Times New Roman" w:cs="Times New Roman"/>
          <w:sz w:val="24"/>
          <w:szCs w:val="24"/>
        </w:rPr>
        <w:t xml:space="preserve"> </w:t>
      </w:r>
      <w:r w:rsidRPr="0092250A">
        <w:rPr>
          <w:rFonts w:ascii="Times New Roman" w:hAnsi="Times New Roman" w:cs="Times New Roman"/>
          <w:sz w:val="24"/>
          <w:szCs w:val="24"/>
        </w:rPr>
        <w:t>леса, особо ценные по своим характеристикам, а также образцы</w:t>
      </w:r>
      <w:r>
        <w:rPr>
          <w:rFonts w:ascii="Times New Roman" w:hAnsi="Times New Roman" w:cs="Times New Roman"/>
          <w:sz w:val="24"/>
          <w:szCs w:val="24"/>
        </w:rPr>
        <w:t xml:space="preserve"> </w:t>
      </w:r>
      <w:r w:rsidRPr="0092250A">
        <w:rPr>
          <w:rFonts w:ascii="Times New Roman" w:hAnsi="Times New Roman" w:cs="Times New Roman"/>
          <w:sz w:val="24"/>
          <w:szCs w:val="24"/>
        </w:rPr>
        <w:t>выдающихся достижений лесохозяйственной науки и практики;</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lastRenderedPageBreak/>
        <w:t>природные объекты, играющие важную роль в поддержании</w:t>
      </w:r>
      <w:r>
        <w:rPr>
          <w:rFonts w:ascii="Times New Roman" w:hAnsi="Times New Roman" w:cs="Times New Roman"/>
          <w:sz w:val="24"/>
          <w:szCs w:val="24"/>
        </w:rPr>
        <w:t xml:space="preserve"> </w:t>
      </w:r>
      <w:r w:rsidRPr="0092250A">
        <w:rPr>
          <w:rFonts w:ascii="Times New Roman" w:hAnsi="Times New Roman" w:cs="Times New Roman"/>
          <w:sz w:val="24"/>
          <w:szCs w:val="24"/>
        </w:rPr>
        <w:t xml:space="preserve">гидрологического режима;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t>уникальные формы рельефа и связанные</w:t>
      </w:r>
      <w:r>
        <w:rPr>
          <w:rFonts w:ascii="Times New Roman" w:hAnsi="Times New Roman" w:cs="Times New Roman"/>
          <w:sz w:val="24"/>
          <w:szCs w:val="24"/>
        </w:rPr>
        <w:t xml:space="preserve"> с ними природные комплексы;</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t>геологические обнажения, имеющие</w:t>
      </w:r>
      <w:r>
        <w:rPr>
          <w:rFonts w:ascii="Times New Roman" w:hAnsi="Times New Roman" w:cs="Times New Roman"/>
          <w:sz w:val="24"/>
          <w:szCs w:val="24"/>
        </w:rPr>
        <w:t xml:space="preserve"> </w:t>
      </w:r>
      <w:r w:rsidRPr="0092250A">
        <w:rPr>
          <w:rFonts w:ascii="Times New Roman" w:hAnsi="Times New Roman" w:cs="Times New Roman"/>
          <w:sz w:val="24"/>
          <w:szCs w:val="24"/>
        </w:rPr>
        <w:t xml:space="preserve">особую научную ценность;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участки рек, озё</w:t>
      </w:r>
      <w:r w:rsidRPr="0092250A">
        <w:rPr>
          <w:rFonts w:ascii="Times New Roman" w:hAnsi="Times New Roman" w:cs="Times New Roman"/>
          <w:sz w:val="24"/>
          <w:szCs w:val="24"/>
        </w:rPr>
        <w:t>р, водно-болотных</w:t>
      </w:r>
      <w:r>
        <w:rPr>
          <w:rFonts w:ascii="Times New Roman" w:hAnsi="Times New Roman" w:cs="Times New Roman"/>
          <w:sz w:val="24"/>
          <w:szCs w:val="24"/>
        </w:rPr>
        <w:t xml:space="preserve"> </w:t>
      </w:r>
      <w:r w:rsidRPr="0092250A">
        <w:rPr>
          <w:rFonts w:ascii="Times New Roman" w:hAnsi="Times New Roman" w:cs="Times New Roman"/>
          <w:sz w:val="24"/>
          <w:szCs w:val="24"/>
        </w:rPr>
        <w:t>комплексов, водохранилищ, морских акваторий, небольшие реки с</w:t>
      </w:r>
      <w:r>
        <w:rPr>
          <w:rFonts w:ascii="Times New Roman" w:hAnsi="Times New Roman" w:cs="Times New Roman"/>
          <w:sz w:val="24"/>
          <w:szCs w:val="24"/>
        </w:rPr>
        <w:t xml:space="preserve"> поймами, озё</w:t>
      </w:r>
      <w:r w:rsidRPr="0092250A">
        <w:rPr>
          <w:rFonts w:ascii="Times New Roman" w:hAnsi="Times New Roman" w:cs="Times New Roman"/>
          <w:sz w:val="24"/>
          <w:szCs w:val="24"/>
        </w:rPr>
        <w:t xml:space="preserve">ра, водохранилища и пруды;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t>природные</w:t>
      </w:r>
      <w:r>
        <w:rPr>
          <w:rFonts w:ascii="Times New Roman" w:hAnsi="Times New Roman" w:cs="Times New Roman"/>
          <w:sz w:val="24"/>
          <w:szCs w:val="24"/>
        </w:rPr>
        <w:t xml:space="preserve"> </w:t>
      </w:r>
      <w:r w:rsidRPr="0092250A">
        <w:rPr>
          <w:rFonts w:ascii="Times New Roman" w:hAnsi="Times New Roman" w:cs="Times New Roman"/>
          <w:sz w:val="24"/>
          <w:szCs w:val="24"/>
        </w:rPr>
        <w:t xml:space="preserve">гидроминеральные комплексы;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t>термальные и минеральные водные</w:t>
      </w:r>
      <w:r>
        <w:rPr>
          <w:rFonts w:ascii="Times New Roman" w:hAnsi="Times New Roman" w:cs="Times New Roman"/>
          <w:sz w:val="24"/>
          <w:szCs w:val="24"/>
        </w:rPr>
        <w:t xml:space="preserve"> </w:t>
      </w:r>
      <w:r w:rsidRPr="0092250A">
        <w:rPr>
          <w:rFonts w:ascii="Times New Roman" w:hAnsi="Times New Roman" w:cs="Times New Roman"/>
          <w:sz w:val="24"/>
          <w:szCs w:val="24"/>
        </w:rPr>
        <w:t xml:space="preserve">источники, месторождения лечебных грязей; </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r w:rsidRPr="0092250A">
        <w:rPr>
          <w:rFonts w:ascii="Times New Roman" w:hAnsi="Times New Roman" w:cs="Times New Roman"/>
          <w:sz w:val="24"/>
          <w:szCs w:val="24"/>
        </w:rPr>
        <w:t>береговые объекты</w:t>
      </w:r>
      <w:r>
        <w:rPr>
          <w:rFonts w:ascii="Times New Roman" w:hAnsi="Times New Roman" w:cs="Times New Roman"/>
          <w:sz w:val="24"/>
          <w:szCs w:val="24"/>
        </w:rPr>
        <w:t xml:space="preserve"> </w:t>
      </w:r>
      <w:r w:rsidRPr="0092250A">
        <w:rPr>
          <w:rFonts w:ascii="Times New Roman" w:hAnsi="Times New Roman" w:cs="Times New Roman"/>
          <w:sz w:val="24"/>
          <w:szCs w:val="24"/>
        </w:rPr>
        <w:t>(косы, перешейки, полуострова, острова, лагуны, бухты);</w:t>
      </w:r>
    </w:p>
    <w:p w:rsidR="002861E0" w:rsidRDefault="002861E0" w:rsidP="002861E0">
      <w:pPr>
        <w:pStyle w:val="a3"/>
        <w:numPr>
          <w:ilvl w:val="0"/>
          <w:numId w:val="5"/>
        </w:numPr>
        <w:spacing w:line="360" w:lineRule="auto"/>
        <w:ind w:left="851" w:hanging="284"/>
        <w:jc w:val="both"/>
        <w:rPr>
          <w:rFonts w:ascii="Times New Roman" w:hAnsi="Times New Roman" w:cs="Times New Roman"/>
          <w:sz w:val="24"/>
          <w:szCs w:val="24"/>
        </w:rPr>
      </w:pPr>
      <w:proofErr w:type="gramStart"/>
      <w:r w:rsidRPr="00C949BB">
        <w:rPr>
          <w:rFonts w:ascii="Times New Roman" w:hAnsi="Times New Roman" w:cs="Times New Roman"/>
          <w:sz w:val="24"/>
          <w:szCs w:val="24"/>
        </w:rPr>
        <w:t>отдельные объекты живой и неживой природы (места гнездования птиц, деревья-долгожители, имеющие историко-мемориальное значение, единичные экземпляры экзотов и реликтов, вулканы, холмы, ледники, валуны, водопады, гейзеры, родники, истоки рек, скалы, утесы, останцы, проявления карста, гроты).</w:t>
      </w:r>
      <w:proofErr w:type="gramEnd"/>
    </w:p>
    <w:p w:rsidR="002861E0" w:rsidRDefault="002861E0" w:rsidP="002861E0">
      <w:pPr>
        <w:pStyle w:val="a3"/>
        <w:spacing w:line="360" w:lineRule="auto"/>
        <w:ind w:left="0"/>
        <w:jc w:val="center"/>
        <w:rPr>
          <w:rFonts w:ascii="Times New Roman" w:hAnsi="Times New Roman" w:cs="Times New Roman"/>
          <w:i/>
          <w:sz w:val="24"/>
          <w:szCs w:val="24"/>
        </w:rPr>
      </w:pPr>
      <w:r>
        <w:rPr>
          <w:noProof/>
          <w:lang w:eastAsia="ru-RU"/>
        </w:rPr>
        <w:drawing>
          <wp:inline distT="0" distB="0" distL="0" distR="0" wp14:anchorId="429FBD4C" wp14:editId="052DD36C">
            <wp:extent cx="4683619" cy="3128400"/>
            <wp:effectExtent l="0" t="0" r="3175" b="0"/>
            <wp:docPr id="7" name="Рисунок 7" descr="File:120829 Ак-Кая06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le:120829 Ак-Кая06319.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83619" cy="3128400"/>
                    </a:xfrm>
                    <a:prstGeom prst="rect">
                      <a:avLst/>
                    </a:prstGeom>
                    <a:noFill/>
                    <a:ln>
                      <a:noFill/>
                    </a:ln>
                  </pic:spPr>
                </pic:pic>
              </a:graphicData>
            </a:graphic>
          </wp:inline>
        </w:drawing>
      </w:r>
      <w:r w:rsidRPr="00023240">
        <w:rPr>
          <w:rFonts w:ascii="Times New Roman" w:hAnsi="Times New Roman" w:cs="Times New Roman"/>
          <w:i/>
          <w:sz w:val="24"/>
          <w:szCs w:val="24"/>
        </w:rPr>
        <w:t xml:space="preserve"> </w:t>
      </w:r>
    </w:p>
    <w:p w:rsidR="00390FB2" w:rsidRDefault="00390FB2" w:rsidP="00390FB2">
      <w:pPr>
        <w:pStyle w:val="a3"/>
        <w:spacing w:line="360" w:lineRule="auto"/>
        <w:ind w:left="0"/>
        <w:jc w:val="center"/>
        <w:rPr>
          <w:rFonts w:ascii="Times New Roman" w:hAnsi="Times New Roman" w:cs="Times New Roman"/>
          <w:i/>
          <w:sz w:val="24"/>
          <w:szCs w:val="24"/>
        </w:rPr>
      </w:pPr>
      <w:r w:rsidRPr="00023240">
        <w:rPr>
          <w:rFonts w:ascii="Times New Roman" w:hAnsi="Times New Roman" w:cs="Times New Roman"/>
          <w:i/>
          <w:sz w:val="24"/>
          <w:szCs w:val="24"/>
        </w:rPr>
        <w:t>Рисунок 7.</w:t>
      </w:r>
      <w:r>
        <w:rPr>
          <w:rFonts w:ascii="Times New Roman" w:hAnsi="Times New Roman" w:cs="Times New Roman"/>
          <w:i/>
          <w:sz w:val="24"/>
          <w:szCs w:val="24"/>
        </w:rPr>
        <w:t xml:space="preserve"> Памятник природы «Гора Ак-Кая»</w:t>
      </w:r>
    </w:p>
    <w:p w:rsidR="002861E0" w:rsidRDefault="002861E0" w:rsidP="00390FB2">
      <w:pPr>
        <w:pStyle w:val="a3"/>
        <w:spacing w:before="240" w:line="360" w:lineRule="auto"/>
        <w:ind w:left="0" w:firstLine="567"/>
        <w:jc w:val="center"/>
        <w:rPr>
          <w:rFonts w:ascii="Times New Roman" w:hAnsi="Times New Roman" w:cs="Times New Roman"/>
          <w:i/>
          <w:sz w:val="24"/>
          <w:szCs w:val="24"/>
        </w:rPr>
      </w:pPr>
      <w:r w:rsidRPr="001D7B55">
        <w:rPr>
          <w:rFonts w:ascii="Times New Roman" w:hAnsi="Times New Roman" w:cs="Times New Roman"/>
          <w:i/>
          <w:sz w:val="24"/>
          <w:szCs w:val="24"/>
        </w:rPr>
        <w:t>Дендрологич</w:t>
      </w:r>
      <w:r>
        <w:rPr>
          <w:rFonts w:ascii="Times New Roman" w:hAnsi="Times New Roman" w:cs="Times New Roman"/>
          <w:i/>
          <w:sz w:val="24"/>
          <w:szCs w:val="24"/>
        </w:rPr>
        <w:t>еские парки и ботанические сады</w:t>
      </w:r>
    </w:p>
    <w:p w:rsidR="002861E0" w:rsidRDefault="002861E0" w:rsidP="00390FB2">
      <w:pPr>
        <w:pStyle w:val="a3"/>
        <w:spacing w:before="24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Д</w:t>
      </w:r>
      <w:r w:rsidRPr="001D7B55">
        <w:rPr>
          <w:rFonts w:ascii="Times New Roman" w:hAnsi="Times New Roman" w:cs="Times New Roman"/>
          <w:sz w:val="24"/>
          <w:szCs w:val="24"/>
        </w:rPr>
        <w:t>ендрологич</w:t>
      </w:r>
      <w:r>
        <w:rPr>
          <w:rFonts w:ascii="Times New Roman" w:hAnsi="Times New Roman" w:cs="Times New Roman"/>
          <w:sz w:val="24"/>
          <w:szCs w:val="24"/>
        </w:rPr>
        <w:t xml:space="preserve">еские парки и ботанические сады – природоохранные учреждения, главной задачей которых является создание специальных коллекций растений в целях сохранения растительного мира и его разнообразия. </w:t>
      </w:r>
      <w:proofErr w:type="gramStart"/>
      <w:r>
        <w:rPr>
          <w:rFonts w:ascii="Times New Roman" w:hAnsi="Times New Roman" w:cs="Times New Roman"/>
          <w:sz w:val="24"/>
          <w:szCs w:val="24"/>
        </w:rPr>
        <w:t>Земельные участки, занимаемые дендрологическими парками и ботаническими садами предоставляются</w:t>
      </w:r>
      <w:proofErr w:type="gramEnd"/>
      <w:r>
        <w:rPr>
          <w:rFonts w:ascii="Times New Roman" w:hAnsi="Times New Roman" w:cs="Times New Roman"/>
          <w:sz w:val="24"/>
          <w:szCs w:val="24"/>
        </w:rPr>
        <w:t xml:space="preserve"> им в бессрочное пользование. В Законе «Об особо охраняемых природных территориях</w:t>
      </w:r>
      <w:r w:rsidRPr="00391E9B">
        <w:rPr>
          <w:rFonts w:ascii="Times New Roman" w:hAnsi="Times New Roman" w:cs="Times New Roman"/>
          <w:sz w:val="24"/>
          <w:szCs w:val="24"/>
        </w:rPr>
        <w:t>»</w:t>
      </w:r>
      <w:r>
        <w:rPr>
          <w:rFonts w:ascii="Times New Roman" w:hAnsi="Times New Roman" w:cs="Times New Roman"/>
          <w:sz w:val="24"/>
          <w:szCs w:val="24"/>
        </w:rPr>
        <w:t xml:space="preserve"> не </w:t>
      </w:r>
      <w:r>
        <w:rPr>
          <w:rFonts w:ascii="Times New Roman" w:hAnsi="Times New Roman" w:cs="Times New Roman"/>
          <w:sz w:val="24"/>
          <w:szCs w:val="24"/>
        </w:rPr>
        <w:lastRenderedPageBreak/>
        <w:t>выделяются особые различия между д</w:t>
      </w:r>
      <w:r w:rsidRPr="002122D7">
        <w:rPr>
          <w:rFonts w:ascii="Times New Roman" w:hAnsi="Times New Roman" w:cs="Times New Roman"/>
          <w:sz w:val="24"/>
          <w:szCs w:val="24"/>
        </w:rPr>
        <w:t>ендрологически</w:t>
      </w:r>
      <w:r>
        <w:rPr>
          <w:rFonts w:ascii="Times New Roman" w:hAnsi="Times New Roman" w:cs="Times New Roman"/>
          <w:sz w:val="24"/>
          <w:szCs w:val="24"/>
        </w:rPr>
        <w:t xml:space="preserve">ми парками и ботаническими садами, так как поставленные им задачи схожи.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На территории дендрологических парков и ботанических садов можно выделить </w:t>
      </w:r>
      <w:proofErr w:type="gramStart"/>
      <w:r>
        <w:rPr>
          <w:rFonts w:ascii="Times New Roman" w:hAnsi="Times New Roman" w:cs="Times New Roman"/>
          <w:sz w:val="24"/>
          <w:szCs w:val="24"/>
        </w:rPr>
        <w:t>три функциональные</w:t>
      </w:r>
      <w:proofErr w:type="gramEnd"/>
      <w:r>
        <w:rPr>
          <w:rFonts w:ascii="Times New Roman" w:hAnsi="Times New Roman" w:cs="Times New Roman"/>
          <w:sz w:val="24"/>
          <w:szCs w:val="24"/>
        </w:rPr>
        <w:t xml:space="preserve"> зоны:</w:t>
      </w:r>
    </w:p>
    <w:p w:rsidR="002861E0" w:rsidRDefault="002861E0" w:rsidP="002861E0">
      <w:pPr>
        <w:pStyle w:val="a3"/>
        <w:numPr>
          <w:ilvl w:val="0"/>
          <w:numId w:val="6"/>
        </w:numPr>
        <w:spacing w:line="360" w:lineRule="auto"/>
        <w:ind w:left="851" w:hanging="284"/>
        <w:jc w:val="both"/>
        <w:rPr>
          <w:rFonts w:ascii="Times New Roman" w:hAnsi="Times New Roman" w:cs="Times New Roman"/>
          <w:sz w:val="24"/>
          <w:szCs w:val="24"/>
        </w:rPr>
      </w:pPr>
      <w:proofErr w:type="gramStart"/>
      <w:r>
        <w:rPr>
          <w:rFonts w:ascii="Times New Roman" w:hAnsi="Times New Roman" w:cs="Times New Roman"/>
          <w:sz w:val="24"/>
          <w:szCs w:val="24"/>
        </w:rPr>
        <w:t>экспозиционная</w:t>
      </w:r>
      <w:proofErr w:type="gramEnd"/>
      <w:r>
        <w:rPr>
          <w:rFonts w:ascii="Times New Roman" w:hAnsi="Times New Roman" w:cs="Times New Roman"/>
          <w:sz w:val="24"/>
          <w:szCs w:val="24"/>
        </w:rPr>
        <w:t xml:space="preserve"> (экскурсионное посещение)</w:t>
      </w:r>
      <w:r w:rsidRPr="00390042">
        <w:rPr>
          <w:rFonts w:ascii="Times New Roman" w:hAnsi="Times New Roman" w:cs="Times New Roman"/>
          <w:sz w:val="24"/>
          <w:szCs w:val="24"/>
        </w:rPr>
        <w:t>;</w:t>
      </w:r>
    </w:p>
    <w:p w:rsidR="002861E0" w:rsidRDefault="002861E0" w:rsidP="002861E0">
      <w:pPr>
        <w:pStyle w:val="a3"/>
        <w:numPr>
          <w:ilvl w:val="0"/>
          <w:numId w:val="6"/>
        </w:numPr>
        <w:spacing w:line="360" w:lineRule="auto"/>
        <w:ind w:left="851" w:hanging="284"/>
        <w:jc w:val="both"/>
        <w:rPr>
          <w:rFonts w:ascii="Times New Roman" w:hAnsi="Times New Roman" w:cs="Times New Roman"/>
          <w:sz w:val="24"/>
          <w:szCs w:val="24"/>
        </w:rPr>
      </w:pPr>
      <w:proofErr w:type="gramStart"/>
      <w:r>
        <w:rPr>
          <w:rFonts w:ascii="Times New Roman" w:hAnsi="Times New Roman" w:cs="Times New Roman"/>
          <w:sz w:val="24"/>
          <w:szCs w:val="24"/>
        </w:rPr>
        <w:t>научно-экспериментальная</w:t>
      </w:r>
      <w:proofErr w:type="gramEnd"/>
      <w:r>
        <w:rPr>
          <w:rFonts w:ascii="Times New Roman" w:hAnsi="Times New Roman" w:cs="Times New Roman"/>
          <w:sz w:val="24"/>
          <w:szCs w:val="24"/>
        </w:rPr>
        <w:t xml:space="preserve"> (для работы научных</w:t>
      </w:r>
      <w:r w:rsidRPr="00390042">
        <w:rPr>
          <w:rFonts w:ascii="Times New Roman" w:hAnsi="Times New Roman" w:cs="Times New Roman"/>
          <w:sz w:val="24"/>
          <w:szCs w:val="24"/>
        </w:rPr>
        <w:t xml:space="preserve"> сотрудник</w:t>
      </w:r>
      <w:r>
        <w:rPr>
          <w:rFonts w:ascii="Times New Roman" w:hAnsi="Times New Roman" w:cs="Times New Roman"/>
          <w:sz w:val="24"/>
          <w:szCs w:val="24"/>
        </w:rPr>
        <w:t>ов</w:t>
      </w:r>
      <w:r w:rsidRPr="00390042">
        <w:rPr>
          <w:rFonts w:ascii="Times New Roman" w:hAnsi="Times New Roman" w:cs="Times New Roman"/>
          <w:sz w:val="24"/>
          <w:szCs w:val="24"/>
        </w:rPr>
        <w:t xml:space="preserve"> дендрологических парков или ботанических садов, а также специалист</w:t>
      </w:r>
      <w:r>
        <w:rPr>
          <w:rFonts w:ascii="Times New Roman" w:hAnsi="Times New Roman" w:cs="Times New Roman"/>
          <w:sz w:val="24"/>
          <w:szCs w:val="24"/>
        </w:rPr>
        <w:t>ов</w:t>
      </w:r>
      <w:r w:rsidRPr="00390042">
        <w:rPr>
          <w:rFonts w:ascii="Times New Roman" w:hAnsi="Times New Roman" w:cs="Times New Roman"/>
          <w:sz w:val="24"/>
          <w:szCs w:val="24"/>
        </w:rPr>
        <w:t xml:space="preserve"> других научно-исследовательских учреждений</w:t>
      </w:r>
      <w:r>
        <w:rPr>
          <w:rFonts w:ascii="Times New Roman" w:hAnsi="Times New Roman" w:cs="Times New Roman"/>
          <w:sz w:val="24"/>
          <w:szCs w:val="24"/>
        </w:rPr>
        <w:t>)</w:t>
      </w:r>
      <w:r w:rsidRPr="00390042">
        <w:rPr>
          <w:rFonts w:ascii="Times New Roman" w:hAnsi="Times New Roman" w:cs="Times New Roman"/>
          <w:sz w:val="24"/>
          <w:szCs w:val="24"/>
        </w:rPr>
        <w:t>;</w:t>
      </w:r>
    </w:p>
    <w:p w:rsidR="002861E0" w:rsidRDefault="002861E0" w:rsidP="002861E0">
      <w:pPr>
        <w:pStyle w:val="a3"/>
        <w:numPr>
          <w:ilvl w:val="0"/>
          <w:numId w:val="6"/>
        </w:numPr>
        <w:spacing w:line="360" w:lineRule="auto"/>
        <w:ind w:left="851" w:hanging="284"/>
        <w:jc w:val="both"/>
        <w:rPr>
          <w:rFonts w:ascii="Times New Roman" w:hAnsi="Times New Roman" w:cs="Times New Roman"/>
          <w:sz w:val="24"/>
          <w:szCs w:val="24"/>
        </w:rPr>
      </w:pPr>
      <w:r w:rsidRPr="00C9240C">
        <w:rPr>
          <w:rFonts w:ascii="Times New Roman" w:hAnsi="Times New Roman" w:cs="Times New Roman"/>
          <w:sz w:val="24"/>
          <w:szCs w:val="24"/>
        </w:rPr>
        <w:t xml:space="preserve">административная. </w:t>
      </w:r>
    </w:p>
    <w:p w:rsidR="002861E0" w:rsidRDefault="002861E0" w:rsidP="002861E0">
      <w:pPr>
        <w:pStyle w:val="a3"/>
        <w:spacing w:line="360" w:lineRule="auto"/>
        <w:ind w:left="0"/>
        <w:jc w:val="center"/>
        <w:rPr>
          <w:rFonts w:ascii="Times New Roman" w:hAnsi="Times New Roman" w:cs="Times New Roman"/>
          <w:sz w:val="24"/>
          <w:szCs w:val="24"/>
        </w:rPr>
      </w:pPr>
      <w:r>
        <w:rPr>
          <w:noProof/>
          <w:lang w:eastAsia="ru-RU"/>
        </w:rPr>
        <w:drawing>
          <wp:inline distT="0" distB="0" distL="0" distR="0" wp14:anchorId="580BC26C" wp14:editId="562E908F">
            <wp:extent cx="4678472" cy="3117600"/>
            <wp:effectExtent l="0" t="0" r="8255" b="6985"/>
            <wp:docPr id="8" name="Рисунок 8" descr="https://pp.vk.me/c624818/v624818434/40853/iW_jSJg7Ko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vk.me/c624818/v624818434/40853/iW_jSJg7Ko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78472" cy="3117600"/>
                    </a:xfrm>
                    <a:prstGeom prst="rect">
                      <a:avLst/>
                    </a:prstGeom>
                    <a:noFill/>
                    <a:ln>
                      <a:noFill/>
                    </a:ln>
                  </pic:spPr>
                </pic:pic>
              </a:graphicData>
            </a:graphic>
          </wp:inline>
        </w:drawing>
      </w:r>
    </w:p>
    <w:p w:rsidR="00390FB2" w:rsidRPr="00C13038" w:rsidRDefault="00390FB2" w:rsidP="00390FB2">
      <w:pPr>
        <w:pStyle w:val="a3"/>
        <w:spacing w:line="360" w:lineRule="auto"/>
        <w:ind w:left="0"/>
        <w:jc w:val="center"/>
        <w:rPr>
          <w:rFonts w:ascii="Times New Roman" w:hAnsi="Times New Roman" w:cs="Times New Roman"/>
          <w:i/>
          <w:sz w:val="24"/>
          <w:szCs w:val="24"/>
        </w:rPr>
      </w:pPr>
      <w:r w:rsidRPr="00C13038">
        <w:rPr>
          <w:rFonts w:ascii="Times New Roman" w:hAnsi="Times New Roman" w:cs="Times New Roman"/>
          <w:i/>
          <w:sz w:val="24"/>
          <w:szCs w:val="24"/>
        </w:rPr>
        <w:t>Рисунок 8.</w:t>
      </w:r>
      <w:r w:rsidRPr="00C13038">
        <w:rPr>
          <w:i/>
        </w:rPr>
        <w:t xml:space="preserve"> </w:t>
      </w:r>
      <w:r w:rsidRPr="00C13038">
        <w:rPr>
          <w:rFonts w:ascii="Times New Roman" w:hAnsi="Times New Roman" w:cs="Times New Roman"/>
          <w:i/>
          <w:sz w:val="24"/>
          <w:szCs w:val="24"/>
        </w:rPr>
        <w:t>Горно-Алтайский ботанический сад</w:t>
      </w:r>
    </w:p>
    <w:p w:rsidR="002861E0" w:rsidRDefault="002861E0" w:rsidP="002861E0">
      <w:pPr>
        <w:pStyle w:val="a3"/>
        <w:spacing w:line="360" w:lineRule="auto"/>
        <w:ind w:left="0"/>
        <w:jc w:val="both"/>
        <w:rPr>
          <w:rFonts w:ascii="Times New Roman" w:hAnsi="Times New Roman" w:cs="Times New Roman"/>
          <w:sz w:val="24"/>
          <w:szCs w:val="24"/>
        </w:rPr>
      </w:pPr>
    </w:p>
    <w:p w:rsidR="0039263B" w:rsidRPr="006B3626" w:rsidRDefault="0039263B" w:rsidP="002861E0">
      <w:pPr>
        <w:pStyle w:val="a3"/>
        <w:spacing w:line="360" w:lineRule="auto"/>
        <w:ind w:left="0"/>
        <w:jc w:val="both"/>
        <w:rPr>
          <w:rFonts w:ascii="Times New Roman" w:hAnsi="Times New Roman" w:cs="Times New Roman"/>
          <w:sz w:val="24"/>
          <w:szCs w:val="24"/>
        </w:rPr>
      </w:pPr>
    </w:p>
    <w:p w:rsidR="002861E0" w:rsidRDefault="002861E0" w:rsidP="002861E0">
      <w:pPr>
        <w:pStyle w:val="a3"/>
        <w:spacing w:line="360" w:lineRule="auto"/>
        <w:ind w:left="0"/>
        <w:jc w:val="center"/>
        <w:outlineLvl w:val="2"/>
        <w:rPr>
          <w:rFonts w:ascii="Times New Roman" w:hAnsi="Times New Roman" w:cs="Times New Roman"/>
          <w:sz w:val="24"/>
          <w:szCs w:val="24"/>
        </w:rPr>
      </w:pPr>
      <w:r w:rsidRPr="00037C54">
        <w:rPr>
          <w:rFonts w:ascii="Times New Roman" w:hAnsi="Times New Roman" w:cs="Times New Roman"/>
          <w:sz w:val="24"/>
          <w:szCs w:val="24"/>
        </w:rPr>
        <w:t>1.2. Система особо охраняемых природн</w:t>
      </w:r>
      <w:r>
        <w:rPr>
          <w:rFonts w:ascii="Times New Roman" w:hAnsi="Times New Roman" w:cs="Times New Roman"/>
          <w:sz w:val="24"/>
          <w:szCs w:val="24"/>
        </w:rPr>
        <w:t xml:space="preserve">ых территорий Республики Саха </w:t>
      </w:r>
      <w:r w:rsidRPr="00037C54">
        <w:rPr>
          <w:rFonts w:ascii="Times New Roman" w:hAnsi="Times New Roman" w:cs="Times New Roman"/>
          <w:sz w:val="24"/>
          <w:szCs w:val="24"/>
        </w:rPr>
        <w:t>(Якутия)</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Н</w:t>
      </w:r>
      <w:r w:rsidRPr="004A04B7">
        <w:rPr>
          <w:rFonts w:ascii="Times New Roman" w:hAnsi="Times New Roman" w:cs="Times New Roman"/>
          <w:sz w:val="24"/>
          <w:szCs w:val="24"/>
        </w:rPr>
        <w:t>а территории Республики Саха (Якутия) организованы следующие категории</w:t>
      </w:r>
      <w:r>
        <w:rPr>
          <w:rFonts w:ascii="Times New Roman" w:hAnsi="Times New Roman" w:cs="Times New Roman"/>
          <w:sz w:val="24"/>
          <w:szCs w:val="24"/>
        </w:rPr>
        <w:t xml:space="preserve"> ООПТ</w:t>
      </w:r>
      <w:r w:rsidRPr="004A04B7">
        <w:rPr>
          <w:rFonts w:ascii="Times New Roman" w:hAnsi="Times New Roman" w:cs="Times New Roman"/>
          <w:sz w:val="24"/>
          <w:szCs w:val="24"/>
        </w:rPr>
        <w:t>: государственные природные заповедники, природные парки, государственные природные заказники, памятники природы, дендрологические парки и ботанические сады, ресурсные резерваты, охраняемые ландшафты, уникальные озера, зоны покоя.</w:t>
      </w:r>
    </w:p>
    <w:p w:rsidR="00390FB2" w:rsidRDefault="002861E0" w:rsidP="0039263B">
      <w:pPr>
        <w:pStyle w:val="a3"/>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 Республике Саха (Якутия) на данный момент 2 государственных природных заповедника: </w:t>
      </w:r>
      <w:proofErr w:type="spellStart"/>
      <w:proofErr w:type="gramStart"/>
      <w:r>
        <w:rPr>
          <w:rFonts w:ascii="Times New Roman" w:hAnsi="Times New Roman" w:cs="Times New Roman"/>
          <w:sz w:val="24"/>
          <w:szCs w:val="24"/>
        </w:rPr>
        <w:t>Олёкминский</w:t>
      </w:r>
      <w:proofErr w:type="spellEnd"/>
      <w:proofErr w:type="gramEnd"/>
      <w:r>
        <w:rPr>
          <w:rFonts w:ascii="Times New Roman" w:hAnsi="Times New Roman" w:cs="Times New Roman"/>
          <w:sz w:val="24"/>
          <w:szCs w:val="24"/>
        </w:rPr>
        <w:t xml:space="preserve"> и </w:t>
      </w:r>
      <w:proofErr w:type="spellStart"/>
      <w:r>
        <w:rPr>
          <w:rFonts w:ascii="Times New Roman" w:hAnsi="Times New Roman" w:cs="Times New Roman"/>
          <w:sz w:val="24"/>
          <w:szCs w:val="24"/>
        </w:rPr>
        <w:t>Усть</w:t>
      </w:r>
      <w:proofErr w:type="spellEnd"/>
      <w:r>
        <w:rPr>
          <w:rFonts w:ascii="Times New Roman" w:hAnsi="Times New Roman" w:cs="Times New Roman"/>
          <w:sz w:val="24"/>
          <w:szCs w:val="24"/>
        </w:rPr>
        <w:t>-Ленский; 6 природных парков: Живые алмазы Якутии, Колыма, Момский,</w:t>
      </w:r>
      <w:r w:rsidRPr="00D13E16">
        <w:rPr>
          <w:rFonts w:ascii="Times New Roman" w:hAnsi="Times New Roman" w:cs="Times New Roman"/>
          <w:sz w:val="24"/>
          <w:szCs w:val="24"/>
        </w:rPr>
        <w:t xml:space="preserve"> </w:t>
      </w:r>
      <w:proofErr w:type="spellStart"/>
      <w:r>
        <w:rPr>
          <w:rFonts w:ascii="Times New Roman" w:hAnsi="Times New Roman" w:cs="Times New Roman"/>
          <w:sz w:val="24"/>
          <w:szCs w:val="24"/>
        </w:rPr>
        <w:t>Сиинэ</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Усть</w:t>
      </w:r>
      <w:proofErr w:type="spellEnd"/>
      <w:r>
        <w:rPr>
          <w:rFonts w:ascii="Times New Roman" w:hAnsi="Times New Roman" w:cs="Times New Roman"/>
          <w:sz w:val="24"/>
          <w:szCs w:val="24"/>
        </w:rPr>
        <w:t>-Вилюйский и наиболее известный природный парк «Ленские столбы».</w:t>
      </w:r>
    </w:p>
    <w:p w:rsidR="0039263B" w:rsidRDefault="0039263B" w:rsidP="0039263B">
      <w:pPr>
        <w:pStyle w:val="a3"/>
        <w:spacing w:after="0" w:line="360" w:lineRule="auto"/>
        <w:ind w:left="0" w:firstLine="567"/>
        <w:jc w:val="both"/>
        <w:rPr>
          <w:rFonts w:ascii="Times New Roman" w:hAnsi="Times New Roman" w:cs="Times New Roman"/>
          <w:sz w:val="24"/>
          <w:szCs w:val="24"/>
        </w:rPr>
      </w:pPr>
    </w:p>
    <w:p w:rsidR="0039263B" w:rsidRPr="0039263B" w:rsidRDefault="0039263B" w:rsidP="0039263B">
      <w:pPr>
        <w:pStyle w:val="a3"/>
        <w:spacing w:after="0" w:line="360" w:lineRule="auto"/>
        <w:ind w:left="0" w:firstLine="567"/>
        <w:jc w:val="both"/>
        <w:rPr>
          <w:rFonts w:ascii="Times New Roman" w:hAnsi="Times New Roman" w:cs="Times New Roman"/>
          <w:sz w:val="24"/>
          <w:szCs w:val="24"/>
        </w:rPr>
      </w:pPr>
    </w:p>
    <w:p w:rsidR="002861E0" w:rsidRDefault="002861E0" w:rsidP="002861E0">
      <w:pPr>
        <w:pStyle w:val="a3"/>
        <w:spacing w:after="0" w:line="360" w:lineRule="auto"/>
        <w:ind w:left="0"/>
        <w:jc w:val="center"/>
        <w:outlineLvl w:val="3"/>
        <w:rPr>
          <w:rFonts w:ascii="Times New Roman" w:hAnsi="Times New Roman" w:cs="Times New Roman"/>
          <w:sz w:val="24"/>
          <w:szCs w:val="24"/>
        </w:rPr>
      </w:pPr>
      <w:r w:rsidRPr="00037C54">
        <w:rPr>
          <w:rFonts w:ascii="Times New Roman" w:hAnsi="Times New Roman" w:cs="Times New Roman"/>
          <w:sz w:val="24"/>
          <w:szCs w:val="24"/>
        </w:rPr>
        <w:lastRenderedPageBreak/>
        <w:t xml:space="preserve">1.2.1. История </w:t>
      </w:r>
      <w:r>
        <w:rPr>
          <w:rFonts w:ascii="Times New Roman" w:hAnsi="Times New Roman" w:cs="Times New Roman"/>
          <w:sz w:val="24"/>
          <w:szCs w:val="24"/>
        </w:rPr>
        <w:t xml:space="preserve">и правовые основы </w:t>
      </w:r>
      <w:r w:rsidRPr="00037C54">
        <w:rPr>
          <w:rFonts w:ascii="Times New Roman" w:hAnsi="Times New Roman" w:cs="Times New Roman"/>
          <w:sz w:val="24"/>
          <w:szCs w:val="24"/>
        </w:rPr>
        <w:t xml:space="preserve">выделения ценных природных объектов </w:t>
      </w:r>
    </w:p>
    <w:p w:rsidR="002861E0" w:rsidRDefault="002861E0" w:rsidP="002861E0">
      <w:pPr>
        <w:pStyle w:val="a3"/>
        <w:spacing w:after="0" w:line="360" w:lineRule="auto"/>
        <w:ind w:left="0"/>
        <w:jc w:val="center"/>
        <w:outlineLvl w:val="3"/>
        <w:rPr>
          <w:rFonts w:ascii="Times New Roman" w:hAnsi="Times New Roman" w:cs="Times New Roman"/>
          <w:sz w:val="24"/>
          <w:szCs w:val="24"/>
        </w:rPr>
      </w:pPr>
      <w:r w:rsidRPr="00037C54">
        <w:rPr>
          <w:rFonts w:ascii="Times New Roman" w:hAnsi="Times New Roman" w:cs="Times New Roman"/>
          <w:sz w:val="24"/>
          <w:szCs w:val="24"/>
        </w:rPr>
        <w:t>Республики Саха (Якутия)</w:t>
      </w:r>
    </w:p>
    <w:p w:rsidR="002861E0" w:rsidRDefault="0039263B"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Во второй половине </w:t>
      </w:r>
      <w:r>
        <w:rPr>
          <w:rFonts w:ascii="Times New Roman" w:hAnsi="Times New Roman" w:cs="Times New Roman"/>
          <w:sz w:val="24"/>
          <w:szCs w:val="24"/>
          <w:lang w:val="en-US"/>
        </w:rPr>
        <w:t>XX</w:t>
      </w:r>
      <w:r>
        <w:rPr>
          <w:rFonts w:ascii="Times New Roman" w:hAnsi="Times New Roman" w:cs="Times New Roman"/>
          <w:sz w:val="24"/>
          <w:szCs w:val="24"/>
        </w:rPr>
        <w:t xml:space="preserve"> в. – время становления в СССР системы ООПТ </w:t>
      </w:r>
      <w:r w:rsidR="002861E0">
        <w:rPr>
          <w:rFonts w:ascii="Times New Roman" w:hAnsi="Times New Roman" w:cs="Times New Roman"/>
          <w:sz w:val="24"/>
          <w:szCs w:val="24"/>
        </w:rPr>
        <w:t xml:space="preserve">на территории Якутии было организовано 29 особо охраняемых природных территорий, включающих 2 государственных заповедника и 1 ботанический сад союзного уровня, 10 ресурсных резервата и 16 памятников природы республиканского значения. </w:t>
      </w:r>
      <w:proofErr w:type="gramStart"/>
      <w:r w:rsidR="002861E0">
        <w:rPr>
          <w:rFonts w:ascii="Times New Roman" w:hAnsi="Times New Roman" w:cs="Times New Roman"/>
          <w:sz w:val="24"/>
          <w:szCs w:val="24"/>
        </w:rPr>
        <w:t>В первый постсоветский период был издан указ президента Республики Саха (Якутия) (РС (Я))</w:t>
      </w:r>
      <w:r w:rsidR="002861E0" w:rsidRPr="00B0523B">
        <w:rPr>
          <w:rFonts w:ascii="Times New Roman" w:hAnsi="Times New Roman" w:cs="Times New Roman"/>
          <w:sz w:val="24"/>
          <w:szCs w:val="24"/>
        </w:rPr>
        <w:t xml:space="preserve"> </w:t>
      </w:r>
      <w:r w:rsidR="002861E0">
        <w:rPr>
          <w:rFonts w:ascii="Times New Roman" w:hAnsi="Times New Roman" w:cs="Times New Roman"/>
          <w:sz w:val="24"/>
          <w:szCs w:val="24"/>
        </w:rPr>
        <w:t>№ 837 «О мерах по развитию особо охраняемых территориях» от 16 августа 1994 г. Согласно этому указу, главы администраций улусов и городов совместно с министерством экологии и природопользования РС (Я) должны были организовать резервные площади под будущие особо охраняемые территории с охватом территории не менее 20% общей площади</w:t>
      </w:r>
      <w:proofErr w:type="gramEnd"/>
      <w:r w:rsidR="002861E0">
        <w:rPr>
          <w:rFonts w:ascii="Times New Roman" w:hAnsi="Times New Roman" w:cs="Times New Roman"/>
          <w:sz w:val="24"/>
          <w:szCs w:val="24"/>
        </w:rPr>
        <w:t xml:space="preserve"> района-улуса</w:t>
      </w:r>
      <w:r w:rsidR="002861E0" w:rsidRPr="000175D4">
        <w:rPr>
          <w:rFonts w:ascii="Times New Roman" w:hAnsi="Times New Roman" w:cs="Times New Roman"/>
          <w:sz w:val="24"/>
          <w:szCs w:val="24"/>
        </w:rPr>
        <w:t xml:space="preserve"> [5]</w:t>
      </w:r>
      <w:r w:rsidR="002861E0">
        <w:rPr>
          <w:rFonts w:ascii="Times New Roman" w:hAnsi="Times New Roman" w:cs="Times New Roman"/>
          <w:sz w:val="24"/>
          <w:szCs w:val="24"/>
        </w:rPr>
        <w:t xml:space="preserve">. </w:t>
      </w:r>
      <w:proofErr w:type="gramStart"/>
      <w:r w:rsidR="002861E0">
        <w:rPr>
          <w:rFonts w:ascii="Times New Roman" w:hAnsi="Times New Roman" w:cs="Times New Roman"/>
          <w:sz w:val="24"/>
          <w:szCs w:val="24"/>
        </w:rPr>
        <w:t>Благодаря этому у</w:t>
      </w:r>
      <w:r w:rsidR="002861E0" w:rsidRPr="000175D4">
        <w:rPr>
          <w:rFonts w:ascii="Times New Roman" w:hAnsi="Times New Roman" w:cs="Times New Roman"/>
          <w:sz w:val="24"/>
          <w:szCs w:val="24"/>
        </w:rPr>
        <w:t>казу в РС</w:t>
      </w:r>
      <w:r w:rsidR="002861E0">
        <w:rPr>
          <w:rFonts w:ascii="Times New Roman" w:hAnsi="Times New Roman" w:cs="Times New Roman"/>
          <w:sz w:val="24"/>
          <w:szCs w:val="24"/>
        </w:rPr>
        <w:t xml:space="preserve"> </w:t>
      </w:r>
      <w:r w:rsidR="002861E0" w:rsidRPr="000175D4">
        <w:rPr>
          <w:rFonts w:ascii="Times New Roman" w:hAnsi="Times New Roman" w:cs="Times New Roman"/>
          <w:sz w:val="24"/>
          <w:szCs w:val="24"/>
        </w:rPr>
        <w:t xml:space="preserve">(Я) стали организовываться разные категории ООПТ регионального значения, </w:t>
      </w:r>
      <w:r w:rsidR="002861E0">
        <w:rPr>
          <w:rFonts w:ascii="Times New Roman" w:hAnsi="Times New Roman" w:cs="Times New Roman"/>
          <w:sz w:val="24"/>
          <w:szCs w:val="24"/>
        </w:rPr>
        <w:t>их деятельность стала</w:t>
      </w:r>
      <w:r w:rsidR="002861E0" w:rsidRPr="000175D4">
        <w:rPr>
          <w:rFonts w:ascii="Times New Roman" w:hAnsi="Times New Roman" w:cs="Times New Roman"/>
          <w:sz w:val="24"/>
          <w:szCs w:val="24"/>
        </w:rPr>
        <w:t xml:space="preserve"> регулироваться вышедшим в 1996 году Законом РС</w:t>
      </w:r>
      <w:r w:rsidR="002861E0">
        <w:rPr>
          <w:rFonts w:ascii="Times New Roman" w:hAnsi="Times New Roman" w:cs="Times New Roman"/>
          <w:sz w:val="24"/>
          <w:szCs w:val="24"/>
        </w:rPr>
        <w:t xml:space="preserve"> </w:t>
      </w:r>
      <w:r w:rsidR="002861E0" w:rsidRPr="000175D4">
        <w:rPr>
          <w:rFonts w:ascii="Times New Roman" w:hAnsi="Times New Roman" w:cs="Times New Roman"/>
          <w:sz w:val="24"/>
          <w:szCs w:val="24"/>
        </w:rPr>
        <w:t xml:space="preserve">(Я) «Об особо охраняемых природных территориях», а </w:t>
      </w:r>
      <w:r w:rsidR="002861E0">
        <w:rPr>
          <w:rFonts w:ascii="Times New Roman" w:hAnsi="Times New Roman" w:cs="Times New Roman"/>
          <w:sz w:val="24"/>
          <w:szCs w:val="24"/>
        </w:rPr>
        <w:t>позже</w:t>
      </w:r>
      <w:r w:rsidR="002861E0" w:rsidRPr="000175D4">
        <w:rPr>
          <w:rFonts w:ascii="Times New Roman" w:hAnsi="Times New Roman" w:cs="Times New Roman"/>
          <w:sz w:val="24"/>
          <w:szCs w:val="24"/>
        </w:rPr>
        <w:t xml:space="preserve"> Законом РС</w:t>
      </w:r>
      <w:r w:rsidR="002861E0">
        <w:rPr>
          <w:rFonts w:ascii="Times New Roman" w:hAnsi="Times New Roman" w:cs="Times New Roman"/>
          <w:sz w:val="24"/>
          <w:szCs w:val="24"/>
        </w:rPr>
        <w:t xml:space="preserve"> </w:t>
      </w:r>
      <w:r w:rsidR="002861E0" w:rsidRPr="000175D4">
        <w:rPr>
          <w:rFonts w:ascii="Times New Roman" w:hAnsi="Times New Roman" w:cs="Times New Roman"/>
          <w:sz w:val="24"/>
          <w:szCs w:val="24"/>
        </w:rPr>
        <w:t xml:space="preserve">(Я) </w:t>
      </w:r>
      <w:r w:rsidR="002861E0">
        <w:rPr>
          <w:rFonts w:ascii="Times New Roman" w:hAnsi="Times New Roman" w:cs="Times New Roman"/>
          <w:sz w:val="24"/>
          <w:szCs w:val="24"/>
        </w:rPr>
        <w:t>от 25 декабря 2003 г.</w:t>
      </w:r>
      <w:r w:rsidR="002861E0" w:rsidRPr="000175D4">
        <w:rPr>
          <w:rFonts w:ascii="Times New Roman" w:hAnsi="Times New Roman" w:cs="Times New Roman"/>
          <w:sz w:val="24"/>
          <w:szCs w:val="24"/>
        </w:rPr>
        <w:t xml:space="preserve"> «Об особо охраняемых природных территорий Республики Саха (Якутия)».</w:t>
      </w:r>
      <w:proofErr w:type="gramEnd"/>
      <w:r w:rsidR="002861E0" w:rsidRPr="000175D4">
        <w:rPr>
          <w:rFonts w:ascii="Times New Roman" w:hAnsi="Times New Roman" w:cs="Times New Roman"/>
          <w:sz w:val="24"/>
          <w:szCs w:val="24"/>
        </w:rPr>
        <w:t xml:space="preserve"> </w:t>
      </w:r>
      <w:r w:rsidR="002861E0">
        <w:rPr>
          <w:rFonts w:ascii="Times New Roman" w:hAnsi="Times New Roman" w:cs="Times New Roman"/>
          <w:sz w:val="24"/>
          <w:szCs w:val="24"/>
        </w:rPr>
        <w:t xml:space="preserve">В соответствии с этим законом </w:t>
      </w:r>
      <w:r w:rsidR="002861E0" w:rsidRPr="004E5648">
        <w:rPr>
          <w:rFonts w:ascii="Times New Roman" w:hAnsi="Times New Roman" w:cs="Times New Roman"/>
          <w:sz w:val="24"/>
          <w:szCs w:val="24"/>
        </w:rPr>
        <w:t xml:space="preserve">формы особо охраняемых природных территорий и их наименования на государственном языке </w:t>
      </w:r>
      <w:proofErr w:type="spellStart"/>
      <w:r w:rsidR="002861E0" w:rsidRPr="004E5648">
        <w:rPr>
          <w:rFonts w:ascii="Times New Roman" w:hAnsi="Times New Roman" w:cs="Times New Roman"/>
          <w:sz w:val="24"/>
          <w:szCs w:val="24"/>
        </w:rPr>
        <w:t>саха</w:t>
      </w:r>
      <w:proofErr w:type="spellEnd"/>
      <w:r w:rsidR="002861E0" w:rsidRPr="004E5648">
        <w:rPr>
          <w:rFonts w:ascii="Times New Roman" w:hAnsi="Times New Roman" w:cs="Times New Roman"/>
          <w:sz w:val="24"/>
          <w:szCs w:val="24"/>
        </w:rPr>
        <w:t xml:space="preserve">: </w:t>
      </w:r>
      <w:proofErr w:type="spellStart"/>
      <w:r w:rsidR="002861E0" w:rsidRPr="004E5648">
        <w:rPr>
          <w:rFonts w:ascii="Times New Roman" w:hAnsi="Times New Roman" w:cs="Times New Roman"/>
          <w:sz w:val="24"/>
          <w:szCs w:val="24"/>
        </w:rPr>
        <w:t>Аан</w:t>
      </w:r>
      <w:proofErr w:type="spellEnd"/>
      <w:r w:rsidR="002861E0" w:rsidRPr="004E5648">
        <w:rPr>
          <w:rFonts w:ascii="Times New Roman" w:hAnsi="Times New Roman" w:cs="Times New Roman"/>
          <w:sz w:val="24"/>
          <w:szCs w:val="24"/>
        </w:rPr>
        <w:t xml:space="preserve"> </w:t>
      </w:r>
      <w:proofErr w:type="spellStart"/>
      <w:r w:rsidR="002861E0" w:rsidRPr="004E5648">
        <w:rPr>
          <w:rFonts w:ascii="Times New Roman" w:hAnsi="Times New Roman" w:cs="Times New Roman"/>
          <w:sz w:val="24"/>
          <w:szCs w:val="24"/>
        </w:rPr>
        <w:t>Айылгы</w:t>
      </w:r>
      <w:proofErr w:type="spellEnd"/>
      <w:r w:rsidR="002861E0" w:rsidRPr="004E5648">
        <w:rPr>
          <w:rFonts w:ascii="Times New Roman" w:hAnsi="Times New Roman" w:cs="Times New Roman"/>
          <w:sz w:val="24"/>
          <w:szCs w:val="24"/>
        </w:rPr>
        <w:t xml:space="preserve"> (национальные природные парки), </w:t>
      </w:r>
      <w:proofErr w:type="spellStart"/>
      <w:r w:rsidR="002861E0" w:rsidRPr="004E5648">
        <w:rPr>
          <w:rFonts w:ascii="Times New Roman" w:hAnsi="Times New Roman" w:cs="Times New Roman"/>
          <w:sz w:val="24"/>
          <w:szCs w:val="24"/>
        </w:rPr>
        <w:t>Эркээйи</w:t>
      </w:r>
      <w:proofErr w:type="spellEnd"/>
      <w:r w:rsidR="002861E0" w:rsidRPr="004E5648">
        <w:rPr>
          <w:rFonts w:ascii="Times New Roman" w:hAnsi="Times New Roman" w:cs="Times New Roman"/>
          <w:sz w:val="24"/>
          <w:szCs w:val="24"/>
        </w:rPr>
        <w:t xml:space="preserve"> </w:t>
      </w:r>
      <w:proofErr w:type="spellStart"/>
      <w:r w:rsidR="002861E0" w:rsidRPr="004E5648">
        <w:rPr>
          <w:rFonts w:ascii="Times New Roman" w:hAnsi="Times New Roman" w:cs="Times New Roman"/>
          <w:sz w:val="24"/>
          <w:szCs w:val="24"/>
        </w:rPr>
        <w:t>Сирдэр</w:t>
      </w:r>
      <w:proofErr w:type="spellEnd"/>
      <w:r w:rsidR="002861E0" w:rsidRPr="004E5648">
        <w:rPr>
          <w:rFonts w:ascii="Times New Roman" w:hAnsi="Times New Roman" w:cs="Times New Roman"/>
          <w:sz w:val="24"/>
          <w:szCs w:val="24"/>
        </w:rPr>
        <w:t xml:space="preserve"> (ресурсные резерваты), </w:t>
      </w:r>
      <w:proofErr w:type="spellStart"/>
      <w:r w:rsidR="002861E0" w:rsidRPr="004E5648">
        <w:rPr>
          <w:rFonts w:ascii="Times New Roman" w:hAnsi="Times New Roman" w:cs="Times New Roman"/>
          <w:sz w:val="24"/>
          <w:szCs w:val="24"/>
        </w:rPr>
        <w:t>Улуу</w:t>
      </w:r>
      <w:proofErr w:type="spellEnd"/>
      <w:r w:rsidR="002861E0" w:rsidRPr="004E5648">
        <w:rPr>
          <w:rFonts w:ascii="Times New Roman" w:hAnsi="Times New Roman" w:cs="Times New Roman"/>
          <w:sz w:val="24"/>
          <w:szCs w:val="24"/>
        </w:rPr>
        <w:t xml:space="preserve"> </w:t>
      </w:r>
      <w:proofErr w:type="spellStart"/>
      <w:r w:rsidR="002861E0" w:rsidRPr="004E5648">
        <w:rPr>
          <w:rFonts w:ascii="Times New Roman" w:hAnsi="Times New Roman" w:cs="Times New Roman"/>
          <w:sz w:val="24"/>
          <w:szCs w:val="24"/>
        </w:rPr>
        <w:t>Туолбэлэр</w:t>
      </w:r>
      <w:proofErr w:type="spellEnd"/>
      <w:r w:rsidR="002861E0" w:rsidRPr="004E5648">
        <w:rPr>
          <w:rFonts w:ascii="Times New Roman" w:hAnsi="Times New Roman" w:cs="Times New Roman"/>
          <w:sz w:val="24"/>
          <w:szCs w:val="24"/>
        </w:rPr>
        <w:t xml:space="preserve"> (охраняемые ландшафты), </w:t>
      </w:r>
      <w:proofErr w:type="spellStart"/>
      <w:r w:rsidR="002861E0" w:rsidRPr="004E5648">
        <w:rPr>
          <w:rFonts w:ascii="Times New Roman" w:hAnsi="Times New Roman" w:cs="Times New Roman"/>
          <w:sz w:val="24"/>
          <w:szCs w:val="24"/>
        </w:rPr>
        <w:t>Айылга</w:t>
      </w:r>
      <w:proofErr w:type="spellEnd"/>
      <w:r w:rsidR="002861E0" w:rsidRPr="004E5648">
        <w:rPr>
          <w:rFonts w:ascii="Times New Roman" w:hAnsi="Times New Roman" w:cs="Times New Roman"/>
          <w:sz w:val="24"/>
          <w:szCs w:val="24"/>
        </w:rPr>
        <w:t xml:space="preserve"> </w:t>
      </w:r>
      <w:proofErr w:type="spellStart"/>
      <w:r w:rsidR="002861E0" w:rsidRPr="004E5648">
        <w:rPr>
          <w:rFonts w:ascii="Times New Roman" w:hAnsi="Times New Roman" w:cs="Times New Roman"/>
          <w:sz w:val="24"/>
          <w:szCs w:val="24"/>
        </w:rPr>
        <w:t>мэнэлэрэ</w:t>
      </w:r>
      <w:proofErr w:type="spellEnd"/>
      <w:r w:rsidR="002861E0" w:rsidRPr="004E5648">
        <w:rPr>
          <w:rFonts w:ascii="Times New Roman" w:hAnsi="Times New Roman" w:cs="Times New Roman"/>
          <w:sz w:val="24"/>
          <w:szCs w:val="24"/>
        </w:rPr>
        <w:t xml:space="preserve"> (памятники природы), а также так называемые резервные территории.</w:t>
      </w:r>
      <w:r w:rsidR="002861E0">
        <w:rPr>
          <w:rFonts w:ascii="Times New Roman" w:hAnsi="Times New Roman" w:cs="Times New Roman"/>
          <w:sz w:val="24"/>
          <w:szCs w:val="24"/>
        </w:rPr>
        <w:t xml:space="preserve"> </w:t>
      </w:r>
      <w:r w:rsidR="002861E0" w:rsidRPr="000175D4">
        <w:rPr>
          <w:rFonts w:ascii="Times New Roman" w:hAnsi="Times New Roman" w:cs="Times New Roman"/>
          <w:sz w:val="24"/>
          <w:szCs w:val="24"/>
        </w:rPr>
        <w:t>Особо охраняемые природные территории республики организованы и уже действуют во всех административно-территориа</w:t>
      </w:r>
      <w:r w:rsidR="002861E0">
        <w:rPr>
          <w:rFonts w:ascii="Times New Roman" w:hAnsi="Times New Roman" w:cs="Times New Roman"/>
          <w:sz w:val="24"/>
          <w:szCs w:val="24"/>
        </w:rPr>
        <w:t>льных, муниципальных образованиях (улусах</w:t>
      </w:r>
      <w:r w:rsidR="002861E0" w:rsidRPr="000175D4">
        <w:rPr>
          <w:rFonts w:ascii="Times New Roman" w:hAnsi="Times New Roman" w:cs="Times New Roman"/>
          <w:sz w:val="24"/>
          <w:szCs w:val="24"/>
        </w:rPr>
        <w:t xml:space="preserve"> и рай</w:t>
      </w:r>
      <w:r w:rsidR="002861E0">
        <w:rPr>
          <w:rFonts w:ascii="Times New Roman" w:hAnsi="Times New Roman" w:cs="Times New Roman"/>
          <w:sz w:val="24"/>
          <w:szCs w:val="24"/>
        </w:rPr>
        <w:t>онах</w:t>
      </w:r>
      <w:r w:rsidR="002861E0" w:rsidRPr="000175D4">
        <w:rPr>
          <w:rFonts w:ascii="Times New Roman" w:hAnsi="Times New Roman" w:cs="Times New Roman"/>
          <w:sz w:val="24"/>
          <w:szCs w:val="24"/>
        </w:rPr>
        <w:t>) Республики Саха (Якутия)</w:t>
      </w:r>
      <w:r w:rsidR="002861E0">
        <w:rPr>
          <w:rFonts w:ascii="Times New Roman" w:hAnsi="Times New Roman" w:cs="Times New Roman"/>
          <w:sz w:val="24"/>
          <w:szCs w:val="24"/>
        </w:rPr>
        <w:t xml:space="preserve"> </w:t>
      </w:r>
      <w:r w:rsidR="002861E0" w:rsidRPr="000175D4">
        <w:rPr>
          <w:rFonts w:ascii="Times New Roman" w:hAnsi="Times New Roman" w:cs="Times New Roman"/>
          <w:sz w:val="24"/>
          <w:szCs w:val="24"/>
        </w:rPr>
        <w:t>[6]</w:t>
      </w:r>
      <w:r w:rsidR="002861E0">
        <w:rPr>
          <w:rFonts w:ascii="Times New Roman" w:hAnsi="Times New Roman" w:cs="Times New Roman"/>
          <w:sz w:val="24"/>
          <w:szCs w:val="24"/>
        </w:rPr>
        <w:t xml:space="preserve">.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На 01.01.2016 г. система особо охраняемых природных территорий Республики Саха (Якутия) включает 2 государственных заповедника и 1 ботанический сад федерального значения, 6 природных парков, 13 природных заказников, 62 ресурсных резервата, 26 уникальных озёр, 1 охраняемый ландшафт, 17 памятников природы республиканского значения и 89 ООПТ местного значения. Общая площадь ООПТ - 918 тыс. кв. км или 29,6% от всей площади республики.</w:t>
      </w:r>
    </w:p>
    <w:p w:rsidR="002861E0" w:rsidRPr="0010135C" w:rsidRDefault="002861E0" w:rsidP="002861E0">
      <w:pPr>
        <w:pStyle w:val="a3"/>
        <w:spacing w:line="360" w:lineRule="auto"/>
        <w:ind w:left="0" w:firstLine="567"/>
        <w:jc w:val="both"/>
        <w:rPr>
          <w:rFonts w:ascii="Times New Roman" w:hAnsi="Times New Roman" w:cs="Times New Roman"/>
          <w:sz w:val="24"/>
          <w:szCs w:val="24"/>
        </w:rPr>
      </w:pPr>
    </w:p>
    <w:p w:rsidR="002861E0" w:rsidRDefault="002861E0" w:rsidP="002861E0">
      <w:pPr>
        <w:pStyle w:val="a3"/>
        <w:spacing w:line="360" w:lineRule="auto"/>
        <w:ind w:left="0"/>
        <w:jc w:val="center"/>
        <w:outlineLvl w:val="3"/>
        <w:rPr>
          <w:rFonts w:ascii="Times New Roman" w:hAnsi="Times New Roman" w:cs="Times New Roman"/>
          <w:sz w:val="24"/>
          <w:szCs w:val="24"/>
        </w:rPr>
      </w:pPr>
      <w:r w:rsidRPr="00037C54">
        <w:rPr>
          <w:rFonts w:ascii="Times New Roman" w:hAnsi="Times New Roman" w:cs="Times New Roman"/>
          <w:sz w:val="24"/>
          <w:szCs w:val="24"/>
        </w:rPr>
        <w:t>1.2.2. Особо охраняемые природные территории федерального значения</w:t>
      </w:r>
    </w:p>
    <w:p w:rsidR="002861E0" w:rsidRDefault="002861E0" w:rsidP="002861E0">
      <w:pPr>
        <w:pStyle w:val="a3"/>
        <w:spacing w:line="360" w:lineRule="auto"/>
        <w:ind w:left="0"/>
        <w:jc w:val="center"/>
        <w:rPr>
          <w:rFonts w:ascii="Times New Roman" w:hAnsi="Times New Roman" w:cs="Times New Roman"/>
          <w:i/>
          <w:sz w:val="24"/>
          <w:szCs w:val="24"/>
        </w:rPr>
      </w:pPr>
      <w:proofErr w:type="spellStart"/>
      <w:r>
        <w:rPr>
          <w:rFonts w:ascii="Times New Roman" w:hAnsi="Times New Roman" w:cs="Times New Roman"/>
          <w:i/>
          <w:sz w:val="24"/>
          <w:szCs w:val="24"/>
        </w:rPr>
        <w:t>Олё</w:t>
      </w:r>
      <w:r w:rsidRPr="003B7A69">
        <w:rPr>
          <w:rFonts w:ascii="Times New Roman" w:hAnsi="Times New Roman" w:cs="Times New Roman"/>
          <w:i/>
          <w:sz w:val="24"/>
          <w:szCs w:val="24"/>
        </w:rPr>
        <w:t>кминский</w:t>
      </w:r>
      <w:proofErr w:type="spellEnd"/>
      <w:r w:rsidRPr="003B7A69">
        <w:rPr>
          <w:rFonts w:ascii="Times New Roman" w:hAnsi="Times New Roman" w:cs="Times New Roman"/>
          <w:i/>
          <w:sz w:val="24"/>
          <w:szCs w:val="24"/>
        </w:rPr>
        <w:t xml:space="preserve"> государственный природный заповедник</w:t>
      </w:r>
    </w:p>
    <w:p w:rsidR="002861E0" w:rsidRPr="00BC4296"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Государственный природный заповедник «</w:t>
      </w:r>
      <w:proofErr w:type="spellStart"/>
      <w:r>
        <w:rPr>
          <w:rFonts w:ascii="Times New Roman" w:hAnsi="Times New Roman" w:cs="Times New Roman"/>
          <w:sz w:val="24"/>
          <w:szCs w:val="24"/>
        </w:rPr>
        <w:t>Олёкминский</w:t>
      </w:r>
      <w:proofErr w:type="spellEnd"/>
      <w:r>
        <w:rPr>
          <w:rFonts w:ascii="Times New Roman" w:hAnsi="Times New Roman" w:cs="Times New Roman"/>
          <w:sz w:val="24"/>
          <w:szCs w:val="24"/>
        </w:rPr>
        <w:t xml:space="preserve">» был учрежден в 1984 г. как первый заповедник на территории Якутии. Он занимает площадь в </w:t>
      </w:r>
      <w:r w:rsidRPr="000256A3">
        <w:rPr>
          <w:rFonts w:ascii="Times New Roman" w:hAnsi="Times New Roman" w:cs="Times New Roman"/>
          <w:sz w:val="24"/>
          <w:szCs w:val="24"/>
        </w:rPr>
        <w:t>847</w:t>
      </w:r>
      <w:r>
        <w:rPr>
          <w:rFonts w:ascii="Times New Roman" w:hAnsi="Times New Roman" w:cs="Times New Roman"/>
          <w:sz w:val="24"/>
          <w:szCs w:val="24"/>
        </w:rPr>
        <w:t>,</w:t>
      </w:r>
      <w:r w:rsidRPr="000256A3">
        <w:rPr>
          <w:rFonts w:ascii="Times New Roman" w:hAnsi="Times New Roman" w:cs="Times New Roman"/>
          <w:sz w:val="24"/>
          <w:szCs w:val="24"/>
        </w:rPr>
        <w:t>1</w:t>
      </w:r>
      <w:r>
        <w:rPr>
          <w:rFonts w:ascii="Times New Roman" w:hAnsi="Times New Roman" w:cs="Times New Roman"/>
          <w:sz w:val="24"/>
          <w:szCs w:val="24"/>
        </w:rPr>
        <w:t> тыс.</w:t>
      </w:r>
      <w:r>
        <w:rPr>
          <w:rFonts w:ascii="Times New Roman" w:hAnsi="Times New Roman" w:cs="Times New Roman"/>
          <w:sz w:val="24"/>
          <w:szCs w:val="24"/>
          <w:lang w:val="en-US"/>
        </w:rPr>
        <w:t> </w:t>
      </w:r>
      <w:r>
        <w:rPr>
          <w:rFonts w:ascii="Times New Roman" w:hAnsi="Times New Roman" w:cs="Times New Roman"/>
          <w:sz w:val="24"/>
          <w:szCs w:val="24"/>
        </w:rPr>
        <w:t xml:space="preserve">га, при этом охранная зона заповедника составляет </w:t>
      </w:r>
      <w:r w:rsidRPr="000256A3">
        <w:rPr>
          <w:rFonts w:ascii="Times New Roman" w:hAnsi="Times New Roman" w:cs="Times New Roman"/>
          <w:sz w:val="24"/>
          <w:szCs w:val="24"/>
        </w:rPr>
        <w:t>25</w:t>
      </w:r>
      <w:r>
        <w:rPr>
          <w:rFonts w:ascii="Times New Roman" w:hAnsi="Times New Roman" w:cs="Times New Roman"/>
          <w:sz w:val="24"/>
          <w:szCs w:val="24"/>
        </w:rPr>
        <w:t xml:space="preserve"> тыс. га. Заповедник </w:t>
      </w:r>
      <w:r w:rsidRPr="00C9246C">
        <w:rPr>
          <w:rFonts w:ascii="Times New Roman" w:hAnsi="Times New Roman" w:cs="Times New Roman"/>
          <w:sz w:val="24"/>
          <w:szCs w:val="24"/>
        </w:rPr>
        <w:t>р</w:t>
      </w:r>
      <w:r>
        <w:rPr>
          <w:rFonts w:ascii="Times New Roman" w:hAnsi="Times New Roman" w:cs="Times New Roman"/>
          <w:sz w:val="24"/>
          <w:szCs w:val="24"/>
        </w:rPr>
        <w:t xml:space="preserve">асположен на </w:t>
      </w:r>
      <w:r>
        <w:rPr>
          <w:rFonts w:ascii="Times New Roman" w:hAnsi="Times New Roman" w:cs="Times New Roman"/>
          <w:sz w:val="24"/>
          <w:szCs w:val="24"/>
        </w:rPr>
        <w:lastRenderedPageBreak/>
        <w:t xml:space="preserve">территории </w:t>
      </w:r>
      <w:proofErr w:type="spellStart"/>
      <w:r>
        <w:rPr>
          <w:rFonts w:ascii="Times New Roman" w:hAnsi="Times New Roman" w:cs="Times New Roman"/>
          <w:sz w:val="24"/>
          <w:szCs w:val="24"/>
        </w:rPr>
        <w:t>Олёкминского</w:t>
      </w:r>
      <w:proofErr w:type="spellEnd"/>
      <w:r>
        <w:rPr>
          <w:rFonts w:ascii="Times New Roman" w:hAnsi="Times New Roman" w:cs="Times New Roman"/>
          <w:sz w:val="24"/>
          <w:szCs w:val="24"/>
        </w:rPr>
        <w:t xml:space="preserve"> района на юго-западе республики и удален от административного центра г. </w:t>
      </w:r>
      <w:proofErr w:type="spellStart"/>
      <w:r>
        <w:rPr>
          <w:rFonts w:ascii="Times New Roman" w:hAnsi="Times New Roman" w:cs="Times New Roman"/>
          <w:sz w:val="24"/>
          <w:szCs w:val="24"/>
        </w:rPr>
        <w:t>Олёкминска</w:t>
      </w:r>
      <w:proofErr w:type="spellEnd"/>
      <w:r>
        <w:rPr>
          <w:rFonts w:ascii="Times New Roman" w:hAnsi="Times New Roman" w:cs="Times New Roman"/>
          <w:sz w:val="24"/>
          <w:szCs w:val="24"/>
        </w:rPr>
        <w:t xml:space="preserve"> на 180-200 км. Ближайший населенный пункт находится в 80 км ниже по течению р. </w:t>
      </w:r>
      <w:proofErr w:type="spellStart"/>
      <w:r>
        <w:rPr>
          <w:rFonts w:ascii="Times New Roman" w:hAnsi="Times New Roman" w:cs="Times New Roman"/>
          <w:sz w:val="24"/>
          <w:szCs w:val="24"/>
        </w:rPr>
        <w:t>Олёкма</w:t>
      </w:r>
      <w:proofErr w:type="spellEnd"/>
      <w:r>
        <w:rPr>
          <w:rFonts w:ascii="Times New Roman" w:hAnsi="Times New Roman" w:cs="Times New Roman"/>
          <w:sz w:val="24"/>
          <w:szCs w:val="24"/>
        </w:rPr>
        <w:t xml:space="preserve"> – это эвенкийское село Куду</w:t>
      </w:r>
      <w:r>
        <w:rPr>
          <w:rFonts w:ascii="Times New Roman" w:hAnsi="Times New Roman" w:cs="Times New Roman"/>
          <w:sz w:val="24"/>
          <w:szCs w:val="24"/>
        </w:rPr>
        <w:noBreakHyphen/>
        <w:t>Кюель. Северная граница заповедника проходит по р. </w:t>
      </w:r>
      <w:proofErr w:type="spellStart"/>
      <w:r>
        <w:rPr>
          <w:rFonts w:ascii="Times New Roman" w:hAnsi="Times New Roman" w:cs="Times New Roman"/>
          <w:sz w:val="24"/>
          <w:szCs w:val="24"/>
        </w:rPr>
        <w:t>Бедердях</w:t>
      </w:r>
      <w:proofErr w:type="spellEnd"/>
      <w:r>
        <w:rPr>
          <w:rFonts w:ascii="Times New Roman" w:hAnsi="Times New Roman" w:cs="Times New Roman"/>
          <w:sz w:val="24"/>
          <w:szCs w:val="24"/>
        </w:rPr>
        <w:t xml:space="preserve"> и выходит на водораздел рек </w:t>
      </w:r>
      <w:proofErr w:type="spellStart"/>
      <w:r>
        <w:rPr>
          <w:rFonts w:ascii="Times New Roman" w:hAnsi="Times New Roman" w:cs="Times New Roman"/>
          <w:sz w:val="24"/>
          <w:szCs w:val="24"/>
        </w:rPr>
        <w:t>Олёкма</w:t>
      </w:r>
      <w:proofErr w:type="spellEnd"/>
      <w:r>
        <w:rPr>
          <w:rFonts w:ascii="Times New Roman" w:hAnsi="Times New Roman" w:cs="Times New Roman"/>
          <w:sz w:val="24"/>
          <w:szCs w:val="24"/>
        </w:rPr>
        <w:t xml:space="preserve"> и </w:t>
      </w:r>
      <w:proofErr w:type="spellStart"/>
      <w:r w:rsidRPr="00F52242">
        <w:rPr>
          <w:rFonts w:ascii="Times New Roman" w:hAnsi="Times New Roman" w:cs="Times New Roman"/>
          <w:sz w:val="24"/>
          <w:szCs w:val="24"/>
        </w:rPr>
        <w:t>Туолба</w:t>
      </w:r>
      <w:proofErr w:type="spellEnd"/>
      <w:r w:rsidRPr="00F52242">
        <w:rPr>
          <w:rFonts w:ascii="Times New Roman" w:hAnsi="Times New Roman" w:cs="Times New Roman"/>
          <w:sz w:val="24"/>
          <w:szCs w:val="24"/>
        </w:rPr>
        <w:t>, пересек</w:t>
      </w:r>
      <w:r>
        <w:rPr>
          <w:rFonts w:ascii="Times New Roman" w:hAnsi="Times New Roman" w:cs="Times New Roman"/>
          <w:sz w:val="24"/>
          <w:szCs w:val="24"/>
        </w:rPr>
        <w:t xml:space="preserve">ает его и выходит к верховьям р. </w:t>
      </w:r>
      <w:proofErr w:type="spellStart"/>
      <w:r w:rsidRPr="00F52242">
        <w:rPr>
          <w:rFonts w:ascii="Times New Roman" w:hAnsi="Times New Roman" w:cs="Times New Roman"/>
          <w:sz w:val="24"/>
          <w:szCs w:val="24"/>
        </w:rPr>
        <w:t>Амга</w:t>
      </w:r>
      <w:proofErr w:type="spellEnd"/>
      <w:r w:rsidRPr="00F52242">
        <w:rPr>
          <w:rFonts w:ascii="Times New Roman" w:hAnsi="Times New Roman" w:cs="Times New Roman"/>
          <w:sz w:val="24"/>
          <w:szCs w:val="24"/>
        </w:rPr>
        <w:t>.</w:t>
      </w:r>
      <w:r>
        <w:rPr>
          <w:rFonts w:ascii="Times New Roman" w:hAnsi="Times New Roman" w:cs="Times New Roman"/>
          <w:sz w:val="24"/>
          <w:szCs w:val="24"/>
        </w:rPr>
        <w:t xml:space="preserve"> </w:t>
      </w:r>
      <w:r w:rsidRPr="00F52242">
        <w:rPr>
          <w:rFonts w:ascii="Times New Roman" w:hAnsi="Times New Roman" w:cs="Times New Roman"/>
          <w:sz w:val="24"/>
          <w:szCs w:val="24"/>
        </w:rPr>
        <w:t>Восточная граница</w:t>
      </w:r>
      <w:r>
        <w:rPr>
          <w:rFonts w:ascii="Times New Roman" w:hAnsi="Times New Roman" w:cs="Times New Roman"/>
          <w:sz w:val="24"/>
          <w:szCs w:val="24"/>
        </w:rPr>
        <w:t xml:space="preserve"> заповедника </w:t>
      </w:r>
      <w:r w:rsidRPr="00F52242">
        <w:rPr>
          <w:rFonts w:ascii="Times New Roman" w:hAnsi="Times New Roman" w:cs="Times New Roman"/>
          <w:sz w:val="24"/>
          <w:szCs w:val="24"/>
        </w:rPr>
        <w:t xml:space="preserve">тянется по </w:t>
      </w:r>
      <w:proofErr w:type="spellStart"/>
      <w:r w:rsidRPr="00F52242">
        <w:rPr>
          <w:rFonts w:ascii="Times New Roman" w:hAnsi="Times New Roman" w:cs="Times New Roman"/>
          <w:sz w:val="24"/>
          <w:szCs w:val="24"/>
        </w:rPr>
        <w:t>Амгинскому</w:t>
      </w:r>
      <w:proofErr w:type="spellEnd"/>
      <w:r w:rsidRPr="00F52242">
        <w:rPr>
          <w:rFonts w:ascii="Times New Roman" w:hAnsi="Times New Roman" w:cs="Times New Roman"/>
          <w:sz w:val="24"/>
          <w:szCs w:val="24"/>
        </w:rPr>
        <w:t xml:space="preserve"> хребту и совпадает с границей двух административных район</w:t>
      </w:r>
      <w:r>
        <w:rPr>
          <w:rFonts w:ascii="Times New Roman" w:hAnsi="Times New Roman" w:cs="Times New Roman"/>
          <w:sz w:val="24"/>
          <w:szCs w:val="24"/>
        </w:rPr>
        <w:t xml:space="preserve">ов - </w:t>
      </w:r>
      <w:proofErr w:type="spellStart"/>
      <w:r>
        <w:rPr>
          <w:rFonts w:ascii="Times New Roman" w:hAnsi="Times New Roman" w:cs="Times New Roman"/>
          <w:sz w:val="24"/>
          <w:szCs w:val="24"/>
        </w:rPr>
        <w:t>Олёкминского</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Алданского</w:t>
      </w:r>
      <w:proofErr w:type="spellEnd"/>
      <w:r>
        <w:rPr>
          <w:rFonts w:ascii="Times New Roman" w:hAnsi="Times New Roman" w:cs="Times New Roman"/>
          <w:sz w:val="24"/>
          <w:szCs w:val="24"/>
        </w:rPr>
        <w:t xml:space="preserve">. </w:t>
      </w:r>
      <w:r w:rsidRPr="00F52242">
        <w:rPr>
          <w:rFonts w:ascii="Times New Roman" w:hAnsi="Times New Roman" w:cs="Times New Roman"/>
          <w:sz w:val="24"/>
          <w:szCs w:val="24"/>
        </w:rPr>
        <w:t xml:space="preserve">Западная граница заповедника проходит по правому берегу </w:t>
      </w:r>
      <w:r>
        <w:rPr>
          <w:rFonts w:ascii="Times New Roman" w:hAnsi="Times New Roman" w:cs="Times New Roman"/>
          <w:sz w:val="24"/>
          <w:szCs w:val="24"/>
        </w:rPr>
        <w:t xml:space="preserve">р. </w:t>
      </w:r>
      <w:proofErr w:type="spellStart"/>
      <w:r>
        <w:rPr>
          <w:rFonts w:ascii="Times New Roman" w:hAnsi="Times New Roman" w:cs="Times New Roman"/>
          <w:sz w:val="24"/>
          <w:szCs w:val="24"/>
        </w:rPr>
        <w:t>Олёкма</w:t>
      </w:r>
      <w:proofErr w:type="spellEnd"/>
      <w:r>
        <w:rPr>
          <w:rFonts w:ascii="Times New Roman" w:hAnsi="Times New Roman" w:cs="Times New Roman"/>
          <w:sz w:val="24"/>
          <w:szCs w:val="24"/>
        </w:rPr>
        <w:t xml:space="preserve">, южная - от р. Тай-Хайко (приток р. </w:t>
      </w:r>
      <w:proofErr w:type="spellStart"/>
      <w:r>
        <w:rPr>
          <w:rFonts w:ascii="Times New Roman" w:hAnsi="Times New Roman" w:cs="Times New Roman"/>
          <w:sz w:val="24"/>
          <w:szCs w:val="24"/>
        </w:rPr>
        <w:t>Олёкма</w:t>
      </w:r>
      <w:proofErr w:type="spellEnd"/>
      <w:r>
        <w:rPr>
          <w:rFonts w:ascii="Times New Roman" w:hAnsi="Times New Roman" w:cs="Times New Roman"/>
          <w:sz w:val="24"/>
          <w:szCs w:val="24"/>
        </w:rPr>
        <w:t>) идёт</w:t>
      </w:r>
      <w:r w:rsidRPr="00F52242">
        <w:rPr>
          <w:rFonts w:ascii="Times New Roman" w:hAnsi="Times New Roman" w:cs="Times New Roman"/>
          <w:sz w:val="24"/>
          <w:szCs w:val="24"/>
        </w:rPr>
        <w:t xml:space="preserve"> в широтном направлении по предгорьям Станового хребта. Территори</w:t>
      </w:r>
      <w:r>
        <w:rPr>
          <w:rFonts w:ascii="Times New Roman" w:hAnsi="Times New Roman" w:cs="Times New Roman"/>
          <w:sz w:val="24"/>
          <w:szCs w:val="24"/>
        </w:rPr>
        <w:t xml:space="preserve">я представляет собой компактный </w:t>
      </w:r>
      <w:r w:rsidRPr="00F52242">
        <w:rPr>
          <w:rFonts w:ascii="Times New Roman" w:hAnsi="Times New Roman" w:cs="Times New Roman"/>
          <w:sz w:val="24"/>
          <w:szCs w:val="24"/>
        </w:rPr>
        <w:t>массив</w:t>
      </w:r>
      <w:r>
        <w:rPr>
          <w:rFonts w:ascii="Times New Roman" w:hAnsi="Times New Roman" w:cs="Times New Roman"/>
          <w:sz w:val="24"/>
          <w:szCs w:val="24"/>
        </w:rPr>
        <w:t xml:space="preserve"> лесных ландшафтов почти</w:t>
      </w:r>
      <w:r w:rsidRPr="00F52242">
        <w:rPr>
          <w:rFonts w:ascii="Times New Roman" w:hAnsi="Times New Roman" w:cs="Times New Roman"/>
          <w:sz w:val="24"/>
          <w:szCs w:val="24"/>
        </w:rPr>
        <w:t xml:space="preserve"> прямоугольной формы размером приблизительно 140 </w:t>
      </w:r>
      <w:r>
        <w:rPr>
          <w:rFonts w:ascii="Times New Roman" w:hAnsi="Times New Roman" w:cs="Times New Roman"/>
          <w:sz w:val="24"/>
          <w:szCs w:val="24"/>
        </w:rPr>
        <w:t>км на</w:t>
      </w:r>
      <w:r w:rsidRPr="00F52242">
        <w:rPr>
          <w:rFonts w:ascii="Times New Roman" w:hAnsi="Times New Roman" w:cs="Times New Roman"/>
          <w:sz w:val="24"/>
          <w:szCs w:val="24"/>
        </w:rPr>
        <w:t xml:space="preserve"> 60 км</w:t>
      </w:r>
      <w:r>
        <w:rPr>
          <w:rFonts w:ascii="Times New Roman" w:hAnsi="Times New Roman" w:cs="Times New Roman"/>
          <w:sz w:val="24"/>
          <w:szCs w:val="24"/>
        </w:rPr>
        <w:t xml:space="preserve"> (рис.10)</w:t>
      </w:r>
      <w:r w:rsidRPr="00F52242">
        <w:rPr>
          <w:rFonts w:ascii="Times New Roman" w:hAnsi="Times New Roman" w:cs="Times New Roman"/>
          <w:sz w:val="24"/>
          <w:szCs w:val="24"/>
        </w:rPr>
        <w:t>.</w:t>
      </w:r>
    </w:p>
    <w:p w:rsidR="002861E0" w:rsidRDefault="002861E0" w:rsidP="002861E0">
      <w:pPr>
        <w:pStyle w:val="a3"/>
        <w:keepNext/>
        <w:spacing w:line="360" w:lineRule="auto"/>
        <w:ind w:left="0" w:firstLine="567"/>
        <w:jc w:val="center"/>
      </w:pPr>
      <w:r>
        <w:rPr>
          <w:rFonts w:ascii="Times New Roman" w:hAnsi="Times New Roman" w:cs="Times New Roman"/>
          <w:noProof/>
          <w:sz w:val="24"/>
          <w:szCs w:val="24"/>
          <w:lang w:eastAsia="ru-RU"/>
        </w:rPr>
        <w:drawing>
          <wp:inline distT="0" distB="0" distL="0" distR="0" wp14:anchorId="2065445E" wp14:editId="67FC8185">
            <wp:extent cx="4605947" cy="3453319"/>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hqkqe.jpg"/>
                    <pic:cNvPicPr/>
                  </pic:nvPicPr>
                  <pic:blipFill>
                    <a:blip r:embed="rId16">
                      <a:extLst>
                        <a:ext uri="{28A0092B-C50C-407E-A947-70E740481C1C}">
                          <a14:useLocalDpi xmlns:a14="http://schemas.microsoft.com/office/drawing/2010/main" val="0"/>
                        </a:ext>
                      </a:extLst>
                    </a:blip>
                    <a:stretch>
                      <a:fillRect/>
                    </a:stretch>
                  </pic:blipFill>
                  <pic:spPr>
                    <a:xfrm>
                      <a:off x="0" y="0"/>
                      <a:ext cx="4611997" cy="3457855"/>
                    </a:xfrm>
                    <a:prstGeom prst="rect">
                      <a:avLst/>
                    </a:prstGeom>
                  </pic:spPr>
                </pic:pic>
              </a:graphicData>
            </a:graphic>
          </wp:inline>
        </w:drawing>
      </w:r>
    </w:p>
    <w:p w:rsidR="002861E0" w:rsidRPr="00BC4296" w:rsidRDefault="002861E0" w:rsidP="002861E0">
      <w:pPr>
        <w:pStyle w:val="a3"/>
        <w:spacing w:line="360" w:lineRule="auto"/>
        <w:ind w:left="0" w:firstLine="567"/>
        <w:jc w:val="center"/>
        <w:rPr>
          <w:rFonts w:ascii="Times New Roman" w:hAnsi="Times New Roman" w:cs="Times New Roman"/>
          <w:i/>
          <w:sz w:val="24"/>
          <w:szCs w:val="24"/>
        </w:rPr>
      </w:pPr>
      <w:r w:rsidRPr="00BC4296">
        <w:rPr>
          <w:rFonts w:ascii="Times New Roman" w:hAnsi="Times New Roman" w:cs="Times New Roman"/>
          <w:i/>
          <w:sz w:val="24"/>
          <w:szCs w:val="24"/>
        </w:rPr>
        <w:t xml:space="preserve">Рисунок 10. </w:t>
      </w:r>
      <w:proofErr w:type="spellStart"/>
      <w:r w:rsidRPr="00BC4296">
        <w:rPr>
          <w:rFonts w:ascii="Times New Roman" w:hAnsi="Times New Roman" w:cs="Times New Roman"/>
          <w:i/>
          <w:sz w:val="24"/>
          <w:szCs w:val="24"/>
        </w:rPr>
        <w:t>Олёкминский</w:t>
      </w:r>
      <w:proofErr w:type="spellEnd"/>
      <w:r w:rsidRPr="00BC4296">
        <w:rPr>
          <w:rFonts w:ascii="Times New Roman" w:hAnsi="Times New Roman" w:cs="Times New Roman"/>
          <w:i/>
          <w:sz w:val="24"/>
          <w:szCs w:val="24"/>
        </w:rPr>
        <w:t xml:space="preserve"> государственный природный заповедник</w:t>
      </w:r>
    </w:p>
    <w:p w:rsidR="002861E0" w:rsidRPr="00F814EA"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Основой для организации заповедника послужило то, что территория занимаемая заповедником является типичным участком горно-таежных лесов юга Якутии</w:t>
      </w:r>
      <w:r w:rsidRPr="00F814EA">
        <w:rPr>
          <w:rFonts w:ascii="Times New Roman" w:hAnsi="Times New Roman" w:cs="Times New Roman"/>
          <w:sz w:val="24"/>
          <w:szCs w:val="24"/>
        </w:rPr>
        <w:t>, где встречаются в разном сочетании все основные лесообразующие породы, характерные для лесов юга Сибири. Здесь проходит северо</w:t>
      </w:r>
      <w:r>
        <w:rPr>
          <w:rFonts w:ascii="Times New Roman" w:hAnsi="Times New Roman" w:cs="Times New Roman"/>
          <w:sz w:val="24"/>
          <w:szCs w:val="24"/>
        </w:rPr>
        <w:t>-</w:t>
      </w:r>
      <w:r w:rsidRPr="00F814EA">
        <w:rPr>
          <w:rFonts w:ascii="Times New Roman" w:hAnsi="Times New Roman" w:cs="Times New Roman"/>
          <w:sz w:val="24"/>
          <w:szCs w:val="24"/>
        </w:rPr>
        <w:t xml:space="preserve">восточная граница распространения </w:t>
      </w:r>
      <w:r>
        <w:rPr>
          <w:rFonts w:ascii="Times New Roman" w:hAnsi="Times New Roman" w:cs="Times New Roman"/>
          <w:sz w:val="24"/>
          <w:szCs w:val="24"/>
        </w:rPr>
        <w:t xml:space="preserve">уникального вида - </w:t>
      </w:r>
      <w:r w:rsidRPr="00F814EA">
        <w:rPr>
          <w:rFonts w:ascii="Times New Roman" w:hAnsi="Times New Roman" w:cs="Times New Roman"/>
          <w:sz w:val="24"/>
          <w:szCs w:val="24"/>
        </w:rPr>
        <w:t>кедра сибирского. На отдельных участках о</w:t>
      </w:r>
      <w:r>
        <w:rPr>
          <w:rFonts w:ascii="Times New Roman" w:hAnsi="Times New Roman" w:cs="Times New Roman"/>
          <w:sz w:val="24"/>
          <w:szCs w:val="24"/>
        </w:rPr>
        <w:t>н образует настоящие кедровники. Кедр</w:t>
      </w:r>
      <w:r w:rsidRPr="00F814EA">
        <w:rPr>
          <w:rFonts w:ascii="Times New Roman" w:hAnsi="Times New Roman" w:cs="Times New Roman"/>
          <w:sz w:val="24"/>
          <w:szCs w:val="24"/>
        </w:rPr>
        <w:t xml:space="preserve"> в примеси </w:t>
      </w:r>
      <w:r>
        <w:rPr>
          <w:rFonts w:ascii="Times New Roman" w:hAnsi="Times New Roman" w:cs="Times New Roman"/>
          <w:sz w:val="24"/>
          <w:szCs w:val="24"/>
        </w:rPr>
        <w:t>с</w:t>
      </w:r>
      <w:r w:rsidRPr="00F814EA">
        <w:rPr>
          <w:rFonts w:ascii="Times New Roman" w:hAnsi="Times New Roman" w:cs="Times New Roman"/>
          <w:sz w:val="24"/>
          <w:szCs w:val="24"/>
        </w:rPr>
        <w:t xml:space="preserve"> другим</w:t>
      </w:r>
      <w:r>
        <w:rPr>
          <w:rFonts w:ascii="Times New Roman" w:hAnsi="Times New Roman" w:cs="Times New Roman"/>
          <w:sz w:val="24"/>
          <w:szCs w:val="24"/>
        </w:rPr>
        <w:t>и</w:t>
      </w:r>
      <w:r w:rsidRPr="00F814EA">
        <w:rPr>
          <w:rFonts w:ascii="Times New Roman" w:hAnsi="Times New Roman" w:cs="Times New Roman"/>
          <w:sz w:val="24"/>
          <w:szCs w:val="24"/>
        </w:rPr>
        <w:t xml:space="preserve"> породам</w:t>
      </w:r>
      <w:r>
        <w:rPr>
          <w:rFonts w:ascii="Times New Roman" w:hAnsi="Times New Roman" w:cs="Times New Roman"/>
          <w:sz w:val="24"/>
          <w:szCs w:val="24"/>
        </w:rPr>
        <w:t>и леса</w:t>
      </w:r>
      <w:r w:rsidRPr="00F814EA">
        <w:rPr>
          <w:rFonts w:ascii="Times New Roman" w:hAnsi="Times New Roman" w:cs="Times New Roman"/>
          <w:sz w:val="24"/>
          <w:szCs w:val="24"/>
        </w:rPr>
        <w:t xml:space="preserve"> встречается, за исключением сухих сосняков, практически повсеместно. На юго-востоке заповедника, на высотах 800-900 м н</w:t>
      </w:r>
      <w:r>
        <w:rPr>
          <w:rFonts w:ascii="Times New Roman" w:hAnsi="Times New Roman" w:cs="Times New Roman"/>
          <w:sz w:val="24"/>
          <w:szCs w:val="24"/>
        </w:rPr>
        <w:t>ад уровнем моря</w:t>
      </w:r>
      <w:r w:rsidRPr="00F814EA">
        <w:rPr>
          <w:rFonts w:ascii="Times New Roman" w:hAnsi="Times New Roman" w:cs="Times New Roman"/>
          <w:sz w:val="24"/>
          <w:szCs w:val="24"/>
        </w:rPr>
        <w:t>, кедр с елью сибирской образуют кедрово-еловые зеленомошные леса.</w:t>
      </w:r>
    </w:p>
    <w:p w:rsidR="002861E0" w:rsidRDefault="002861E0" w:rsidP="002861E0">
      <w:pPr>
        <w:pStyle w:val="a3"/>
        <w:spacing w:line="360" w:lineRule="auto"/>
        <w:ind w:left="0" w:firstLine="567"/>
        <w:jc w:val="both"/>
        <w:rPr>
          <w:rFonts w:ascii="Times New Roman" w:hAnsi="Times New Roman" w:cs="Times New Roman"/>
          <w:sz w:val="24"/>
          <w:szCs w:val="24"/>
        </w:rPr>
      </w:pPr>
      <w:r w:rsidRPr="00F814EA">
        <w:rPr>
          <w:rFonts w:ascii="Times New Roman" w:hAnsi="Times New Roman" w:cs="Times New Roman"/>
          <w:sz w:val="24"/>
          <w:szCs w:val="24"/>
        </w:rPr>
        <w:lastRenderedPageBreak/>
        <w:t xml:space="preserve">В сравнении с остальной территорией </w:t>
      </w:r>
      <w:proofErr w:type="spellStart"/>
      <w:r w:rsidRPr="00F814EA">
        <w:rPr>
          <w:rFonts w:ascii="Times New Roman" w:hAnsi="Times New Roman" w:cs="Times New Roman"/>
          <w:sz w:val="24"/>
          <w:szCs w:val="24"/>
        </w:rPr>
        <w:t>Олёкминского</w:t>
      </w:r>
      <w:proofErr w:type="spellEnd"/>
      <w:r w:rsidRPr="00F814EA">
        <w:rPr>
          <w:rFonts w:ascii="Times New Roman" w:hAnsi="Times New Roman" w:cs="Times New Roman"/>
          <w:sz w:val="24"/>
          <w:szCs w:val="24"/>
        </w:rPr>
        <w:t xml:space="preserve"> района территория заповедника характеризуется наибольшим ландшафтным разнообразием. </w:t>
      </w:r>
      <w:proofErr w:type="gramStart"/>
      <w:r w:rsidRPr="00F814EA">
        <w:rPr>
          <w:rFonts w:ascii="Times New Roman" w:hAnsi="Times New Roman" w:cs="Times New Roman"/>
          <w:sz w:val="24"/>
          <w:szCs w:val="24"/>
        </w:rPr>
        <w:t xml:space="preserve">Здесь представлены все природные комплексы от пойменных до высокогорных, что позволяет рассматривать </w:t>
      </w:r>
      <w:proofErr w:type="spellStart"/>
      <w:r w:rsidRPr="00F814EA">
        <w:rPr>
          <w:rFonts w:ascii="Times New Roman" w:hAnsi="Times New Roman" w:cs="Times New Roman"/>
          <w:sz w:val="24"/>
          <w:szCs w:val="24"/>
        </w:rPr>
        <w:t>Олёкминский</w:t>
      </w:r>
      <w:proofErr w:type="spellEnd"/>
      <w:r w:rsidRPr="00F814EA">
        <w:rPr>
          <w:rFonts w:ascii="Times New Roman" w:hAnsi="Times New Roman" w:cs="Times New Roman"/>
          <w:sz w:val="24"/>
          <w:szCs w:val="24"/>
        </w:rPr>
        <w:t xml:space="preserve"> заповедник в качестве эталона бореальных лесов Южной Якутии</w:t>
      </w:r>
      <w:r>
        <w:rPr>
          <w:rFonts w:ascii="Times New Roman" w:hAnsi="Times New Roman" w:cs="Times New Roman"/>
          <w:sz w:val="24"/>
          <w:szCs w:val="24"/>
        </w:rPr>
        <w:t xml:space="preserve"> (Заповедники Сибири.</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Том 1, 1999).</w:t>
      </w:r>
      <w:proofErr w:type="gramEnd"/>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Заповедник находится на стыке </w:t>
      </w:r>
      <w:proofErr w:type="spellStart"/>
      <w:r>
        <w:rPr>
          <w:rFonts w:ascii="Times New Roman" w:hAnsi="Times New Roman" w:cs="Times New Roman"/>
          <w:sz w:val="24"/>
          <w:szCs w:val="24"/>
        </w:rPr>
        <w:t>Алданского</w:t>
      </w:r>
      <w:proofErr w:type="spellEnd"/>
      <w:r>
        <w:rPr>
          <w:rFonts w:ascii="Times New Roman" w:hAnsi="Times New Roman" w:cs="Times New Roman"/>
          <w:sz w:val="24"/>
          <w:szCs w:val="24"/>
        </w:rPr>
        <w:t xml:space="preserve"> плоскогорья и </w:t>
      </w:r>
      <w:proofErr w:type="spellStart"/>
      <w:r>
        <w:rPr>
          <w:rFonts w:ascii="Times New Roman" w:hAnsi="Times New Roman" w:cs="Times New Roman"/>
          <w:sz w:val="24"/>
          <w:szCs w:val="24"/>
        </w:rPr>
        <w:t>Приленского</w:t>
      </w:r>
      <w:proofErr w:type="spellEnd"/>
      <w:r>
        <w:rPr>
          <w:rFonts w:ascii="Times New Roman" w:hAnsi="Times New Roman" w:cs="Times New Roman"/>
          <w:sz w:val="24"/>
          <w:szCs w:val="24"/>
        </w:rPr>
        <w:t xml:space="preserve"> плато. Для южной части </w:t>
      </w:r>
      <w:proofErr w:type="spellStart"/>
      <w:r>
        <w:rPr>
          <w:rFonts w:ascii="Times New Roman" w:hAnsi="Times New Roman" w:cs="Times New Roman"/>
          <w:sz w:val="24"/>
          <w:szCs w:val="24"/>
        </w:rPr>
        <w:t>Алданского</w:t>
      </w:r>
      <w:proofErr w:type="spellEnd"/>
      <w:r>
        <w:rPr>
          <w:rFonts w:ascii="Times New Roman" w:hAnsi="Times New Roman" w:cs="Times New Roman"/>
          <w:sz w:val="24"/>
          <w:szCs w:val="24"/>
        </w:rPr>
        <w:t xml:space="preserve"> нагорья характерны глубоко вырезанные долины рек и массивы </w:t>
      </w:r>
      <w:proofErr w:type="spellStart"/>
      <w:r>
        <w:rPr>
          <w:rFonts w:ascii="Times New Roman" w:hAnsi="Times New Roman" w:cs="Times New Roman"/>
          <w:sz w:val="24"/>
          <w:szCs w:val="24"/>
        </w:rPr>
        <w:t>останцов</w:t>
      </w:r>
      <w:proofErr w:type="spellEnd"/>
      <w:r>
        <w:rPr>
          <w:rFonts w:ascii="Times New Roman" w:hAnsi="Times New Roman" w:cs="Times New Roman"/>
          <w:sz w:val="24"/>
          <w:szCs w:val="24"/>
        </w:rPr>
        <w:t xml:space="preserve">, а высота достигает 900-1100 м. над уровнем моря. Северная часть нагорья постепенно переходит в </w:t>
      </w:r>
      <w:proofErr w:type="spellStart"/>
      <w:r>
        <w:rPr>
          <w:rFonts w:ascii="Times New Roman" w:hAnsi="Times New Roman" w:cs="Times New Roman"/>
          <w:sz w:val="24"/>
          <w:szCs w:val="24"/>
        </w:rPr>
        <w:t>Приленское</w:t>
      </w:r>
      <w:proofErr w:type="spellEnd"/>
      <w:r>
        <w:rPr>
          <w:rFonts w:ascii="Times New Roman" w:hAnsi="Times New Roman" w:cs="Times New Roman"/>
          <w:sz w:val="24"/>
          <w:szCs w:val="24"/>
        </w:rPr>
        <w:t xml:space="preserve"> плато с высотами 700-800 м.</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Климат</w:t>
      </w:r>
      <w:r w:rsidRPr="00164A4C">
        <w:rPr>
          <w:rFonts w:ascii="Times New Roman" w:hAnsi="Times New Roman" w:cs="Times New Roman"/>
          <w:sz w:val="24"/>
          <w:szCs w:val="24"/>
        </w:rPr>
        <w:t xml:space="preserve"> </w:t>
      </w:r>
      <w:r>
        <w:rPr>
          <w:rFonts w:ascii="Times New Roman" w:hAnsi="Times New Roman" w:cs="Times New Roman"/>
          <w:sz w:val="24"/>
          <w:szCs w:val="24"/>
        </w:rPr>
        <w:t>региона резко континентальный, влияния тихоокеанских, атлантических воздушных масс почти нет. Однако из-за сибирского антициклона продолжительность зимы составляет до 6 месяцев, иногда сопровождается крепкими морозами - температура достигает -60</w:t>
      </w:r>
      <w:r>
        <w:rPr>
          <w:rFonts w:ascii="Calibri" w:hAnsi="Calibri"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rPr>
        <w:t>. Среднемесячная температура января -33</w:t>
      </w:r>
      <w:r>
        <w:rPr>
          <w:rFonts w:ascii="Calibri" w:hAnsi="Calibri"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rPr>
        <w:t>, средняя температура июля +16-18</w:t>
      </w:r>
      <w:r>
        <w:rPr>
          <w:rFonts w:ascii="Calibri" w:hAnsi="Calibri" w:cs="Times New Roman"/>
          <w:sz w:val="24"/>
          <w:szCs w:val="24"/>
        </w:rPr>
        <w:t>°</w:t>
      </w:r>
      <w:r>
        <w:rPr>
          <w:rFonts w:ascii="Times New Roman" w:hAnsi="Times New Roman" w:cs="Times New Roman"/>
          <w:sz w:val="24"/>
          <w:szCs w:val="24"/>
          <w:lang w:val="en-US"/>
        </w:rPr>
        <w:t>C</w:t>
      </w:r>
      <w:r>
        <w:rPr>
          <w:rFonts w:ascii="Times New Roman" w:hAnsi="Times New Roman" w:cs="Times New Roman"/>
          <w:sz w:val="24"/>
          <w:szCs w:val="24"/>
        </w:rPr>
        <w:t>. Средняя высота снежного покрова в северной части заповедника 30-40 см, в южной достигает 70 см и более.</w:t>
      </w:r>
    </w:p>
    <w:p w:rsidR="002861E0" w:rsidRDefault="002861E0" w:rsidP="002861E0">
      <w:pPr>
        <w:pStyle w:val="a3"/>
        <w:spacing w:line="360" w:lineRule="auto"/>
        <w:ind w:left="0" w:firstLine="567"/>
        <w:jc w:val="both"/>
        <w:rPr>
          <w:rFonts w:ascii="Times New Roman" w:hAnsi="Times New Roman" w:cs="Times New Roman"/>
          <w:sz w:val="24"/>
          <w:szCs w:val="24"/>
          <w:highlight w:val="yellow"/>
        </w:rPr>
      </w:pPr>
      <w:r>
        <w:rPr>
          <w:rFonts w:ascii="Times New Roman" w:hAnsi="Times New Roman" w:cs="Times New Roman"/>
          <w:sz w:val="24"/>
          <w:szCs w:val="24"/>
        </w:rPr>
        <w:t xml:space="preserve">Территория в целом находится в предгорье. Это и определяет поясность всех элементов ландшафта. Что касается почвенного покрова, все почвы заповедника относятся к подтипу холодных, длительно промерзающих: в горной тундре развиты </w:t>
      </w:r>
      <w:proofErr w:type="spellStart"/>
      <w:r>
        <w:rPr>
          <w:rFonts w:ascii="Times New Roman" w:hAnsi="Times New Roman" w:cs="Times New Roman"/>
          <w:sz w:val="24"/>
          <w:szCs w:val="24"/>
        </w:rPr>
        <w:t>гольцовые</w:t>
      </w:r>
      <w:proofErr w:type="spellEnd"/>
      <w:r>
        <w:rPr>
          <w:rFonts w:ascii="Times New Roman" w:hAnsi="Times New Roman" w:cs="Times New Roman"/>
          <w:sz w:val="24"/>
          <w:szCs w:val="24"/>
        </w:rPr>
        <w:t xml:space="preserve"> поверхности, но местами встречается </w:t>
      </w:r>
      <w:proofErr w:type="spellStart"/>
      <w:r>
        <w:rPr>
          <w:rFonts w:ascii="Times New Roman" w:hAnsi="Times New Roman" w:cs="Times New Roman"/>
          <w:sz w:val="24"/>
          <w:szCs w:val="24"/>
        </w:rPr>
        <w:t>гумусированный</w:t>
      </w:r>
      <w:proofErr w:type="spellEnd"/>
      <w:r>
        <w:rPr>
          <w:rFonts w:ascii="Times New Roman" w:hAnsi="Times New Roman" w:cs="Times New Roman"/>
          <w:sz w:val="24"/>
          <w:szCs w:val="24"/>
        </w:rPr>
        <w:t xml:space="preserve"> мелкозем; в поясе верхней тайги преобладают подзолистые и элювиально-гумусовые почвы, у подножия склон – мерзлотно</w:t>
      </w:r>
      <w:r>
        <w:rPr>
          <w:rFonts w:ascii="Times New Roman" w:hAnsi="Times New Roman" w:cs="Times New Roman"/>
          <w:sz w:val="24"/>
          <w:szCs w:val="24"/>
        </w:rPr>
        <w:noBreakHyphen/>
        <w:t>таежные.</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Почти вся территория покрыта лесом (87,9%): лиственница </w:t>
      </w:r>
      <w:proofErr w:type="spellStart"/>
      <w:r>
        <w:rPr>
          <w:rFonts w:ascii="Times New Roman" w:hAnsi="Times New Roman" w:cs="Times New Roman"/>
          <w:sz w:val="24"/>
          <w:szCs w:val="24"/>
        </w:rPr>
        <w:t>даурская</w:t>
      </w:r>
      <w:proofErr w:type="spellEnd"/>
      <w:r>
        <w:rPr>
          <w:rFonts w:ascii="Times New Roman" w:hAnsi="Times New Roman" w:cs="Times New Roman"/>
          <w:sz w:val="24"/>
          <w:szCs w:val="24"/>
        </w:rPr>
        <w:t xml:space="preserve"> и береза </w:t>
      </w:r>
      <w:proofErr w:type="spellStart"/>
      <w:r>
        <w:rPr>
          <w:rFonts w:ascii="Times New Roman" w:hAnsi="Times New Roman" w:cs="Times New Roman"/>
          <w:sz w:val="24"/>
          <w:szCs w:val="24"/>
        </w:rPr>
        <w:t>повислая</w:t>
      </w:r>
      <w:proofErr w:type="spellEnd"/>
      <w:r>
        <w:rPr>
          <w:rFonts w:ascii="Times New Roman" w:hAnsi="Times New Roman" w:cs="Times New Roman"/>
          <w:sz w:val="24"/>
          <w:szCs w:val="24"/>
        </w:rPr>
        <w:t xml:space="preserve"> (53,4%), сосна обыкновенная и ель сибирская (28,9%), кедровые леса (14,5%). В заповеднике 650 видов растений, в том числе, внесенные в Красную книгу России и в Красную книгу Якутии.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Фауна </w:t>
      </w:r>
      <w:proofErr w:type="spellStart"/>
      <w:r>
        <w:rPr>
          <w:rFonts w:ascii="Times New Roman" w:hAnsi="Times New Roman" w:cs="Times New Roman"/>
          <w:sz w:val="24"/>
          <w:szCs w:val="24"/>
        </w:rPr>
        <w:t>Олёкминск</w:t>
      </w:r>
      <w:r w:rsidR="0039263B">
        <w:rPr>
          <w:rFonts w:ascii="Times New Roman" w:hAnsi="Times New Roman" w:cs="Times New Roman"/>
          <w:sz w:val="24"/>
          <w:szCs w:val="24"/>
        </w:rPr>
        <w:t>ого</w:t>
      </w:r>
      <w:proofErr w:type="spellEnd"/>
      <w:r w:rsidR="0039263B">
        <w:rPr>
          <w:rFonts w:ascii="Times New Roman" w:hAnsi="Times New Roman" w:cs="Times New Roman"/>
          <w:sz w:val="24"/>
          <w:szCs w:val="24"/>
        </w:rPr>
        <w:t xml:space="preserve"> заповедника типичная для таё</w:t>
      </w:r>
      <w:r>
        <w:rPr>
          <w:rFonts w:ascii="Times New Roman" w:hAnsi="Times New Roman" w:cs="Times New Roman"/>
          <w:sz w:val="24"/>
          <w:szCs w:val="24"/>
        </w:rPr>
        <w:t>жной территории. Здесь обитают более 40 видов млекопитающих (лось, изюбрь, кабарга, рысь, бурый медведь, лисица, выдра, росомаха, соболь, бурундук, лесной лемминг, северная пищуха, американская норка), около 180 видов птиц (рябчик, бородатая неясыть, ястребиная сова, каменный глухарь, беркут, скопа, чибис, серый журавль), 2 вида рептилий, 3 вида амфибий и 18 видов рыб.</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Охрана и контроль заповедника осуществляется штатом инспекторов, специально для них были построены пять кордонов и один научный стационар.</w:t>
      </w:r>
    </w:p>
    <w:p w:rsidR="00390FB2" w:rsidRDefault="00390FB2" w:rsidP="002861E0">
      <w:pPr>
        <w:pStyle w:val="a3"/>
        <w:spacing w:line="360" w:lineRule="auto"/>
        <w:ind w:left="0" w:firstLine="567"/>
        <w:jc w:val="both"/>
        <w:rPr>
          <w:rFonts w:ascii="Times New Roman" w:hAnsi="Times New Roman" w:cs="Times New Roman"/>
          <w:sz w:val="24"/>
          <w:szCs w:val="24"/>
        </w:rPr>
      </w:pPr>
    </w:p>
    <w:p w:rsidR="002861E0" w:rsidRDefault="002861E0" w:rsidP="002861E0">
      <w:pPr>
        <w:pStyle w:val="a3"/>
        <w:spacing w:line="360" w:lineRule="auto"/>
        <w:ind w:left="0"/>
        <w:jc w:val="center"/>
        <w:rPr>
          <w:rFonts w:ascii="Times New Roman" w:hAnsi="Times New Roman" w:cs="Times New Roman"/>
          <w:sz w:val="24"/>
          <w:szCs w:val="24"/>
        </w:rPr>
      </w:pPr>
    </w:p>
    <w:p w:rsidR="002861E0" w:rsidRDefault="002861E0" w:rsidP="002861E0">
      <w:pPr>
        <w:pStyle w:val="a3"/>
        <w:spacing w:line="360" w:lineRule="auto"/>
        <w:ind w:left="0"/>
        <w:jc w:val="center"/>
        <w:rPr>
          <w:rFonts w:ascii="Times New Roman" w:hAnsi="Times New Roman" w:cs="Times New Roman"/>
          <w:i/>
          <w:sz w:val="24"/>
          <w:szCs w:val="24"/>
        </w:rPr>
      </w:pPr>
      <w:proofErr w:type="spellStart"/>
      <w:r w:rsidRPr="003B7A69">
        <w:rPr>
          <w:rFonts w:ascii="Times New Roman" w:hAnsi="Times New Roman" w:cs="Times New Roman"/>
          <w:i/>
          <w:sz w:val="24"/>
          <w:szCs w:val="24"/>
        </w:rPr>
        <w:lastRenderedPageBreak/>
        <w:t>Усть</w:t>
      </w:r>
      <w:proofErr w:type="spellEnd"/>
      <w:r w:rsidRPr="003B7A69">
        <w:rPr>
          <w:rFonts w:ascii="Times New Roman" w:hAnsi="Times New Roman" w:cs="Times New Roman"/>
          <w:i/>
          <w:sz w:val="24"/>
          <w:szCs w:val="24"/>
        </w:rPr>
        <w:t>-Ленский государственный природный заповедник</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Государственный заповедник «</w:t>
      </w:r>
      <w:proofErr w:type="spellStart"/>
      <w:r>
        <w:rPr>
          <w:rFonts w:ascii="Times New Roman" w:hAnsi="Times New Roman" w:cs="Times New Roman"/>
          <w:sz w:val="24"/>
          <w:szCs w:val="24"/>
        </w:rPr>
        <w:t>Усть</w:t>
      </w:r>
      <w:proofErr w:type="spellEnd"/>
      <w:r>
        <w:rPr>
          <w:rFonts w:ascii="Times New Roman" w:hAnsi="Times New Roman" w:cs="Times New Roman"/>
          <w:sz w:val="24"/>
          <w:szCs w:val="24"/>
        </w:rPr>
        <w:t>-Ленский»,</w:t>
      </w:r>
      <w:r w:rsidRPr="00C417D0">
        <w:rPr>
          <w:rFonts w:ascii="Times New Roman" w:hAnsi="Times New Roman" w:cs="Times New Roman"/>
          <w:sz w:val="24"/>
          <w:szCs w:val="24"/>
        </w:rPr>
        <w:t xml:space="preserve"> </w:t>
      </w:r>
      <w:r>
        <w:rPr>
          <w:rFonts w:ascii="Times New Roman" w:hAnsi="Times New Roman" w:cs="Times New Roman"/>
          <w:sz w:val="24"/>
          <w:szCs w:val="24"/>
        </w:rPr>
        <w:t xml:space="preserve">учрежденный </w:t>
      </w:r>
      <w:r w:rsidRPr="00143DEE">
        <w:rPr>
          <w:rFonts w:ascii="Times New Roman" w:hAnsi="Times New Roman" w:cs="Times New Roman"/>
          <w:sz w:val="24"/>
          <w:szCs w:val="24"/>
        </w:rPr>
        <w:t>в 19</w:t>
      </w:r>
      <w:r>
        <w:rPr>
          <w:rFonts w:ascii="Times New Roman" w:hAnsi="Times New Roman" w:cs="Times New Roman"/>
          <w:sz w:val="24"/>
          <w:szCs w:val="24"/>
        </w:rPr>
        <w:t xml:space="preserve">85 г., занимает северную часть </w:t>
      </w:r>
      <w:proofErr w:type="spellStart"/>
      <w:r>
        <w:rPr>
          <w:rFonts w:ascii="Times New Roman" w:hAnsi="Times New Roman" w:cs="Times New Roman"/>
          <w:sz w:val="24"/>
          <w:szCs w:val="24"/>
        </w:rPr>
        <w:t>Булунского</w:t>
      </w:r>
      <w:proofErr w:type="spellEnd"/>
      <w:r>
        <w:rPr>
          <w:rFonts w:ascii="Times New Roman" w:hAnsi="Times New Roman" w:cs="Times New Roman"/>
          <w:sz w:val="24"/>
          <w:szCs w:val="24"/>
        </w:rPr>
        <w:t xml:space="preserve"> административного района и состоит из двух участков: «Дельтовый» и «Сокол». </w:t>
      </w:r>
      <w:r w:rsidRPr="00143DEE">
        <w:rPr>
          <w:rFonts w:ascii="Times New Roman" w:hAnsi="Times New Roman" w:cs="Times New Roman"/>
          <w:sz w:val="24"/>
          <w:szCs w:val="24"/>
        </w:rPr>
        <w:t xml:space="preserve">Площадь заповедника составляет </w:t>
      </w:r>
      <w:r w:rsidRPr="00852E0D">
        <w:rPr>
          <w:rFonts w:ascii="Times New Roman" w:hAnsi="Times New Roman" w:cs="Times New Roman"/>
          <w:sz w:val="24"/>
          <w:szCs w:val="24"/>
        </w:rPr>
        <w:t>1433</w:t>
      </w:r>
      <w:r>
        <w:rPr>
          <w:rFonts w:ascii="Times New Roman" w:hAnsi="Times New Roman" w:cs="Times New Roman"/>
          <w:sz w:val="24"/>
          <w:szCs w:val="24"/>
        </w:rPr>
        <w:t xml:space="preserve"> тыс.</w:t>
      </w:r>
      <w:r w:rsidRPr="00143DEE">
        <w:rPr>
          <w:rFonts w:ascii="Times New Roman" w:hAnsi="Times New Roman" w:cs="Times New Roman"/>
          <w:sz w:val="24"/>
          <w:szCs w:val="24"/>
        </w:rPr>
        <w:t xml:space="preserve"> га.</w:t>
      </w:r>
      <w:r>
        <w:rPr>
          <w:rFonts w:ascii="Times New Roman" w:hAnsi="Times New Roman" w:cs="Times New Roman"/>
          <w:sz w:val="24"/>
          <w:szCs w:val="24"/>
        </w:rPr>
        <w:t xml:space="preserve"> На территории заповедника расположены две полярные станции: «</w:t>
      </w:r>
      <w:proofErr w:type="spellStart"/>
      <w:r>
        <w:rPr>
          <w:rFonts w:ascii="Times New Roman" w:hAnsi="Times New Roman" w:cs="Times New Roman"/>
          <w:sz w:val="24"/>
          <w:szCs w:val="24"/>
        </w:rPr>
        <w:t>Хабарово</w:t>
      </w:r>
      <w:proofErr w:type="spellEnd"/>
      <w:r>
        <w:rPr>
          <w:rFonts w:ascii="Times New Roman" w:hAnsi="Times New Roman" w:cs="Times New Roman"/>
          <w:sz w:val="24"/>
          <w:szCs w:val="24"/>
        </w:rPr>
        <w:t xml:space="preserve">» и «Дунай».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Большая часть территории </w:t>
      </w:r>
      <w:r w:rsidRPr="00143DEE">
        <w:rPr>
          <w:rFonts w:ascii="Times New Roman" w:hAnsi="Times New Roman" w:cs="Times New Roman"/>
          <w:sz w:val="24"/>
          <w:szCs w:val="24"/>
        </w:rPr>
        <w:t>заповедник</w:t>
      </w:r>
      <w:r>
        <w:rPr>
          <w:rFonts w:ascii="Times New Roman" w:hAnsi="Times New Roman" w:cs="Times New Roman"/>
          <w:sz w:val="24"/>
          <w:szCs w:val="24"/>
        </w:rPr>
        <w:t>а</w:t>
      </w:r>
      <w:r w:rsidRPr="00143DEE">
        <w:rPr>
          <w:rFonts w:ascii="Times New Roman" w:hAnsi="Times New Roman" w:cs="Times New Roman"/>
          <w:sz w:val="24"/>
          <w:szCs w:val="24"/>
        </w:rPr>
        <w:t xml:space="preserve"> </w:t>
      </w:r>
      <w:r>
        <w:rPr>
          <w:rFonts w:ascii="Times New Roman" w:hAnsi="Times New Roman" w:cs="Times New Roman"/>
          <w:sz w:val="24"/>
          <w:szCs w:val="24"/>
        </w:rPr>
        <w:t xml:space="preserve">расположена в дельте р. Лены и только малая часть приходится на северные отроги </w:t>
      </w:r>
      <w:proofErr w:type="spellStart"/>
      <w:r>
        <w:rPr>
          <w:rFonts w:ascii="Times New Roman" w:hAnsi="Times New Roman" w:cs="Times New Roman"/>
          <w:sz w:val="24"/>
          <w:szCs w:val="24"/>
        </w:rPr>
        <w:t>Хараулахских</w:t>
      </w:r>
      <w:proofErr w:type="spellEnd"/>
      <w:r>
        <w:rPr>
          <w:rFonts w:ascii="Times New Roman" w:hAnsi="Times New Roman" w:cs="Times New Roman"/>
          <w:sz w:val="24"/>
          <w:szCs w:val="24"/>
        </w:rPr>
        <w:t xml:space="preserve"> гор. Дельта Лены состоит из 1000-1500 больших и малых островов. Территория входит в тундровую ландшафтную зону и характерной особенностью является однообразие природного облика</w:t>
      </w:r>
      <w:r w:rsidR="00390FB2">
        <w:rPr>
          <w:rFonts w:ascii="Times New Roman" w:hAnsi="Times New Roman" w:cs="Times New Roman"/>
          <w:sz w:val="24"/>
          <w:szCs w:val="24"/>
        </w:rPr>
        <w:t xml:space="preserve"> (рис.11)</w:t>
      </w:r>
      <w:r>
        <w:rPr>
          <w:rFonts w:ascii="Times New Roman" w:hAnsi="Times New Roman" w:cs="Times New Roman"/>
          <w:sz w:val="24"/>
          <w:szCs w:val="24"/>
        </w:rPr>
        <w:t xml:space="preserve">. </w:t>
      </w:r>
    </w:p>
    <w:p w:rsidR="00390FB2" w:rsidRDefault="000B74FC" w:rsidP="00390FB2">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70099" cy="3092400"/>
            <wp:effectExtent l="0" t="0" r="0" b="0"/>
            <wp:docPr id="13" name="Рисунок 13" descr="C:\Users\User\Documents\4 курс\Диплом\картинки\усть-ленский\amXpX800-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4 курс\Диплом\картинки\усть-ленский\amXpX800-w0.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70099" cy="3092400"/>
                    </a:xfrm>
                    <a:prstGeom prst="rect">
                      <a:avLst/>
                    </a:prstGeom>
                    <a:noFill/>
                    <a:ln>
                      <a:noFill/>
                    </a:ln>
                  </pic:spPr>
                </pic:pic>
              </a:graphicData>
            </a:graphic>
          </wp:inline>
        </w:drawing>
      </w:r>
    </w:p>
    <w:p w:rsidR="00390FB2" w:rsidRPr="00390FB2" w:rsidRDefault="00390FB2" w:rsidP="00390FB2">
      <w:pPr>
        <w:pStyle w:val="a3"/>
        <w:spacing w:line="360" w:lineRule="auto"/>
        <w:ind w:left="0" w:firstLine="567"/>
        <w:jc w:val="center"/>
        <w:rPr>
          <w:rFonts w:ascii="Times New Roman" w:hAnsi="Times New Roman" w:cs="Times New Roman"/>
          <w:i/>
          <w:sz w:val="24"/>
          <w:szCs w:val="24"/>
        </w:rPr>
      </w:pPr>
      <w:r w:rsidRPr="00390FB2">
        <w:rPr>
          <w:rFonts w:ascii="Times New Roman" w:hAnsi="Times New Roman" w:cs="Times New Roman"/>
          <w:i/>
          <w:sz w:val="24"/>
          <w:szCs w:val="24"/>
        </w:rPr>
        <w:t>Рисунок 11.</w:t>
      </w:r>
      <w:r w:rsidR="000B74FC">
        <w:rPr>
          <w:rFonts w:ascii="Times New Roman" w:hAnsi="Times New Roman" w:cs="Times New Roman"/>
          <w:i/>
          <w:sz w:val="24"/>
          <w:szCs w:val="24"/>
        </w:rPr>
        <w:t xml:space="preserve"> </w:t>
      </w:r>
      <w:proofErr w:type="spellStart"/>
      <w:r w:rsidR="000B74FC">
        <w:rPr>
          <w:rFonts w:ascii="Times New Roman" w:hAnsi="Times New Roman" w:cs="Times New Roman"/>
          <w:i/>
          <w:sz w:val="24"/>
          <w:szCs w:val="24"/>
        </w:rPr>
        <w:t>Усть</w:t>
      </w:r>
      <w:proofErr w:type="spellEnd"/>
      <w:r w:rsidR="000B74FC">
        <w:rPr>
          <w:rFonts w:ascii="Times New Roman" w:hAnsi="Times New Roman" w:cs="Times New Roman"/>
          <w:i/>
          <w:sz w:val="24"/>
          <w:szCs w:val="24"/>
        </w:rPr>
        <w:t>-Ленский государственный природный заповедник</w:t>
      </w:r>
      <w:r w:rsidRPr="00390FB2">
        <w:rPr>
          <w:rFonts w:ascii="Times New Roman" w:hAnsi="Times New Roman" w:cs="Times New Roman"/>
          <w:i/>
          <w:sz w:val="24"/>
          <w:szCs w:val="24"/>
        </w:rPr>
        <w:t xml:space="preserve"> </w:t>
      </w:r>
    </w:p>
    <w:p w:rsidR="002861E0" w:rsidRDefault="002861E0" w:rsidP="002861E0">
      <w:pPr>
        <w:pStyle w:val="a3"/>
        <w:spacing w:line="360" w:lineRule="auto"/>
        <w:ind w:left="0" w:firstLine="567"/>
        <w:jc w:val="both"/>
        <w:rPr>
          <w:rFonts w:ascii="Times New Roman" w:hAnsi="Times New Roman" w:cs="Times New Roman"/>
          <w:sz w:val="24"/>
          <w:szCs w:val="24"/>
        </w:rPr>
      </w:pPr>
      <w:r w:rsidRPr="00143DEE">
        <w:rPr>
          <w:rFonts w:ascii="Times New Roman" w:hAnsi="Times New Roman" w:cs="Times New Roman"/>
          <w:sz w:val="24"/>
          <w:szCs w:val="24"/>
        </w:rPr>
        <w:t>Климат заповедника</w:t>
      </w:r>
      <w:r>
        <w:rPr>
          <w:rFonts w:ascii="Times New Roman" w:hAnsi="Times New Roman" w:cs="Times New Roman"/>
          <w:sz w:val="24"/>
          <w:szCs w:val="24"/>
        </w:rPr>
        <w:t xml:space="preserve"> суровый морской полярный</w:t>
      </w:r>
      <w:r w:rsidRPr="00143DEE">
        <w:rPr>
          <w:rFonts w:ascii="Times New Roman" w:hAnsi="Times New Roman" w:cs="Times New Roman"/>
          <w:sz w:val="24"/>
          <w:szCs w:val="24"/>
        </w:rPr>
        <w:t>.</w:t>
      </w:r>
      <w:r>
        <w:rPr>
          <w:rFonts w:ascii="Times New Roman" w:hAnsi="Times New Roman" w:cs="Times New Roman"/>
          <w:sz w:val="24"/>
          <w:szCs w:val="24"/>
        </w:rPr>
        <w:t xml:space="preserve"> Пурга здесь частое явление, нередко достигая ураганной силы; лето прохладное, с нередкими заморозками и снегопадами.</w:t>
      </w:r>
      <w:r w:rsidRPr="00143DEE">
        <w:rPr>
          <w:rFonts w:ascii="Times New Roman" w:hAnsi="Times New Roman" w:cs="Times New Roman"/>
          <w:sz w:val="24"/>
          <w:szCs w:val="24"/>
        </w:rPr>
        <w:t xml:space="preserve"> Средняя температура года </w:t>
      </w:r>
      <w:r>
        <w:rPr>
          <w:rFonts w:ascii="Times New Roman" w:hAnsi="Times New Roman" w:cs="Times New Roman"/>
          <w:sz w:val="24"/>
          <w:szCs w:val="24"/>
        </w:rPr>
        <w:t>-13°</w:t>
      </w:r>
      <w:r>
        <w:rPr>
          <w:rFonts w:ascii="Times New Roman" w:hAnsi="Times New Roman" w:cs="Times New Roman"/>
          <w:sz w:val="24"/>
          <w:szCs w:val="24"/>
          <w:lang w:val="en-US"/>
        </w:rPr>
        <w:t>C</w:t>
      </w:r>
      <w:r w:rsidRPr="00143DEE">
        <w:rPr>
          <w:rFonts w:ascii="Times New Roman" w:hAnsi="Times New Roman" w:cs="Times New Roman"/>
          <w:sz w:val="24"/>
          <w:szCs w:val="24"/>
        </w:rPr>
        <w:t xml:space="preserve">, января </w:t>
      </w:r>
      <w:r>
        <w:rPr>
          <w:rFonts w:ascii="Times New Roman" w:hAnsi="Times New Roman" w:cs="Times New Roman"/>
          <w:sz w:val="24"/>
          <w:szCs w:val="24"/>
        </w:rPr>
        <w:t>–34°</w:t>
      </w:r>
      <w:r>
        <w:rPr>
          <w:rFonts w:ascii="Times New Roman" w:hAnsi="Times New Roman" w:cs="Times New Roman"/>
          <w:sz w:val="24"/>
          <w:szCs w:val="24"/>
          <w:lang w:val="en-US"/>
        </w:rPr>
        <w:t>C</w:t>
      </w:r>
      <w:r>
        <w:rPr>
          <w:rFonts w:ascii="Times New Roman" w:hAnsi="Times New Roman" w:cs="Times New Roman"/>
          <w:sz w:val="24"/>
          <w:szCs w:val="24"/>
        </w:rPr>
        <w:t>, июля +5,5°С.</w:t>
      </w:r>
      <w:r w:rsidRPr="00852E0D">
        <w:rPr>
          <w:rFonts w:ascii="Times New Roman" w:hAnsi="Times New Roman" w:cs="Times New Roman"/>
          <w:sz w:val="24"/>
          <w:szCs w:val="24"/>
        </w:rPr>
        <w:t xml:space="preserve"> Среднегодовое количество осадк</w:t>
      </w:r>
      <w:r>
        <w:rPr>
          <w:rFonts w:ascii="Times New Roman" w:hAnsi="Times New Roman" w:cs="Times New Roman"/>
          <w:sz w:val="24"/>
          <w:szCs w:val="24"/>
        </w:rPr>
        <w:t>ов на побережье (о. Дунай) – 171 мм, в южной части (о. Столб) – 212 мм.</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Главным объектом ландшафта </w:t>
      </w:r>
      <w:r w:rsidRPr="00852E0D">
        <w:rPr>
          <w:rFonts w:ascii="Times New Roman" w:hAnsi="Times New Roman" w:cs="Times New Roman"/>
          <w:sz w:val="24"/>
          <w:szCs w:val="24"/>
        </w:rPr>
        <w:t xml:space="preserve">заповедника </w:t>
      </w:r>
      <w:r>
        <w:rPr>
          <w:rFonts w:ascii="Times New Roman" w:hAnsi="Times New Roman" w:cs="Times New Roman"/>
          <w:sz w:val="24"/>
          <w:szCs w:val="24"/>
        </w:rPr>
        <w:t>является р.</w:t>
      </w:r>
      <w:r w:rsidRPr="00852E0D">
        <w:rPr>
          <w:rFonts w:ascii="Times New Roman" w:hAnsi="Times New Roman" w:cs="Times New Roman"/>
          <w:sz w:val="24"/>
          <w:szCs w:val="24"/>
        </w:rPr>
        <w:t xml:space="preserve"> </w:t>
      </w:r>
      <w:r>
        <w:rPr>
          <w:rFonts w:ascii="Times New Roman" w:hAnsi="Times New Roman" w:cs="Times New Roman"/>
          <w:sz w:val="24"/>
          <w:szCs w:val="24"/>
        </w:rPr>
        <w:t>Лена. Почвенный покров относится к фации очень холодных мерзлотных почв зоны тундровых глеевых и тундровых гумусовых почв Арктики и Субарктики.</w:t>
      </w:r>
    </w:p>
    <w:p w:rsidR="002861E0" w:rsidRDefault="002861E0" w:rsidP="002861E0">
      <w:pPr>
        <w:pStyle w:val="a3"/>
        <w:spacing w:line="360" w:lineRule="auto"/>
        <w:ind w:left="0" w:firstLine="567"/>
        <w:jc w:val="both"/>
        <w:rPr>
          <w:rFonts w:ascii="Times New Roman" w:hAnsi="Times New Roman" w:cs="Times New Roman"/>
          <w:sz w:val="24"/>
          <w:szCs w:val="24"/>
        </w:rPr>
      </w:pPr>
      <w:r w:rsidRPr="00852E0D">
        <w:rPr>
          <w:rFonts w:ascii="Times New Roman" w:hAnsi="Times New Roman" w:cs="Times New Roman"/>
          <w:sz w:val="24"/>
          <w:szCs w:val="24"/>
        </w:rPr>
        <w:t xml:space="preserve">В заповеднике представлен </w:t>
      </w:r>
      <w:r>
        <w:rPr>
          <w:rFonts w:ascii="Times New Roman" w:hAnsi="Times New Roman" w:cs="Times New Roman"/>
          <w:sz w:val="24"/>
          <w:szCs w:val="24"/>
        </w:rPr>
        <w:t>тундровый</w:t>
      </w:r>
      <w:r w:rsidRPr="00852E0D">
        <w:rPr>
          <w:rFonts w:ascii="Times New Roman" w:hAnsi="Times New Roman" w:cs="Times New Roman"/>
          <w:sz w:val="24"/>
          <w:szCs w:val="24"/>
        </w:rPr>
        <w:t xml:space="preserve"> ти</w:t>
      </w:r>
      <w:r>
        <w:rPr>
          <w:rFonts w:ascii="Times New Roman" w:hAnsi="Times New Roman" w:cs="Times New Roman"/>
          <w:sz w:val="24"/>
          <w:szCs w:val="24"/>
        </w:rPr>
        <w:t xml:space="preserve">п растительности. Отмечено 402 вида сосудистых растений, 26 их которых вошли в Красную Книгу Якутии. </w:t>
      </w:r>
    </w:p>
    <w:p w:rsidR="002861E0" w:rsidRPr="00DD6CEF"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Фауна </w:t>
      </w:r>
      <w:proofErr w:type="spellStart"/>
      <w:r>
        <w:rPr>
          <w:rFonts w:ascii="Times New Roman" w:hAnsi="Times New Roman" w:cs="Times New Roman"/>
          <w:sz w:val="24"/>
          <w:szCs w:val="24"/>
        </w:rPr>
        <w:t>Усть</w:t>
      </w:r>
      <w:proofErr w:type="spellEnd"/>
      <w:r>
        <w:rPr>
          <w:rFonts w:ascii="Times New Roman" w:hAnsi="Times New Roman" w:cs="Times New Roman"/>
          <w:sz w:val="24"/>
          <w:szCs w:val="24"/>
        </w:rPr>
        <w:t xml:space="preserve">-Ленского заповедника представлена 184 видами позвоночных животных, из которых 43 вида рыб, 109 видов птиц и 32 – млекопитающих. Большинство птиц остаются гнездиться здесь, часть пролетает дальше на запад или на </w:t>
      </w:r>
      <w:r>
        <w:rPr>
          <w:rFonts w:ascii="Times New Roman" w:hAnsi="Times New Roman" w:cs="Times New Roman"/>
          <w:sz w:val="24"/>
          <w:szCs w:val="24"/>
        </w:rPr>
        <w:lastRenderedPageBreak/>
        <w:t xml:space="preserve">север к Новосибирским островам. Заповедник является основным местом </w:t>
      </w:r>
      <w:r w:rsidRPr="00143DEE">
        <w:rPr>
          <w:rFonts w:ascii="Times New Roman" w:hAnsi="Times New Roman" w:cs="Times New Roman"/>
          <w:sz w:val="24"/>
          <w:szCs w:val="24"/>
        </w:rPr>
        <w:t>нагула и формирования</w:t>
      </w:r>
      <w:r>
        <w:rPr>
          <w:rFonts w:ascii="Times New Roman" w:hAnsi="Times New Roman" w:cs="Times New Roman"/>
          <w:sz w:val="24"/>
          <w:szCs w:val="24"/>
        </w:rPr>
        <w:t xml:space="preserve"> нерестовых стад, зимовки и концентрации ценных видов рыб.</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Основная тема научных исследований </w:t>
      </w:r>
      <w:proofErr w:type="spellStart"/>
      <w:r>
        <w:rPr>
          <w:rFonts w:ascii="Times New Roman" w:hAnsi="Times New Roman" w:cs="Times New Roman"/>
          <w:sz w:val="24"/>
          <w:szCs w:val="24"/>
        </w:rPr>
        <w:t>Усть</w:t>
      </w:r>
      <w:proofErr w:type="spellEnd"/>
      <w:r>
        <w:rPr>
          <w:rFonts w:ascii="Times New Roman" w:hAnsi="Times New Roman" w:cs="Times New Roman"/>
          <w:sz w:val="24"/>
          <w:szCs w:val="24"/>
        </w:rPr>
        <w:t>-Ленского заповедника - Изучение естественного хода процессов в арктических и субарктических тундрах низовьев Лены и примыкающей акватории моря Лаптевых.</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В 1995 г. на территории заповедника была организована международная биологическая станция «Лена-</w:t>
      </w:r>
      <w:proofErr w:type="spellStart"/>
      <w:r>
        <w:rPr>
          <w:rFonts w:ascii="Times New Roman" w:hAnsi="Times New Roman" w:cs="Times New Roman"/>
          <w:sz w:val="24"/>
          <w:szCs w:val="24"/>
        </w:rPr>
        <w:t>Норденшельд</w:t>
      </w:r>
      <w:proofErr w:type="spellEnd"/>
      <w:r>
        <w:rPr>
          <w:rFonts w:ascii="Times New Roman" w:hAnsi="Times New Roman" w:cs="Times New Roman"/>
          <w:sz w:val="24"/>
          <w:szCs w:val="24"/>
        </w:rPr>
        <w:t xml:space="preserve">» </w:t>
      </w:r>
      <w:r w:rsidRPr="007F60E5">
        <w:rPr>
          <w:rFonts w:ascii="Times New Roman" w:hAnsi="Times New Roman" w:cs="Times New Roman"/>
          <w:sz w:val="24"/>
          <w:szCs w:val="24"/>
        </w:rPr>
        <w:t>для обеспечения и проведения научных и прикладных исследований в области изучения и охраны окружающей среды Арктики</w:t>
      </w:r>
      <w:r w:rsidR="004A6C78">
        <w:rPr>
          <w:rFonts w:ascii="Times New Roman" w:hAnsi="Times New Roman" w:cs="Times New Roman"/>
          <w:sz w:val="24"/>
          <w:szCs w:val="24"/>
        </w:rPr>
        <w:t xml:space="preserve"> [</w:t>
      </w:r>
      <w:r w:rsidR="008577C3">
        <w:rPr>
          <w:rFonts w:ascii="Times New Roman" w:hAnsi="Times New Roman" w:cs="Times New Roman"/>
          <w:sz w:val="24"/>
          <w:szCs w:val="24"/>
        </w:rPr>
        <w:t>26</w:t>
      </w:r>
      <w:r w:rsidR="004A6C78">
        <w:rPr>
          <w:rFonts w:ascii="Times New Roman" w:hAnsi="Times New Roman" w:cs="Times New Roman"/>
          <w:sz w:val="24"/>
          <w:szCs w:val="24"/>
        </w:rPr>
        <w:t>]</w:t>
      </w:r>
      <w:r w:rsidRPr="00BC78DC">
        <w:rPr>
          <w:rFonts w:ascii="Times New Roman" w:hAnsi="Times New Roman" w:cs="Times New Roman"/>
          <w:sz w:val="24"/>
          <w:szCs w:val="24"/>
        </w:rPr>
        <w:t>.</w:t>
      </w:r>
      <w:r>
        <w:rPr>
          <w:rFonts w:ascii="Times New Roman" w:hAnsi="Times New Roman" w:cs="Times New Roman"/>
          <w:sz w:val="24"/>
          <w:szCs w:val="24"/>
        </w:rPr>
        <w:t xml:space="preserve"> </w:t>
      </w:r>
    </w:p>
    <w:p w:rsidR="002861E0" w:rsidRPr="002861E0" w:rsidRDefault="002861E0" w:rsidP="002861E0">
      <w:pPr>
        <w:pStyle w:val="a3"/>
        <w:spacing w:line="360" w:lineRule="auto"/>
        <w:ind w:left="0" w:firstLine="567"/>
        <w:jc w:val="both"/>
        <w:rPr>
          <w:rFonts w:ascii="Times New Roman" w:hAnsi="Times New Roman" w:cs="Times New Roman"/>
          <w:sz w:val="24"/>
          <w:szCs w:val="24"/>
        </w:rPr>
      </w:pPr>
    </w:p>
    <w:p w:rsidR="002861E0" w:rsidRDefault="002861E0" w:rsidP="002861E0">
      <w:pPr>
        <w:pStyle w:val="a3"/>
        <w:spacing w:line="360" w:lineRule="auto"/>
        <w:ind w:left="0"/>
        <w:jc w:val="center"/>
        <w:outlineLvl w:val="3"/>
        <w:rPr>
          <w:rFonts w:ascii="Times New Roman" w:hAnsi="Times New Roman" w:cs="Times New Roman"/>
          <w:sz w:val="24"/>
          <w:szCs w:val="24"/>
        </w:rPr>
      </w:pPr>
      <w:r w:rsidRPr="00037C54">
        <w:rPr>
          <w:rFonts w:ascii="Times New Roman" w:hAnsi="Times New Roman" w:cs="Times New Roman"/>
          <w:sz w:val="24"/>
          <w:szCs w:val="24"/>
        </w:rPr>
        <w:t>1.2.3. Особо охраняемые природные терр</w:t>
      </w:r>
      <w:r>
        <w:rPr>
          <w:rFonts w:ascii="Times New Roman" w:hAnsi="Times New Roman" w:cs="Times New Roman"/>
          <w:sz w:val="24"/>
          <w:szCs w:val="24"/>
        </w:rPr>
        <w:t>итории республиканского значения</w:t>
      </w:r>
    </w:p>
    <w:p w:rsidR="002861E0" w:rsidRPr="004F03ED" w:rsidRDefault="002861E0" w:rsidP="002861E0">
      <w:pPr>
        <w:pStyle w:val="a3"/>
        <w:spacing w:line="360" w:lineRule="auto"/>
        <w:ind w:left="0"/>
        <w:jc w:val="center"/>
        <w:rPr>
          <w:rFonts w:ascii="Times New Roman" w:hAnsi="Times New Roman" w:cs="Times New Roman"/>
          <w:i/>
          <w:sz w:val="24"/>
          <w:szCs w:val="24"/>
        </w:rPr>
      </w:pPr>
      <w:r w:rsidRPr="004F03ED">
        <w:rPr>
          <w:rFonts w:ascii="Times New Roman" w:hAnsi="Times New Roman" w:cs="Times New Roman"/>
          <w:i/>
          <w:sz w:val="24"/>
          <w:szCs w:val="24"/>
        </w:rPr>
        <w:t>Природный парк «Ленские Столбы»</w:t>
      </w:r>
    </w:p>
    <w:p w:rsidR="002861E0" w:rsidRDefault="002861E0" w:rsidP="002861E0">
      <w:pPr>
        <w:pStyle w:val="a3"/>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Самым известным природным парком Республики Саха (Якутия) является парк «</w:t>
      </w:r>
      <w:r w:rsidRPr="000256A3">
        <w:rPr>
          <w:rFonts w:ascii="Times New Roman" w:hAnsi="Times New Roman" w:cs="Times New Roman"/>
          <w:sz w:val="24"/>
          <w:szCs w:val="24"/>
        </w:rPr>
        <w:t>Ленские Столбы</w:t>
      </w:r>
      <w:r>
        <w:rPr>
          <w:rFonts w:ascii="Times New Roman" w:hAnsi="Times New Roman" w:cs="Times New Roman"/>
          <w:sz w:val="24"/>
          <w:szCs w:val="24"/>
        </w:rPr>
        <w:t>». Он основан в</w:t>
      </w:r>
      <w:r w:rsidRPr="000256A3">
        <w:rPr>
          <w:rFonts w:ascii="Times New Roman" w:hAnsi="Times New Roman" w:cs="Times New Roman"/>
          <w:sz w:val="24"/>
          <w:szCs w:val="24"/>
        </w:rPr>
        <w:t xml:space="preserve"> 1995</w:t>
      </w:r>
      <w:r>
        <w:rPr>
          <w:rFonts w:ascii="Times New Roman" w:hAnsi="Times New Roman" w:cs="Times New Roman"/>
          <w:sz w:val="24"/>
          <w:szCs w:val="24"/>
        </w:rPr>
        <w:t xml:space="preserve"> г. и простирается в двух районах: </w:t>
      </w:r>
      <w:proofErr w:type="spellStart"/>
      <w:r>
        <w:rPr>
          <w:rFonts w:ascii="Times New Roman" w:hAnsi="Times New Roman" w:cs="Times New Roman"/>
          <w:sz w:val="24"/>
          <w:szCs w:val="24"/>
        </w:rPr>
        <w:t>Олекминском</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Хангаласском</w:t>
      </w:r>
      <w:proofErr w:type="spellEnd"/>
      <w:r>
        <w:rPr>
          <w:rFonts w:ascii="Times New Roman" w:hAnsi="Times New Roman" w:cs="Times New Roman"/>
          <w:sz w:val="24"/>
          <w:szCs w:val="24"/>
        </w:rPr>
        <w:t xml:space="preserve">, занимая площадь </w:t>
      </w:r>
      <w:r w:rsidRPr="000256A3">
        <w:rPr>
          <w:rFonts w:ascii="Times New Roman" w:hAnsi="Times New Roman" w:cs="Times New Roman"/>
          <w:sz w:val="24"/>
          <w:szCs w:val="24"/>
        </w:rPr>
        <w:t>1353</w:t>
      </w:r>
      <w:r>
        <w:rPr>
          <w:rFonts w:ascii="Times New Roman" w:hAnsi="Times New Roman" w:cs="Times New Roman"/>
          <w:sz w:val="24"/>
          <w:szCs w:val="24"/>
        </w:rPr>
        <w:t xml:space="preserve"> тыс. га. В 2012 г. Комитет Всемирного наследия включил природный парк «Ленские столбы</w:t>
      </w:r>
      <w:r w:rsidRPr="009967E6">
        <w:rPr>
          <w:rFonts w:ascii="Times New Roman" w:hAnsi="Times New Roman" w:cs="Times New Roman"/>
          <w:sz w:val="24"/>
          <w:szCs w:val="24"/>
        </w:rPr>
        <w:t>»</w:t>
      </w:r>
      <w:r>
        <w:rPr>
          <w:rFonts w:ascii="Times New Roman" w:hAnsi="Times New Roman" w:cs="Times New Roman"/>
          <w:sz w:val="24"/>
          <w:szCs w:val="24"/>
        </w:rPr>
        <w:t xml:space="preserve"> в Список Всемирного наследия ЮНЕСКО. Уникальными природными объектами являются: об</w:t>
      </w:r>
      <w:r w:rsidRPr="000256A3">
        <w:rPr>
          <w:rFonts w:ascii="Times New Roman" w:hAnsi="Times New Roman" w:cs="Times New Roman"/>
          <w:sz w:val="24"/>
          <w:szCs w:val="24"/>
        </w:rPr>
        <w:t>разцы вывет</w:t>
      </w:r>
      <w:r>
        <w:rPr>
          <w:rFonts w:ascii="Times New Roman" w:hAnsi="Times New Roman" w:cs="Times New Roman"/>
          <w:sz w:val="24"/>
          <w:szCs w:val="24"/>
        </w:rPr>
        <w:t>ривания кембрийских известняков -</w:t>
      </w:r>
      <w:r w:rsidRPr="000256A3">
        <w:rPr>
          <w:rFonts w:ascii="Times New Roman" w:hAnsi="Times New Roman" w:cs="Times New Roman"/>
          <w:sz w:val="24"/>
          <w:szCs w:val="24"/>
        </w:rPr>
        <w:t xml:space="preserve"> </w:t>
      </w:r>
      <w:r>
        <w:rPr>
          <w:rFonts w:ascii="Times New Roman" w:hAnsi="Times New Roman" w:cs="Times New Roman"/>
          <w:sz w:val="24"/>
          <w:szCs w:val="24"/>
        </w:rPr>
        <w:t>Ленские столбы</w:t>
      </w:r>
      <w:r w:rsidRPr="00C76229">
        <w:rPr>
          <w:rFonts w:ascii="Times New Roman" w:hAnsi="Times New Roman" w:cs="Times New Roman"/>
          <w:sz w:val="24"/>
          <w:szCs w:val="24"/>
        </w:rPr>
        <w:t xml:space="preserve">, </w:t>
      </w:r>
      <w:proofErr w:type="spellStart"/>
      <w:r w:rsidRPr="00C76229">
        <w:rPr>
          <w:rFonts w:ascii="Times New Roman" w:hAnsi="Times New Roman" w:cs="Times New Roman"/>
          <w:sz w:val="24"/>
          <w:szCs w:val="24"/>
        </w:rPr>
        <w:t>Буотамские</w:t>
      </w:r>
      <w:proofErr w:type="spellEnd"/>
      <w:r w:rsidRPr="00C76229">
        <w:rPr>
          <w:rFonts w:ascii="Times New Roman" w:hAnsi="Times New Roman" w:cs="Times New Roman"/>
          <w:sz w:val="24"/>
          <w:szCs w:val="24"/>
        </w:rPr>
        <w:t xml:space="preserve"> столбы</w:t>
      </w:r>
      <w:r>
        <w:rPr>
          <w:rFonts w:ascii="Times New Roman" w:hAnsi="Times New Roman" w:cs="Times New Roman"/>
          <w:sz w:val="24"/>
          <w:szCs w:val="24"/>
        </w:rPr>
        <w:t>;</w:t>
      </w:r>
      <w:r w:rsidRPr="00C76229">
        <w:rPr>
          <w:rFonts w:ascii="Times New Roman" w:hAnsi="Times New Roman" w:cs="Times New Roman"/>
          <w:sz w:val="24"/>
          <w:szCs w:val="24"/>
        </w:rPr>
        <w:t xml:space="preserve"> </w:t>
      </w:r>
      <w:proofErr w:type="spellStart"/>
      <w:r w:rsidRPr="00C76229">
        <w:rPr>
          <w:rFonts w:ascii="Times New Roman" w:hAnsi="Times New Roman" w:cs="Times New Roman"/>
          <w:sz w:val="24"/>
          <w:szCs w:val="24"/>
        </w:rPr>
        <w:t>тукуланы</w:t>
      </w:r>
      <w:proofErr w:type="spellEnd"/>
      <w:r>
        <w:rPr>
          <w:rFonts w:ascii="Times New Roman" w:hAnsi="Times New Roman" w:cs="Times New Roman"/>
          <w:sz w:val="24"/>
          <w:szCs w:val="24"/>
        </w:rPr>
        <w:t xml:space="preserve"> </w:t>
      </w:r>
      <w:r w:rsidRPr="00C76229">
        <w:rPr>
          <w:rFonts w:ascii="Times New Roman" w:hAnsi="Times New Roman" w:cs="Times New Roman"/>
          <w:sz w:val="24"/>
          <w:szCs w:val="24"/>
        </w:rPr>
        <w:t xml:space="preserve">- </w:t>
      </w:r>
      <w:proofErr w:type="spellStart"/>
      <w:r w:rsidRPr="00C76229">
        <w:rPr>
          <w:rFonts w:ascii="Times New Roman" w:hAnsi="Times New Roman" w:cs="Times New Roman"/>
          <w:sz w:val="24"/>
          <w:szCs w:val="24"/>
        </w:rPr>
        <w:t>Самыс</w:t>
      </w:r>
      <w:proofErr w:type="spellEnd"/>
      <w:r w:rsidRPr="00C76229">
        <w:rPr>
          <w:rFonts w:ascii="Times New Roman" w:hAnsi="Times New Roman" w:cs="Times New Roman"/>
          <w:sz w:val="24"/>
          <w:szCs w:val="24"/>
        </w:rPr>
        <w:t xml:space="preserve"> </w:t>
      </w:r>
      <w:proofErr w:type="spellStart"/>
      <w:r w:rsidRPr="00C76229">
        <w:rPr>
          <w:rFonts w:ascii="Times New Roman" w:hAnsi="Times New Roman" w:cs="Times New Roman"/>
          <w:sz w:val="24"/>
          <w:szCs w:val="24"/>
        </w:rPr>
        <w:t>Кумага</w:t>
      </w:r>
      <w:proofErr w:type="spellEnd"/>
      <w:r w:rsidRPr="00C76229">
        <w:rPr>
          <w:rFonts w:ascii="Times New Roman" w:hAnsi="Times New Roman" w:cs="Times New Roman"/>
          <w:sz w:val="24"/>
          <w:szCs w:val="24"/>
        </w:rPr>
        <w:t xml:space="preserve"> и </w:t>
      </w:r>
      <w:proofErr w:type="spellStart"/>
      <w:r w:rsidRPr="00C76229">
        <w:rPr>
          <w:rFonts w:ascii="Times New Roman" w:hAnsi="Times New Roman" w:cs="Times New Roman"/>
          <w:sz w:val="24"/>
          <w:szCs w:val="24"/>
        </w:rPr>
        <w:t>Кысыл</w:t>
      </w:r>
      <w:proofErr w:type="spellEnd"/>
      <w:r w:rsidRPr="00C76229">
        <w:rPr>
          <w:rFonts w:ascii="Times New Roman" w:hAnsi="Times New Roman" w:cs="Times New Roman"/>
          <w:sz w:val="24"/>
          <w:szCs w:val="24"/>
        </w:rPr>
        <w:t xml:space="preserve"> </w:t>
      </w:r>
      <w:proofErr w:type="spellStart"/>
      <w:r w:rsidRPr="00C76229">
        <w:rPr>
          <w:rFonts w:ascii="Times New Roman" w:hAnsi="Times New Roman" w:cs="Times New Roman"/>
          <w:sz w:val="24"/>
          <w:szCs w:val="24"/>
        </w:rPr>
        <w:t>Элэсин</w:t>
      </w:r>
      <w:proofErr w:type="spellEnd"/>
      <w:r>
        <w:rPr>
          <w:rFonts w:ascii="Times New Roman" w:hAnsi="Times New Roman" w:cs="Times New Roman"/>
          <w:sz w:val="24"/>
          <w:szCs w:val="24"/>
        </w:rPr>
        <w:t xml:space="preserve">, древнейшая стоянка человека </w:t>
      </w:r>
      <w:proofErr w:type="spellStart"/>
      <w:r w:rsidRPr="000256A3">
        <w:rPr>
          <w:rFonts w:ascii="Times New Roman" w:hAnsi="Times New Roman" w:cs="Times New Roman"/>
          <w:sz w:val="24"/>
          <w:szCs w:val="24"/>
        </w:rPr>
        <w:t>Диринг</w:t>
      </w:r>
      <w:r>
        <w:rPr>
          <w:rFonts w:ascii="Times New Roman" w:hAnsi="Times New Roman" w:cs="Times New Roman"/>
          <w:sz w:val="24"/>
          <w:szCs w:val="24"/>
        </w:rPr>
        <w:t>-</w:t>
      </w:r>
      <w:r w:rsidRPr="000256A3">
        <w:rPr>
          <w:rFonts w:ascii="Times New Roman" w:hAnsi="Times New Roman" w:cs="Times New Roman"/>
          <w:sz w:val="24"/>
          <w:szCs w:val="24"/>
        </w:rPr>
        <w:t>Юрях</w:t>
      </w:r>
      <w:proofErr w:type="spellEnd"/>
      <w:r w:rsidRPr="000256A3">
        <w:rPr>
          <w:rFonts w:ascii="Times New Roman" w:hAnsi="Times New Roman" w:cs="Times New Roman"/>
          <w:sz w:val="24"/>
          <w:szCs w:val="24"/>
        </w:rPr>
        <w:t xml:space="preserve">, </w:t>
      </w:r>
      <w:proofErr w:type="spellStart"/>
      <w:r>
        <w:rPr>
          <w:rFonts w:ascii="Times New Roman" w:hAnsi="Times New Roman" w:cs="Times New Roman"/>
          <w:sz w:val="24"/>
          <w:szCs w:val="24"/>
        </w:rPr>
        <w:t>писаницы</w:t>
      </w:r>
      <w:proofErr w:type="spellEnd"/>
      <w:r>
        <w:rPr>
          <w:rFonts w:ascii="Times New Roman" w:hAnsi="Times New Roman" w:cs="Times New Roman"/>
          <w:sz w:val="24"/>
          <w:szCs w:val="24"/>
        </w:rPr>
        <w:t xml:space="preserve"> и жертвенники р. Лена</w:t>
      </w:r>
      <w:r w:rsidR="00390FB2">
        <w:rPr>
          <w:rFonts w:ascii="Times New Roman" w:hAnsi="Times New Roman" w:cs="Times New Roman"/>
          <w:sz w:val="24"/>
          <w:szCs w:val="24"/>
        </w:rPr>
        <w:t xml:space="preserve"> (рис.12)</w:t>
      </w:r>
      <w:r>
        <w:rPr>
          <w:rFonts w:ascii="Times New Roman" w:hAnsi="Times New Roman" w:cs="Times New Roman"/>
          <w:sz w:val="24"/>
          <w:szCs w:val="24"/>
        </w:rPr>
        <w:t>.</w:t>
      </w:r>
    </w:p>
    <w:p w:rsidR="00390FB2" w:rsidRDefault="00390FB2" w:rsidP="00390FB2">
      <w:pPr>
        <w:pStyle w:val="a3"/>
        <w:spacing w:after="0"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1E9EB96C" wp14:editId="4A3C1BFB">
            <wp:extent cx="4680513" cy="3117600"/>
            <wp:effectExtent l="0" t="0" r="6350" b="6985"/>
            <wp:docPr id="12" name="Рисунок 12" descr="C:\Users\User\Documents\4 курс\Диплом\картинки\ленские столбы\Smh2NlC7G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4 курс\Диплом\картинки\ленские столбы\Smh2NlC7Gxo.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80513" cy="3117600"/>
                    </a:xfrm>
                    <a:prstGeom prst="rect">
                      <a:avLst/>
                    </a:prstGeom>
                    <a:noFill/>
                    <a:ln>
                      <a:noFill/>
                    </a:ln>
                  </pic:spPr>
                </pic:pic>
              </a:graphicData>
            </a:graphic>
          </wp:inline>
        </w:drawing>
      </w:r>
    </w:p>
    <w:p w:rsidR="000B74FC" w:rsidRPr="00390FB2" w:rsidRDefault="004A6C78" w:rsidP="000B74FC">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t xml:space="preserve">Рисунок 12. </w:t>
      </w:r>
      <w:r w:rsidR="000B74FC" w:rsidRPr="00390FB2">
        <w:rPr>
          <w:rFonts w:ascii="Times New Roman" w:hAnsi="Times New Roman" w:cs="Times New Roman"/>
          <w:i/>
          <w:sz w:val="24"/>
          <w:szCs w:val="24"/>
        </w:rPr>
        <w:t>Природный парк «Ленские столбы»</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Климат резко континентальный: зимой температура падает до    </w:t>
      </w:r>
      <w:r w:rsidRPr="00B0724E">
        <w:rPr>
          <w:rFonts w:ascii="Times New Roman" w:hAnsi="Times New Roman" w:cs="Times New Roman"/>
          <w:sz w:val="24"/>
          <w:szCs w:val="24"/>
        </w:rPr>
        <w:t>-40-60°</w:t>
      </w:r>
      <w:r w:rsidRPr="00B0724E">
        <w:rPr>
          <w:rFonts w:ascii="Times New Roman" w:hAnsi="Times New Roman" w:cs="Times New Roman"/>
          <w:sz w:val="24"/>
          <w:szCs w:val="24"/>
          <w:lang w:val="en-US"/>
        </w:rPr>
        <w:t>C</w:t>
      </w:r>
      <w:r>
        <w:rPr>
          <w:rFonts w:ascii="Times New Roman" w:hAnsi="Times New Roman" w:cs="Times New Roman"/>
          <w:sz w:val="24"/>
          <w:szCs w:val="24"/>
        </w:rPr>
        <w:t>, а летом поднимается до +30-35°</w:t>
      </w:r>
      <w:r>
        <w:rPr>
          <w:rFonts w:ascii="Times New Roman" w:hAnsi="Times New Roman" w:cs="Times New Roman"/>
          <w:sz w:val="24"/>
          <w:szCs w:val="24"/>
          <w:lang w:val="en-US"/>
        </w:rPr>
        <w:t>C</w:t>
      </w:r>
      <w:r>
        <w:rPr>
          <w:rFonts w:ascii="Times New Roman" w:hAnsi="Times New Roman" w:cs="Times New Roman"/>
          <w:sz w:val="24"/>
          <w:szCs w:val="24"/>
        </w:rPr>
        <w:t>. Среднегодовое количество осадков – около 250 мм.</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Почвенный покров в пределах парка относительно богат и включает 16 подтипов мерзлотных почв - от мерзлотных таежных, палевых, подзолистых и д</w:t>
      </w:r>
      <w:r w:rsidRPr="00295EDE">
        <w:rPr>
          <w:rFonts w:ascii="Times New Roman" w:hAnsi="Times New Roman" w:cs="Times New Roman"/>
          <w:sz w:val="24"/>
          <w:szCs w:val="24"/>
        </w:rPr>
        <w:t>ерново-карбонатных до мерзлотных черноземов</w:t>
      </w:r>
      <w:r>
        <w:rPr>
          <w:rFonts w:ascii="Times New Roman" w:hAnsi="Times New Roman" w:cs="Times New Roman"/>
          <w:sz w:val="24"/>
          <w:szCs w:val="24"/>
        </w:rPr>
        <w:t xml:space="preserve">. </w:t>
      </w:r>
      <w:r w:rsidRPr="00295EDE">
        <w:rPr>
          <w:rFonts w:ascii="Times New Roman" w:hAnsi="Times New Roman" w:cs="Times New Roman"/>
          <w:sz w:val="24"/>
          <w:szCs w:val="24"/>
        </w:rPr>
        <w:t>Почвообразующими пор</w:t>
      </w:r>
      <w:r>
        <w:rPr>
          <w:rFonts w:ascii="Times New Roman" w:hAnsi="Times New Roman" w:cs="Times New Roman"/>
          <w:sz w:val="24"/>
          <w:szCs w:val="24"/>
        </w:rPr>
        <w:t>одами на высоких террасах р. Лена</w:t>
      </w:r>
      <w:r w:rsidRPr="00295EDE">
        <w:rPr>
          <w:rFonts w:ascii="Times New Roman" w:hAnsi="Times New Roman" w:cs="Times New Roman"/>
          <w:sz w:val="24"/>
          <w:szCs w:val="24"/>
        </w:rPr>
        <w:t xml:space="preserve"> являются карбонатные суглинки.</w:t>
      </w:r>
    </w:p>
    <w:p w:rsidR="002861E0" w:rsidRDefault="002861E0" w:rsidP="002861E0">
      <w:pPr>
        <w:pStyle w:val="a3"/>
        <w:spacing w:line="360" w:lineRule="auto"/>
        <w:ind w:left="0" w:firstLine="567"/>
        <w:jc w:val="both"/>
        <w:rPr>
          <w:rFonts w:ascii="Times New Roman" w:hAnsi="Times New Roman" w:cs="Times New Roman"/>
          <w:sz w:val="24"/>
          <w:szCs w:val="24"/>
        </w:rPr>
      </w:pPr>
      <w:r w:rsidRPr="00295EDE">
        <w:rPr>
          <w:rFonts w:ascii="Times New Roman" w:hAnsi="Times New Roman" w:cs="Times New Roman"/>
          <w:sz w:val="24"/>
          <w:szCs w:val="24"/>
        </w:rPr>
        <w:t xml:space="preserve">Растительный покров территории представлен разными типами лиственничных и сосновых лесов на водоразделах, зарослями кустарников по ложбинам рельефа, лугами и кустарниками в поймах и водоразделах, а также сухостепными участками по склонам долины реки Буотама. </w:t>
      </w:r>
      <w:r>
        <w:rPr>
          <w:rFonts w:ascii="Times New Roman" w:hAnsi="Times New Roman" w:cs="Times New Roman"/>
          <w:sz w:val="24"/>
          <w:szCs w:val="24"/>
        </w:rPr>
        <w:t xml:space="preserve">В настоящее время на территории «Ленских столбов» выявлено 464 вида сосудистых растений, из них 21 занесены в Красную книгу России и РС (Я). Наибольших интерес вызывает эндемик Ленских и </w:t>
      </w:r>
      <w:proofErr w:type="spellStart"/>
      <w:r>
        <w:rPr>
          <w:rFonts w:ascii="Times New Roman" w:hAnsi="Times New Roman" w:cs="Times New Roman"/>
          <w:sz w:val="24"/>
          <w:szCs w:val="24"/>
        </w:rPr>
        <w:t>Синских</w:t>
      </w:r>
      <w:proofErr w:type="spellEnd"/>
      <w:r>
        <w:rPr>
          <w:rFonts w:ascii="Times New Roman" w:hAnsi="Times New Roman" w:cs="Times New Roman"/>
          <w:sz w:val="24"/>
          <w:szCs w:val="24"/>
        </w:rPr>
        <w:t xml:space="preserve"> столбов</w:t>
      </w:r>
      <w:r w:rsidRPr="00EE0D58">
        <w:rPr>
          <w:rFonts w:ascii="Times New Roman" w:hAnsi="Times New Roman" w:cs="Times New Roman"/>
          <w:sz w:val="24"/>
          <w:szCs w:val="24"/>
        </w:rPr>
        <w:t xml:space="preserve"> </w:t>
      </w:r>
      <w:r>
        <w:rPr>
          <w:rFonts w:ascii="Times New Roman" w:hAnsi="Times New Roman" w:cs="Times New Roman"/>
          <w:sz w:val="24"/>
          <w:szCs w:val="24"/>
        </w:rPr>
        <w:t xml:space="preserve">- </w:t>
      </w:r>
      <w:proofErr w:type="spellStart"/>
      <w:r w:rsidRPr="00EE0D58">
        <w:rPr>
          <w:rFonts w:ascii="Times New Roman" w:hAnsi="Times New Roman" w:cs="Times New Roman"/>
          <w:sz w:val="24"/>
          <w:szCs w:val="24"/>
        </w:rPr>
        <w:t>редовския</w:t>
      </w:r>
      <w:proofErr w:type="spellEnd"/>
      <w:r w:rsidRPr="00EE0D58">
        <w:rPr>
          <w:rFonts w:ascii="Times New Roman" w:hAnsi="Times New Roman" w:cs="Times New Roman"/>
          <w:sz w:val="24"/>
          <w:szCs w:val="24"/>
        </w:rPr>
        <w:t xml:space="preserve"> </w:t>
      </w:r>
      <w:proofErr w:type="spellStart"/>
      <w:r w:rsidRPr="00EE0D58">
        <w:rPr>
          <w:rFonts w:ascii="Times New Roman" w:hAnsi="Times New Roman" w:cs="Times New Roman"/>
          <w:sz w:val="24"/>
          <w:szCs w:val="24"/>
        </w:rPr>
        <w:t>двоякоперистая</w:t>
      </w:r>
      <w:proofErr w:type="spellEnd"/>
      <w:r>
        <w:rPr>
          <w:rFonts w:ascii="Times New Roman" w:hAnsi="Times New Roman" w:cs="Times New Roman"/>
          <w:sz w:val="24"/>
          <w:szCs w:val="24"/>
        </w:rPr>
        <w:t xml:space="preserve">.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Фауна парка типично таежная: </w:t>
      </w:r>
      <w:r w:rsidRPr="00EE0D58">
        <w:rPr>
          <w:rFonts w:ascii="Times New Roman" w:hAnsi="Times New Roman" w:cs="Times New Roman"/>
          <w:sz w:val="24"/>
          <w:szCs w:val="24"/>
        </w:rPr>
        <w:t>42 вида млекопита</w:t>
      </w:r>
      <w:r>
        <w:rPr>
          <w:rFonts w:ascii="Times New Roman" w:hAnsi="Times New Roman" w:cs="Times New Roman"/>
          <w:sz w:val="24"/>
          <w:szCs w:val="24"/>
        </w:rPr>
        <w:t>ющих, 102 вида гнездящихся птиц;</w:t>
      </w:r>
      <w:r w:rsidRPr="00EE0D58">
        <w:rPr>
          <w:rFonts w:ascii="Times New Roman" w:hAnsi="Times New Roman" w:cs="Times New Roman"/>
          <w:sz w:val="24"/>
          <w:szCs w:val="24"/>
        </w:rPr>
        <w:t xml:space="preserve"> ихтиофауна парка состоит из 21 формы и включает все виды, обитающие в Центрально-Якутско</w:t>
      </w:r>
      <w:r>
        <w:rPr>
          <w:rFonts w:ascii="Times New Roman" w:hAnsi="Times New Roman" w:cs="Times New Roman"/>
          <w:sz w:val="24"/>
          <w:szCs w:val="24"/>
        </w:rPr>
        <w:t xml:space="preserve">м регионе. </w:t>
      </w:r>
      <w:r w:rsidRPr="00EE0D58">
        <w:rPr>
          <w:rFonts w:ascii="Times New Roman" w:hAnsi="Times New Roman" w:cs="Times New Roman"/>
          <w:sz w:val="24"/>
          <w:szCs w:val="24"/>
        </w:rPr>
        <w:t>По территории парка проходит северная граница ареалов единственных рептилий холодного края: гадюки и живородящей ящерицы.</w:t>
      </w:r>
      <w:r>
        <w:rPr>
          <w:rFonts w:ascii="Times New Roman" w:hAnsi="Times New Roman" w:cs="Times New Roman"/>
          <w:sz w:val="24"/>
          <w:szCs w:val="24"/>
        </w:rPr>
        <w:t xml:space="preserve"> </w:t>
      </w:r>
      <w:r w:rsidRPr="00EE0D58">
        <w:rPr>
          <w:rFonts w:ascii="Times New Roman" w:hAnsi="Times New Roman" w:cs="Times New Roman"/>
          <w:sz w:val="24"/>
          <w:szCs w:val="24"/>
        </w:rPr>
        <w:t xml:space="preserve">Малый лебедь, сапсан, орлан-белохвост, беркут, скопа, </w:t>
      </w:r>
      <w:proofErr w:type="spellStart"/>
      <w:r w:rsidRPr="00EE0D58">
        <w:rPr>
          <w:rFonts w:ascii="Times New Roman" w:hAnsi="Times New Roman" w:cs="Times New Roman"/>
          <w:sz w:val="24"/>
          <w:szCs w:val="24"/>
        </w:rPr>
        <w:t>стерх</w:t>
      </w:r>
      <w:proofErr w:type="spellEnd"/>
      <w:r w:rsidRPr="00EE0D58">
        <w:rPr>
          <w:rFonts w:ascii="Times New Roman" w:hAnsi="Times New Roman" w:cs="Times New Roman"/>
          <w:sz w:val="24"/>
          <w:szCs w:val="24"/>
        </w:rPr>
        <w:t xml:space="preserve"> внесены в Приложения к Конвенции СИТЕС и являются охраняемыми видами мировой значимости.</w:t>
      </w:r>
      <w:r>
        <w:rPr>
          <w:rFonts w:ascii="Times New Roman" w:hAnsi="Times New Roman" w:cs="Times New Roman"/>
          <w:sz w:val="24"/>
          <w:szCs w:val="24"/>
        </w:rPr>
        <w:t xml:space="preserve"> </w:t>
      </w:r>
      <w:r w:rsidRPr="00EE0D58">
        <w:rPr>
          <w:rFonts w:ascii="Times New Roman" w:hAnsi="Times New Roman" w:cs="Times New Roman"/>
          <w:sz w:val="24"/>
          <w:szCs w:val="24"/>
        </w:rPr>
        <w:t xml:space="preserve">В список </w:t>
      </w:r>
      <w:proofErr w:type="spellStart"/>
      <w:r w:rsidRPr="00EE0D58">
        <w:rPr>
          <w:rFonts w:ascii="Times New Roman" w:hAnsi="Times New Roman" w:cs="Times New Roman"/>
          <w:sz w:val="24"/>
          <w:szCs w:val="24"/>
        </w:rPr>
        <w:t>краснокнижных</w:t>
      </w:r>
      <w:proofErr w:type="spellEnd"/>
      <w:r w:rsidRPr="00EE0D58">
        <w:rPr>
          <w:rFonts w:ascii="Times New Roman" w:hAnsi="Times New Roman" w:cs="Times New Roman"/>
          <w:sz w:val="24"/>
          <w:szCs w:val="24"/>
        </w:rPr>
        <w:t xml:space="preserve"> видов входят жужелица </w:t>
      </w:r>
      <w:proofErr w:type="spellStart"/>
      <w:r w:rsidRPr="00EE0D58">
        <w:rPr>
          <w:rFonts w:ascii="Times New Roman" w:hAnsi="Times New Roman" w:cs="Times New Roman"/>
          <w:sz w:val="24"/>
          <w:szCs w:val="24"/>
        </w:rPr>
        <w:t>Крубера</w:t>
      </w:r>
      <w:proofErr w:type="spellEnd"/>
      <w:r w:rsidRPr="00EE0D58">
        <w:rPr>
          <w:rFonts w:ascii="Times New Roman" w:hAnsi="Times New Roman" w:cs="Times New Roman"/>
          <w:sz w:val="24"/>
          <w:szCs w:val="24"/>
        </w:rPr>
        <w:t xml:space="preserve">, жужелица решетчатая, бабочки аполлон обыкновенный, медведица </w:t>
      </w:r>
      <w:proofErr w:type="spellStart"/>
      <w:r w:rsidRPr="00EE0D58">
        <w:rPr>
          <w:rFonts w:ascii="Times New Roman" w:hAnsi="Times New Roman" w:cs="Times New Roman"/>
          <w:sz w:val="24"/>
          <w:szCs w:val="24"/>
        </w:rPr>
        <w:t>Менетрис</w:t>
      </w:r>
      <w:proofErr w:type="spellEnd"/>
      <w:r w:rsidRPr="00EE0D58">
        <w:rPr>
          <w:rFonts w:ascii="Times New Roman" w:hAnsi="Times New Roman" w:cs="Times New Roman"/>
          <w:sz w:val="24"/>
          <w:szCs w:val="24"/>
        </w:rPr>
        <w:t>.</w:t>
      </w:r>
    </w:p>
    <w:p w:rsidR="002861E0" w:rsidRDefault="002861E0" w:rsidP="002861E0">
      <w:pPr>
        <w:pStyle w:val="a3"/>
        <w:spacing w:after="0" w:line="360" w:lineRule="auto"/>
        <w:ind w:left="0" w:firstLine="567"/>
        <w:jc w:val="both"/>
        <w:rPr>
          <w:rFonts w:ascii="Times New Roman" w:hAnsi="Times New Roman" w:cs="Times New Roman"/>
          <w:sz w:val="24"/>
          <w:szCs w:val="24"/>
        </w:rPr>
      </w:pPr>
      <w:r w:rsidRPr="00A72E9E">
        <w:rPr>
          <w:rFonts w:ascii="Times New Roman" w:hAnsi="Times New Roman" w:cs="Times New Roman"/>
          <w:sz w:val="24"/>
          <w:szCs w:val="24"/>
        </w:rPr>
        <w:t>Основной функцией</w:t>
      </w:r>
      <w:r>
        <w:rPr>
          <w:rFonts w:ascii="Times New Roman" w:hAnsi="Times New Roman" w:cs="Times New Roman"/>
          <w:sz w:val="24"/>
          <w:szCs w:val="24"/>
        </w:rPr>
        <w:t xml:space="preserve"> парка</w:t>
      </w:r>
      <w:r w:rsidRPr="00A72E9E">
        <w:rPr>
          <w:rFonts w:ascii="Times New Roman" w:hAnsi="Times New Roman" w:cs="Times New Roman"/>
          <w:sz w:val="24"/>
          <w:szCs w:val="24"/>
        </w:rPr>
        <w:t xml:space="preserve"> является охрана </w:t>
      </w:r>
      <w:r>
        <w:rPr>
          <w:rFonts w:ascii="Times New Roman" w:hAnsi="Times New Roman" w:cs="Times New Roman"/>
          <w:sz w:val="24"/>
          <w:szCs w:val="24"/>
        </w:rPr>
        <w:t>уникальных ландшафтов</w:t>
      </w:r>
      <w:r w:rsidRPr="00A72E9E">
        <w:rPr>
          <w:rFonts w:ascii="Times New Roman" w:hAnsi="Times New Roman" w:cs="Times New Roman"/>
          <w:sz w:val="24"/>
          <w:szCs w:val="24"/>
        </w:rPr>
        <w:t>, культурно-</w:t>
      </w:r>
      <w:r>
        <w:rPr>
          <w:rFonts w:ascii="Times New Roman" w:hAnsi="Times New Roman" w:cs="Times New Roman"/>
          <w:sz w:val="24"/>
          <w:szCs w:val="24"/>
        </w:rPr>
        <w:t>просветительская и</w:t>
      </w:r>
      <w:r w:rsidRPr="00A72E9E">
        <w:rPr>
          <w:rFonts w:ascii="Times New Roman" w:hAnsi="Times New Roman" w:cs="Times New Roman"/>
          <w:sz w:val="24"/>
          <w:szCs w:val="24"/>
        </w:rPr>
        <w:t xml:space="preserve"> эколого-просветительская </w:t>
      </w:r>
      <w:r>
        <w:rPr>
          <w:rFonts w:ascii="Times New Roman" w:hAnsi="Times New Roman" w:cs="Times New Roman"/>
          <w:sz w:val="24"/>
          <w:szCs w:val="24"/>
        </w:rPr>
        <w:t>деятельность</w:t>
      </w:r>
      <w:r w:rsidRPr="00A72E9E">
        <w:rPr>
          <w:rFonts w:ascii="Times New Roman" w:hAnsi="Times New Roman" w:cs="Times New Roman"/>
          <w:sz w:val="24"/>
          <w:szCs w:val="24"/>
        </w:rPr>
        <w:t>, воспитание поколения с экологическим мировоззрением, работа со школами, развитие экологического туризма</w:t>
      </w:r>
      <w:r>
        <w:rPr>
          <w:rFonts w:ascii="Times New Roman" w:hAnsi="Times New Roman" w:cs="Times New Roman"/>
          <w:sz w:val="24"/>
          <w:szCs w:val="24"/>
        </w:rPr>
        <w:t xml:space="preserve">. </w:t>
      </w:r>
    </w:p>
    <w:p w:rsidR="007B23FE" w:rsidRDefault="002861E0" w:rsidP="007B23FE">
      <w:pPr>
        <w:pStyle w:val="a3"/>
        <w:spacing w:after="0"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Парк имеет три</w:t>
      </w:r>
      <w:r w:rsidRPr="00A72E9E">
        <w:rPr>
          <w:rFonts w:ascii="Times New Roman" w:hAnsi="Times New Roman" w:cs="Times New Roman"/>
          <w:sz w:val="24"/>
          <w:szCs w:val="24"/>
        </w:rPr>
        <w:t xml:space="preserve"> отдела: инспекция, </w:t>
      </w:r>
      <w:proofErr w:type="spellStart"/>
      <w:r w:rsidRPr="00A72E9E">
        <w:rPr>
          <w:rFonts w:ascii="Times New Roman" w:hAnsi="Times New Roman" w:cs="Times New Roman"/>
          <w:sz w:val="24"/>
          <w:szCs w:val="24"/>
        </w:rPr>
        <w:t>экопросвещение</w:t>
      </w:r>
      <w:proofErr w:type="spellEnd"/>
      <w:r w:rsidRPr="00A72E9E">
        <w:rPr>
          <w:rFonts w:ascii="Times New Roman" w:hAnsi="Times New Roman" w:cs="Times New Roman"/>
          <w:sz w:val="24"/>
          <w:szCs w:val="24"/>
        </w:rPr>
        <w:t>, туризм</w:t>
      </w:r>
      <w:r>
        <w:rPr>
          <w:rFonts w:ascii="Times New Roman" w:hAnsi="Times New Roman" w:cs="Times New Roman"/>
          <w:sz w:val="24"/>
          <w:szCs w:val="24"/>
        </w:rPr>
        <w:t xml:space="preserve"> </w:t>
      </w:r>
      <w:r w:rsidRPr="00621FCF">
        <w:rPr>
          <w:rFonts w:ascii="Times New Roman" w:hAnsi="Times New Roman" w:cs="Times New Roman"/>
          <w:sz w:val="24"/>
          <w:szCs w:val="24"/>
        </w:rPr>
        <w:t>[</w:t>
      </w:r>
      <w:r w:rsidR="004A6C78">
        <w:rPr>
          <w:rFonts w:ascii="Times New Roman" w:hAnsi="Times New Roman" w:cs="Times New Roman"/>
          <w:sz w:val="24"/>
          <w:szCs w:val="24"/>
        </w:rPr>
        <w:t>24</w:t>
      </w:r>
      <w:r>
        <w:rPr>
          <w:rFonts w:ascii="Times New Roman" w:hAnsi="Times New Roman" w:cs="Times New Roman"/>
          <w:sz w:val="24"/>
          <w:szCs w:val="24"/>
        </w:rPr>
        <w:t>].</w:t>
      </w:r>
    </w:p>
    <w:p w:rsidR="007B23FE" w:rsidRPr="007B23FE" w:rsidRDefault="007B23FE" w:rsidP="007B23FE">
      <w:pPr>
        <w:pStyle w:val="a3"/>
        <w:spacing w:after="0" w:line="360" w:lineRule="auto"/>
        <w:ind w:left="0" w:firstLine="567"/>
        <w:jc w:val="both"/>
        <w:rPr>
          <w:rFonts w:ascii="Times New Roman" w:hAnsi="Times New Roman" w:cs="Times New Roman"/>
          <w:sz w:val="24"/>
          <w:szCs w:val="24"/>
        </w:rPr>
      </w:pPr>
    </w:p>
    <w:p w:rsidR="002861E0" w:rsidRPr="00DE3802" w:rsidRDefault="002861E0" w:rsidP="007B23FE">
      <w:pPr>
        <w:pStyle w:val="a3"/>
        <w:spacing w:after="0" w:line="360" w:lineRule="auto"/>
        <w:ind w:left="0"/>
        <w:jc w:val="center"/>
        <w:rPr>
          <w:rFonts w:ascii="Times New Roman" w:hAnsi="Times New Roman" w:cs="Times New Roman"/>
          <w:i/>
          <w:sz w:val="24"/>
          <w:szCs w:val="24"/>
        </w:rPr>
      </w:pPr>
      <w:r w:rsidRPr="00DE3802">
        <w:rPr>
          <w:rFonts w:ascii="Times New Roman" w:hAnsi="Times New Roman" w:cs="Times New Roman"/>
          <w:i/>
          <w:sz w:val="24"/>
          <w:szCs w:val="24"/>
        </w:rPr>
        <w:t>Природный парк «</w:t>
      </w:r>
      <w:proofErr w:type="spellStart"/>
      <w:r w:rsidRPr="00DE3802">
        <w:rPr>
          <w:rFonts w:ascii="Times New Roman" w:hAnsi="Times New Roman" w:cs="Times New Roman"/>
          <w:i/>
          <w:sz w:val="24"/>
          <w:szCs w:val="24"/>
        </w:rPr>
        <w:t>Сиинэ</w:t>
      </w:r>
      <w:proofErr w:type="spellEnd"/>
      <w:r w:rsidRPr="00DE3802">
        <w:rPr>
          <w:rFonts w:ascii="Times New Roman" w:hAnsi="Times New Roman" w:cs="Times New Roman"/>
          <w:i/>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Государственное учреждение природный парк «</w:t>
      </w:r>
      <w:proofErr w:type="spellStart"/>
      <w:r w:rsidRPr="000256A3">
        <w:rPr>
          <w:rFonts w:ascii="Times New Roman" w:hAnsi="Times New Roman" w:cs="Times New Roman"/>
          <w:sz w:val="24"/>
          <w:szCs w:val="24"/>
        </w:rPr>
        <w:t>Сиинэ</w:t>
      </w:r>
      <w:proofErr w:type="spellEnd"/>
      <w:r>
        <w:rPr>
          <w:rFonts w:ascii="Times New Roman" w:hAnsi="Times New Roman" w:cs="Times New Roman"/>
          <w:sz w:val="24"/>
          <w:szCs w:val="24"/>
        </w:rPr>
        <w:t xml:space="preserve">» образовано в </w:t>
      </w:r>
      <w:r w:rsidRPr="000256A3">
        <w:rPr>
          <w:rFonts w:ascii="Times New Roman" w:hAnsi="Times New Roman" w:cs="Times New Roman"/>
          <w:sz w:val="24"/>
          <w:szCs w:val="24"/>
        </w:rPr>
        <w:t>1996</w:t>
      </w:r>
      <w:r>
        <w:rPr>
          <w:rFonts w:ascii="Times New Roman" w:hAnsi="Times New Roman" w:cs="Times New Roman"/>
          <w:sz w:val="24"/>
          <w:szCs w:val="24"/>
        </w:rPr>
        <w:t xml:space="preserve"> г. Парк расположен </w:t>
      </w:r>
      <w:r w:rsidRPr="00DE3802">
        <w:rPr>
          <w:rFonts w:ascii="Times New Roman" w:hAnsi="Times New Roman" w:cs="Times New Roman"/>
          <w:sz w:val="24"/>
          <w:szCs w:val="24"/>
        </w:rPr>
        <w:t xml:space="preserve">в Юго-Восточной части Среднесибирского плоскогорья в пределах </w:t>
      </w:r>
      <w:proofErr w:type="spellStart"/>
      <w:r w:rsidRPr="00DE3802">
        <w:rPr>
          <w:rFonts w:ascii="Times New Roman" w:hAnsi="Times New Roman" w:cs="Times New Roman"/>
          <w:sz w:val="24"/>
          <w:szCs w:val="24"/>
        </w:rPr>
        <w:t>Приленского</w:t>
      </w:r>
      <w:proofErr w:type="spellEnd"/>
      <w:r w:rsidRPr="00DE3802">
        <w:rPr>
          <w:rFonts w:ascii="Times New Roman" w:hAnsi="Times New Roman" w:cs="Times New Roman"/>
          <w:sz w:val="24"/>
          <w:szCs w:val="24"/>
        </w:rPr>
        <w:t xml:space="preserve"> плато на территории Горного улуса</w:t>
      </w:r>
      <w:r>
        <w:rPr>
          <w:rFonts w:ascii="Times New Roman" w:hAnsi="Times New Roman" w:cs="Times New Roman"/>
          <w:sz w:val="24"/>
          <w:szCs w:val="24"/>
        </w:rPr>
        <w:t xml:space="preserve"> и занимает площадь в</w:t>
      </w:r>
      <w:r w:rsidRPr="000256A3">
        <w:rPr>
          <w:rFonts w:ascii="Times New Roman" w:hAnsi="Times New Roman" w:cs="Times New Roman"/>
          <w:sz w:val="24"/>
          <w:szCs w:val="24"/>
        </w:rPr>
        <w:t xml:space="preserve"> 1467</w:t>
      </w:r>
      <w:r>
        <w:rPr>
          <w:rFonts w:ascii="Times New Roman" w:hAnsi="Times New Roman" w:cs="Times New Roman"/>
          <w:sz w:val="24"/>
          <w:szCs w:val="24"/>
        </w:rPr>
        <w:t>,5 тыс. га.</w:t>
      </w:r>
      <w:r w:rsidRPr="000256A3">
        <w:rPr>
          <w:rFonts w:ascii="Times New Roman" w:hAnsi="Times New Roman" w:cs="Times New Roman"/>
          <w:sz w:val="24"/>
          <w:szCs w:val="24"/>
        </w:rPr>
        <w:t xml:space="preserve"> </w:t>
      </w:r>
      <w:r>
        <w:rPr>
          <w:rFonts w:ascii="Times New Roman" w:hAnsi="Times New Roman" w:cs="Times New Roman"/>
          <w:sz w:val="24"/>
          <w:szCs w:val="24"/>
        </w:rPr>
        <w:t xml:space="preserve">Парк лежит в пределах южной части </w:t>
      </w:r>
      <w:proofErr w:type="spellStart"/>
      <w:r>
        <w:rPr>
          <w:rFonts w:ascii="Times New Roman" w:hAnsi="Times New Roman" w:cs="Times New Roman"/>
          <w:sz w:val="24"/>
          <w:szCs w:val="24"/>
        </w:rPr>
        <w:t>Лено</w:t>
      </w:r>
      <w:proofErr w:type="spellEnd"/>
      <w:r>
        <w:rPr>
          <w:rFonts w:ascii="Times New Roman" w:hAnsi="Times New Roman" w:cs="Times New Roman"/>
          <w:sz w:val="24"/>
          <w:szCs w:val="24"/>
        </w:rPr>
        <w:t xml:space="preserve">-Вилюйского междуречья, бассейна реки Синяя, находится в </w:t>
      </w:r>
      <w:r w:rsidRPr="000256A3">
        <w:rPr>
          <w:rFonts w:ascii="Times New Roman" w:hAnsi="Times New Roman" w:cs="Times New Roman"/>
          <w:sz w:val="24"/>
          <w:szCs w:val="24"/>
        </w:rPr>
        <w:t xml:space="preserve">50 км от пос. </w:t>
      </w:r>
      <w:proofErr w:type="spellStart"/>
      <w:r w:rsidRPr="000256A3">
        <w:rPr>
          <w:rFonts w:ascii="Times New Roman" w:hAnsi="Times New Roman" w:cs="Times New Roman"/>
          <w:sz w:val="24"/>
          <w:szCs w:val="24"/>
        </w:rPr>
        <w:t>Джикимдя</w:t>
      </w:r>
      <w:proofErr w:type="spellEnd"/>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Парк создавался с целью сохранения</w:t>
      </w:r>
      <w:r w:rsidRPr="006A6D5C">
        <w:rPr>
          <w:rFonts w:ascii="Times New Roman" w:hAnsi="Times New Roman" w:cs="Times New Roman"/>
          <w:sz w:val="24"/>
          <w:szCs w:val="24"/>
        </w:rPr>
        <w:t xml:space="preserve"> эталонных и уникальных участков природных, историко-культурных комплексов и объектов, имеющих экономическую и историческую ценность в силу благоприятного сочетания различных элементов естественных ландшафтов и использование их в рекреационных, просветительских, научных и культурных целях</w:t>
      </w:r>
      <w:r>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Флора парка представлена елово-лиственничными лесами и </w:t>
      </w:r>
      <w:r w:rsidRPr="0002175C">
        <w:rPr>
          <w:rFonts w:ascii="Times New Roman" w:hAnsi="Times New Roman" w:cs="Times New Roman"/>
          <w:sz w:val="24"/>
          <w:szCs w:val="24"/>
        </w:rPr>
        <w:t>березовы</w:t>
      </w:r>
      <w:r>
        <w:rPr>
          <w:rFonts w:ascii="Times New Roman" w:hAnsi="Times New Roman" w:cs="Times New Roman"/>
          <w:sz w:val="24"/>
          <w:szCs w:val="24"/>
        </w:rPr>
        <w:t>ми</w:t>
      </w:r>
      <w:r w:rsidRPr="0002175C">
        <w:rPr>
          <w:rFonts w:ascii="Times New Roman" w:hAnsi="Times New Roman" w:cs="Times New Roman"/>
          <w:sz w:val="24"/>
          <w:szCs w:val="24"/>
        </w:rPr>
        <w:t xml:space="preserve"> рощ</w:t>
      </w:r>
      <w:r>
        <w:rPr>
          <w:rFonts w:ascii="Times New Roman" w:hAnsi="Times New Roman" w:cs="Times New Roman"/>
          <w:sz w:val="24"/>
          <w:szCs w:val="24"/>
        </w:rPr>
        <w:t xml:space="preserve">ами. Фауна относительно разнообразна: кабарга, косуля, лось, северный олень, волк, медведь, заяц, глухарь. Здесь гнездятся и выводят птенцов </w:t>
      </w:r>
      <w:proofErr w:type="spellStart"/>
      <w:r>
        <w:rPr>
          <w:rFonts w:ascii="Times New Roman" w:hAnsi="Times New Roman" w:cs="Times New Roman"/>
          <w:sz w:val="24"/>
          <w:szCs w:val="24"/>
        </w:rPr>
        <w:t>стерхи</w:t>
      </w:r>
      <w:proofErr w:type="spellEnd"/>
      <w:r>
        <w:rPr>
          <w:rFonts w:ascii="Times New Roman" w:hAnsi="Times New Roman" w:cs="Times New Roman"/>
          <w:sz w:val="24"/>
          <w:szCs w:val="24"/>
        </w:rPr>
        <w:t xml:space="preserve">. В пределах парка расположены красивейшие скальные выходы – </w:t>
      </w:r>
      <w:proofErr w:type="spellStart"/>
      <w:r>
        <w:rPr>
          <w:rFonts w:ascii="Times New Roman" w:hAnsi="Times New Roman" w:cs="Times New Roman"/>
          <w:sz w:val="24"/>
          <w:szCs w:val="24"/>
        </w:rPr>
        <w:t>Синские</w:t>
      </w:r>
      <w:proofErr w:type="spellEnd"/>
      <w:r>
        <w:rPr>
          <w:rFonts w:ascii="Times New Roman" w:hAnsi="Times New Roman" w:cs="Times New Roman"/>
          <w:sz w:val="24"/>
          <w:szCs w:val="24"/>
        </w:rPr>
        <w:t xml:space="preserve"> столбы</w:t>
      </w:r>
      <w:r w:rsidR="008577C3">
        <w:rPr>
          <w:rFonts w:ascii="Times New Roman" w:hAnsi="Times New Roman" w:cs="Times New Roman"/>
          <w:sz w:val="24"/>
          <w:szCs w:val="24"/>
        </w:rPr>
        <w:t xml:space="preserve"> (рис. 13)</w:t>
      </w:r>
      <w:r>
        <w:rPr>
          <w:rFonts w:ascii="Times New Roman" w:hAnsi="Times New Roman" w:cs="Times New Roman"/>
          <w:sz w:val="24"/>
          <w:szCs w:val="24"/>
        </w:rPr>
        <w:t>, на которых обнаружены наскальные рисунки. Также на территории парка выявлено</w:t>
      </w:r>
      <w:r w:rsidRPr="0002175C">
        <w:rPr>
          <w:rFonts w:ascii="Times New Roman" w:hAnsi="Times New Roman" w:cs="Times New Roman"/>
          <w:sz w:val="24"/>
          <w:szCs w:val="24"/>
        </w:rPr>
        <w:t xml:space="preserve"> несколько археологических памятников позднего средневековья</w:t>
      </w:r>
      <w:r>
        <w:rPr>
          <w:rFonts w:ascii="Times New Roman" w:hAnsi="Times New Roman" w:cs="Times New Roman"/>
          <w:sz w:val="24"/>
          <w:szCs w:val="24"/>
        </w:rPr>
        <w:t>.</w:t>
      </w:r>
    </w:p>
    <w:p w:rsidR="008577C3" w:rsidRDefault="008577C3" w:rsidP="008577C3">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80162" cy="3121200"/>
            <wp:effectExtent l="0" t="0" r="6350" b="3175"/>
            <wp:docPr id="28" name="Рисунок 28" descr="C:\Users\User\Documents\4 курс\Диплом\картинки\сиинэ\siny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4 курс\Диплом\картинки\сиинэ\sinya-13.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0162" cy="3121200"/>
                    </a:xfrm>
                    <a:prstGeom prst="rect">
                      <a:avLst/>
                    </a:prstGeom>
                    <a:noFill/>
                    <a:ln>
                      <a:noFill/>
                    </a:ln>
                  </pic:spPr>
                </pic:pic>
              </a:graphicData>
            </a:graphic>
          </wp:inline>
        </w:drawing>
      </w:r>
    </w:p>
    <w:p w:rsidR="008577C3" w:rsidRPr="008577C3" w:rsidRDefault="008577C3" w:rsidP="008577C3">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t>Рисунок 13. Природный парк «</w:t>
      </w:r>
      <w:proofErr w:type="spellStart"/>
      <w:r>
        <w:rPr>
          <w:rFonts w:ascii="Times New Roman" w:hAnsi="Times New Roman" w:cs="Times New Roman"/>
          <w:i/>
          <w:sz w:val="24"/>
          <w:szCs w:val="24"/>
        </w:rPr>
        <w:t>Сиинэ</w:t>
      </w:r>
      <w:proofErr w:type="spellEnd"/>
      <w:r>
        <w:rPr>
          <w:rFonts w:ascii="Times New Roman" w:hAnsi="Times New Roman" w:cs="Times New Roman"/>
          <w:i/>
          <w:sz w:val="24"/>
          <w:szCs w:val="24"/>
        </w:rPr>
        <w:t>»</w:t>
      </w:r>
    </w:p>
    <w:p w:rsidR="007B23FE" w:rsidRPr="007B23FE" w:rsidRDefault="002861E0" w:rsidP="007B23FE">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 парке ведется </w:t>
      </w:r>
      <w:r w:rsidRPr="0002175C">
        <w:rPr>
          <w:rFonts w:ascii="Times New Roman" w:hAnsi="Times New Roman" w:cs="Times New Roman"/>
          <w:sz w:val="24"/>
          <w:szCs w:val="24"/>
        </w:rPr>
        <w:t>планомерная работа по развитию экотуризма и организации массового отдыха населения в природных условиях, любительского и спортивного рыболовства в летнее и зим</w:t>
      </w:r>
      <w:r>
        <w:rPr>
          <w:rFonts w:ascii="Times New Roman" w:hAnsi="Times New Roman" w:cs="Times New Roman"/>
          <w:sz w:val="24"/>
          <w:szCs w:val="24"/>
        </w:rPr>
        <w:t>нее время, водных сплавов по рекам</w:t>
      </w:r>
      <w:r w:rsidRPr="0002175C">
        <w:rPr>
          <w:rFonts w:ascii="Times New Roman" w:hAnsi="Times New Roman" w:cs="Times New Roman"/>
          <w:sz w:val="24"/>
          <w:szCs w:val="24"/>
        </w:rPr>
        <w:t xml:space="preserve"> Синяя, </w:t>
      </w:r>
      <w:proofErr w:type="spellStart"/>
      <w:r w:rsidRPr="0002175C">
        <w:rPr>
          <w:rFonts w:ascii="Times New Roman" w:hAnsi="Times New Roman" w:cs="Times New Roman"/>
          <w:sz w:val="24"/>
          <w:szCs w:val="24"/>
        </w:rPr>
        <w:t>Матта</w:t>
      </w:r>
      <w:proofErr w:type="spellEnd"/>
      <w:r w:rsidRPr="0002175C">
        <w:rPr>
          <w:rFonts w:ascii="Times New Roman" w:hAnsi="Times New Roman" w:cs="Times New Roman"/>
          <w:sz w:val="24"/>
          <w:szCs w:val="24"/>
        </w:rPr>
        <w:t xml:space="preserve">, </w:t>
      </w:r>
      <w:proofErr w:type="spellStart"/>
      <w:r w:rsidRPr="0002175C">
        <w:rPr>
          <w:rFonts w:ascii="Times New Roman" w:hAnsi="Times New Roman" w:cs="Times New Roman"/>
          <w:sz w:val="24"/>
          <w:szCs w:val="24"/>
        </w:rPr>
        <w:t>Чыра</w:t>
      </w:r>
      <w:proofErr w:type="spellEnd"/>
      <w:r w:rsidR="00AC7BDF">
        <w:rPr>
          <w:rFonts w:ascii="Times New Roman" w:hAnsi="Times New Roman" w:cs="Times New Roman"/>
          <w:sz w:val="24"/>
          <w:szCs w:val="24"/>
        </w:rPr>
        <w:t xml:space="preserve"> </w:t>
      </w:r>
      <w:r w:rsidR="00AC7BDF" w:rsidRPr="00AC7BDF">
        <w:rPr>
          <w:rFonts w:ascii="Times New Roman" w:hAnsi="Times New Roman" w:cs="Times New Roman"/>
          <w:sz w:val="24"/>
          <w:szCs w:val="24"/>
        </w:rPr>
        <w:t>[10]</w:t>
      </w:r>
      <w:r>
        <w:rPr>
          <w:rFonts w:ascii="Times New Roman" w:hAnsi="Times New Roman" w:cs="Times New Roman"/>
          <w:sz w:val="24"/>
          <w:szCs w:val="24"/>
        </w:rPr>
        <w:t>.</w:t>
      </w:r>
    </w:p>
    <w:p w:rsidR="002861E0" w:rsidRPr="00BD6F40" w:rsidRDefault="002861E0" w:rsidP="002861E0">
      <w:pPr>
        <w:pStyle w:val="a3"/>
        <w:spacing w:line="360" w:lineRule="auto"/>
        <w:ind w:left="0"/>
        <w:jc w:val="center"/>
        <w:rPr>
          <w:rFonts w:ascii="Times New Roman" w:hAnsi="Times New Roman" w:cs="Times New Roman"/>
          <w:i/>
          <w:sz w:val="24"/>
          <w:szCs w:val="24"/>
        </w:rPr>
      </w:pPr>
      <w:r>
        <w:rPr>
          <w:rFonts w:ascii="Times New Roman" w:hAnsi="Times New Roman" w:cs="Times New Roman"/>
          <w:i/>
          <w:sz w:val="24"/>
          <w:szCs w:val="24"/>
        </w:rPr>
        <w:t>П</w:t>
      </w:r>
      <w:r w:rsidRPr="00BD6F40">
        <w:rPr>
          <w:rFonts w:ascii="Times New Roman" w:hAnsi="Times New Roman" w:cs="Times New Roman"/>
          <w:i/>
          <w:sz w:val="24"/>
          <w:szCs w:val="24"/>
        </w:rPr>
        <w:t>риродный парк</w:t>
      </w:r>
      <w:r>
        <w:rPr>
          <w:rFonts w:ascii="Times New Roman" w:hAnsi="Times New Roman" w:cs="Times New Roman"/>
          <w:i/>
          <w:sz w:val="24"/>
          <w:szCs w:val="24"/>
        </w:rPr>
        <w:t xml:space="preserve"> «</w:t>
      </w:r>
      <w:proofErr w:type="spellStart"/>
      <w:r w:rsidRPr="00BD6F40">
        <w:rPr>
          <w:rFonts w:ascii="Times New Roman" w:hAnsi="Times New Roman" w:cs="Times New Roman"/>
          <w:i/>
          <w:sz w:val="24"/>
          <w:szCs w:val="24"/>
        </w:rPr>
        <w:t>Усть</w:t>
      </w:r>
      <w:proofErr w:type="spellEnd"/>
      <w:r w:rsidRPr="00BD6F40">
        <w:rPr>
          <w:rFonts w:ascii="Times New Roman" w:hAnsi="Times New Roman" w:cs="Times New Roman"/>
          <w:i/>
          <w:sz w:val="24"/>
          <w:szCs w:val="24"/>
        </w:rPr>
        <w:t>-Вилюйский</w:t>
      </w:r>
      <w:r>
        <w:rPr>
          <w:rFonts w:ascii="Times New Roman" w:hAnsi="Times New Roman" w:cs="Times New Roman"/>
          <w:i/>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Парк</w:t>
      </w:r>
      <w:r w:rsidRPr="00177FAC">
        <w:rPr>
          <w:rFonts w:ascii="Times New Roman" w:hAnsi="Times New Roman" w:cs="Times New Roman"/>
          <w:sz w:val="24"/>
          <w:szCs w:val="24"/>
        </w:rPr>
        <w:t xml:space="preserve"> «</w:t>
      </w:r>
      <w:proofErr w:type="spellStart"/>
      <w:r w:rsidRPr="00177FAC">
        <w:rPr>
          <w:rFonts w:ascii="Times New Roman" w:hAnsi="Times New Roman" w:cs="Times New Roman"/>
          <w:sz w:val="24"/>
          <w:szCs w:val="24"/>
        </w:rPr>
        <w:t>Усть</w:t>
      </w:r>
      <w:proofErr w:type="spellEnd"/>
      <w:r w:rsidRPr="00177FAC">
        <w:rPr>
          <w:rFonts w:ascii="Times New Roman" w:hAnsi="Times New Roman" w:cs="Times New Roman"/>
          <w:sz w:val="24"/>
          <w:szCs w:val="24"/>
        </w:rPr>
        <w:t>-Вилюйский»</w:t>
      </w:r>
      <w:r>
        <w:rPr>
          <w:rFonts w:ascii="Times New Roman" w:hAnsi="Times New Roman" w:cs="Times New Roman"/>
          <w:sz w:val="24"/>
          <w:szCs w:val="24"/>
        </w:rPr>
        <w:t xml:space="preserve"> организован в 1997 г. в северо-западной части </w:t>
      </w:r>
      <w:proofErr w:type="spellStart"/>
      <w:r>
        <w:rPr>
          <w:rFonts w:ascii="Times New Roman" w:hAnsi="Times New Roman" w:cs="Times New Roman"/>
          <w:sz w:val="24"/>
          <w:szCs w:val="24"/>
        </w:rPr>
        <w:t>Кобяйского</w:t>
      </w:r>
      <w:proofErr w:type="spellEnd"/>
      <w:r>
        <w:rPr>
          <w:rFonts w:ascii="Times New Roman" w:hAnsi="Times New Roman" w:cs="Times New Roman"/>
          <w:sz w:val="24"/>
          <w:szCs w:val="24"/>
        </w:rPr>
        <w:t xml:space="preserve"> улуса, севернее реки Вилюй и занимает площадь </w:t>
      </w:r>
      <w:r w:rsidRPr="000256A3">
        <w:rPr>
          <w:rFonts w:ascii="Times New Roman" w:hAnsi="Times New Roman" w:cs="Times New Roman"/>
          <w:sz w:val="24"/>
          <w:szCs w:val="24"/>
        </w:rPr>
        <w:t>1016</w:t>
      </w:r>
      <w:r>
        <w:rPr>
          <w:rFonts w:ascii="Times New Roman" w:hAnsi="Times New Roman" w:cs="Times New Roman"/>
          <w:sz w:val="24"/>
          <w:szCs w:val="24"/>
        </w:rPr>
        <w:t xml:space="preserve"> тыс. га и основан на базе бывшего одноименного заказника.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Его задачами являются:</w:t>
      </w:r>
    </w:p>
    <w:p w:rsidR="002861E0" w:rsidRDefault="002861E0" w:rsidP="002861E0">
      <w:pPr>
        <w:pStyle w:val="a3"/>
        <w:numPr>
          <w:ilvl w:val="0"/>
          <w:numId w:val="7"/>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с</w:t>
      </w:r>
      <w:r w:rsidRPr="00940039">
        <w:rPr>
          <w:rFonts w:ascii="Times New Roman" w:hAnsi="Times New Roman" w:cs="Times New Roman"/>
          <w:sz w:val="24"/>
          <w:szCs w:val="24"/>
        </w:rPr>
        <w:t>охранение водно-болотных угодий, как места концентраций водоплавающих бореального комплекса на гнездовье и водоплавающих тундров</w:t>
      </w:r>
      <w:r>
        <w:rPr>
          <w:rFonts w:ascii="Times New Roman" w:hAnsi="Times New Roman" w:cs="Times New Roman"/>
          <w:sz w:val="24"/>
          <w:szCs w:val="24"/>
        </w:rPr>
        <w:t>ого комплекса во время миграций;</w:t>
      </w:r>
      <w:r w:rsidRPr="00940039">
        <w:rPr>
          <w:rFonts w:ascii="Times New Roman" w:hAnsi="Times New Roman" w:cs="Times New Roman"/>
          <w:sz w:val="24"/>
          <w:szCs w:val="24"/>
        </w:rPr>
        <w:t xml:space="preserve"> </w:t>
      </w:r>
    </w:p>
    <w:p w:rsidR="002861E0" w:rsidRDefault="002861E0" w:rsidP="002861E0">
      <w:pPr>
        <w:pStyle w:val="a3"/>
        <w:numPr>
          <w:ilvl w:val="0"/>
          <w:numId w:val="7"/>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t>о</w:t>
      </w:r>
      <w:r w:rsidRPr="00940039">
        <w:rPr>
          <w:rFonts w:ascii="Times New Roman" w:hAnsi="Times New Roman" w:cs="Times New Roman"/>
          <w:sz w:val="24"/>
          <w:szCs w:val="24"/>
        </w:rPr>
        <w:t xml:space="preserve">храна птиц водно-болотного комплекса на весеннем пролете таких как, тундровый </w:t>
      </w:r>
      <w:proofErr w:type="spellStart"/>
      <w:r w:rsidRPr="00940039">
        <w:rPr>
          <w:rFonts w:ascii="Times New Roman" w:hAnsi="Times New Roman" w:cs="Times New Roman"/>
          <w:sz w:val="24"/>
          <w:szCs w:val="24"/>
        </w:rPr>
        <w:t>гуменник</w:t>
      </w:r>
      <w:proofErr w:type="spellEnd"/>
      <w:r w:rsidRPr="00940039">
        <w:rPr>
          <w:rFonts w:ascii="Times New Roman" w:hAnsi="Times New Roman" w:cs="Times New Roman"/>
          <w:sz w:val="24"/>
          <w:szCs w:val="24"/>
        </w:rPr>
        <w:t xml:space="preserve">, белолобый гусь, шилохвость, чирок-свистунок, свиязь, широконоска, хохлатая чернеть, горбоносый турпан, турухтан, серебристая, сизая и </w:t>
      </w:r>
      <w:r>
        <w:rPr>
          <w:rFonts w:ascii="Times New Roman" w:hAnsi="Times New Roman" w:cs="Times New Roman"/>
          <w:sz w:val="24"/>
          <w:szCs w:val="24"/>
        </w:rPr>
        <w:t>озерная чайки, озерная крачка;</w:t>
      </w:r>
    </w:p>
    <w:p w:rsidR="002861E0" w:rsidRDefault="002861E0" w:rsidP="002861E0">
      <w:pPr>
        <w:pStyle w:val="a3"/>
        <w:numPr>
          <w:ilvl w:val="0"/>
          <w:numId w:val="7"/>
        </w:numPr>
        <w:spacing w:line="360" w:lineRule="auto"/>
        <w:ind w:left="851" w:hanging="284"/>
        <w:jc w:val="both"/>
        <w:rPr>
          <w:rFonts w:ascii="Times New Roman" w:hAnsi="Times New Roman" w:cs="Times New Roman"/>
          <w:sz w:val="24"/>
          <w:szCs w:val="24"/>
        </w:rPr>
      </w:pPr>
      <w:r>
        <w:rPr>
          <w:rFonts w:ascii="Times New Roman" w:hAnsi="Times New Roman" w:cs="Times New Roman"/>
          <w:sz w:val="24"/>
          <w:szCs w:val="24"/>
        </w:rPr>
        <w:lastRenderedPageBreak/>
        <w:t>с</w:t>
      </w:r>
      <w:r w:rsidRPr="00940039">
        <w:rPr>
          <w:rFonts w:ascii="Times New Roman" w:hAnsi="Times New Roman" w:cs="Times New Roman"/>
          <w:sz w:val="24"/>
          <w:szCs w:val="24"/>
        </w:rPr>
        <w:t>оздание условий для регулируемого туризма и организованного отдыха в природных условиях</w:t>
      </w:r>
      <w:r>
        <w:rPr>
          <w:rFonts w:ascii="Times New Roman" w:hAnsi="Times New Roman" w:cs="Times New Roman"/>
          <w:sz w:val="24"/>
          <w:szCs w:val="24"/>
        </w:rPr>
        <w:t>.</w:t>
      </w:r>
    </w:p>
    <w:p w:rsidR="008577C3"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 парке преобладают три формы ландшафта: поймы, надпойменные террасы, вершины и склоны гор. Главными водотоками природного парка являются река Лена и два ее крупных правых притока -  р. </w:t>
      </w:r>
      <w:proofErr w:type="spellStart"/>
      <w:r>
        <w:rPr>
          <w:rFonts w:ascii="Times New Roman" w:hAnsi="Times New Roman" w:cs="Times New Roman"/>
          <w:sz w:val="24"/>
          <w:szCs w:val="24"/>
        </w:rPr>
        <w:t>Дянышка</w:t>
      </w:r>
      <w:proofErr w:type="spellEnd"/>
      <w:r>
        <w:rPr>
          <w:rFonts w:ascii="Times New Roman" w:hAnsi="Times New Roman" w:cs="Times New Roman"/>
          <w:sz w:val="24"/>
          <w:szCs w:val="24"/>
        </w:rPr>
        <w:t xml:space="preserve"> и р. </w:t>
      </w:r>
      <w:proofErr w:type="spellStart"/>
      <w:r>
        <w:rPr>
          <w:rFonts w:ascii="Times New Roman" w:hAnsi="Times New Roman" w:cs="Times New Roman"/>
          <w:sz w:val="24"/>
          <w:szCs w:val="24"/>
        </w:rPr>
        <w:t>Леписке</w:t>
      </w:r>
      <w:proofErr w:type="spellEnd"/>
      <w:r w:rsidR="008577C3">
        <w:rPr>
          <w:rFonts w:ascii="Times New Roman" w:hAnsi="Times New Roman" w:cs="Times New Roman"/>
          <w:sz w:val="24"/>
          <w:szCs w:val="24"/>
        </w:rPr>
        <w:t xml:space="preserve"> (рис. 14)</w:t>
      </w:r>
      <w:r>
        <w:rPr>
          <w:rFonts w:ascii="Times New Roman" w:hAnsi="Times New Roman" w:cs="Times New Roman"/>
          <w:sz w:val="24"/>
          <w:szCs w:val="24"/>
        </w:rPr>
        <w:t>.</w:t>
      </w:r>
    </w:p>
    <w:p w:rsidR="008577C3" w:rsidRDefault="008577C3" w:rsidP="008577C3">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51693" cy="3027600"/>
            <wp:effectExtent l="0" t="0" r="0" b="1905"/>
            <wp:docPr id="29" name="Рисунок 29" descr="C:\Users\User\Documents\4 курс\Диплом\картинки\усть-вилюйский\dyanish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4 курс\Диплом\картинки\усть-вилюйский\dyanishka.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651693" cy="3027600"/>
                    </a:xfrm>
                    <a:prstGeom prst="rect">
                      <a:avLst/>
                    </a:prstGeom>
                    <a:noFill/>
                    <a:ln>
                      <a:noFill/>
                    </a:ln>
                  </pic:spPr>
                </pic:pic>
              </a:graphicData>
            </a:graphic>
          </wp:inline>
        </w:drawing>
      </w:r>
    </w:p>
    <w:p w:rsidR="002861E0" w:rsidRPr="008577C3" w:rsidRDefault="008577C3" w:rsidP="008577C3">
      <w:pPr>
        <w:pStyle w:val="a3"/>
        <w:spacing w:line="360" w:lineRule="auto"/>
        <w:ind w:left="0"/>
        <w:jc w:val="center"/>
        <w:rPr>
          <w:rFonts w:ascii="Times New Roman" w:hAnsi="Times New Roman" w:cs="Times New Roman"/>
          <w:i/>
          <w:sz w:val="24"/>
          <w:szCs w:val="24"/>
        </w:rPr>
      </w:pPr>
      <w:r w:rsidRPr="008577C3">
        <w:rPr>
          <w:rFonts w:ascii="Times New Roman" w:hAnsi="Times New Roman" w:cs="Times New Roman"/>
          <w:i/>
          <w:sz w:val="24"/>
          <w:szCs w:val="24"/>
        </w:rPr>
        <w:t>Рисунок 14. Природный парк «</w:t>
      </w:r>
      <w:proofErr w:type="spellStart"/>
      <w:r w:rsidRPr="008577C3">
        <w:rPr>
          <w:rFonts w:ascii="Times New Roman" w:hAnsi="Times New Roman" w:cs="Times New Roman"/>
          <w:i/>
          <w:sz w:val="24"/>
          <w:szCs w:val="24"/>
        </w:rPr>
        <w:t>Усть</w:t>
      </w:r>
      <w:proofErr w:type="spellEnd"/>
      <w:r w:rsidRPr="008577C3">
        <w:rPr>
          <w:rFonts w:ascii="Times New Roman" w:hAnsi="Times New Roman" w:cs="Times New Roman"/>
          <w:i/>
          <w:sz w:val="24"/>
          <w:szCs w:val="24"/>
        </w:rPr>
        <w:t>-Вилюйский»</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Климат данного района – резко континентальный. В самый холодный период - декабрь-февраль температура держится -50-60°</w:t>
      </w:r>
      <w:r>
        <w:rPr>
          <w:rFonts w:ascii="Times New Roman" w:hAnsi="Times New Roman" w:cs="Times New Roman"/>
          <w:sz w:val="24"/>
          <w:szCs w:val="24"/>
          <w:lang w:val="en-US"/>
        </w:rPr>
        <w:t>C</w:t>
      </w:r>
      <w:r>
        <w:rPr>
          <w:rFonts w:ascii="Times New Roman" w:hAnsi="Times New Roman" w:cs="Times New Roman"/>
          <w:sz w:val="24"/>
          <w:szCs w:val="24"/>
        </w:rPr>
        <w:t xml:space="preserve">. Атмосферные осадки выпадают неравномерно: на равнинной части – около 200-270 мм в год, а в горной – около 420 мм.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В парке представлены природные комплексы северо-</w:t>
      </w:r>
      <w:r w:rsidRPr="000256A3">
        <w:rPr>
          <w:rFonts w:ascii="Times New Roman" w:hAnsi="Times New Roman" w:cs="Times New Roman"/>
          <w:sz w:val="24"/>
          <w:szCs w:val="24"/>
        </w:rPr>
        <w:t xml:space="preserve"> и</w:t>
      </w:r>
      <w:r>
        <w:rPr>
          <w:rFonts w:ascii="Times New Roman" w:hAnsi="Times New Roman" w:cs="Times New Roman"/>
          <w:sz w:val="24"/>
          <w:szCs w:val="24"/>
        </w:rPr>
        <w:t xml:space="preserve"> среднетаежных ле</w:t>
      </w:r>
      <w:r w:rsidRPr="000256A3">
        <w:rPr>
          <w:rFonts w:ascii="Times New Roman" w:hAnsi="Times New Roman" w:cs="Times New Roman"/>
          <w:sz w:val="24"/>
          <w:szCs w:val="24"/>
        </w:rPr>
        <w:t>сов.</w:t>
      </w:r>
      <w:r>
        <w:rPr>
          <w:rFonts w:ascii="Times New Roman" w:hAnsi="Times New Roman" w:cs="Times New Roman"/>
          <w:sz w:val="24"/>
          <w:szCs w:val="24"/>
        </w:rPr>
        <w:t xml:space="preserve"> Лесообразующей породой в основном является лиственница </w:t>
      </w:r>
      <w:proofErr w:type="spellStart"/>
      <w:r>
        <w:rPr>
          <w:rFonts w:ascii="Times New Roman" w:hAnsi="Times New Roman" w:cs="Times New Roman"/>
          <w:sz w:val="24"/>
          <w:szCs w:val="24"/>
        </w:rPr>
        <w:t>Каяндера</w:t>
      </w:r>
      <w:proofErr w:type="spellEnd"/>
      <w:r>
        <w:rPr>
          <w:rFonts w:ascii="Times New Roman" w:hAnsi="Times New Roman" w:cs="Times New Roman"/>
          <w:sz w:val="24"/>
          <w:szCs w:val="24"/>
        </w:rPr>
        <w:t>.</w:t>
      </w:r>
      <w:r w:rsidRPr="000256A3">
        <w:rPr>
          <w:rFonts w:ascii="Times New Roman" w:hAnsi="Times New Roman" w:cs="Times New Roman"/>
          <w:sz w:val="24"/>
          <w:szCs w:val="24"/>
        </w:rPr>
        <w:t xml:space="preserve"> Фауна</w:t>
      </w:r>
      <w:r>
        <w:rPr>
          <w:rFonts w:ascii="Times New Roman" w:hAnsi="Times New Roman" w:cs="Times New Roman"/>
          <w:sz w:val="24"/>
          <w:szCs w:val="24"/>
        </w:rPr>
        <w:t xml:space="preserve"> территории складывается из 26 видов рыб, 2 видов земноводных, 1 вида рептилий (</w:t>
      </w:r>
      <w:r w:rsidRPr="00940039">
        <w:rPr>
          <w:rFonts w:ascii="Times New Roman" w:hAnsi="Times New Roman" w:cs="Times New Roman"/>
          <w:sz w:val="24"/>
          <w:szCs w:val="24"/>
        </w:rPr>
        <w:t>ящерица живородящая</w:t>
      </w:r>
      <w:r>
        <w:rPr>
          <w:rFonts w:ascii="Times New Roman" w:hAnsi="Times New Roman" w:cs="Times New Roman"/>
          <w:sz w:val="24"/>
          <w:szCs w:val="24"/>
        </w:rPr>
        <w:t>), 163 видов</w:t>
      </w:r>
      <w:r w:rsidRPr="000256A3">
        <w:rPr>
          <w:rFonts w:ascii="Times New Roman" w:hAnsi="Times New Roman" w:cs="Times New Roman"/>
          <w:sz w:val="24"/>
          <w:szCs w:val="24"/>
        </w:rPr>
        <w:t xml:space="preserve"> </w:t>
      </w:r>
      <w:r>
        <w:rPr>
          <w:rFonts w:ascii="Times New Roman" w:hAnsi="Times New Roman" w:cs="Times New Roman"/>
          <w:sz w:val="24"/>
          <w:szCs w:val="24"/>
        </w:rPr>
        <w:t>птиц (лебедь, тетерев, глухарь, орлан-</w:t>
      </w:r>
      <w:r w:rsidRPr="000256A3">
        <w:rPr>
          <w:rFonts w:ascii="Times New Roman" w:hAnsi="Times New Roman" w:cs="Times New Roman"/>
          <w:sz w:val="24"/>
          <w:szCs w:val="24"/>
        </w:rPr>
        <w:t>белохвост,</w:t>
      </w:r>
      <w:r>
        <w:rPr>
          <w:rFonts w:ascii="Times New Roman" w:hAnsi="Times New Roman" w:cs="Times New Roman"/>
          <w:sz w:val="24"/>
          <w:szCs w:val="24"/>
        </w:rPr>
        <w:t xml:space="preserve"> </w:t>
      </w:r>
      <w:r w:rsidRPr="000256A3">
        <w:rPr>
          <w:rFonts w:ascii="Times New Roman" w:hAnsi="Times New Roman" w:cs="Times New Roman"/>
          <w:sz w:val="24"/>
          <w:szCs w:val="24"/>
        </w:rPr>
        <w:t>рябчик, белая куропатка</w:t>
      </w:r>
      <w:r>
        <w:rPr>
          <w:rFonts w:ascii="Times New Roman" w:hAnsi="Times New Roman" w:cs="Times New Roman"/>
          <w:sz w:val="24"/>
          <w:szCs w:val="24"/>
        </w:rPr>
        <w:t>, беркут, сапсан</w:t>
      </w:r>
      <w:r w:rsidRPr="000256A3">
        <w:rPr>
          <w:rFonts w:ascii="Times New Roman" w:hAnsi="Times New Roman" w:cs="Times New Roman"/>
          <w:sz w:val="24"/>
          <w:szCs w:val="24"/>
        </w:rPr>
        <w:t>, черная казарка, лебе</w:t>
      </w:r>
      <w:r>
        <w:rPr>
          <w:rFonts w:ascii="Times New Roman" w:hAnsi="Times New Roman" w:cs="Times New Roman"/>
          <w:sz w:val="24"/>
          <w:szCs w:val="24"/>
        </w:rPr>
        <w:t>дь-кликун), 37 видов млекопитающих (</w:t>
      </w:r>
      <w:r w:rsidRPr="000256A3">
        <w:rPr>
          <w:rFonts w:ascii="Times New Roman" w:hAnsi="Times New Roman" w:cs="Times New Roman"/>
          <w:sz w:val="24"/>
          <w:szCs w:val="24"/>
        </w:rPr>
        <w:t>лось, соболь, ондатра, дикий северный олень, бурый</w:t>
      </w:r>
      <w:r>
        <w:rPr>
          <w:rFonts w:ascii="Times New Roman" w:hAnsi="Times New Roman" w:cs="Times New Roman"/>
          <w:sz w:val="24"/>
          <w:szCs w:val="24"/>
        </w:rPr>
        <w:t xml:space="preserve"> медведь, лиса, росомаха, </w:t>
      </w:r>
      <w:r w:rsidRPr="000256A3">
        <w:rPr>
          <w:rFonts w:ascii="Times New Roman" w:hAnsi="Times New Roman" w:cs="Times New Roman"/>
          <w:sz w:val="24"/>
          <w:szCs w:val="24"/>
        </w:rPr>
        <w:t>снежный</w:t>
      </w:r>
      <w:r>
        <w:rPr>
          <w:rFonts w:ascii="Times New Roman" w:hAnsi="Times New Roman" w:cs="Times New Roman"/>
          <w:sz w:val="24"/>
          <w:szCs w:val="24"/>
        </w:rPr>
        <w:t xml:space="preserve"> баран, черноша</w:t>
      </w:r>
      <w:r w:rsidRPr="000256A3">
        <w:rPr>
          <w:rFonts w:ascii="Times New Roman" w:hAnsi="Times New Roman" w:cs="Times New Roman"/>
          <w:sz w:val="24"/>
          <w:szCs w:val="24"/>
        </w:rPr>
        <w:t>почный сурок</w:t>
      </w:r>
      <w:r>
        <w:rPr>
          <w:rFonts w:ascii="Times New Roman" w:hAnsi="Times New Roman" w:cs="Times New Roman"/>
          <w:sz w:val="24"/>
          <w:szCs w:val="24"/>
        </w:rPr>
        <w:t>). Также парк охватил места нереста и нагу</w:t>
      </w:r>
      <w:r w:rsidRPr="000256A3">
        <w:rPr>
          <w:rFonts w:ascii="Times New Roman" w:hAnsi="Times New Roman" w:cs="Times New Roman"/>
          <w:sz w:val="24"/>
          <w:szCs w:val="24"/>
        </w:rPr>
        <w:t>ла промысловых рыб</w:t>
      </w:r>
      <w:r w:rsidRPr="007C197B">
        <w:rPr>
          <w:rFonts w:ascii="Times New Roman" w:hAnsi="Times New Roman" w:cs="Times New Roman"/>
          <w:sz w:val="24"/>
          <w:szCs w:val="24"/>
        </w:rPr>
        <w:t xml:space="preserve"> [</w:t>
      </w:r>
      <w:r w:rsidR="008577C3">
        <w:rPr>
          <w:rFonts w:ascii="Times New Roman" w:hAnsi="Times New Roman" w:cs="Times New Roman"/>
          <w:sz w:val="24"/>
          <w:szCs w:val="24"/>
        </w:rPr>
        <w:t>25</w:t>
      </w:r>
      <w:r>
        <w:rPr>
          <w:rFonts w:ascii="Times New Roman" w:hAnsi="Times New Roman" w:cs="Times New Roman"/>
          <w:sz w:val="24"/>
          <w:szCs w:val="24"/>
        </w:rPr>
        <w:t>].</w:t>
      </w:r>
    </w:p>
    <w:p w:rsidR="007B23FE" w:rsidRPr="00F838D8" w:rsidRDefault="007B23FE" w:rsidP="002861E0">
      <w:pPr>
        <w:pStyle w:val="a3"/>
        <w:spacing w:line="360" w:lineRule="auto"/>
        <w:ind w:left="0" w:firstLine="567"/>
        <w:jc w:val="both"/>
        <w:rPr>
          <w:rFonts w:ascii="Times New Roman" w:hAnsi="Times New Roman" w:cs="Times New Roman"/>
          <w:sz w:val="24"/>
          <w:szCs w:val="24"/>
        </w:rPr>
      </w:pPr>
    </w:p>
    <w:p w:rsidR="002861E0" w:rsidRPr="006010A7" w:rsidRDefault="002861E0" w:rsidP="002861E0">
      <w:pPr>
        <w:pStyle w:val="a3"/>
        <w:spacing w:line="360" w:lineRule="auto"/>
        <w:ind w:left="0"/>
        <w:jc w:val="center"/>
        <w:rPr>
          <w:rFonts w:ascii="Times New Roman" w:hAnsi="Times New Roman" w:cs="Times New Roman"/>
          <w:i/>
          <w:sz w:val="24"/>
          <w:szCs w:val="24"/>
        </w:rPr>
      </w:pPr>
      <w:r w:rsidRPr="006010A7">
        <w:rPr>
          <w:rFonts w:ascii="Times New Roman" w:hAnsi="Times New Roman" w:cs="Times New Roman"/>
          <w:i/>
          <w:sz w:val="24"/>
          <w:szCs w:val="24"/>
        </w:rPr>
        <w:t>Природный парк «Момский»</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Природный парк «Момский» расположен</w:t>
      </w:r>
      <w:r w:rsidRPr="006010A7">
        <w:rPr>
          <w:rFonts w:ascii="Times New Roman" w:hAnsi="Times New Roman" w:cs="Times New Roman"/>
          <w:sz w:val="24"/>
          <w:szCs w:val="24"/>
        </w:rPr>
        <w:t xml:space="preserve"> в восточной части </w:t>
      </w:r>
      <w:proofErr w:type="spellStart"/>
      <w:r w:rsidRPr="006010A7">
        <w:rPr>
          <w:rFonts w:ascii="Times New Roman" w:hAnsi="Times New Roman" w:cs="Times New Roman"/>
          <w:sz w:val="24"/>
          <w:szCs w:val="24"/>
        </w:rPr>
        <w:t>Момо-Селенняхской</w:t>
      </w:r>
      <w:proofErr w:type="spellEnd"/>
      <w:r w:rsidRPr="006010A7">
        <w:rPr>
          <w:rFonts w:ascii="Times New Roman" w:hAnsi="Times New Roman" w:cs="Times New Roman"/>
          <w:sz w:val="24"/>
          <w:szCs w:val="24"/>
        </w:rPr>
        <w:t xml:space="preserve"> впадины и охватывает собой территорию верхней ча</w:t>
      </w:r>
      <w:r>
        <w:rPr>
          <w:rFonts w:ascii="Times New Roman" w:hAnsi="Times New Roman" w:cs="Times New Roman"/>
          <w:sz w:val="24"/>
          <w:szCs w:val="24"/>
        </w:rPr>
        <w:t>сти бассейна р. Мома</w:t>
      </w:r>
      <w:r w:rsidRPr="006010A7">
        <w:rPr>
          <w:rFonts w:ascii="Times New Roman" w:hAnsi="Times New Roman" w:cs="Times New Roman"/>
          <w:sz w:val="24"/>
          <w:szCs w:val="24"/>
        </w:rPr>
        <w:t>, включа</w:t>
      </w:r>
      <w:r>
        <w:rPr>
          <w:rFonts w:ascii="Times New Roman" w:hAnsi="Times New Roman" w:cs="Times New Roman"/>
          <w:sz w:val="24"/>
          <w:szCs w:val="24"/>
        </w:rPr>
        <w:t xml:space="preserve">я </w:t>
      </w:r>
      <w:proofErr w:type="spellStart"/>
      <w:r>
        <w:rPr>
          <w:rFonts w:ascii="Times New Roman" w:hAnsi="Times New Roman" w:cs="Times New Roman"/>
          <w:sz w:val="24"/>
          <w:szCs w:val="24"/>
        </w:rPr>
        <w:t>Буордахский</w:t>
      </w:r>
      <w:proofErr w:type="spellEnd"/>
      <w:r>
        <w:rPr>
          <w:rFonts w:ascii="Times New Roman" w:hAnsi="Times New Roman" w:cs="Times New Roman"/>
          <w:sz w:val="24"/>
          <w:szCs w:val="24"/>
        </w:rPr>
        <w:t xml:space="preserve"> горный массив, с пиком г. </w:t>
      </w:r>
      <w:r w:rsidRPr="006010A7">
        <w:rPr>
          <w:rFonts w:ascii="Times New Roman" w:hAnsi="Times New Roman" w:cs="Times New Roman"/>
          <w:sz w:val="24"/>
          <w:szCs w:val="24"/>
        </w:rPr>
        <w:t>Победа</w:t>
      </w:r>
      <w:r>
        <w:rPr>
          <w:rFonts w:ascii="Times New Roman" w:hAnsi="Times New Roman" w:cs="Times New Roman"/>
          <w:sz w:val="24"/>
          <w:szCs w:val="24"/>
        </w:rPr>
        <w:t xml:space="preserve"> (3003 м). Он организован на </w:t>
      </w:r>
      <w:r>
        <w:rPr>
          <w:rFonts w:ascii="Times New Roman" w:hAnsi="Times New Roman" w:cs="Times New Roman"/>
          <w:sz w:val="24"/>
          <w:szCs w:val="24"/>
        </w:rPr>
        <w:lastRenderedPageBreak/>
        <w:t xml:space="preserve">территории одноименного административного района в 1996 г. Площадь парка составляет </w:t>
      </w:r>
      <w:r w:rsidRPr="006010A7">
        <w:rPr>
          <w:rFonts w:ascii="Times New Roman" w:hAnsi="Times New Roman" w:cs="Times New Roman"/>
          <w:sz w:val="24"/>
          <w:szCs w:val="24"/>
        </w:rPr>
        <w:t>2175,6 тыс. га</w:t>
      </w:r>
      <w:r>
        <w:rPr>
          <w:rFonts w:ascii="Times New Roman" w:hAnsi="Times New Roman" w:cs="Times New Roman"/>
          <w:sz w:val="24"/>
          <w:szCs w:val="24"/>
        </w:rPr>
        <w:t>. Протяженность территории парка с севра на юг - около 200 км, а с запада на восток - 150 км.</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 Горная система Черского</w:t>
      </w:r>
      <w:r w:rsidRPr="00484000">
        <w:rPr>
          <w:rFonts w:ascii="Times New Roman" w:hAnsi="Times New Roman" w:cs="Times New Roman"/>
          <w:sz w:val="24"/>
          <w:szCs w:val="24"/>
        </w:rPr>
        <w:t xml:space="preserve"> </w:t>
      </w:r>
      <w:r>
        <w:rPr>
          <w:rFonts w:ascii="Times New Roman" w:hAnsi="Times New Roman" w:cs="Times New Roman"/>
          <w:sz w:val="24"/>
          <w:szCs w:val="24"/>
        </w:rPr>
        <w:t xml:space="preserve">в пределах парка </w:t>
      </w:r>
      <w:r w:rsidRPr="00484000">
        <w:rPr>
          <w:rFonts w:ascii="Times New Roman" w:hAnsi="Times New Roman" w:cs="Times New Roman"/>
          <w:sz w:val="24"/>
          <w:szCs w:val="24"/>
        </w:rPr>
        <w:t>подразделяется на высокогор</w:t>
      </w:r>
      <w:r>
        <w:rPr>
          <w:rFonts w:ascii="Times New Roman" w:hAnsi="Times New Roman" w:cs="Times New Roman"/>
          <w:sz w:val="24"/>
          <w:szCs w:val="24"/>
        </w:rPr>
        <w:t xml:space="preserve">ные цепи Обручева и </w:t>
      </w:r>
      <w:proofErr w:type="spellStart"/>
      <w:r>
        <w:rPr>
          <w:rFonts w:ascii="Times New Roman" w:hAnsi="Times New Roman" w:cs="Times New Roman"/>
          <w:sz w:val="24"/>
          <w:szCs w:val="24"/>
        </w:rPr>
        <w:t>Билибина</w:t>
      </w:r>
      <w:proofErr w:type="spellEnd"/>
      <w:r>
        <w:rPr>
          <w:rFonts w:ascii="Times New Roman" w:hAnsi="Times New Roman" w:cs="Times New Roman"/>
          <w:sz w:val="24"/>
          <w:szCs w:val="24"/>
        </w:rPr>
        <w:t xml:space="preserve">. Момская впадина, располагающаяся по середине природного парка, представляет собой </w:t>
      </w:r>
      <w:proofErr w:type="spellStart"/>
      <w:r w:rsidRPr="00484000">
        <w:rPr>
          <w:rFonts w:ascii="Times New Roman" w:hAnsi="Times New Roman" w:cs="Times New Roman"/>
          <w:sz w:val="24"/>
          <w:szCs w:val="24"/>
        </w:rPr>
        <w:t>флювио</w:t>
      </w:r>
      <w:proofErr w:type="spellEnd"/>
      <w:r>
        <w:rPr>
          <w:rFonts w:ascii="Times New Roman" w:hAnsi="Times New Roman" w:cs="Times New Roman"/>
          <w:sz w:val="24"/>
          <w:szCs w:val="24"/>
        </w:rPr>
        <w:t>-</w:t>
      </w:r>
      <w:r w:rsidRPr="00484000">
        <w:rPr>
          <w:rFonts w:ascii="Times New Roman" w:hAnsi="Times New Roman" w:cs="Times New Roman"/>
          <w:sz w:val="24"/>
          <w:szCs w:val="24"/>
        </w:rPr>
        <w:t>гляциально-</w:t>
      </w:r>
      <w:proofErr w:type="spellStart"/>
      <w:r w:rsidRPr="00484000">
        <w:rPr>
          <w:rFonts w:ascii="Times New Roman" w:hAnsi="Times New Roman" w:cs="Times New Roman"/>
          <w:sz w:val="24"/>
          <w:szCs w:val="24"/>
        </w:rPr>
        <w:t>аллювильн</w:t>
      </w:r>
      <w:r>
        <w:rPr>
          <w:rFonts w:ascii="Times New Roman" w:hAnsi="Times New Roman" w:cs="Times New Roman"/>
          <w:sz w:val="24"/>
          <w:szCs w:val="24"/>
        </w:rPr>
        <w:t>ую</w:t>
      </w:r>
      <w:proofErr w:type="spellEnd"/>
      <w:r w:rsidRPr="00484000">
        <w:rPr>
          <w:rFonts w:ascii="Times New Roman" w:hAnsi="Times New Roman" w:cs="Times New Roman"/>
          <w:sz w:val="24"/>
          <w:szCs w:val="24"/>
        </w:rPr>
        <w:t xml:space="preserve"> равнин</w:t>
      </w:r>
      <w:r>
        <w:rPr>
          <w:rFonts w:ascii="Times New Roman" w:hAnsi="Times New Roman" w:cs="Times New Roman"/>
          <w:sz w:val="24"/>
          <w:szCs w:val="24"/>
        </w:rPr>
        <w:t>у шириной до 40 </w:t>
      </w:r>
      <w:r w:rsidRPr="00484000">
        <w:rPr>
          <w:rFonts w:ascii="Times New Roman" w:hAnsi="Times New Roman" w:cs="Times New Roman"/>
          <w:sz w:val="24"/>
          <w:szCs w:val="24"/>
        </w:rPr>
        <w:t>км</w:t>
      </w:r>
      <w:r w:rsidR="008577C3">
        <w:rPr>
          <w:rFonts w:ascii="Times New Roman" w:hAnsi="Times New Roman" w:cs="Times New Roman"/>
          <w:sz w:val="24"/>
          <w:szCs w:val="24"/>
        </w:rPr>
        <w:t xml:space="preserve"> </w:t>
      </w:r>
      <w:r w:rsidR="008577C3" w:rsidRPr="008577C3">
        <w:rPr>
          <w:rFonts w:ascii="Times New Roman" w:hAnsi="Times New Roman" w:cs="Times New Roman"/>
          <w:sz w:val="24"/>
          <w:szCs w:val="24"/>
        </w:rPr>
        <w:t>(</w:t>
      </w:r>
      <w:r w:rsidR="008577C3">
        <w:rPr>
          <w:rFonts w:ascii="Times New Roman" w:hAnsi="Times New Roman" w:cs="Times New Roman"/>
          <w:sz w:val="24"/>
          <w:szCs w:val="24"/>
        </w:rPr>
        <w:t>рис. 15</w:t>
      </w:r>
      <w:r w:rsidR="008577C3" w:rsidRPr="008577C3">
        <w:rPr>
          <w:rFonts w:ascii="Times New Roman" w:hAnsi="Times New Roman" w:cs="Times New Roman"/>
          <w:sz w:val="24"/>
          <w:szCs w:val="24"/>
        </w:rPr>
        <w:t>)</w:t>
      </w:r>
    </w:p>
    <w:p w:rsidR="008577C3" w:rsidRDefault="008577C3" w:rsidP="008577C3">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680400" cy="3124800"/>
            <wp:effectExtent l="0" t="0" r="6350" b="0"/>
            <wp:docPr id="30" name="Рисунок 30" descr="C:\Users\User\Documents\4 курс\Диплом\картинки\момский\qtJ8vP5j3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4 курс\Диплом\картинки\момский\qtJ8vP5j3c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0400" cy="3124800"/>
                    </a:xfrm>
                    <a:prstGeom prst="rect">
                      <a:avLst/>
                    </a:prstGeom>
                    <a:noFill/>
                    <a:ln>
                      <a:noFill/>
                    </a:ln>
                  </pic:spPr>
                </pic:pic>
              </a:graphicData>
            </a:graphic>
          </wp:inline>
        </w:drawing>
      </w:r>
    </w:p>
    <w:p w:rsidR="008577C3" w:rsidRPr="008577C3" w:rsidRDefault="008577C3" w:rsidP="008577C3">
      <w:pPr>
        <w:pStyle w:val="a3"/>
        <w:spacing w:line="360" w:lineRule="auto"/>
        <w:ind w:left="0"/>
        <w:jc w:val="center"/>
        <w:rPr>
          <w:rFonts w:ascii="Times New Roman" w:hAnsi="Times New Roman" w:cs="Times New Roman"/>
          <w:i/>
          <w:sz w:val="24"/>
          <w:szCs w:val="24"/>
        </w:rPr>
      </w:pPr>
      <w:r w:rsidRPr="008577C3">
        <w:rPr>
          <w:rFonts w:ascii="Times New Roman" w:hAnsi="Times New Roman" w:cs="Times New Roman"/>
          <w:i/>
          <w:sz w:val="24"/>
          <w:szCs w:val="24"/>
        </w:rPr>
        <w:t>Рисунок 15. Природный парк «Момский»</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Климат региона континентальный. Зимой температура воздуха держится на </w:t>
      </w:r>
      <w:r>
        <w:rPr>
          <w:rFonts w:ascii="Times New Roman" w:hAnsi="Times New Roman" w:cs="Times New Roman"/>
          <w:sz w:val="24"/>
          <w:szCs w:val="24"/>
        </w:rPr>
        <w:noBreakHyphen/>
        <w:t>40</w:t>
      </w:r>
      <w:r>
        <w:rPr>
          <w:rFonts w:ascii="Times New Roman" w:hAnsi="Times New Roman" w:cs="Times New Roman"/>
          <w:sz w:val="24"/>
          <w:szCs w:val="24"/>
        </w:rPr>
        <w:noBreakHyphen/>
        <w:t>45°</w:t>
      </w:r>
      <w:r>
        <w:rPr>
          <w:rFonts w:ascii="Times New Roman" w:hAnsi="Times New Roman" w:cs="Times New Roman"/>
          <w:sz w:val="24"/>
          <w:szCs w:val="24"/>
          <w:lang w:val="en-US"/>
        </w:rPr>
        <w:t>C</w:t>
      </w:r>
      <w:r>
        <w:rPr>
          <w:rFonts w:ascii="Times New Roman" w:hAnsi="Times New Roman" w:cs="Times New Roman"/>
          <w:sz w:val="24"/>
          <w:szCs w:val="24"/>
        </w:rPr>
        <w:t xml:space="preserve"> (январь), иногда может достигать -65°</w:t>
      </w:r>
      <w:r>
        <w:rPr>
          <w:rFonts w:ascii="Times New Roman" w:hAnsi="Times New Roman" w:cs="Times New Roman"/>
          <w:sz w:val="24"/>
          <w:szCs w:val="24"/>
          <w:lang w:val="en-US"/>
        </w:rPr>
        <w:t>C</w:t>
      </w:r>
      <w:r>
        <w:rPr>
          <w:rFonts w:ascii="Times New Roman" w:hAnsi="Times New Roman" w:cs="Times New Roman"/>
          <w:sz w:val="24"/>
          <w:szCs w:val="24"/>
        </w:rPr>
        <w:t>. В летний период средняя температура составляет +14-15°</w:t>
      </w:r>
      <w:r>
        <w:rPr>
          <w:rFonts w:ascii="Times New Roman" w:hAnsi="Times New Roman" w:cs="Times New Roman"/>
          <w:sz w:val="24"/>
          <w:szCs w:val="24"/>
          <w:lang w:val="en-US"/>
        </w:rPr>
        <w:t>C</w:t>
      </w:r>
      <w:r>
        <w:rPr>
          <w:rFonts w:ascii="Times New Roman" w:hAnsi="Times New Roman" w:cs="Times New Roman"/>
          <w:sz w:val="24"/>
          <w:szCs w:val="24"/>
        </w:rPr>
        <w:t xml:space="preserve"> (июль), но в горах часты заморозки и снегопады. В понижениях рельефа выпадает 220-300 мм атмосферных осадков в год, а средняя высота снежного покрова составляет 40-50 см, в горах – 500-600 мм осадков,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60</w:t>
      </w:r>
      <w:r>
        <w:rPr>
          <w:rFonts w:ascii="Times New Roman" w:hAnsi="Times New Roman" w:cs="Times New Roman"/>
          <w:sz w:val="24"/>
          <w:szCs w:val="24"/>
        </w:rPr>
        <w:noBreakHyphen/>
        <w:t xml:space="preserve">80 см снега.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Речная сеть территории представлена главной водной артерией парка – р. Мома.  На реке имеется крупнейшая на Северо-Востоке наледь </w:t>
      </w:r>
      <w:proofErr w:type="spellStart"/>
      <w:r>
        <w:rPr>
          <w:rFonts w:ascii="Times New Roman" w:hAnsi="Times New Roman" w:cs="Times New Roman"/>
          <w:sz w:val="24"/>
          <w:szCs w:val="24"/>
        </w:rPr>
        <w:t>Улахан-Тарын</w:t>
      </w:r>
      <w:proofErr w:type="spellEnd"/>
      <w:r>
        <w:rPr>
          <w:rFonts w:ascii="Times New Roman" w:hAnsi="Times New Roman" w:cs="Times New Roman"/>
          <w:sz w:val="24"/>
          <w:szCs w:val="24"/>
        </w:rPr>
        <w:t>. Она протянулась на 26 км вдоль русла р. Мома.</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К уникальным природным объектам также относятся вулканический купол Балаган-</w:t>
      </w:r>
      <w:proofErr w:type="spellStart"/>
      <w:r>
        <w:rPr>
          <w:rFonts w:ascii="Times New Roman" w:hAnsi="Times New Roman" w:cs="Times New Roman"/>
          <w:sz w:val="24"/>
          <w:szCs w:val="24"/>
        </w:rPr>
        <w:t>Таас</w:t>
      </w:r>
      <w:proofErr w:type="spellEnd"/>
      <w:r>
        <w:rPr>
          <w:rFonts w:ascii="Times New Roman" w:hAnsi="Times New Roman" w:cs="Times New Roman"/>
          <w:sz w:val="24"/>
          <w:szCs w:val="24"/>
        </w:rPr>
        <w:t xml:space="preserve"> и незамерзающее озеро </w:t>
      </w:r>
      <w:proofErr w:type="spellStart"/>
      <w:r>
        <w:rPr>
          <w:rFonts w:ascii="Times New Roman" w:hAnsi="Times New Roman" w:cs="Times New Roman"/>
          <w:sz w:val="24"/>
          <w:szCs w:val="24"/>
        </w:rPr>
        <w:t>Улахан-Кюель</w:t>
      </w:r>
      <w:proofErr w:type="spellEnd"/>
      <w:r>
        <w:rPr>
          <w:rFonts w:ascii="Times New Roman" w:hAnsi="Times New Roman" w:cs="Times New Roman"/>
          <w:sz w:val="24"/>
          <w:szCs w:val="24"/>
        </w:rPr>
        <w:t xml:space="preserve">, Мраморная гора. Пик г. Победа, находящийся на территории природного парка, является самой высокой на северо-востоке Сибири.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Флора природного парка представлена таежно-лесными, тундровыми и высокогорными видами: шиповник, багульник, брусника, голубика, клюква, хвощ </w:t>
      </w:r>
      <w:r>
        <w:rPr>
          <w:rFonts w:ascii="Times New Roman" w:hAnsi="Times New Roman" w:cs="Times New Roman"/>
          <w:sz w:val="24"/>
          <w:szCs w:val="24"/>
        </w:rPr>
        <w:lastRenderedPageBreak/>
        <w:t xml:space="preserve">полевой. Природный парк располагает растительными ресурсами, в том числе лекарственными растениями. В Красную книгу РС (Я) занесено 12 видов. </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Животный мир многообразен здесь: 18 видов рыб (хариус, ленок, щука, елец, окунь, налим), 2 вида земноводных, 1 вид пресмыкающихся, 27 видов млекопитающих (соболь, росомаха, горностай, горностай,</w:t>
      </w:r>
      <w:r w:rsidRPr="009221C8">
        <w:rPr>
          <w:rFonts w:ascii="Times New Roman" w:hAnsi="Times New Roman" w:cs="Times New Roman"/>
          <w:sz w:val="24"/>
          <w:szCs w:val="24"/>
        </w:rPr>
        <w:t xml:space="preserve"> </w:t>
      </w:r>
      <w:r w:rsidRPr="000256A3">
        <w:rPr>
          <w:rFonts w:ascii="Times New Roman" w:hAnsi="Times New Roman" w:cs="Times New Roman"/>
          <w:sz w:val="24"/>
          <w:szCs w:val="24"/>
        </w:rPr>
        <w:t>черношапочный сурок</w:t>
      </w:r>
      <w:r>
        <w:rPr>
          <w:rFonts w:ascii="Times New Roman" w:hAnsi="Times New Roman" w:cs="Times New Roman"/>
          <w:sz w:val="24"/>
          <w:szCs w:val="24"/>
        </w:rPr>
        <w:t>,</w:t>
      </w:r>
      <w:r w:rsidRPr="000256A3">
        <w:rPr>
          <w:rFonts w:ascii="Times New Roman" w:hAnsi="Times New Roman" w:cs="Times New Roman"/>
          <w:sz w:val="24"/>
          <w:szCs w:val="24"/>
        </w:rPr>
        <w:t xml:space="preserve"> северный олень, лось, снежный баран</w:t>
      </w:r>
      <w:r>
        <w:rPr>
          <w:rFonts w:ascii="Times New Roman" w:hAnsi="Times New Roman" w:cs="Times New Roman"/>
          <w:sz w:val="24"/>
          <w:szCs w:val="24"/>
        </w:rPr>
        <w:t>), 143 видов птиц (</w:t>
      </w:r>
      <w:r w:rsidRPr="000256A3">
        <w:rPr>
          <w:rFonts w:ascii="Times New Roman" w:hAnsi="Times New Roman" w:cs="Times New Roman"/>
          <w:sz w:val="24"/>
          <w:szCs w:val="24"/>
        </w:rPr>
        <w:t>белая куропатка, рябчик, глухарь</w:t>
      </w:r>
      <w:r>
        <w:rPr>
          <w:rFonts w:ascii="Times New Roman" w:hAnsi="Times New Roman" w:cs="Times New Roman"/>
          <w:sz w:val="24"/>
          <w:szCs w:val="24"/>
        </w:rPr>
        <w:t xml:space="preserve">, белокрылый клест). В Красную книгу Якутии занесено 18 видов: рысь, снежный баран, черношапочный сурок, черный журавль, </w:t>
      </w:r>
      <w:proofErr w:type="spellStart"/>
      <w:r>
        <w:rPr>
          <w:rFonts w:ascii="Times New Roman" w:hAnsi="Times New Roman" w:cs="Times New Roman"/>
          <w:sz w:val="24"/>
          <w:szCs w:val="24"/>
        </w:rPr>
        <w:t>стерх</w:t>
      </w:r>
      <w:proofErr w:type="spellEnd"/>
      <w:r>
        <w:rPr>
          <w:rFonts w:ascii="Times New Roman" w:hAnsi="Times New Roman" w:cs="Times New Roman"/>
          <w:sz w:val="24"/>
          <w:szCs w:val="24"/>
        </w:rPr>
        <w:t>, кречет, сапсан, беркут, орлан белохвост и др.</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 xml:space="preserve">В природном парке многое делается для развития экологического туризма: лыжные, конные и пешие горные маршруты, сплавы по рекам. К уникальным посещаемым местам относится городище древнего </w:t>
      </w:r>
      <w:proofErr w:type="spellStart"/>
      <w:r>
        <w:rPr>
          <w:rFonts w:ascii="Times New Roman" w:hAnsi="Times New Roman" w:cs="Times New Roman"/>
          <w:sz w:val="24"/>
          <w:szCs w:val="24"/>
        </w:rPr>
        <w:t>Зашиверска</w:t>
      </w:r>
      <w:proofErr w:type="spellEnd"/>
      <w:r>
        <w:rPr>
          <w:rFonts w:ascii="Times New Roman" w:hAnsi="Times New Roman" w:cs="Times New Roman"/>
          <w:sz w:val="24"/>
          <w:szCs w:val="24"/>
        </w:rPr>
        <w:t>. В 1970</w:t>
      </w:r>
      <w:r>
        <w:rPr>
          <w:rFonts w:ascii="Times New Roman" w:hAnsi="Times New Roman" w:cs="Times New Roman"/>
          <w:sz w:val="24"/>
          <w:szCs w:val="24"/>
        </w:rPr>
        <w:noBreakHyphen/>
        <w:t xml:space="preserve">х гг. единственную постройку, сохранившуюся до наших дней, - </w:t>
      </w:r>
      <w:proofErr w:type="spellStart"/>
      <w:r>
        <w:rPr>
          <w:rFonts w:ascii="Times New Roman" w:hAnsi="Times New Roman" w:cs="Times New Roman"/>
          <w:sz w:val="24"/>
          <w:szCs w:val="24"/>
        </w:rPr>
        <w:t>Спасо</w:t>
      </w:r>
      <w:r>
        <w:rPr>
          <w:rFonts w:ascii="Times New Roman" w:hAnsi="Times New Roman" w:cs="Times New Roman"/>
          <w:sz w:val="24"/>
          <w:szCs w:val="24"/>
        </w:rPr>
        <w:noBreakHyphen/>
        <w:t>Зашиверскую</w:t>
      </w:r>
      <w:proofErr w:type="spellEnd"/>
      <w:r>
        <w:rPr>
          <w:rFonts w:ascii="Times New Roman" w:hAnsi="Times New Roman" w:cs="Times New Roman"/>
          <w:sz w:val="24"/>
          <w:szCs w:val="24"/>
        </w:rPr>
        <w:t xml:space="preserve"> церковь перевезли в этнографический музей под открытым небом г. Новосибирск </w:t>
      </w:r>
      <w:r w:rsidRPr="002B1A8D">
        <w:rPr>
          <w:rFonts w:ascii="Times New Roman" w:hAnsi="Times New Roman" w:cs="Times New Roman"/>
          <w:sz w:val="24"/>
          <w:szCs w:val="24"/>
        </w:rPr>
        <w:t>[</w:t>
      </w:r>
      <w:r w:rsidR="001703D1">
        <w:rPr>
          <w:rFonts w:ascii="Times New Roman" w:hAnsi="Times New Roman" w:cs="Times New Roman"/>
          <w:sz w:val="24"/>
          <w:szCs w:val="24"/>
        </w:rPr>
        <w:t>27</w:t>
      </w:r>
      <w:r>
        <w:rPr>
          <w:rFonts w:ascii="Times New Roman" w:hAnsi="Times New Roman" w:cs="Times New Roman"/>
          <w:sz w:val="24"/>
          <w:szCs w:val="24"/>
        </w:rPr>
        <w:t>].</w:t>
      </w:r>
    </w:p>
    <w:p w:rsidR="007B23FE" w:rsidRPr="00DE3802" w:rsidRDefault="007B23FE" w:rsidP="002861E0">
      <w:pPr>
        <w:pStyle w:val="a3"/>
        <w:spacing w:line="360" w:lineRule="auto"/>
        <w:ind w:left="0" w:firstLine="567"/>
        <w:jc w:val="both"/>
        <w:rPr>
          <w:rFonts w:ascii="Times New Roman" w:hAnsi="Times New Roman" w:cs="Times New Roman"/>
          <w:sz w:val="24"/>
          <w:szCs w:val="24"/>
        </w:rPr>
      </w:pPr>
    </w:p>
    <w:p w:rsidR="002861E0" w:rsidRPr="004675ED" w:rsidRDefault="002861E0" w:rsidP="002861E0">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t>Природный парк «Колыма»</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Природный парк «Колыма», основанный в 2000 г.,</w:t>
      </w:r>
      <w:r w:rsidRPr="00933566">
        <w:rPr>
          <w:rFonts w:ascii="Times New Roman" w:hAnsi="Times New Roman" w:cs="Times New Roman"/>
          <w:sz w:val="24"/>
          <w:szCs w:val="24"/>
        </w:rPr>
        <w:t xml:space="preserve"> </w:t>
      </w:r>
      <w:r>
        <w:rPr>
          <w:rFonts w:ascii="Times New Roman" w:hAnsi="Times New Roman" w:cs="Times New Roman"/>
          <w:sz w:val="24"/>
          <w:szCs w:val="24"/>
        </w:rPr>
        <w:t>расположен в северо</w:t>
      </w:r>
      <w:r>
        <w:rPr>
          <w:rFonts w:ascii="Times New Roman" w:hAnsi="Times New Roman" w:cs="Times New Roman"/>
          <w:sz w:val="24"/>
          <w:szCs w:val="24"/>
        </w:rPr>
        <w:noBreakHyphen/>
        <w:t xml:space="preserve">восточной части </w:t>
      </w:r>
      <w:proofErr w:type="spellStart"/>
      <w:r>
        <w:rPr>
          <w:rFonts w:ascii="Times New Roman" w:hAnsi="Times New Roman" w:cs="Times New Roman"/>
          <w:sz w:val="24"/>
          <w:szCs w:val="24"/>
        </w:rPr>
        <w:t>Среднеколымского</w:t>
      </w:r>
      <w:proofErr w:type="spellEnd"/>
      <w:r>
        <w:rPr>
          <w:rFonts w:ascii="Times New Roman" w:hAnsi="Times New Roman" w:cs="Times New Roman"/>
          <w:sz w:val="24"/>
          <w:szCs w:val="24"/>
        </w:rPr>
        <w:t xml:space="preserve"> улуса, в среднем течении р. Колыма. Общая площадь парка составляет 2188,0 тыс. га. </w:t>
      </w:r>
      <w:r w:rsidRPr="00DE3802">
        <w:rPr>
          <w:rFonts w:ascii="Times New Roman" w:hAnsi="Times New Roman" w:cs="Times New Roman"/>
          <w:sz w:val="24"/>
          <w:szCs w:val="24"/>
        </w:rPr>
        <w:t>Территория парка имеет особое значение для сохранения биоразн</w:t>
      </w:r>
      <w:r>
        <w:rPr>
          <w:rFonts w:ascii="Times New Roman" w:hAnsi="Times New Roman" w:cs="Times New Roman"/>
          <w:sz w:val="24"/>
          <w:szCs w:val="24"/>
        </w:rPr>
        <w:t>ообразия а</w:t>
      </w:r>
      <w:r w:rsidRPr="00DE3802">
        <w:rPr>
          <w:rFonts w:ascii="Times New Roman" w:hAnsi="Times New Roman" w:cs="Times New Roman"/>
          <w:sz w:val="24"/>
          <w:szCs w:val="24"/>
        </w:rPr>
        <w:t>рктической флоры и фауны. Это территория компактного проживания коренных малочисленных народов Севера: эвенов, чукчей, юкагиров.</w:t>
      </w:r>
      <w:r>
        <w:rPr>
          <w:rFonts w:ascii="Times New Roman" w:hAnsi="Times New Roman" w:cs="Times New Roman"/>
          <w:sz w:val="24"/>
          <w:szCs w:val="24"/>
        </w:rPr>
        <w:t xml:space="preserve"> Отличительной особенностью парка является наличие на его территории более 20 археологических памятников</w:t>
      </w:r>
      <w:r w:rsidR="00B0337F" w:rsidRPr="00B0337F">
        <w:rPr>
          <w:rFonts w:ascii="Times New Roman" w:hAnsi="Times New Roman" w:cs="Times New Roman"/>
          <w:sz w:val="24"/>
          <w:szCs w:val="24"/>
        </w:rPr>
        <w:t xml:space="preserve"> (</w:t>
      </w:r>
      <w:r w:rsidR="00B0337F">
        <w:rPr>
          <w:rFonts w:ascii="Times New Roman" w:hAnsi="Times New Roman" w:cs="Times New Roman"/>
          <w:sz w:val="24"/>
          <w:szCs w:val="24"/>
        </w:rPr>
        <w:t>рис. 16</w:t>
      </w:r>
      <w:r w:rsidR="00B0337F" w:rsidRPr="00B0337F">
        <w:rPr>
          <w:rFonts w:ascii="Times New Roman" w:hAnsi="Times New Roman" w:cs="Times New Roman"/>
          <w:sz w:val="24"/>
          <w:szCs w:val="24"/>
        </w:rPr>
        <w:t>)</w:t>
      </w:r>
      <w:r>
        <w:rPr>
          <w:rFonts w:ascii="Times New Roman" w:hAnsi="Times New Roman" w:cs="Times New Roman"/>
          <w:sz w:val="24"/>
          <w:szCs w:val="24"/>
        </w:rPr>
        <w:t>.</w:t>
      </w:r>
    </w:p>
    <w:p w:rsidR="00B0337F" w:rsidRDefault="00B0337F" w:rsidP="00B0337F">
      <w:pPr>
        <w:pStyle w:val="a3"/>
        <w:spacing w:line="360" w:lineRule="auto"/>
        <w:ind w:left="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4260114" cy="3063600"/>
            <wp:effectExtent l="0" t="0" r="7620" b="3810"/>
            <wp:docPr id="31" name="Рисунок 31" descr="C:\Users\User\Documents\4 курс\Диплом\картинки\колыма\741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cuments\4 курс\Диплом\картинки\колыма\74125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60114" cy="3063600"/>
                    </a:xfrm>
                    <a:prstGeom prst="rect">
                      <a:avLst/>
                    </a:prstGeom>
                    <a:noFill/>
                    <a:ln>
                      <a:noFill/>
                    </a:ln>
                  </pic:spPr>
                </pic:pic>
              </a:graphicData>
            </a:graphic>
          </wp:inline>
        </w:drawing>
      </w:r>
    </w:p>
    <w:p w:rsidR="00B0337F" w:rsidRPr="00B0337F" w:rsidRDefault="00B0337F" w:rsidP="00B0337F">
      <w:pPr>
        <w:pStyle w:val="a3"/>
        <w:spacing w:line="360" w:lineRule="auto"/>
        <w:ind w:left="0" w:firstLine="567"/>
        <w:jc w:val="center"/>
        <w:rPr>
          <w:rFonts w:ascii="Times New Roman" w:hAnsi="Times New Roman" w:cs="Times New Roman"/>
          <w:i/>
          <w:sz w:val="24"/>
          <w:szCs w:val="24"/>
        </w:rPr>
      </w:pPr>
      <w:r>
        <w:rPr>
          <w:rFonts w:ascii="Times New Roman" w:hAnsi="Times New Roman" w:cs="Times New Roman"/>
          <w:i/>
          <w:sz w:val="24"/>
          <w:szCs w:val="24"/>
        </w:rPr>
        <w:t>Рисунок 16. Природный парк «Колыма»</w:t>
      </w:r>
    </w:p>
    <w:p w:rsidR="002861E0" w:rsidRDefault="002861E0" w:rsidP="002861E0">
      <w:pPr>
        <w:pStyle w:val="a3"/>
        <w:spacing w:line="360" w:lineRule="auto"/>
        <w:ind w:left="0" w:firstLine="567"/>
        <w:jc w:val="both"/>
        <w:rPr>
          <w:rFonts w:ascii="Times New Roman" w:hAnsi="Times New Roman" w:cs="Times New Roman"/>
          <w:sz w:val="24"/>
          <w:szCs w:val="24"/>
        </w:rPr>
      </w:pPr>
      <w:r w:rsidRPr="00D36748">
        <w:rPr>
          <w:rFonts w:ascii="Times New Roman" w:hAnsi="Times New Roman" w:cs="Times New Roman"/>
          <w:sz w:val="24"/>
          <w:szCs w:val="24"/>
        </w:rPr>
        <w:lastRenderedPageBreak/>
        <w:t>В растительном покрове</w:t>
      </w:r>
      <w:r>
        <w:rPr>
          <w:rFonts w:ascii="Times New Roman" w:hAnsi="Times New Roman" w:cs="Times New Roman"/>
          <w:sz w:val="24"/>
          <w:szCs w:val="24"/>
        </w:rPr>
        <w:t xml:space="preserve"> территории парка</w:t>
      </w:r>
      <w:r w:rsidRPr="00D36748">
        <w:rPr>
          <w:rFonts w:ascii="Times New Roman" w:hAnsi="Times New Roman" w:cs="Times New Roman"/>
          <w:sz w:val="24"/>
          <w:szCs w:val="24"/>
        </w:rPr>
        <w:t xml:space="preserve"> господствуют северо</w:t>
      </w:r>
      <w:r>
        <w:rPr>
          <w:rFonts w:ascii="Times New Roman" w:hAnsi="Times New Roman" w:cs="Times New Roman"/>
          <w:sz w:val="24"/>
          <w:szCs w:val="24"/>
        </w:rPr>
        <w:t>-таё</w:t>
      </w:r>
      <w:r w:rsidRPr="00D36748">
        <w:rPr>
          <w:rFonts w:ascii="Times New Roman" w:hAnsi="Times New Roman" w:cs="Times New Roman"/>
          <w:sz w:val="24"/>
          <w:szCs w:val="24"/>
        </w:rPr>
        <w:t>жные сильно за</w:t>
      </w:r>
      <w:r>
        <w:rPr>
          <w:rFonts w:ascii="Times New Roman" w:hAnsi="Times New Roman" w:cs="Times New Roman"/>
          <w:sz w:val="24"/>
          <w:szCs w:val="24"/>
        </w:rPr>
        <w:t>болоченные лиственничные (лиственница</w:t>
      </w:r>
      <w:r w:rsidRPr="00D36748">
        <w:rPr>
          <w:rFonts w:ascii="Times New Roman" w:hAnsi="Times New Roman" w:cs="Times New Roman"/>
          <w:sz w:val="24"/>
          <w:szCs w:val="24"/>
        </w:rPr>
        <w:t xml:space="preserve"> </w:t>
      </w:r>
      <w:proofErr w:type="spellStart"/>
      <w:r w:rsidRPr="00D36748">
        <w:rPr>
          <w:rFonts w:ascii="Times New Roman" w:hAnsi="Times New Roman" w:cs="Times New Roman"/>
          <w:sz w:val="24"/>
          <w:szCs w:val="24"/>
        </w:rPr>
        <w:t>Каяндера</w:t>
      </w:r>
      <w:proofErr w:type="spellEnd"/>
      <w:r>
        <w:rPr>
          <w:rFonts w:ascii="Times New Roman" w:hAnsi="Times New Roman" w:cs="Times New Roman"/>
          <w:sz w:val="24"/>
          <w:szCs w:val="24"/>
        </w:rPr>
        <w:t>) леса</w:t>
      </w:r>
      <w:r w:rsidRPr="00D36748">
        <w:rPr>
          <w:rFonts w:ascii="Times New Roman" w:hAnsi="Times New Roman" w:cs="Times New Roman"/>
          <w:sz w:val="24"/>
          <w:szCs w:val="24"/>
        </w:rPr>
        <w:t>. Вокруг оз</w:t>
      </w:r>
      <w:r>
        <w:rPr>
          <w:rFonts w:ascii="Times New Roman" w:hAnsi="Times New Roman" w:cs="Times New Roman"/>
          <w:sz w:val="24"/>
          <w:szCs w:val="24"/>
        </w:rPr>
        <w:t>ё</w:t>
      </w:r>
      <w:r w:rsidRPr="00D36748">
        <w:rPr>
          <w:rFonts w:ascii="Times New Roman" w:hAnsi="Times New Roman" w:cs="Times New Roman"/>
          <w:sz w:val="24"/>
          <w:szCs w:val="24"/>
        </w:rPr>
        <w:t xml:space="preserve">р распространены обширные пространства с преобладанием </w:t>
      </w:r>
      <w:proofErr w:type="spellStart"/>
      <w:r w:rsidRPr="00D36748">
        <w:rPr>
          <w:rFonts w:ascii="Times New Roman" w:hAnsi="Times New Roman" w:cs="Times New Roman"/>
          <w:sz w:val="24"/>
          <w:szCs w:val="24"/>
        </w:rPr>
        <w:t>вейника</w:t>
      </w:r>
      <w:proofErr w:type="spellEnd"/>
      <w:r w:rsidRPr="00D36748">
        <w:rPr>
          <w:rFonts w:ascii="Times New Roman" w:hAnsi="Times New Roman" w:cs="Times New Roman"/>
          <w:sz w:val="24"/>
          <w:szCs w:val="24"/>
        </w:rPr>
        <w:t xml:space="preserve"> </w:t>
      </w:r>
      <w:proofErr w:type="spellStart"/>
      <w:r w:rsidRPr="00D36748">
        <w:rPr>
          <w:rFonts w:ascii="Times New Roman" w:hAnsi="Times New Roman" w:cs="Times New Roman"/>
          <w:sz w:val="24"/>
          <w:szCs w:val="24"/>
        </w:rPr>
        <w:t>Лангсдорфа</w:t>
      </w:r>
      <w:proofErr w:type="spellEnd"/>
      <w:r w:rsidRPr="00D36748">
        <w:rPr>
          <w:rFonts w:ascii="Times New Roman" w:hAnsi="Times New Roman" w:cs="Times New Roman"/>
          <w:sz w:val="24"/>
          <w:szCs w:val="24"/>
        </w:rPr>
        <w:t>.</w:t>
      </w:r>
    </w:p>
    <w:p w:rsidR="002861E0" w:rsidRDefault="002861E0" w:rsidP="002861E0">
      <w:pPr>
        <w:pStyle w:val="a3"/>
        <w:spacing w:line="360" w:lineRule="auto"/>
        <w:ind w:left="0" w:firstLine="567"/>
        <w:jc w:val="both"/>
        <w:rPr>
          <w:rFonts w:ascii="Times New Roman" w:hAnsi="Times New Roman" w:cs="Times New Roman"/>
          <w:sz w:val="24"/>
          <w:szCs w:val="24"/>
        </w:rPr>
      </w:pPr>
      <w:r>
        <w:rPr>
          <w:rFonts w:ascii="Times New Roman" w:hAnsi="Times New Roman" w:cs="Times New Roman"/>
          <w:sz w:val="24"/>
          <w:szCs w:val="24"/>
        </w:rPr>
        <w:t>В</w:t>
      </w:r>
      <w:r w:rsidRPr="00D36748">
        <w:rPr>
          <w:rFonts w:ascii="Times New Roman" w:hAnsi="Times New Roman" w:cs="Times New Roman"/>
          <w:sz w:val="24"/>
          <w:szCs w:val="24"/>
        </w:rPr>
        <w:t xml:space="preserve"> парке имеется множество больших и малых </w:t>
      </w:r>
      <w:proofErr w:type="spellStart"/>
      <w:r w:rsidRPr="00D36748">
        <w:rPr>
          <w:rFonts w:ascii="Times New Roman" w:hAnsi="Times New Roman" w:cs="Times New Roman"/>
          <w:sz w:val="24"/>
          <w:szCs w:val="24"/>
        </w:rPr>
        <w:t>озе</w:t>
      </w:r>
      <w:r>
        <w:rPr>
          <w:rFonts w:ascii="Times New Roman" w:hAnsi="Times New Roman" w:cs="Times New Roman"/>
          <w:sz w:val="24"/>
          <w:szCs w:val="24"/>
        </w:rPr>
        <w:t>ё</w:t>
      </w:r>
      <w:proofErr w:type="spellEnd"/>
      <w:r w:rsidRPr="00D36748">
        <w:rPr>
          <w:rFonts w:ascii="Times New Roman" w:hAnsi="Times New Roman" w:cs="Times New Roman"/>
          <w:sz w:val="24"/>
          <w:szCs w:val="24"/>
        </w:rPr>
        <w:t>, болот, которые являются местом концентрации водно-болотных птиц.</w:t>
      </w:r>
      <w:r>
        <w:rPr>
          <w:rFonts w:ascii="Times New Roman" w:hAnsi="Times New Roman" w:cs="Times New Roman"/>
          <w:sz w:val="24"/>
          <w:szCs w:val="24"/>
        </w:rPr>
        <w:t xml:space="preserve"> В главном водотоке р. Колыма обитают ценные промысловые рыбы: </w:t>
      </w:r>
      <w:r w:rsidRPr="00D36748">
        <w:rPr>
          <w:rFonts w:ascii="Times New Roman" w:hAnsi="Times New Roman" w:cs="Times New Roman"/>
          <w:sz w:val="24"/>
          <w:szCs w:val="24"/>
        </w:rPr>
        <w:t xml:space="preserve">ленок, валек, </w:t>
      </w:r>
      <w:proofErr w:type="spellStart"/>
      <w:r w:rsidRPr="00D36748">
        <w:rPr>
          <w:rFonts w:ascii="Times New Roman" w:hAnsi="Times New Roman" w:cs="Times New Roman"/>
          <w:sz w:val="24"/>
          <w:szCs w:val="24"/>
        </w:rPr>
        <w:t>чир</w:t>
      </w:r>
      <w:proofErr w:type="spellEnd"/>
      <w:r w:rsidRPr="00D36748">
        <w:rPr>
          <w:rFonts w:ascii="Times New Roman" w:hAnsi="Times New Roman" w:cs="Times New Roman"/>
          <w:sz w:val="24"/>
          <w:szCs w:val="24"/>
        </w:rPr>
        <w:t>, муксун, нельма, омуль, пелядь, восточно</w:t>
      </w:r>
      <w:r>
        <w:rPr>
          <w:rFonts w:ascii="Times New Roman" w:hAnsi="Times New Roman" w:cs="Times New Roman"/>
          <w:sz w:val="24"/>
          <w:szCs w:val="24"/>
        </w:rPr>
        <w:t>-</w:t>
      </w:r>
      <w:r w:rsidRPr="00D36748">
        <w:rPr>
          <w:rFonts w:ascii="Times New Roman" w:hAnsi="Times New Roman" w:cs="Times New Roman"/>
          <w:sz w:val="24"/>
          <w:szCs w:val="24"/>
        </w:rPr>
        <w:t>сибирский сиг, ряпушка.</w:t>
      </w:r>
      <w:r>
        <w:rPr>
          <w:rFonts w:ascii="Times New Roman" w:hAnsi="Times New Roman" w:cs="Times New Roman"/>
          <w:sz w:val="24"/>
          <w:szCs w:val="24"/>
        </w:rPr>
        <w:t xml:space="preserve"> Млекопитающие данного района: </w:t>
      </w:r>
      <w:r w:rsidRPr="00D36748">
        <w:rPr>
          <w:rFonts w:ascii="Times New Roman" w:hAnsi="Times New Roman" w:cs="Times New Roman"/>
          <w:sz w:val="24"/>
          <w:szCs w:val="24"/>
        </w:rPr>
        <w:t>лось, дикий северный олень, бурый медведь, рысь, волк, лисица, горностай, ласка, росомаха, летяга, белка, бурундук, заяц-беляк, пищуха, ондатра</w:t>
      </w:r>
      <w:r>
        <w:rPr>
          <w:rFonts w:ascii="Times New Roman" w:hAnsi="Times New Roman" w:cs="Times New Roman"/>
          <w:sz w:val="24"/>
          <w:szCs w:val="24"/>
        </w:rPr>
        <w:t>. Из птиц, обитающих в регионе, 14 видов занесены в Красную книгу РС (Я), в частности, розовая чайка, орёл, лебедь.</w:t>
      </w:r>
    </w:p>
    <w:p w:rsidR="002861E0" w:rsidRDefault="002861E0" w:rsidP="002861E0">
      <w:pPr>
        <w:pStyle w:val="a3"/>
        <w:spacing w:line="360" w:lineRule="auto"/>
        <w:ind w:left="0" w:firstLine="567"/>
        <w:jc w:val="both"/>
        <w:rPr>
          <w:rFonts w:ascii="Times New Roman" w:hAnsi="Times New Roman" w:cs="Times New Roman"/>
          <w:sz w:val="24"/>
          <w:szCs w:val="24"/>
        </w:rPr>
      </w:pPr>
      <w:r w:rsidRPr="00D36748">
        <w:rPr>
          <w:rFonts w:ascii="Times New Roman" w:hAnsi="Times New Roman" w:cs="Times New Roman"/>
          <w:sz w:val="24"/>
          <w:szCs w:val="24"/>
        </w:rPr>
        <w:t xml:space="preserve">Территория парка привлекательна для развития познавательного, </w:t>
      </w:r>
      <w:r>
        <w:rPr>
          <w:rFonts w:ascii="Times New Roman" w:hAnsi="Times New Roman" w:cs="Times New Roman"/>
          <w:sz w:val="24"/>
          <w:szCs w:val="24"/>
        </w:rPr>
        <w:t>учебно-н</w:t>
      </w:r>
      <w:r w:rsidRPr="00D36748">
        <w:rPr>
          <w:rFonts w:ascii="Times New Roman" w:hAnsi="Times New Roman" w:cs="Times New Roman"/>
          <w:sz w:val="24"/>
          <w:szCs w:val="24"/>
        </w:rPr>
        <w:t>аучного, водного туризма.</w:t>
      </w:r>
      <w:r>
        <w:rPr>
          <w:rFonts w:ascii="Times New Roman" w:hAnsi="Times New Roman" w:cs="Times New Roman"/>
          <w:sz w:val="24"/>
          <w:szCs w:val="24"/>
        </w:rPr>
        <w:t xml:space="preserve"> Ежегодно на территории природного парка «Колыма» организуется детский </w:t>
      </w:r>
      <w:proofErr w:type="spellStart"/>
      <w:r>
        <w:rPr>
          <w:rFonts w:ascii="Times New Roman" w:hAnsi="Times New Roman" w:cs="Times New Roman"/>
          <w:sz w:val="24"/>
          <w:szCs w:val="24"/>
        </w:rPr>
        <w:t>эколагерь</w:t>
      </w:r>
      <w:proofErr w:type="spellEnd"/>
      <w:r>
        <w:rPr>
          <w:rFonts w:ascii="Times New Roman" w:hAnsi="Times New Roman" w:cs="Times New Roman"/>
          <w:sz w:val="24"/>
          <w:szCs w:val="24"/>
        </w:rPr>
        <w:t xml:space="preserve"> «Маяк» [</w:t>
      </w:r>
      <w:r w:rsidR="00B0337F">
        <w:rPr>
          <w:rFonts w:ascii="Times New Roman" w:hAnsi="Times New Roman" w:cs="Times New Roman"/>
          <w:sz w:val="24"/>
          <w:szCs w:val="24"/>
        </w:rPr>
        <w:t>28</w:t>
      </w:r>
      <w:r w:rsidRPr="00D04838">
        <w:rPr>
          <w:rFonts w:ascii="Times New Roman" w:hAnsi="Times New Roman" w:cs="Times New Roman"/>
          <w:sz w:val="24"/>
          <w:szCs w:val="24"/>
        </w:rPr>
        <w:t>].</w:t>
      </w:r>
    </w:p>
    <w:p w:rsidR="007B23FE" w:rsidRPr="00D04838" w:rsidRDefault="007B23FE" w:rsidP="002861E0">
      <w:pPr>
        <w:pStyle w:val="a3"/>
        <w:spacing w:line="360" w:lineRule="auto"/>
        <w:ind w:left="0" w:firstLine="567"/>
        <w:jc w:val="both"/>
        <w:rPr>
          <w:rFonts w:ascii="Times New Roman" w:hAnsi="Times New Roman" w:cs="Times New Roman"/>
          <w:sz w:val="24"/>
          <w:szCs w:val="24"/>
        </w:rPr>
      </w:pPr>
    </w:p>
    <w:p w:rsidR="002861E0" w:rsidRPr="004F03ED" w:rsidRDefault="002861E0" w:rsidP="002861E0">
      <w:pPr>
        <w:pStyle w:val="a3"/>
        <w:spacing w:after="0" w:line="360" w:lineRule="auto"/>
        <w:ind w:left="0"/>
        <w:jc w:val="center"/>
        <w:rPr>
          <w:rFonts w:ascii="Times New Roman" w:hAnsi="Times New Roman" w:cs="Times New Roman"/>
          <w:i/>
          <w:sz w:val="24"/>
          <w:szCs w:val="24"/>
        </w:rPr>
      </w:pPr>
      <w:r w:rsidRPr="004F03ED">
        <w:rPr>
          <w:rFonts w:ascii="Times New Roman" w:hAnsi="Times New Roman" w:cs="Times New Roman"/>
          <w:i/>
          <w:sz w:val="24"/>
          <w:szCs w:val="24"/>
        </w:rPr>
        <w:t>Природный парк «Живые алмазы Якутии»</w:t>
      </w:r>
    </w:p>
    <w:p w:rsidR="002861E0" w:rsidRDefault="002861E0" w:rsidP="002861E0">
      <w:pPr>
        <w:spacing w:line="360" w:lineRule="auto"/>
        <w:ind w:firstLine="567"/>
        <w:jc w:val="both"/>
      </w:pPr>
      <w:r w:rsidRPr="00A636F9">
        <w:rPr>
          <w:rStyle w:val="apple-converted-space"/>
          <w:rFonts w:ascii="Arial" w:hAnsi="Arial" w:cs="Arial"/>
          <w:sz w:val="21"/>
          <w:szCs w:val="21"/>
        </w:rPr>
        <w:t> </w:t>
      </w:r>
      <w:r w:rsidRPr="00A636F9">
        <w:rPr>
          <w:rFonts w:ascii="Arial" w:hAnsi="Arial" w:cs="Arial"/>
          <w:sz w:val="21"/>
          <w:szCs w:val="21"/>
        </w:rPr>
        <w:t> </w:t>
      </w:r>
      <w:r w:rsidRPr="00A636F9">
        <w:t>Природный парк «Живые алмазы Якутии» основан в 2009 г. в целях сохранения природных экосистем на территории</w:t>
      </w:r>
      <w:r>
        <w:t xml:space="preserve"> алмазодобывающей провинции на западе Якутии</w:t>
      </w:r>
      <w:r w:rsidRPr="00A636F9">
        <w:t xml:space="preserve">. </w:t>
      </w:r>
      <w:r>
        <w:t>Парк удален от г. Мирный на 11 км</w:t>
      </w:r>
      <w:r w:rsidRPr="00A636F9">
        <w:t>. Площадь парка составляет 32105,22 га.</w:t>
      </w:r>
    </w:p>
    <w:p w:rsidR="002861E0" w:rsidRDefault="002861E0" w:rsidP="002861E0">
      <w:pPr>
        <w:spacing w:line="360" w:lineRule="auto"/>
        <w:ind w:firstLine="567"/>
        <w:jc w:val="both"/>
      </w:pPr>
      <w:r w:rsidRPr="00A636F9">
        <w:t>Осн</w:t>
      </w:r>
      <w:r>
        <w:t xml:space="preserve">овными задачами парка являются: </w:t>
      </w:r>
      <w:r w:rsidRPr="00A636F9">
        <w:t>поддержание в естественном состоянии о</w:t>
      </w:r>
      <w:r>
        <w:t xml:space="preserve">храняемых природных комплексов; </w:t>
      </w:r>
      <w:r w:rsidRPr="00A636F9">
        <w:t>сохранение биологического разнообразия, свойственного данн</w:t>
      </w:r>
      <w:r>
        <w:t xml:space="preserve">ой природной зоне; </w:t>
      </w:r>
      <w:r w:rsidRPr="00A636F9">
        <w:t>сохранение природных компле</w:t>
      </w:r>
      <w:r>
        <w:t>ксов и объектов животного мира;</w:t>
      </w:r>
      <w:r w:rsidRPr="00A636F9">
        <w:t xml:space="preserve"> содержание и разведение диких животных; создание условий для организованного туризма и отдыха; ведение экологического мониторинга; проведение научных исследований; восстановление нарушенных природных комплексов.</w:t>
      </w:r>
    </w:p>
    <w:p w:rsidR="002861E0" w:rsidRDefault="002861E0" w:rsidP="002861E0">
      <w:pPr>
        <w:spacing w:line="360" w:lineRule="auto"/>
        <w:ind w:firstLine="567"/>
        <w:jc w:val="both"/>
      </w:pPr>
      <w:r>
        <w:t>Парк имеет зоологическую площадку, на которой</w:t>
      </w:r>
      <w:r w:rsidRPr="00A636F9">
        <w:t xml:space="preserve"> содержатся 12 голов овцебыков, 3 изюбря, 2 пятнист</w:t>
      </w:r>
      <w:r>
        <w:t>ых оленя, 1 лошадь и 1 медведь</w:t>
      </w:r>
      <w:r w:rsidR="007B23FE">
        <w:t>.</w:t>
      </w:r>
    </w:p>
    <w:p w:rsidR="002861E0" w:rsidRDefault="002861E0" w:rsidP="002861E0">
      <w:pPr>
        <w:spacing w:line="360" w:lineRule="auto"/>
        <w:ind w:firstLine="567"/>
        <w:jc w:val="both"/>
      </w:pPr>
      <w:r>
        <w:t>Практически круглогодично</w:t>
      </w:r>
      <w:r w:rsidRPr="00A636F9">
        <w:t xml:space="preserve"> парк ведет </w:t>
      </w:r>
      <w:r>
        <w:t xml:space="preserve">активную </w:t>
      </w:r>
      <w:r w:rsidRPr="00A636F9">
        <w:t>рабо</w:t>
      </w:r>
      <w:r>
        <w:t>ту со школьника и студентами. В августе</w:t>
      </w:r>
      <w:r w:rsidRPr="00A636F9">
        <w:t xml:space="preserve"> 2009 г. на территории природн</w:t>
      </w:r>
      <w:r>
        <w:t xml:space="preserve">ого парка «Живые алмазы Якутия» впервые </w:t>
      </w:r>
      <w:r w:rsidRPr="00A636F9">
        <w:t xml:space="preserve">был проведен </w:t>
      </w:r>
      <w:r>
        <w:t xml:space="preserve">фестиваль родовых общин, посвящённый </w:t>
      </w:r>
      <w:r w:rsidRPr="00A636F9">
        <w:t>Д</w:t>
      </w:r>
      <w:r>
        <w:t>ню малочисленных народов Мира.</w:t>
      </w:r>
    </w:p>
    <w:p w:rsidR="002861E0" w:rsidRPr="002861E0" w:rsidRDefault="002861E0" w:rsidP="002861E0">
      <w:pPr>
        <w:pStyle w:val="a3"/>
        <w:spacing w:after="0" w:line="360" w:lineRule="auto"/>
        <w:ind w:left="0" w:firstLine="567"/>
        <w:jc w:val="both"/>
        <w:rPr>
          <w:rFonts w:ascii="Times New Roman" w:hAnsi="Times New Roman" w:cs="Times New Roman"/>
          <w:b/>
          <w:sz w:val="24"/>
          <w:szCs w:val="24"/>
        </w:rPr>
      </w:pPr>
    </w:p>
    <w:p w:rsidR="002861E0" w:rsidRDefault="002861E0"/>
    <w:p w:rsidR="002861E0" w:rsidRDefault="002861E0"/>
    <w:p w:rsidR="002861E0" w:rsidRDefault="002861E0"/>
    <w:p w:rsidR="002861E0" w:rsidRDefault="002861E0"/>
    <w:p w:rsidR="002861E0" w:rsidRDefault="002861E0"/>
    <w:p w:rsidR="007B23FE" w:rsidRDefault="007B23FE">
      <w:pPr>
        <w:spacing w:after="200" w:line="276" w:lineRule="auto"/>
      </w:pPr>
      <w:r>
        <w:br w:type="page"/>
      </w:r>
    </w:p>
    <w:p w:rsidR="00BD04D8" w:rsidRPr="00BD04D8" w:rsidRDefault="00BD04D8" w:rsidP="00BD04D8">
      <w:pPr>
        <w:spacing w:line="360" w:lineRule="auto"/>
        <w:jc w:val="center"/>
        <w:rPr>
          <w:rFonts w:eastAsiaTheme="minorHAnsi"/>
          <w:lang w:eastAsia="en-US"/>
        </w:rPr>
      </w:pPr>
      <w:r w:rsidRPr="00BD04D8">
        <w:rPr>
          <w:rFonts w:eastAsiaTheme="minorHAnsi"/>
          <w:lang w:eastAsia="en-US"/>
        </w:rPr>
        <w:lastRenderedPageBreak/>
        <w:t>Глава 2. Опыт картографирования особо охраняемых природных территорий</w:t>
      </w:r>
    </w:p>
    <w:p w:rsidR="00BD04D8" w:rsidRPr="00BD04D8" w:rsidRDefault="00BD04D8" w:rsidP="00BD04D8">
      <w:pPr>
        <w:spacing w:line="360" w:lineRule="auto"/>
        <w:jc w:val="center"/>
        <w:rPr>
          <w:rFonts w:eastAsiaTheme="minorHAnsi"/>
          <w:lang w:eastAsia="en-US"/>
        </w:rPr>
      </w:pPr>
      <w:r w:rsidRPr="00BD04D8">
        <w:rPr>
          <w:rFonts w:eastAsiaTheme="minorHAnsi"/>
          <w:lang w:eastAsia="en-US"/>
        </w:rPr>
        <w:t>2.2.1. Атлас «Особо охраняемые природные территории Сибирского федерального округа»</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 xml:space="preserve">Атлас разработан и издан Институтом географии им. В.Б. </w:t>
      </w:r>
      <w:proofErr w:type="spellStart"/>
      <w:r w:rsidRPr="00BD04D8">
        <w:rPr>
          <w:rFonts w:eastAsiaTheme="minorHAnsi"/>
          <w:lang w:eastAsia="en-US"/>
        </w:rPr>
        <w:t>Сочавы</w:t>
      </w:r>
      <w:proofErr w:type="spellEnd"/>
      <w:r w:rsidRPr="00BD04D8">
        <w:rPr>
          <w:rFonts w:eastAsiaTheme="minorHAnsi"/>
          <w:lang w:eastAsia="en-US"/>
        </w:rPr>
        <w:t xml:space="preserve"> СО РАН при поддержке Всероссийской общественной организации «Русское географическое общество» в 2012 г. в г. Иркутске. В разработке карт принимали участие сотрудники лаборатории физической географии и ландшафтного картографирования и лаборатории картографии, </w:t>
      </w:r>
      <w:proofErr w:type="spellStart"/>
      <w:r w:rsidRPr="00BD04D8">
        <w:rPr>
          <w:rFonts w:eastAsiaTheme="minorHAnsi"/>
          <w:lang w:eastAsia="en-US"/>
        </w:rPr>
        <w:t>геоинформатики</w:t>
      </w:r>
      <w:proofErr w:type="spellEnd"/>
      <w:r w:rsidRPr="00BD04D8">
        <w:rPr>
          <w:rFonts w:eastAsiaTheme="minorHAnsi"/>
          <w:lang w:eastAsia="en-US"/>
        </w:rPr>
        <w:t xml:space="preserve"> и дистанционных методов – </w:t>
      </w:r>
      <w:proofErr w:type="spellStart"/>
      <w:r w:rsidRPr="00BD04D8">
        <w:rPr>
          <w:rFonts w:eastAsiaTheme="minorHAnsi"/>
          <w:lang w:eastAsia="en-US"/>
        </w:rPr>
        <w:t>Калихман</w:t>
      </w:r>
      <w:proofErr w:type="spellEnd"/>
      <w:r w:rsidRPr="00BD04D8">
        <w:rPr>
          <w:rFonts w:eastAsiaTheme="minorHAnsi"/>
          <w:lang w:eastAsia="en-US"/>
        </w:rPr>
        <w:t xml:space="preserve"> Т.Н., Богданов В.Н., </w:t>
      </w:r>
      <w:proofErr w:type="spellStart"/>
      <w:r w:rsidRPr="00BD04D8">
        <w:rPr>
          <w:rFonts w:eastAsiaTheme="minorHAnsi"/>
          <w:lang w:eastAsia="en-US"/>
        </w:rPr>
        <w:t>Огородникова</w:t>
      </w:r>
      <w:proofErr w:type="spellEnd"/>
      <w:r w:rsidRPr="00BD04D8">
        <w:rPr>
          <w:rFonts w:eastAsiaTheme="minorHAnsi"/>
          <w:lang w:eastAsia="en-US"/>
        </w:rPr>
        <w:t xml:space="preserve"> Л.Ю. и др. (Рис. 1</w:t>
      </w:r>
      <w:r>
        <w:rPr>
          <w:rFonts w:eastAsiaTheme="minorHAnsi"/>
          <w:lang w:eastAsia="en-US"/>
        </w:rPr>
        <w:t>7</w:t>
      </w:r>
      <w:r w:rsidRPr="00BD04D8">
        <w:rPr>
          <w:rFonts w:eastAsiaTheme="minorHAnsi"/>
          <w:lang w:eastAsia="en-US"/>
        </w:rPr>
        <w:t>).</w:t>
      </w:r>
    </w:p>
    <w:p w:rsidR="00BD04D8" w:rsidRDefault="00BD04D8" w:rsidP="00BD04D8">
      <w:pPr>
        <w:spacing w:line="360" w:lineRule="auto"/>
        <w:ind w:firstLine="567"/>
        <w:jc w:val="center"/>
        <w:rPr>
          <w:rFonts w:eastAsiaTheme="minorHAnsi"/>
          <w:lang w:eastAsia="en-US"/>
        </w:rPr>
      </w:pPr>
      <w:r w:rsidRPr="00BD04D8">
        <w:rPr>
          <w:rFonts w:eastAsiaTheme="minorHAnsi"/>
          <w:noProof/>
        </w:rPr>
        <w:drawing>
          <wp:inline distT="0" distB="0" distL="0" distR="0" wp14:anchorId="0458AFB3" wp14:editId="59592963">
            <wp:extent cx="2078592" cy="30480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81008" cy="3051542"/>
                    </a:xfrm>
                    <a:prstGeom prst="rect">
                      <a:avLst/>
                    </a:prstGeom>
                    <a:noFill/>
                    <a:ln>
                      <a:noFill/>
                    </a:ln>
                  </pic:spPr>
                </pic:pic>
              </a:graphicData>
            </a:graphic>
          </wp:inline>
        </w:drawing>
      </w:r>
    </w:p>
    <w:p w:rsidR="00BD04D8" w:rsidRPr="00BD04D8" w:rsidRDefault="00BD04D8" w:rsidP="00BD04D8">
      <w:pPr>
        <w:spacing w:line="360" w:lineRule="auto"/>
        <w:ind w:firstLine="567"/>
        <w:jc w:val="center"/>
        <w:rPr>
          <w:rFonts w:eastAsiaTheme="minorHAnsi"/>
          <w:i/>
          <w:lang w:eastAsia="en-US"/>
        </w:rPr>
      </w:pPr>
      <w:r w:rsidRPr="00BD04D8">
        <w:rPr>
          <w:rFonts w:eastAsiaTheme="minorHAnsi"/>
          <w:i/>
          <w:lang w:eastAsia="en-US"/>
        </w:rPr>
        <w:t>Рисунок 1</w:t>
      </w:r>
      <w:r>
        <w:rPr>
          <w:rFonts w:eastAsiaTheme="minorHAnsi"/>
          <w:i/>
          <w:lang w:eastAsia="en-US"/>
        </w:rPr>
        <w:t>7</w:t>
      </w:r>
      <w:r w:rsidRPr="00BD04D8">
        <w:rPr>
          <w:rFonts w:eastAsiaTheme="minorHAnsi"/>
          <w:i/>
          <w:lang w:eastAsia="en-US"/>
        </w:rPr>
        <w:t>. Обложка атласа «Особо охраняемые природные территории Сибирского федерального округа»</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 xml:space="preserve">В атласе </w:t>
      </w:r>
      <w:r w:rsidR="00DD5BED" w:rsidRPr="00DD5BED">
        <w:rPr>
          <w:rFonts w:eastAsiaTheme="minorHAnsi"/>
          <w:lang w:eastAsia="en-US"/>
        </w:rPr>
        <w:t xml:space="preserve">[12] </w:t>
      </w:r>
      <w:r w:rsidRPr="00BD04D8">
        <w:rPr>
          <w:rFonts w:eastAsiaTheme="minorHAnsi"/>
          <w:lang w:eastAsia="en-US"/>
        </w:rPr>
        <w:t xml:space="preserve">представлены карты с информацией о ландшафтной структуре на 241 особо охраняемую природную территорию. В основу атласа положен метод «одноаспектного атласного картографирования», разработанный в Институте географии им. В. Б. </w:t>
      </w:r>
      <w:proofErr w:type="spellStart"/>
      <w:r w:rsidRPr="00BD04D8">
        <w:rPr>
          <w:rFonts w:eastAsiaTheme="minorHAnsi"/>
          <w:lang w:eastAsia="en-US"/>
        </w:rPr>
        <w:t>Сочавы</w:t>
      </w:r>
      <w:proofErr w:type="spellEnd"/>
      <w:r w:rsidRPr="00BD04D8">
        <w:rPr>
          <w:rFonts w:eastAsiaTheme="minorHAnsi"/>
          <w:lang w:eastAsia="en-US"/>
        </w:rPr>
        <w:t xml:space="preserve"> СО РАН и «демонстрирующий ландшафтную репрезентативность современной системы заповедных территорий, что в свою очередь необходимо для дальнейшего планирования территориальной охраны природы» (</w:t>
      </w:r>
      <w:proofErr w:type="spellStart"/>
      <w:r w:rsidRPr="00BD04D8">
        <w:rPr>
          <w:rFonts w:eastAsiaTheme="minorHAnsi"/>
          <w:lang w:eastAsia="en-US"/>
        </w:rPr>
        <w:t>Калихман</w:t>
      </w:r>
      <w:proofErr w:type="spellEnd"/>
      <w:r w:rsidRPr="00BD04D8">
        <w:rPr>
          <w:rFonts w:eastAsiaTheme="minorHAnsi"/>
          <w:lang w:eastAsia="en-US"/>
        </w:rPr>
        <w:t xml:space="preserve"> Т. П., 2013).</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Атлас состоит из трех разделов: общие сведения об особо охраняемых природных территориях Сибирского федерального округа [№,</w:t>
      </w:r>
      <w:r w:rsidRPr="00BD04D8">
        <w:rPr>
          <w:rFonts w:eastAsiaTheme="minorHAnsi"/>
          <w:lang w:val="en-US" w:eastAsia="en-US"/>
        </w:rPr>
        <w:t>C</w:t>
      </w:r>
      <w:r w:rsidRPr="00BD04D8">
        <w:rPr>
          <w:rFonts w:eastAsiaTheme="minorHAnsi"/>
          <w:lang w:eastAsia="en-US"/>
        </w:rPr>
        <w:t>. 16-37], ООПТ федерального значения [№,</w:t>
      </w:r>
      <w:r w:rsidRPr="00BD04D8">
        <w:rPr>
          <w:rFonts w:eastAsiaTheme="minorHAnsi"/>
          <w:lang w:val="en-US" w:eastAsia="en-US"/>
        </w:rPr>
        <w:t>C</w:t>
      </w:r>
      <w:r w:rsidRPr="00BD04D8">
        <w:rPr>
          <w:rFonts w:eastAsiaTheme="minorHAnsi"/>
          <w:lang w:eastAsia="en-US"/>
        </w:rPr>
        <w:t>. 38-128] и ООПТ регионального значения [№,</w:t>
      </w:r>
      <w:r w:rsidRPr="00BD04D8">
        <w:rPr>
          <w:rFonts w:eastAsiaTheme="minorHAnsi"/>
          <w:lang w:val="en-US" w:eastAsia="en-US"/>
        </w:rPr>
        <w:t>C</w:t>
      </w:r>
      <w:r w:rsidRPr="00BD04D8">
        <w:rPr>
          <w:rFonts w:eastAsiaTheme="minorHAnsi"/>
          <w:lang w:eastAsia="en-US"/>
        </w:rPr>
        <w:t>. 129-357] (Табл.</w:t>
      </w:r>
      <w:r>
        <w:rPr>
          <w:rFonts w:eastAsiaTheme="minorHAnsi"/>
          <w:lang w:eastAsia="en-US"/>
        </w:rPr>
        <w:t>2</w:t>
      </w:r>
      <w:r w:rsidRPr="00BD04D8">
        <w:rPr>
          <w:rFonts w:eastAsiaTheme="minorHAnsi"/>
          <w:lang w:eastAsia="en-US"/>
        </w:rPr>
        <w:t>).</w:t>
      </w:r>
    </w:p>
    <w:p w:rsidR="00BD04D8" w:rsidRDefault="00BD04D8" w:rsidP="00BD04D8">
      <w:pPr>
        <w:ind w:firstLine="567"/>
        <w:jc w:val="right"/>
        <w:rPr>
          <w:rFonts w:eastAsiaTheme="minorHAnsi"/>
          <w:i/>
          <w:lang w:eastAsia="en-US"/>
        </w:rPr>
      </w:pPr>
    </w:p>
    <w:p w:rsidR="00BD04D8" w:rsidRDefault="00BD04D8" w:rsidP="00BD04D8">
      <w:pPr>
        <w:ind w:firstLine="567"/>
        <w:jc w:val="right"/>
        <w:rPr>
          <w:rFonts w:eastAsiaTheme="minorHAnsi"/>
          <w:i/>
          <w:lang w:eastAsia="en-US"/>
        </w:rPr>
      </w:pPr>
    </w:p>
    <w:p w:rsidR="00BD04D8" w:rsidRDefault="00BD04D8" w:rsidP="00BD04D8">
      <w:pPr>
        <w:ind w:firstLine="567"/>
        <w:jc w:val="right"/>
        <w:rPr>
          <w:rFonts w:eastAsiaTheme="minorHAnsi"/>
          <w:i/>
          <w:lang w:eastAsia="en-US"/>
        </w:rPr>
      </w:pPr>
    </w:p>
    <w:p w:rsidR="00BD04D8" w:rsidRPr="00BD04D8" w:rsidRDefault="00BD04D8" w:rsidP="00BD04D8">
      <w:pPr>
        <w:ind w:firstLine="567"/>
        <w:jc w:val="right"/>
        <w:rPr>
          <w:rFonts w:eastAsiaTheme="minorHAnsi"/>
          <w:i/>
          <w:lang w:eastAsia="en-US"/>
        </w:rPr>
      </w:pPr>
      <w:r>
        <w:rPr>
          <w:rFonts w:eastAsiaTheme="minorHAnsi"/>
          <w:i/>
          <w:lang w:eastAsia="en-US"/>
        </w:rPr>
        <w:lastRenderedPageBreak/>
        <w:t>Таблица 2</w:t>
      </w:r>
      <w:r w:rsidRPr="00BD04D8">
        <w:rPr>
          <w:rFonts w:eastAsiaTheme="minorHAnsi"/>
          <w:i/>
          <w:lang w:eastAsia="en-US"/>
        </w:rPr>
        <w:t>. Распределение ООПТ федерального и</w:t>
      </w:r>
    </w:p>
    <w:p w:rsidR="00BD04D8" w:rsidRPr="00BD04D8" w:rsidRDefault="00BD04D8" w:rsidP="00BD04D8">
      <w:pPr>
        <w:ind w:firstLine="567"/>
        <w:jc w:val="right"/>
        <w:rPr>
          <w:rFonts w:eastAsiaTheme="minorHAnsi"/>
          <w:i/>
          <w:lang w:eastAsia="en-US"/>
        </w:rPr>
      </w:pPr>
      <w:r w:rsidRPr="00BD04D8">
        <w:rPr>
          <w:rFonts w:eastAsiaTheme="minorHAnsi"/>
          <w:i/>
          <w:lang w:eastAsia="en-US"/>
        </w:rPr>
        <w:t xml:space="preserve"> регионального значения в пределах СФО. </w:t>
      </w:r>
    </w:p>
    <w:tbl>
      <w:tblPr>
        <w:tblStyle w:val="a7"/>
        <w:tblW w:w="0" w:type="auto"/>
        <w:tblLook w:val="04A0" w:firstRow="1" w:lastRow="0" w:firstColumn="1" w:lastColumn="0" w:noHBand="0" w:noVBand="1"/>
      </w:tblPr>
      <w:tblGrid>
        <w:gridCol w:w="1945"/>
        <w:gridCol w:w="1133"/>
        <w:gridCol w:w="996"/>
        <w:gridCol w:w="1125"/>
        <w:gridCol w:w="996"/>
        <w:gridCol w:w="996"/>
        <w:gridCol w:w="980"/>
        <w:gridCol w:w="1116"/>
      </w:tblGrid>
      <w:tr w:rsidR="00BD04D8" w:rsidRPr="00BD04D8" w:rsidTr="00DA250F">
        <w:trPr>
          <w:cantSplit/>
          <w:trHeight w:val="1767"/>
        </w:trPr>
        <w:tc>
          <w:tcPr>
            <w:tcW w:w="1951" w:type="dxa"/>
          </w:tcPr>
          <w:p w:rsidR="00BD04D8" w:rsidRPr="00BD04D8" w:rsidRDefault="00BD04D8" w:rsidP="00BD04D8">
            <w:pPr>
              <w:jc w:val="both"/>
              <w:rPr>
                <w:rFonts w:eastAsiaTheme="minorHAnsi"/>
                <w:lang w:eastAsia="en-US"/>
              </w:rPr>
            </w:pPr>
          </w:p>
        </w:tc>
        <w:tc>
          <w:tcPr>
            <w:tcW w:w="1134" w:type="dxa"/>
            <w:textDirection w:val="btLr"/>
          </w:tcPr>
          <w:p w:rsidR="00BD04D8" w:rsidRPr="00BD04D8" w:rsidRDefault="00BD04D8" w:rsidP="00BD04D8">
            <w:pPr>
              <w:ind w:left="113" w:right="113"/>
              <w:jc w:val="both"/>
              <w:rPr>
                <w:rFonts w:eastAsiaTheme="minorHAnsi"/>
                <w:lang w:eastAsia="en-US"/>
              </w:rPr>
            </w:pPr>
            <w:r w:rsidRPr="00BD04D8">
              <w:rPr>
                <w:rFonts w:eastAsiaTheme="minorHAnsi"/>
                <w:lang w:eastAsia="en-US"/>
              </w:rPr>
              <w:t>Заповедники</w:t>
            </w:r>
          </w:p>
        </w:tc>
        <w:tc>
          <w:tcPr>
            <w:tcW w:w="996" w:type="dxa"/>
            <w:textDirection w:val="btLr"/>
          </w:tcPr>
          <w:p w:rsidR="00BD04D8" w:rsidRPr="00BD04D8" w:rsidRDefault="00BD04D8" w:rsidP="00BD04D8">
            <w:pPr>
              <w:ind w:left="113" w:right="113"/>
              <w:jc w:val="both"/>
              <w:rPr>
                <w:rFonts w:eastAsiaTheme="minorHAnsi"/>
                <w:lang w:eastAsia="en-US"/>
              </w:rPr>
            </w:pPr>
            <w:r w:rsidRPr="00BD04D8">
              <w:rPr>
                <w:rFonts w:eastAsiaTheme="minorHAnsi"/>
                <w:lang w:eastAsia="en-US"/>
              </w:rPr>
              <w:t>Национальные парки</w:t>
            </w:r>
          </w:p>
        </w:tc>
        <w:tc>
          <w:tcPr>
            <w:tcW w:w="1130" w:type="dxa"/>
            <w:textDirection w:val="btLr"/>
          </w:tcPr>
          <w:p w:rsidR="00BD04D8" w:rsidRPr="00BD04D8" w:rsidRDefault="00BD04D8" w:rsidP="00BD04D8">
            <w:pPr>
              <w:ind w:left="113" w:right="113"/>
              <w:jc w:val="both"/>
              <w:rPr>
                <w:rFonts w:eastAsiaTheme="minorHAnsi"/>
                <w:lang w:eastAsia="en-US"/>
              </w:rPr>
            </w:pPr>
            <w:r w:rsidRPr="00BD04D8">
              <w:rPr>
                <w:rFonts w:eastAsiaTheme="minorHAnsi"/>
                <w:lang w:eastAsia="en-US"/>
              </w:rPr>
              <w:t>Заказники федерального значения</w:t>
            </w:r>
          </w:p>
        </w:tc>
        <w:tc>
          <w:tcPr>
            <w:tcW w:w="996" w:type="dxa"/>
            <w:textDirection w:val="btLr"/>
          </w:tcPr>
          <w:p w:rsidR="00BD04D8" w:rsidRPr="00BD04D8" w:rsidRDefault="00BD04D8" w:rsidP="00BD04D8">
            <w:pPr>
              <w:ind w:left="113" w:right="113"/>
              <w:jc w:val="both"/>
              <w:rPr>
                <w:rFonts w:eastAsiaTheme="minorHAnsi"/>
                <w:lang w:eastAsia="en-US"/>
              </w:rPr>
            </w:pPr>
            <w:r w:rsidRPr="00BD04D8">
              <w:rPr>
                <w:rFonts w:eastAsiaTheme="minorHAnsi"/>
                <w:lang w:eastAsia="en-US"/>
              </w:rPr>
              <w:t xml:space="preserve">Природные парки </w:t>
            </w:r>
          </w:p>
        </w:tc>
        <w:tc>
          <w:tcPr>
            <w:tcW w:w="996" w:type="dxa"/>
            <w:textDirection w:val="btLr"/>
          </w:tcPr>
          <w:p w:rsidR="00BD04D8" w:rsidRPr="00BD04D8" w:rsidRDefault="00BD04D8" w:rsidP="00BD04D8">
            <w:pPr>
              <w:ind w:left="113" w:right="113"/>
              <w:jc w:val="both"/>
              <w:rPr>
                <w:rFonts w:eastAsiaTheme="minorHAnsi"/>
                <w:b/>
                <w:lang w:eastAsia="en-US"/>
              </w:rPr>
            </w:pPr>
            <w:r w:rsidRPr="00BD04D8">
              <w:rPr>
                <w:rFonts w:eastAsiaTheme="minorHAnsi"/>
                <w:lang w:eastAsia="en-US"/>
              </w:rPr>
              <w:t>Заказники регионального значения</w:t>
            </w:r>
          </w:p>
        </w:tc>
        <w:tc>
          <w:tcPr>
            <w:tcW w:w="996" w:type="dxa"/>
            <w:textDirection w:val="btLr"/>
          </w:tcPr>
          <w:p w:rsidR="00BD04D8" w:rsidRPr="00BD04D8" w:rsidRDefault="00BD04D8" w:rsidP="00BD04D8">
            <w:pPr>
              <w:ind w:left="113" w:right="113"/>
              <w:jc w:val="both"/>
              <w:rPr>
                <w:rFonts w:eastAsiaTheme="minorHAnsi"/>
                <w:b/>
                <w:lang w:eastAsia="en-US"/>
              </w:rPr>
            </w:pPr>
            <w:r w:rsidRPr="00BD04D8">
              <w:rPr>
                <w:rFonts w:eastAsiaTheme="minorHAnsi"/>
                <w:b/>
                <w:lang w:eastAsia="en-US"/>
              </w:rPr>
              <w:t>Общее число, шт.</w:t>
            </w:r>
          </w:p>
        </w:tc>
        <w:tc>
          <w:tcPr>
            <w:tcW w:w="1088" w:type="dxa"/>
            <w:textDirection w:val="btLr"/>
          </w:tcPr>
          <w:p w:rsidR="00BD04D8" w:rsidRPr="00BD04D8" w:rsidRDefault="00BD04D8" w:rsidP="00BD04D8">
            <w:pPr>
              <w:ind w:left="113" w:right="113"/>
              <w:jc w:val="both"/>
              <w:rPr>
                <w:rFonts w:eastAsiaTheme="minorHAnsi"/>
                <w:b/>
                <w:lang w:eastAsia="en-US"/>
              </w:rPr>
            </w:pPr>
            <w:r w:rsidRPr="00BD04D8">
              <w:rPr>
                <w:rFonts w:eastAsiaTheme="minorHAnsi"/>
                <w:b/>
                <w:lang w:eastAsia="en-US"/>
              </w:rPr>
              <w:t>Общая площадь, тыс. га</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Алтайский край</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35</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37</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747,07</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Республика Алтай</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4</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9</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2295,77</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Республика Бурятия</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13</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22</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3090,41</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Иркутская область</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12</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17</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2421,16</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Забайкальский край</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17</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23</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1910,79</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Кемеровская область</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12</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14</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1301,75</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Красноярский край</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7</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32</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44</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14137,21</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Новосибирская область</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24</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25</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1423,12</w:t>
            </w:r>
          </w:p>
        </w:tc>
      </w:tr>
      <w:tr w:rsidR="00BD04D8" w:rsidRPr="00BD04D8" w:rsidTr="00BD04D8">
        <w:trPr>
          <w:trHeight w:val="521"/>
        </w:trPr>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Омская область</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5</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8</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436,74</w:t>
            </w:r>
          </w:p>
        </w:tc>
      </w:tr>
      <w:tr w:rsidR="00BD04D8" w:rsidRPr="00BD04D8" w:rsidTr="00BD04D8">
        <w:trPr>
          <w:trHeight w:val="526"/>
        </w:trPr>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Томская область</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16</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17</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1076,66</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Республика Тыва</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15</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19</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1463,11</w:t>
            </w:r>
          </w:p>
        </w:tc>
      </w:tr>
      <w:tr w:rsidR="00BD04D8" w:rsidRPr="00BD04D8" w:rsidTr="00DA250F">
        <w:tc>
          <w:tcPr>
            <w:tcW w:w="1951" w:type="dxa"/>
          </w:tcPr>
          <w:p w:rsidR="00BD04D8" w:rsidRPr="00BD04D8" w:rsidRDefault="00BD04D8" w:rsidP="00BD04D8">
            <w:pPr>
              <w:jc w:val="both"/>
              <w:rPr>
                <w:rFonts w:eastAsiaTheme="minorHAnsi"/>
                <w:lang w:eastAsia="en-US"/>
              </w:rPr>
            </w:pPr>
            <w:r w:rsidRPr="00BD04D8">
              <w:rPr>
                <w:rFonts w:eastAsiaTheme="minorHAnsi"/>
                <w:lang w:eastAsia="en-US"/>
              </w:rPr>
              <w:t>Республика Хакасия</w:t>
            </w:r>
          </w:p>
        </w:tc>
        <w:tc>
          <w:tcPr>
            <w:tcW w:w="1134"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113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99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4</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6</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753,64</w:t>
            </w:r>
          </w:p>
        </w:tc>
      </w:tr>
      <w:tr w:rsidR="00BD04D8" w:rsidRPr="00BD04D8" w:rsidTr="00DA250F">
        <w:tc>
          <w:tcPr>
            <w:tcW w:w="1951" w:type="dxa"/>
          </w:tcPr>
          <w:p w:rsidR="00BD04D8" w:rsidRPr="00BD04D8" w:rsidRDefault="00BD04D8" w:rsidP="00BD04D8">
            <w:pPr>
              <w:jc w:val="both"/>
              <w:rPr>
                <w:rFonts w:eastAsiaTheme="minorHAnsi"/>
                <w:b/>
                <w:lang w:eastAsia="en-US"/>
              </w:rPr>
            </w:pPr>
            <w:r w:rsidRPr="00BD04D8">
              <w:rPr>
                <w:rFonts w:eastAsiaTheme="minorHAnsi"/>
                <w:b/>
                <w:lang w:eastAsia="en-US"/>
              </w:rPr>
              <w:t>Общее число, шт.</w:t>
            </w:r>
          </w:p>
        </w:tc>
        <w:tc>
          <w:tcPr>
            <w:tcW w:w="1134"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21</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7</w:t>
            </w:r>
          </w:p>
        </w:tc>
        <w:tc>
          <w:tcPr>
            <w:tcW w:w="1130"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16</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10</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187</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241</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w:t>
            </w:r>
          </w:p>
        </w:tc>
      </w:tr>
      <w:tr w:rsidR="00BD04D8" w:rsidRPr="00BD04D8" w:rsidTr="00BD04D8">
        <w:trPr>
          <w:cantSplit/>
          <w:trHeight w:val="1106"/>
        </w:trPr>
        <w:tc>
          <w:tcPr>
            <w:tcW w:w="1951" w:type="dxa"/>
          </w:tcPr>
          <w:p w:rsidR="00BD04D8" w:rsidRPr="00BD04D8" w:rsidRDefault="00BD04D8" w:rsidP="00BD04D8">
            <w:pPr>
              <w:jc w:val="both"/>
              <w:rPr>
                <w:rFonts w:eastAsiaTheme="minorHAnsi"/>
                <w:b/>
                <w:lang w:eastAsia="en-US"/>
              </w:rPr>
            </w:pPr>
            <w:r w:rsidRPr="00BD04D8">
              <w:rPr>
                <w:rFonts w:eastAsiaTheme="minorHAnsi"/>
                <w:b/>
                <w:lang w:eastAsia="en-US"/>
              </w:rPr>
              <w:t>Общая площадь, тыс. га</w:t>
            </w:r>
          </w:p>
        </w:tc>
        <w:tc>
          <w:tcPr>
            <w:tcW w:w="1134"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13961,19</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2579,59</w:t>
            </w:r>
          </w:p>
        </w:tc>
        <w:tc>
          <w:tcPr>
            <w:tcW w:w="1130"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3354,55</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1124,14</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10038,0</w:t>
            </w:r>
          </w:p>
        </w:tc>
        <w:tc>
          <w:tcPr>
            <w:tcW w:w="996"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w:t>
            </w:r>
          </w:p>
        </w:tc>
        <w:tc>
          <w:tcPr>
            <w:tcW w:w="1088" w:type="dxa"/>
            <w:vAlign w:val="center"/>
          </w:tcPr>
          <w:p w:rsidR="00BD04D8" w:rsidRPr="00BD04D8" w:rsidRDefault="00BD04D8" w:rsidP="00BD04D8">
            <w:pPr>
              <w:jc w:val="center"/>
              <w:rPr>
                <w:rFonts w:eastAsiaTheme="minorHAnsi"/>
                <w:b/>
                <w:lang w:eastAsia="en-US"/>
              </w:rPr>
            </w:pPr>
            <w:r w:rsidRPr="00BD04D8">
              <w:rPr>
                <w:rFonts w:eastAsiaTheme="minorHAnsi"/>
                <w:b/>
                <w:lang w:eastAsia="en-US"/>
              </w:rPr>
              <w:t>31057,4</w:t>
            </w:r>
          </w:p>
        </w:tc>
      </w:tr>
    </w:tbl>
    <w:p w:rsidR="00BD04D8" w:rsidRDefault="00BD04D8" w:rsidP="00BD04D8">
      <w:pPr>
        <w:spacing w:before="240" w:line="360" w:lineRule="auto"/>
        <w:ind w:firstLine="567"/>
        <w:jc w:val="both"/>
        <w:rPr>
          <w:rFonts w:eastAsiaTheme="minorHAnsi"/>
          <w:lang w:eastAsia="en-US"/>
        </w:rPr>
      </w:pPr>
      <w:r w:rsidRPr="00BD04D8">
        <w:rPr>
          <w:rFonts w:eastAsiaTheme="minorHAnsi"/>
          <w:lang w:eastAsia="en-US"/>
        </w:rPr>
        <w:t>Раздел «Общие сведения» состоит из 7 одномасштабных карт, охватывающих территорию федерального округа: «Особо охраняемые природные территории Сибирского федерального округа (СФО)», «Административно-территориальное деление», «Рельеф», «Бассейновая структура», «Физико-географическое районирование», «Ландшафтная структура», «Охраняемые природные территории международного значения». На каждую тематическую карту нанесены границы ООПТ. Все карты сопровождают карты-врезки северной части округа (п-ов Таймыр) с прилегающими островами. (Рис.</w:t>
      </w:r>
      <w:r>
        <w:rPr>
          <w:rFonts w:eastAsiaTheme="minorHAnsi"/>
          <w:lang w:eastAsia="en-US"/>
        </w:rPr>
        <w:t>18</w:t>
      </w:r>
      <w:r w:rsidRPr="00BD04D8">
        <w:rPr>
          <w:rFonts w:eastAsiaTheme="minorHAnsi"/>
          <w:lang w:eastAsia="en-US"/>
        </w:rPr>
        <w:t xml:space="preserve">) </w:t>
      </w:r>
    </w:p>
    <w:p w:rsidR="00BD04D8" w:rsidRDefault="00BD04D8" w:rsidP="00BD04D8">
      <w:pPr>
        <w:spacing w:before="240" w:line="360" w:lineRule="auto"/>
        <w:jc w:val="center"/>
        <w:rPr>
          <w:rFonts w:eastAsiaTheme="minorHAnsi"/>
          <w:lang w:eastAsia="en-US"/>
        </w:rPr>
      </w:pPr>
      <w:r w:rsidRPr="00BD04D8">
        <w:rPr>
          <w:rFonts w:asciiTheme="minorHAnsi" w:eastAsiaTheme="minorHAnsi" w:hAnsiTheme="minorHAnsi" w:cstheme="minorBidi"/>
          <w:noProof/>
          <w:sz w:val="22"/>
          <w:szCs w:val="22"/>
        </w:rPr>
        <w:lastRenderedPageBreak/>
        <w:drawing>
          <wp:inline distT="0" distB="0" distL="0" distR="0" wp14:anchorId="4C95A01E" wp14:editId="232C80FB">
            <wp:extent cx="4476750" cy="2981325"/>
            <wp:effectExtent l="0" t="0" r="0" b="9525"/>
            <wp:docPr id="34" name="Рисунок 34" descr="http://www.rgo.ru/sites/default/files/styles/head_image_article/public/1atl.jpg?itok=4MyufX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rgo.ru/sites/default/files/styles/head_image_article/public/1atl.jpg?itok=4MyufXZ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76750" cy="2981325"/>
                    </a:xfrm>
                    <a:prstGeom prst="rect">
                      <a:avLst/>
                    </a:prstGeom>
                    <a:noFill/>
                    <a:ln>
                      <a:noFill/>
                    </a:ln>
                  </pic:spPr>
                </pic:pic>
              </a:graphicData>
            </a:graphic>
          </wp:inline>
        </w:drawing>
      </w:r>
    </w:p>
    <w:p w:rsidR="00BD04D8" w:rsidRDefault="00BD04D8" w:rsidP="00BD04D8">
      <w:pPr>
        <w:spacing w:line="360" w:lineRule="auto"/>
        <w:ind w:firstLine="567"/>
        <w:jc w:val="center"/>
        <w:rPr>
          <w:rFonts w:eastAsiaTheme="minorHAnsi"/>
          <w:i/>
          <w:lang w:eastAsia="en-US"/>
        </w:rPr>
      </w:pPr>
      <w:r>
        <w:rPr>
          <w:rFonts w:eastAsiaTheme="minorHAnsi"/>
          <w:i/>
          <w:lang w:eastAsia="en-US"/>
        </w:rPr>
        <w:t>Р</w:t>
      </w:r>
      <w:r w:rsidRPr="00BD04D8">
        <w:rPr>
          <w:rFonts w:eastAsiaTheme="minorHAnsi"/>
          <w:i/>
          <w:lang w:eastAsia="en-US"/>
        </w:rPr>
        <w:t xml:space="preserve">исунок </w:t>
      </w:r>
      <w:r>
        <w:rPr>
          <w:rFonts w:eastAsiaTheme="minorHAnsi"/>
          <w:i/>
          <w:lang w:eastAsia="en-US"/>
        </w:rPr>
        <w:t>18</w:t>
      </w:r>
      <w:r w:rsidRPr="00BD04D8">
        <w:rPr>
          <w:rFonts w:eastAsiaTheme="minorHAnsi"/>
          <w:i/>
          <w:lang w:eastAsia="en-US"/>
        </w:rPr>
        <w:t>. Общий вид страницы с картой</w:t>
      </w:r>
      <w:r>
        <w:rPr>
          <w:rFonts w:eastAsiaTheme="minorHAnsi"/>
          <w:i/>
          <w:lang w:eastAsia="en-US"/>
        </w:rPr>
        <w:t xml:space="preserve"> </w:t>
      </w:r>
    </w:p>
    <w:p w:rsidR="00BD04D8" w:rsidRPr="00BD04D8" w:rsidRDefault="00BD04D8" w:rsidP="00BD04D8">
      <w:pPr>
        <w:spacing w:line="360" w:lineRule="auto"/>
        <w:ind w:firstLine="567"/>
        <w:jc w:val="center"/>
        <w:rPr>
          <w:rFonts w:eastAsiaTheme="minorHAnsi"/>
          <w:i/>
          <w:lang w:eastAsia="en-US"/>
        </w:rPr>
      </w:pPr>
      <w:r w:rsidRPr="00BD04D8">
        <w:rPr>
          <w:rFonts w:eastAsiaTheme="minorHAnsi"/>
          <w:i/>
          <w:lang w:eastAsia="en-US"/>
        </w:rPr>
        <w:t>«Физико-географическое районирование»</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Второй раздел включает разномасштабные ландшафтные карты 44 ООПТ федерального значения. Все карты сгруппированы по категориям ООПТ: заповедники, национальные парки, заказники (Рис.</w:t>
      </w:r>
      <w:r>
        <w:rPr>
          <w:rFonts w:eastAsiaTheme="minorHAnsi"/>
          <w:lang w:eastAsia="en-US"/>
        </w:rPr>
        <w:t>19</w:t>
      </w:r>
      <w:r w:rsidRPr="00BD04D8">
        <w:rPr>
          <w:rFonts w:eastAsiaTheme="minorHAnsi"/>
          <w:lang w:eastAsia="en-US"/>
        </w:rPr>
        <w:t xml:space="preserve">). </w:t>
      </w:r>
    </w:p>
    <w:p w:rsidR="00BD04D8" w:rsidRPr="00BD04D8" w:rsidRDefault="00BD04D8" w:rsidP="00BD04D8">
      <w:pPr>
        <w:spacing w:line="360" w:lineRule="auto"/>
        <w:jc w:val="center"/>
        <w:rPr>
          <w:rFonts w:eastAsiaTheme="minorHAnsi"/>
          <w:lang w:eastAsia="en-US"/>
        </w:rPr>
      </w:pPr>
      <w:r w:rsidRPr="00BD04D8">
        <w:rPr>
          <w:rFonts w:asciiTheme="minorHAnsi" w:eastAsiaTheme="minorHAnsi" w:hAnsiTheme="minorHAnsi" w:cstheme="minorBidi"/>
          <w:noProof/>
          <w:sz w:val="22"/>
          <w:szCs w:val="22"/>
        </w:rPr>
        <w:drawing>
          <wp:inline distT="0" distB="0" distL="0" distR="0" wp14:anchorId="7D5CEE1A" wp14:editId="7127623D">
            <wp:extent cx="3088800" cy="2174400"/>
            <wp:effectExtent l="0" t="0" r="0" b="0"/>
            <wp:docPr id="35" name="Рисунок 35" descr="http://irigs.irk.ru/images/oopt_img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rigs.irk.ru/images/oopt_img_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5400000">
                      <a:off x="0" y="0"/>
                      <a:ext cx="3088800" cy="2174400"/>
                    </a:xfrm>
                    <a:prstGeom prst="rect">
                      <a:avLst/>
                    </a:prstGeom>
                    <a:noFill/>
                    <a:ln>
                      <a:noFill/>
                    </a:ln>
                  </pic:spPr>
                </pic:pic>
              </a:graphicData>
            </a:graphic>
          </wp:inline>
        </w:drawing>
      </w:r>
      <w:r w:rsidRPr="00BD04D8">
        <w:rPr>
          <w:rFonts w:asciiTheme="minorHAnsi" w:eastAsiaTheme="minorHAnsi" w:hAnsiTheme="minorHAnsi" w:cstheme="minorBidi"/>
          <w:noProof/>
          <w:sz w:val="22"/>
          <w:szCs w:val="22"/>
        </w:rPr>
        <w:drawing>
          <wp:inline distT="0" distB="0" distL="0" distR="0" wp14:anchorId="0EF0B5AD" wp14:editId="43765689">
            <wp:extent cx="3096000" cy="2196000"/>
            <wp:effectExtent l="0" t="7302" r="2222" b="2223"/>
            <wp:docPr id="36" name="Рисунок 36" descr="http://irigs.irk.ru/images/oopt_img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rigs.irk.ru/images/oopt_img_1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096000" cy="2196000"/>
                    </a:xfrm>
                    <a:prstGeom prst="rect">
                      <a:avLst/>
                    </a:prstGeom>
                    <a:noFill/>
                    <a:ln>
                      <a:noFill/>
                    </a:ln>
                  </pic:spPr>
                </pic:pic>
              </a:graphicData>
            </a:graphic>
          </wp:inline>
        </w:drawing>
      </w:r>
    </w:p>
    <w:p w:rsidR="00BD04D8" w:rsidRPr="00BD04D8" w:rsidRDefault="00BD04D8" w:rsidP="00BD04D8">
      <w:pPr>
        <w:spacing w:line="360" w:lineRule="auto"/>
        <w:jc w:val="center"/>
        <w:rPr>
          <w:rFonts w:eastAsiaTheme="minorHAnsi"/>
          <w:lang w:eastAsia="en-US"/>
        </w:rPr>
      </w:pPr>
      <w:r>
        <w:rPr>
          <w:rFonts w:eastAsiaTheme="minorHAnsi"/>
          <w:i/>
          <w:lang w:eastAsia="en-US"/>
        </w:rPr>
        <w:t>Рисунок 19</w:t>
      </w:r>
      <w:r w:rsidRPr="00BD04D8">
        <w:rPr>
          <w:rFonts w:eastAsiaTheme="minorHAnsi"/>
          <w:i/>
          <w:lang w:eastAsia="en-US"/>
        </w:rPr>
        <w:t>. Общий вид страницы второго раздела</w:t>
      </w:r>
    </w:p>
    <w:p w:rsidR="00BD04D8" w:rsidRPr="00BD04D8" w:rsidRDefault="00BD04D8" w:rsidP="00BD04D8">
      <w:pPr>
        <w:spacing w:before="240" w:line="360" w:lineRule="auto"/>
        <w:ind w:firstLine="567"/>
        <w:jc w:val="both"/>
        <w:rPr>
          <w:rFonts w:eastAsiaTheme="minorHAnsi"/>
          <w:lang w:eastAsia="en-US"/>
        </w:rPr>
      </w:pPr>
      <w:r w:rsidRPr="00BD04D8">
        <w:rPr>
          <w:rFonts w:eastAsiaTheme="minorHAnsi"/>
          <w:lang w:eastAsia="en-US"/>
        </w:rPr>
        <w:t>В третий раздел входят разномасштабные ландшафтные карты 197 ООПТ регионального значения. Здесь карты разделены по регионам – республикам, краям, областям в алфавитном порядке, показаны сначала природные парки, а затем заказники</w:t>
      </w:r>
      <w:r>
        <w:rPr>
          <w:rFonts w:eastAsiaTheme="minorHAnsi"/>
          <w:lang w:eastAsia="en-US"/>
        </w:rPr>
        <w:t xml:space="preserve"> (Рис. 20</w:t>
      </w:r>
      <w:r w:rsidRPr="00BD04D8">
        <w:rPr>
          <w:rFonts w:eastAsiaTheme="minorHAnsi"/>
          <w:lang w:eastAsia="en-US"/>
        </w:rPr>
        <w:t>).</w:t>
      </w:r>
    </w:p>
    <w:p w:rsidR="00BD04D8" w:rsidRDefault="00BD04D8" w:rsidP="00BD04D8">
      <w:pPr>
        <w:spacing w:before="240" w:line="360" w:lineRule="auto"/>
        <w:ind w:firstLine="567"/>
        <w:jc w:val="both"/>
        <w:rPr>
          <w:rFonts w:asciiTheme="minorHAnsi" w:eastAsiaTheme="minorHAnsi" w:hAnsiTheme="minorHAnsi" w:cstheme="minorBidi"/>
          <w:sz w:val="22"/>
          <w:szCs w:val="22"/>
          <w:lang w:eastAsia="en-US"/>
        </w:rPr>
      </w:pPr>
      <w:r w:rsidRPr="00BD04D8">
        <w:rPr>
          <w:rFonts w:asciiTheme="minorHAnsi" w:eastAsiaTheme="minorHAnsi" w:hAnsiTheme="minorHAnsi" w:cstheme="minorBidi"/>
          <w:noProof/>
          <w:sz w:val="22"/>
          <w:szCs w:val="22"/>
        </w:rPr>
        <w:lastRenderedPageBreak/>
        <w:drawing>
          <wp:inline distT="0" distB="0" distL="0" distR="0" wp14:anchorId="2DE29173" wp14:editId="67F2ADC9">
            <wp:extent cx="3067200" cy="2134800"/>
            <wp:effectExtent l="9207" t="0" r="0" b="0"/>
            <wp:docPr id="37" name="Рисунок 37" descr="http://irigs.irk.ru/images/oopt_img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irigs.irk.ru/images/oopt_img_2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3067200" cy="2134800"/>
                    </a:xfrm>
                    <a:prstGeom prst="rect">
                      <a:avLst/>
                    </a:prstGeom>
                    <a:noFill/>
                    <a:ln>
                      <a:noFill/>
                    </a:ln>
                  </pic:spPr>
                </pic:pic>
              </a:graphicData>
            </a:graphic>
          </wp:inline>
        </w:drawing>
      </w:r>
      <w:r w:rsidRPr="00BD04D8">
        <w:rPr>
          <w:rFonts w:asciiTheme="minorHAnsi" w:eastAsiaTheme="minorHAnsi" w:hAnsiTheme="minorHAnsi" w:cstheme="minorBidi"/>
          <w:sz w:val="22"/>
          <w:szCs w:val="22"/>
          <w:lang w:eastAsia="en-US"/>
        </w:rPr>
        <w:t xml:space="preserve"> </w:t>
      </w:r>
      <w:r w:rsidRPr="00BD04D8">
        <w:rPr>
          <w:rFonts w:asciiTheme="minorHAnsi" w:eastAsiaTheme="minorHAnsi" w:hAnsiTheme="minorHAnsi" w:cstheme="minorBidi"/>
          <w:noProof/>
          <w:sz w:val="22"/>
          <w:szCs w:val="22"/>
        </w:rPr>
        <w:drawing>
          <wp:inline distT="0" distB="0" distL="0" distR="0" wp14:anchorId="6401DD05" wp14:editId="36890353">
            <wp:extent cx="3067200" cy="2232000"/>
            <wp:effectExtent l="0" t="1270" r="0" b="0"/>
            <wp:docPr id="38" name="Рисунок 38" descr="http://irigs.irk.ru/images/oopt_img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rigs.irk.ru/images/oopt_img_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067200" cy="2232000"/>
                    </a:xfrm>
                    <a:prstGeom prst="rect">
                      <a:avLst/>
                    </a:prstGeom>
                    <a:noFill/>
                    <a:ln>
                      <a:noFill/>
                    </a:ln>
                  </pic:spPr>
                </pic:pic>
              </a:graphicData>
            </a:graphic>
          </wp:inline>
        </w:drawing>
      </w:r>
    </w:p>
    <w:p w:rsidR="00BD04D8" w:rsidRPr="00BD04D8" w:rsidRDefault="00BD04D8" w:rsidP="00BD04D8">
      <w:pPr>
        <w:spacing w:line="360" w:lineRule="auto"/>
        <w:ind w:firstLine="567"/>
        <w:jc w:val="center"/>
        <w:rPr>
          <w:rFonts w:eastAsiaTheme="minorHAnsi"/>
          <w:i/>
          <w:lang w:eastAsia="en-US"/>
        </w:rPr>
      </w:pPr>
      <w:r>
        <w:rPr>
          <w:rFonts w:eastAsiaTheme="minorHAnsi"/>
          <w:i/>
          <w:lang w:eastAsia="en-US"/>
        </w:rPr>
        <w:t>Рисунок 20</w:t>
      </w:r>
      <w:r w:rsidRPr="00BD04D8">
        <w:rPr>
          <w:rFonts w:eastAsiaTheme="minorHAnsi"/>
          <w:i/>
          <w:lang w:eastAsia="en-US"/>
        </w:rPr>
        <w:t>. Разворот страниц третьего раздела</w:t>
      </w:r>
    </w:p>
    <w:p w:rsidR="00BD04D8" w:rsidRDefault="00BD04D8" w:rsidP="00BD04D8">
      <w:pPr>
        <w:spacing w:line="360" w:lineRule="auto"/>
        <w:ind w:firstLine="567"/>
        <w:jc w:val="both"/>
        <w:rPr>
          <w:rFonts w:eastAsiaTheme="minorHAnsi"/>
          <w:lang w:eastAsia="en-US"/>
        </w:rPr>
      </w:pPr>
      <w:r w:rsidRPr="00BD04D8">
        <w:rPr>
          <w:rFonts w:eastAsiaTheme="minorHAnsi"/>
          <w:lang w:eastAsia="en-US"/>
        </w:rPr>
        <w:t>Примечательно, что ни у одной карты не дан численный масштаб, представлен только линейный масштаб.</w:t>
      </w:r>
    </w:p>
    <w:p w:rsidR="00BD04D8" w:rsidRPr="00BD04D8" w:rsidRDefault="00BD04D8" w:rsidP="00BD04D8">
      <w:pPr>
        <w:spacing w:line="360" w:lineRule="auto"/>
        <w:ind w:firstLine="567"/>
        <w:jc w:val="both"/>
        <w:rPr>
          <w:rFonts w:eastAsiaTheme="minorHAnsi"/>
          <w:lang w:eastAsia="en-US"/>
        </w:rPr>
      </w:pPr>
    </w:p>
    <w:p w:rsidR="00BD04D8" w:rsidRPr="00BD04D8" w:rsidRDefault="00BD04D8" w:rsidP="00BD04D8">
      <w:pPr>
        <w:spacing w:line="360" w:lineRule="auto"/>
        <w:jc w:val="center"/>
        <w:rPr>
          <w:rFonts w:eastAsiaTheme="minorHAnsi"/>
          <w:lang w:eastAsia="en-US"/>
        </w:rPr>
      </w:pPr>
      <w:r w:rsidRPr="00BD04D8">
        <w:rPr>
          <w:rFonts w:eastAsiaTheme="minorHAnsi"/>
          <w:lang w:eastAsia="en-US"/>
        </w:rPr>
        <w:t>2.2.2. Атлас «Особо охраняемые природные территории Санкт-Петербурга»</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Атлас</w:t>
      </w:r>
      <w:r w:rsidR="00DD5BED" w:rsidRPr="00DD5BED">
        <w:rPr>
          <w:rFonts w:eastAsiaTheme="minorHAnsi"/>
          <w:lang w:eastAsia="en-US"/>
        </w:rPr>
        <w:t xml:space="preserve"> [13]</w:t>
      </w:r>
      <w:r w:rsidRPr="00BD04D8">
        <w:rPr>
          <w:rFonts w:eastAsiaTheme="minorHAnsi"/>
          <w:lang w:eastAsia="en-US"/>
        </w:rPr>
        <w:t xml:space="preserve"> был выпущен в 2014 г. Над атласом работали сотрудники Ботанического института им. В. Л. Комарова РАН, Зоологического института РАН, Санкт-Петербургского государственного университета, а также ГКУ «Дирекция особо охраняемых природных территорий Санкт-Петербурга» (Рис.</w:t>
      </w:r>
      <w:r>
        <w:rPr>
          <w:rFonts w:eastAsiaTheme="minorHAnsi"/>
          <w:lang w:eastAsia="en-US"/>
        </w:rPr>
        <w:t>21</w:t>
      </w:r>
      <w:r w:rsidRPr="00BD04D8">
        <w:rPr>
          <w:rFonts w:eastAsiaTheme="minorHAnsi"/>
          <w:lang w:eastAsia="en-US"/>
        </w:rPr>
        <w:t xml:space="preserve">). </w:t>
      </w:r>
    </w:p>
    <w:p w:rsidR="00BD04D8" w:rsidRDefault="00BD04D8" w:rsidP="00BD04D8">
      <w:pPr>
        <w:spacing w:line="360" w:lineRule="auto"/>
        <w:ind w:firstLine="567"/>
        <w:jc w:val="center"/>
        <w:rPr>
          <w:rFonts w:eastAsiaTheme="minorHAnsi"/>
          <w:lang w:eastAsia="en-US"/>
        </w:rPr>
      </w:pPr>
      <w:r w:rsidRPr="00BD04D8">
        <w:rPr>
          <w:rFonts w:asciiTheme="minorHAnsi" w:eastAsiaTheme="minorHAnsi" w:hAnsiTheme="minorHAnsi" w:cstheme="minorBidi"/>
          <w:noProof/>
          <w:sz w:val="22"/>
          <w:szCs w:val="22"/>
        </w:rPr>
        <w:drawing>
          <wp:inline distT="0" distB="0" distL="0" distR="0" wp14:anchorId="41516051" wp14:editId="69E8E31B">
            <wp:extent cx="1952625" cy="2630365"/>
            <wp:effectExtent l="0" t="0" r="0" b="0"/>
            <wp:docPr id="39" name="Рисунок 39" descr="http://ecosovetnik.ru/wp-content/uploads/2015/04/%D0%90%D1%82%D0%BB%D0%B0%D1%81-%D0%9E%D0%B1%D0%BB%D0%BE%D0%B6%D0%BA%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ecosovetnik.ru/wp-content/uploads/2015/04/%D0%90%D1%82%D0%BB%D0%B0%D1%81-%D0%9E%D0%B1%D0%BB%D0%BE%D0%B6%D0%BA%D0%B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52625" cy="2630365"/>
                    </a:xfrm>
                    <a:prstGeom prst="rect">
                      <a:avLst/>
                    </a:prstGeom>
                    <a:noFill/>
                    <a:ln>
                      <a:noFill/>
                    </a:ln>
                  </pic:spPr>
                </pic:pic>
              </a:graphicData>
            </a:graphic>
          </wp:inline>
        </w:drawing>
      </w:r>
    </w:p>
    <w:p w:rsidR="00BD04D8" w:rsidRDefault="00BD04D8" w:rsidP="00BD04D8">
      <w:pPr>
        <w:ind w:firstLine="567"/>
        <w:jc w:val="center"/>
        <w:rPr>
          <w:rFonts w:eastAsiaTheme="minorHAnsi"/>
          <w:i/>
          <w:lang w:eastAsia="en-US"/>
        </w:rPr>
      </w:pPr>
      <w:r w:rsidRPr="00BD04D8">
        <w:rPr>
          <w:rFonts w:eastAsiaTheme="minorHAnsi"/>
          <w:i/>
          <w:lang w:eastAsia="en-US"/>
        </w:rPr>
        <w:t xml:space="preserve">Рисунок </w:t>
      </w:r>
      <w:r>
        <w:rPr>
          <w:rFonts w:eastAsiaTheme="minorHAnsi"/>
          <w:i/>
          <w:lang w:eastAsia="en-US"/>
        </w:rPr>
        <w:t>21</w:t>
      </w:r>
      <w:r w:rsidRPr="00BD04D8">
        <w:rPr>
          <w:rFonts w:eastAsiaTheme="minorHAnsi"/>
          <w:i/>
          <w:lang w:eastAsia="en-US"/>
        </w:rPr>
        <w:t>. Обложка атласа</w:t>
      </w:r>
      <w:r>
        <w:rPr>
          <w:rFonts w:eastAsiaTheme="minorHAnsi"/>
          <w:i/>
          <w:lang w:eastAsia="en-US"/>
        </w:rPr>
        <w:t xml:space="preserve"> «</w:t>
      </w:r>
      <w:r w:rsidRPr="00BD04D8">
        <w:rPr>
          <w:rFonts w:eastAsiaTheme="minorHAnsi"/>
          <w:i/>
          <w:lang w:eastAsia="en-US"/>
        </w:rPr>
        <w:t xml:space="preserve">Особо охраняемые природные территории </w:t>
      </w:r>
    </w:p>
    <w:p w:rsidR="00BD04D8" w:rsidRPr="00BD04D8" w:rsidRDefault="00BD04D8" w:rsidP="00BD04D8">
      <w:pPr>
        <w:ind w:firstLine="567"/>
        <w:jc w:val="center"/>
        <w:rPr>
          <w:rFonts w:eastAsiaTheme="minorHAnsi"/>
          <w:i/>
          <w:lang w:eastAsia="en-US"/>
        </w:rPr>
      </w:pPr>
      <w:r w:rsidRPr="00BD04D8">
        <w:rPr>
          <w:rFonts w:eastAsiaTheme="minorHAnsi"/>
          <w:i/>
          <w:lang w:eastAsia="en-US"/>
        </w:rPr>
        <w:t>Санкт-Петербурга»</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 xml:space="preserve">Картографические работы были выполнены в лаборатории географии и картографии растительности Ботанического института им. В.Л. Комарова Российской </w:t>
      </w:r>
      <w:r w:rsidRPr="00BD04D8">
        <w:rPr>
          <w:rFonts w:eastAsiaTheme="minorHAnsi"/>
          <w:lang w:eastAsia="en-US"/>
        </w:rPr>
        <w:lastRenderedPageBreak/>
        <w:t>академии наук и в Институте наук о Земле Санкт-Петербургского государственного университета.</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В систему ООПТ Санкт-Петербурга входит 12 объектов регионального значения: 6 заказников и 6 памятников природы (табл.</w:t>
      </w:r>
      <w:r>
        <w:rPr>
          <w:rFonts w:eastAsiaTheme="minorHAnsi"/>
          <w:lang w:eastAsia="en-US"/>
        </w:rPr>
        <w:t>3</w:t>
      </w:r>
      <w:r w:rsidRPr="00BD04D8">
        <w:rPr>
          <w:rFonts w:eastAsiaTheme="minorHAnsi"/>
          <w:lang w:eastAsia="en-US"/>
        </w:rPr>
        <w:t xml:space="preserve">). Атлас состоит из 14 блоков: первые два посвящены истории развития сети ООПТ и природе Санкт-Петербурга, в остальных 12 блоках подробно характеризуются природные объекты. </w:t>
      </w:r>
    </w:p>
    <w:p w:rsidR="00BD04D8" w:rsidRPr="00BD04D8" w:rsidRDefault="00BD04D8" w:rsidP="00BD04D8">
      <w:pPr>
        <w:spacing w:before="240" w:line="360" w:lineRule="auto"/>
        <w:ind w:firstLine="567"/>
        <w:jc w:val="right"/>
        <w:rPr>
          <w:rFonts w:eastAsiaTheme="minorHAnsi"/>
          <w:i/>
          <w:lang w:eastAsia="en-US"/>
        </w:rPr>
      </w:pPr>
      <w:r w:rsidRPr="00BD04D8">
        <w:rPr>
          <w:rFonts w:eastAsiaTheme="minorHAnsi"/>
          <w:i/>
          <w:lang w:eastAsia="en-US"/>
        </w:rPr>
        <w:t>Таблица 3. Особо охраняемые природные территории Санкт-Петербурга</w:t>
      </w:r>
    </w:p>
    <w:tbl>
      <w:tblPr>
        <w:tblStyle w:val="a7"/>
        <w:tblW w:w="0" w:type="auto"/>
        <w:tblInd w:w="108" w:type="dxa"/>
        <w:tblLook w:val="04A0" w:firstRow="1" w:lastRow="0" w:firstColumn="1" w:lastColumn="0" w:noHBand="0" w:noVBand="1"/>
      </w:tblPr>
      <w:tblGrid>
        <w:gridCol w:w="516"/>
        <w:gridCol w:w="3156"/>
        <w:gridCol w:w="2162"/>
        <w:gridCol w:w="1500"/>
        <w:gridCol w:w="1440"/>
      </w:tblGrid>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w:t>
            </w:r>
          </w:p>
        </w:tc>
        <w:tc>
          <w:tcPr>
            <w:tcW w:w="3156"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Наименование ООПТ</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Район</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Год образования</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Площадь, га</w:t>
            </w:r>
          </w:p>
        </w:tc>
      </w:tr>
      <w:tr w:rsidR="00BD04D8" w:rsidRPr="00BD04D8" w:rsidTr="00BD04D8">
        <w:trPr>
          <w:trHeight w:val="908"/>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Государственный природный заказник «</w:t>
            </w:r>
            <w:proofErr w:type="spellStart"/>
            <w:r w:rsidRPr="00BD04D8">
              <w:rPr>
                <w:rFonts w:eastAsiaTheme="minorHAnsi"/>
                <w:lang w:eastAsia="en-US"/>
              </w:rPr>
              <w:t>Юнтоловский</w:t>
            </w:r>
            <w:proofErr w:type="spellEnd"/>
            <w:r w:rsidRPr="00BD04D8">
              <w:rPr>
                <w:rFonts w:eastAsiaTheme="minorHAnsi"/>
                <w:lang w:eastAsia="en-US"/>
              </w:rPr>
              <w:t>»</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Приморский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1990</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976,8</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Памятник природы  «</w:t>
            </w:r>
            <w:proofErr w:type="spellStart"/>
            <w:r w:rsidRPr="00BD04D8">
              <w:rPr>
                <w:rFonts w:eastAsiaTheme="minorHAnsi"/>
                <w:lang w:eastAsia="en-US"/>
              </w:rPr>
              <w:t>Дудергофские</w:t>
            </w:r>
            <w:proofErr w:type="spellEnd"/>
            <w:r w:rsidRPr="00BD04D8">
              <w:rPr>
                <w:rFonts w:eastAsiaTheme="minorHAnsi"/>
                <w:lang w:eastAsia="en-US"/>
              </w:rPr>
              <w:t xml:space="preserve"> высоты»</w:t>
            </w:r>
          </w:p>
        </w:tc>
        <w:tc>
          <w:tcPr>
            <w:tcW w:w="2162" w:type="dxa"/>
            <w:vAlign w:val="center"/>
          </w:tcPr>
          <w:p w:rsidR="00BD04D8" w:rsidRPr="00BD04D8" w:rsidRDefault="00BD04D8" w:rsidP="00BD04D8">
            <w:pPr>
              <w:jc w:val="center"/>
              <w:rPr>
                <w:rFonts w:eastAsiaTheme="minorHAnsi"/>
                <w:lang w:eastAsia="en-US"/>
              </w:rPr>
            </w:pPr>
            <w:proofErr w:type="spellStart"/>
            <w:r w:rsidRPr="00BD04D8">
              <w:rPr>
                <w:rFonts w:eastAsiaTheme="minorHAnsi"/>
                <w:lang w:eastAsia="en-US"/>
              </w:rPr>
              <w:t>Красносельский</w:t>
            </w:r>
            <w:proofErr w:type="spellEnd"/>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1992</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65</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Памятник природы «</w:t>
            </w:r>
            <w:proofErr w:type="spellStart"/>
            <w:r w:rsidRPr="00BD04D8">
              <w:rPr>
                <w:rFonts w:eastAsiaTheme="minorHAnsi"/>
                <w:lang w:eastAsia="en-US"/>
              </w:rPr>
              <w:t>Комаровский</w:t>
            </w:r>
            <w:proofErr w:type="spellEnd"/>
            <w:r w:rsidRPr="00BD04D8">
              <w:rPr>
                <w:rFonts w:eastAsiaTheme="minorHAnsi"/>
                <w:lang w:eastAsia="en-US"/>
              </w:rPr>
              <w:t xml:space="preserve"> берег»  </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Курортный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1992</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180</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4.</w:t>
            </w:r>
          </w:p>
        </w:tc>
        <w:tc>
          <w:tcPr>
            <w:tcW w:w="3156" w:type="dxa"/>
            <w:vAlign w:val="center"/>
          </w:tcPr>
          <w:p w:rsidR="00BD04D8" w:rsidRPr="00BD04D8" w:rsidRDefault="00BD04D8" w:rsidP="00BD04D8">
            <w:pPr>
              <w:rPr>
                <w:rFonts w:eastAsiaTheme="minorHAnsi"/>
                <w:b/>
                <w:lang w:eastAsia="en-US"/>
              </w:rPr>
            </w:pPr>
            <w:r w:rsidRPr="00BD04D8">
              <w:rPr>
                <w:rFonts w:eastAsiaTheme="minorHAnsi"/>
                <w:lang w:eastAsia="en-US"/>
              </w:rPr>
              <w:t>Памятник природы «</w:t>
            </w:r>
            <w:proofErr w:type="spellStart"/>
            <w:r w:rsidRPr="00BD04D8">
              <w:rPr>
                <w:rFonts w:eastAsiaTheme="minorHAnsi"/>
                <w:lang w:eastAsia="en-US"/>
              </w:rPr>
              <w:t>Стрельнинский</w:t>
            </w:r>
            <w:proofErr w:type="spellEnd"/>
            <w:r w:rsidRPr="00BD04D8">
              <w:rPr>
                <w:rFonts w:eastAsiaTheme="minorHAnsi"/>
                <w:lang w:eastAsia="en-US"/>
              </w:rPr>
              <w:t xml:space="preserve"> берег»  </w:t>
            </w:r>
          </w:p>
        </w:tc>
        <w:tc>
          <w:tcPr>
            <w:tcW w:w="2162" w:type="dxa"/>
            <w:vAlign w:val="center"/>
          </w:tcPr>
          <w:p w:rsidR="00BD04D8" w:rsidRPr="00BD04D8" w:rsidRDefault="00BD04D8" w:rsidP="00BD04D8">
            <w:pPr>
              <w:jc w:val="center"/>
              <w:rPr>
                <w:rFonts w:eastAsiaTheme="minorHAnsi"/>
                <w:lang w:eastAsia="en-US"/>
              </w:rPr>
            </w:pPr>
            <w:proofErr w:type="spellStart"/>
            <w:r w:rsidRPr="00BD04D8">
              <w:rPr>
                <w:rFonts w:eastAsiaTheme="minorHAnsi"/>
                <w:lang w:eastAsia="en-US"/>
              </w:rPr>
              <w:t>Петродворцовый</w:t>
            </w:r>
            <w:proofErr w:type="spellEnd"/>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1992</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40</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5.</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 xml:space="preserve">Памятник природы «Парк Сергиевка»   </w:t>
            </w:r>
          </w:p>
        </w:tc>
        <w:tc>
          <w:tcPr>
            <w:tcW w:w="2162" w:type="dxa"/>
            <w:vAlign w:val="center"/>
          </w:tcPr>
          <w:p w:rsidR="00BD04D8" w:rsidRPr="00BD04D8" w:rsidRDefault="00BD04D8" w:rsidP="00BD04D8">
            <w:pPr>
              <w:jc w:val="center"/>
              <w:rPr>
                <w:rFonts w:eastAsiaTheme="minorHAnsi"/>
                <w:lang w:eastAsia="en-US"/>
              </w:rPr>
            </w:pPr>
            <w:proofErr w:type="spellStart"/>
            <w:r w:rsidRPr="00BD04D8">
              <w:rPr>
                <w:rFonts w:eastAsiaTheme="minorHAnsi"/>
                <w:lang w:eastAsia="en-US"/>
              </w:rPr>
              <w:t>Петродворцовый</w:t>
            </w:r>
            <w:proofErr w:type="spellEnd"/>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1992</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120</w:t>
            </w:r>
          </w:p>
        </w:tc>
      </w:tr>
      <w:tr w:rsidR="00BD04D8" w:rsidRPr="00BD04D8" w:rsidTr="00BD04D8">
        <w:trPr>
          <w:trHeight w:val="925"/>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6.</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Государственный природный заказник «</w:t>
            </w:r>
            <w:proofErr w:type="spellStart"/>
            <w:r w:rsidRPr="00BD04D8">
              <w:rPr>
                <w:rFonts w:eastAsiaTheme="minorHAnsi"/>
                <w:lang w:eastAsia="en-US"/>
              </w:rPr>
              <w:t>Гладышевский</w:t>
            </w:r>
            <w:proofErr w:type="spellEnd"/>
            <w:r w:rsidRPr="00BD04D8">
              <w:rPr>
                <w:rFonts w:eastAsiaTheme="minorHAnsi"/>
                <w:lang w:eastAsia="en-US"/>
              </w:rPr>
              <w:t>»</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Курортный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1996</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765</w:t>
            </w:r>
          </w:p>
        </w:tc>
      </w:tr>
      <w:tr w:rsidR="00BD04D8" w:rsidRPr="00BD04D8" w:rsidTr="00BD04D8">
        <w:trPr>
          <w:trHeight w:val="928"/>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7.</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Государственный природный заказник «Северное побережье Невской губы»</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Приморский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2009</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330</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8.</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Государственный природный заказник «Озеро Щучье»</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Курортный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2011</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1157</w:t>
            </w:r>
          </w:p>
        </w:tc>
      </w:tr>
      <w:tr w:rsidR="00BD04D8" w:rsidRPr="00BD04D8" w:rsidTr="00BD04D8">
        <w:trPr>
          <w:trHeight w:val="916"/>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9.</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Государственный природный заказник «</w:t>
            </w:r>
            <w:proofErr w:type="spellStart"/>
            <w:r w:rsidRPr="00BD04D8">
              <w:rPr>
                <w:rFonts w:eastAsiaTheme="minorHAnsi"/>
                <w:lang w:eastAsia="en-US"/>
              </w:rPr>
              <w:t>Сестрорецкое</w:t>
            </w:r>
            <w:proofErr w:type="spellEnd"/>
            <w:r w:rsidRPr="00BD04D8">
              <w:rPr>
                <w:rFonts w:eastAsiaTheme="minorHAnsi"/>
                <w:lang w:eastAsia="en-US"/>
              </w:rPr>
              <w:t xml:space="preserve"> болото»</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Курортный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2011</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1877</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10.</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 xml:space="preserve">Памятник природы «Петровский пруд»  </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Приморский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2011</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3,1</w:t>
            </w:r>
          </w:p>
        </w:tc>
      </w:tr>
      <w:tr w:rsidR="00BD04D8" w:rsidRPr="00BD04D8" w:rsidTr="00BD04D8">
        <w:trPr>
          <w:trHeight w:val="671"/>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11.</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 xml:space="preserve">Памятник природы «Елагин остров»  </w:t>
            </w:r>
          </w:p>
        </w:tc>
        <w:tc>
          <w:tcPr>
            <w:tcW w:w="2162"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Петроградский</w:t>
            </w:r>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2012</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96,8</w:t>
            </w:r>
          </w:p>
        </w:tc>
      </w:tr>
      <w:tr w:rsidR="00BD04D8" w:rsidRPr="00BD04D8" w:rsidTr="00BD04D8">
        <w:trPr>
          <w:trHeight w:val="65"/>
        </w:trPr>
        <w:tc>
          <w:tcPr>
            <w:tcW w:w="509"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12.</w:t>
            </w:r>
          </w:p>
        </w:tc>
        <w:tc>
          <w:tcPr>
            <w:tcW w:w="3156" w:type="dxa"/>
            <w:vAlign w:val="center"/>
          </w:tcPr>
          <w:p w:rsidR="00BD04D8" w:rsidRPr="00BD04D8" w:rsidRDefault="00BD04D8" w:rsidP="00BD04D8">
            <w:pPr>
              <w:rPr>
                <w:rFonts w:eastAsiaTheme="minorHAnsi"/>
                <w:lang w:eastAsia="en-US"/>
              </w:rPr>
            </w:pPr>
            <w:r w:rsidRPr="00BD04D8">
              <w:rPr>
                <w:rFonts w:eastAsiaTheme="minorHAnsi"/>
                <w:lang w:eastAsia="en-US"/>
              </w:rPr>
              <w:t xml:space="preserve">Государственный природный заказник «Западный </w:t>
            </w:r>
            <w:proofErr w:type="spellStart"/>
            <w:r w:rsidRPr="00BD04D8">
              <w:rPr>
                <w:rFonts w:eastAsiaTheme="minorHAnsi"/>
                <w:lang w:eastAsia="en-US"/>
              </w:rPr>
              <w:t>Котлин</w:t>
            </w:r>
            <w:proofErr w:type="spellEnd"/>
            <w:r w:rsidRPr="00BD04D8">
              <w:rPr>
                <w:rFonts w:eastAsiaTheme="minorHAnsi"/>
                <w:lang w:eastAsia="en-US"/>
              </w:rPr>
              <w:t>»</w:t>
            </w:r>
          </w:p>
        </w:tc>
        <w:tc>
          <w:tcPr>
            <w:tcW w:w="2162" w:type="dxa"/>
            <w:vAlign w:val="center"/>
          </w:tcPr>
          <w:p w:rsidR="00BD04D8" w:rsidRPr="00BD04D8" w:rsidRDefault="00BD04D8" w:rsidP="00BD04D8">
            <w:pPr>
              <w:jc w:val="center"/>
              <w:rPr>
                <w:rFonts w:eastAsiaTheme="minorHAnsi"/>
                <w:lang w:eastAsia="en-US"/>
              </w:rPr>
            </w:pPr>
            <w:proofErr w:type="spellStart"/>
            <w:r w:rsidRPr="00BD04D8">
              <w:rPr>
                <w:rFonts w:eastAsiaTheme="minorHAnsi"/>
                <w:lang w:eastAsia="en-US"/>
              </w:rPr>
              <w:t>Кронштадский</w:t>
            </w:r>
            <w:proofErr w:type="spellEnd"/>
          </w:p>
        </w:tc>
        <w:tc>
          <w:tcPr>
            <w:tcW w:w="150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2012</w:t>
            </w:r>
          </w:p>
        </w:tc>
        <w:tc>
          <w:tcPr>
            <w:tcW w:w="1440" w:type="dxa"/>
            <w:vAlign w:val="center"/>
          </w:tcPr>
          <w:p w:rsidR="00BD04D8" w:rsidRPr="00BD04D8" w:rsidRDefault="00BD04D8" w:rsidP="00BD04D8">
            <w:pPr>
              <w:jc w:val="center"/>
              <w:rPr>
                <w:rFonts w:eastAsiaTheme="minorHAnsi"/>
                <w:lang w:eastAsia="en-US"/>
              </w:rPr>
            </w:pPr>
            <w:r w:rsidRPr="00BD04D8">
              <w:rPr>
                <w:rFonts w:eastAsiaTheme="minorHAnsi"/>
                <w:lang w:eastAsia="en-US"/>
              </w:rPr>
              <w:t>102</w:t>
            </w:r>
          </w:p>
        </w:tc>
      </w:tr>
    </w:tbl>
    <w:p w:rsidR="00BD04D8" w:rsidRPr="00BD04D8" w:rsidRDefault="00BD04D8" w:rsidP="00BD04D8">
      <w:pPr>
        <w:spacing w:before="240" w:line="360" w:lineRule="auto"/>
        <w:ind w:firstLine="567"/>
        <w:jc w:val="both"/>
        <w:rPr>
          <w:rFonts w:eastAsiaTheme="minorHAnsi"/>
          <w:lang w:eastAsia="en-US"/>
        </w:rPr>
      </w:pPr>
      <w:r w:rsidRPr="00BD04D8">
        <w:rPr>
          <w:rFonts w:eastAsiaTheme="minorHAnsi"/>
          <w:lang w:eastAsia="en-US"/>
        </w:rPr>
        <w:t xml:space="preserve">В блоке «Природа Санкт-Петербурга» представлены 2 карты: физическая и ландшафтная, охватывающие все охраняемые природные территории. Блок содержит </w:t>
      </w:r>
      <w:r w:rsidRPr="00BD04D8">
        <w:rPr>
          <w:rFonts w:eastAsiaTheme="minorHAnsi"/>
          <w:lang w:eastAsia="en-US"/>
        </w:rPr>
        <w:lastRenderedPageBreak/>
        <w:t>текстовую информацию о геологическом строении, рельефе, климате, поверхностных водах, дано подробное описание основным типам ландшафтов (рис.</w:t>
      </w:r>
      <w:r>
        <w:rPr>
          <w:rFonts w:eastAsiaTheme="minorHAnsi"/>
          <w:lang w:eastAsia="en-US"/>
        </w:rPr>
        <w:t>22</w:t>
      </w:r>
      <w:r w:rsidRPr="00BD04D8">
        <w:rPr>
          <w:rFonts w:eastAsiaTheme="minorHAnsi"/>
          <w:lang w:eastAsia="en-US"/>
        </w:rPr>
        <w:t xml:space="preserve">). </w:t>
      </w:r>
    </w:p>
    <w:p w:rsidR="00BD04D8" w:rsidRDefault="00BD04D8" w:rsidP="00BD04D8">
      <w:pPr>
        <w:spacing w:before="240" w:line="360" w:lineRule="auto"/>
        <w:jc w:val="center"/>
        <w:rPr>
          <w:rFonts w:eastAsiaTheme="minorHAnsi"/>
          <w:lang w:eastAsia="en-US"/>
        </w:rPr>
      </w:pPr>
      <w:r w:rsidRPr="00BD04D8">
        <w:rPr>
          <w:rFonts w:eastAsiaTheme="minorHAnsi"/>
          <w:noProof/>
        </w:rPr>
        <w:drawing>
          <wp:inline distT="0" distB="0" distL="0" distR="0" wp14:anchorId="265D814A" wp14:editId="6C35BEBC">
            <wp:extent cx="4681671" cy="3139200"/>
            <wp:effectExtent l="0" t="0" r="5080" b="444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81671" cy="3139200"/>
                    </a:xfrm>
                    <a:prstGeom prst="rect">
                      <a:avLst/>
                    </a:prstGeom>
                    <a:noFill/>
                    <a:ln>
                      <a:noFill/>
                    </a:ln>
                  </pic:spPr>
                </pic:pic>
              </a:graphicData>
            </a:graphic>
          </wp:inline>
        </w:drawing>
      </w:r>
    </w:p>
    <w:p w:rsidR="00BD04D8" w:rsidRPr="00BD04D8" w:rsidRDefault="00BD04D8" w:rsidP="00BD04D8">
      <w:pPr>
        <w:spacing w:before="240" w:line="360" w:lineRule="auto"/>
        <w:ind w:firstLine="567"/>
        <w:jc w:val="center"/>
        <w:rPr>
          <w:rFonts w:eastAsiaTheme="minorHAnsi"/>
          <w:i/>
          <w:lang w:eastAsia="en-US"/>
        </w:rPr>
      </w:pPr>
      <w:r w:rsidRPr="00BD04D8">
        <w:rPr>
          <w:rFonts w:eastAsiaTheme="minorHAnsi"/>
          <w:i/>
          <w:lang w:eastAsia="en-US"/>
        </w:rPr>
        <w:t xml:space="preserve">Рисунок 22. </w:t>
      </w:r>
      <w:r w:rsidR="00DD5BED">
        <w:rPr>
          <w:rFonts w:eastAsiaTheme="minorHAnsi"/>
          <w:i/>
          <w:lang w:eastAsia="en-US"/>
        </w:rPr>
        <w:t>Страница с физической картой</w:t>
      </w:r>
    </w:p>
    <w:p w:rsidR="00BD04D8" w:rsidRPr="00BD04D8" w:rsidRDefault="00BD04D8" w:rsidP="00DD5BED">
      <w:pPr>
        <w:spacing w:before="240" w:line="360" w:lineRule="auto"/>
        <w:ind w:firstLine="567"/>
        <w:jc w:val="both"/>
        <w:rPr>
          <w:rFonts w:eastAsiaTheme="minorHAnsi"/>
          <w:lang w:eastAsia="en-US"/>
        </w:rPr>
      </w:pPr>
      <w:r w:rsidRPr="00BD04D8">
        <w:rPr>
          <w:rFonts w:eastAsiaTheme="minorHAnsi"/>
          <w:lang w:eastAsia="en-US"/>
        </w:rPr>
        <w:t>Также здесь дана обширная информация о растительности, флоре и фауне Санкт-Петербурга. Дополнением текстовой формы служат таблицы и диаграммы, в которых помещены дополнительные справочные сведения по основным характеристикам.</w:t>
      </w:r>
    </w:p>
    <w:p w:rsidR="00BD04D8" w:rsidRPr="00BD04D8" w:rsidRDefault="00BD04D8" w:rsidP="00DD5BED">
      <w:pPr>
        <w:spacing w:line="360" w:lineRule="auto"/>
        <w:ind w:firstLine="567"/>
        <w:jc w:val="both"/>
        <w:rPr>
          <w:rFonts w:eastAsiaTheme="minorHAnsi"/>
          <w:lang w:eastAsia="en-US"/>
        </w:rPr>
      </w:pPr>
      <w:r w:rsidRPr="00BD04D8">
        <w:rPr>
          <w:rFonts w:eastAsiaTheme="minorHAnsi"/>
          <w:lang w:eastAsia="en-US"/>
        </w:rPr>
        <w:t xml:space="preserve">Блоки, посвященные ООПТ, начинаются со шмуцтитула, на которых размещено наименование особо охраняемой природной территории, пейзажная фотография и краткая информация. Каждый блок содержит </w:t>
      </w:r>
      <w:r w:rsidRPr="00BD04D8">
        <w:rPr>
          <w:rFonts w:eastAsiaTheme="minorHAnsi"/>
          <w:shd w:val="clear" w:color="auto" w:fill="FCFCFC"/>
          <w:lang w:eastAsia="en-US"/>
        </w:rPr>
        <w:t>картографический материал, описание</w:t>
      </w:r>
      <w:r w:rsidRPr="00BD04D8">
        <w:rPr>
          <w:rFonts w:eastAsiaTheme="minorHAnsi"/>
          <w:lang w:eastAsia="en-US"/>
        </w:rPr>
        <w:t xml:space="preserve"> физико-географических особенностей ландшафтов, растительного покрова, флоры и фауны, истории территории. Картографический портрет формируется из физической и ландшафтной карт, карты растительности и исторических карт </w:t>
      </w:r>
      <w:r w:rsidR="00DD5BED">
        <w:rPr>
          <w:rFonts w:eastAsiaTheme="minorHAnsi"/>
          <w:lang w:eastAsia="en-US"/>
        </w:rPr>
        <w:t>.</w:t>
      </w:r>
    </w:p>
    <w:p w:rsidR="00BD04D8" w:rsidRPr="00BD04D8" w:rsidRDefault="00BD04D8" w:rsidP="00BD04D8">
      <w:pPr>
        <w:spacing w:line="360" w:lineRule="auto"/>
        <w:ind w:firstLine="567"/>
        <w:jc w:val="both"/>
        <w:rPr>
          <w:rFonts w:eastAsiaTheme="minorHAnsi"/>
          <w:shd w:val="clear" w:color="auto" w:fill="FCFCFC"/>
          <w:lang w:eastAsia="en-US"/>
        </w:rPr>
      </w:pPr>
      <w:r w:rsidRPr="00BD04D8">
        <w:rPr>
          <w:rFonts w:eastAsiaTheme="minorHAnsi"/>
          <w:lang w:eastAsia="en-US"/>
        </w:rPr>
        <w:t xml:space="preserve">Некоторые блоки дополнены картами современных процессов в ландшафтах и почвенными картами. На каждый объект </w:t>
      </w:r>
      <w:r w:rsidRPr="00BD04D8">
        <w:rPr>
          <w:rFonts w:eastAsiaTheme="minorHAnsi"/>
          <w:shd w:val="clear" w:color="auto" w:fill="FCFCFC"/>
          <w:lang w:eastAsia="en-US"/>
        </w:rPr>
        <w:t>представлены космический снимок  и множество фотографий, передающие неповторяемый образ охраняемой территории.</w:t>
      </w:r>
    </w:p>
    <w:p w:rsidR="00BD04D8" w:rsidRPr="00BD04D8" w:rsidRDefault="00BD04D8" w:rsidP="00BD04D8">
      <w:pPr>
        <w:spacing w:line="360" w:lineRule="auto"/>
        <w:ind w:firstLine="567"/>
        <w:jc w:val="both"/>
        <w:rPr>
          <w:rFonts w:eastAsiaTheme="minorHAnsi"/>
          <w:lang w:eastAsia="en-US"/>
        </w:rPr>
      </w:pPr>
      <w:r w:rsidRPr="00BD04D8">
        <w:rPr>
          <w:rFonts w:eastAsiaTheme="minorHAnsi"/>
          <w:lang w:eastAsia="en-US"/>
        </w:rPr>
        <w:t>Всего в атласе 13 физических карт, 11 ландшафтных карт, 11 карт растительности,  5 карт современных процессов в ландшафтах, 1 почвенная карта. Масштаб представленных карт в блоках: 1:4 000 (3 карты), 1:5 000 (4 карты), 1:6 000 (2 карты), 1:7 500 (3 карты), 1:8 000 (1 карта),  1:10 000 (3 карты), 1:12 000 (3 карты), 1:12 500 (1 карта), 1:15 000 (4 карты), 1:20 000 (11 карт), 1:25 000 (3 карты), 1:40 000 (1 карта). Карты Санкт-Петербурга даны в масштабе 1:200 000.</w:t>
      </w:r>
    </w:p>
    <w:p w:rsidR="002861E0" w:rsidRPr="002861E0" w:rsidRDefault="002861E0" w:rsidP="00DD5BED">
      <w:pPr>
        <w:spacing w:after="200" w:line="276" w:lineRule="auto"/>
        <w:jc w:val="center"/>
        <w:rPr>
          <w:rFonts w:eastAsiaTheme="minorHAnsi"/>
          <w:lang w:eastAsia="en-US"/>
        </w:rPr>
      </w:pPr>
      <w:r w:rsidRPr="002861E0">
        <w:rPr>
          <w:rFonts w:eastAsiaTheme="minorHAnsi"/>
          <w:lang w:eastAsia="en-US"/>
        </w:rPr>
        <w:lastRenderedPageBreak/>
        <w:t xml:space="preserve">Глава 3. </w:t>
      </w:r>
      <w:r w:rsidR="004A6C78" w:rsidRPr="00C20595">
        <w:t xml:space="preserve">Разработка </w:t>
      </w:r>
      <w:r w:rsidR="004A6C78">
        <w:t xml:space="preserve">и составление тематических </w:t>
      </w:r>
      <w:r w:rsidR="004A6C78" w:rsidRPr="00C20595">
        <w:t>карт</w:t>
      </w:r>
    </w:p>
    <w:p w:rsidR="002861E0" w:rsidRPr="002861E0" w:rsidRDefault="002861E0" w:rsidP="002861E0">
      <w:pPr>
        <w:spacing w:line="360" w:lineRule="auto"/>
        <w:jc w:val="center"/>
        <w:rPr>
          <w:rFonts w:eastAsiaTheme="minorHAnsi"/>
          <w:lang w:eastAsia="en-US"/>
        </w:rPr>
      </w:pPr>
      <w:r w:rsidRPr="002861E0">
        <w:rPr>
          <w:rFonts w:eastAsiaTheme="minorHAnsi"/>
          <w:lang w:eastAsia="en-US"/>
        </w:rPr>
        <w:t xml:space="preserve">3.1. </w:t>
      </w:r>
      <w:r w:rsidR="004A6C78" w:rsidRPr="00C20595">
        <w:t>Математические элементы карт</w:t>
      </w:r>
      <w:r w:rsidR="004A6C78">
        <w:t>ы и программное обеспечение создания карт</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При создании серии тематических карт ООПТ важным является вопрос обоснованного и правильного выбора картографической проекции, обеспечивающих оптимальные решения для различных задач по этим картам. </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Карты на территорию Российской Федерации, а также  на отдельные ее регионы преимущественно строят в нормальных конических проекциях. Принимая во внимание, что искажения в проекциях должны быть минимальны, при создании карт большое внимание уделяются выбору главных параллелей. Оптимальной картографической проекцией на большую территорию Республики Саха (Якутия) является нормальная равнопромежуточная коническая проекция В.В. </w:t>
      </w:r>
      <w:proofErr w:type="spellStart"/>
      <w:r w:rsidRPr="002861E0">
        <w:rPr>
          <w:rFonts w:eastAsiaTheme="minorHAnsi"/>
          <w:lang w:eastAsia="en-US"/>
        </w:rPr>
        <w:t>Каврайского</w:t>
      </w:r>
      <w:proofErr w:type="spellEnd"/>
      <w:r w:rsidRPr="002861E0">
        <w:rPr>
          <w:rFonts w:eastAsiaTheme="minorHAnsi"/>
          <w:lang w:eastAsia="en-US"/>
        </w:rPr>
        <w:t xml:space="preserve"> 1931 г. с широтами главных параллелей 47</w:t>
      </w:r>
      <w:r w:rsidRPr="002861E0">
        <w:rPr>
          <w:rFonts w:ascii="Calibri" w:eastAsiaTheme="minorHAnsi" w:hAnsi="Calibri"/>
          <w:lang w:eastAsia="en-US"/>
        </w:rPr>
        <w:t xml:space="preserve">° </w:t>
      </w:r>
      <w:r w:rsidRPr="002861E0">
        <w:rPr>
          <w:rFonts w:eastAsiaTheme="minorHAnsi"/>
          <w:lang w:eastAsia="en-US"/>
        </w:rPr>
        <w:t>и 62</w:t>
      </w:r>
      <w:r w:rsidRPr="002861E0">
        <w:rPr>
          <w:rFonts w:ascii="Calibri" w:eastAsiaTheme="minorHAnsi" w:hAnsi="Calibri"/>
          <w:lang w:eastAsia="en-US"/>
        </w:rPr>
        <w:t xml:space="preserve">° </w:t>
      </w:r>
      <w:r w:rsidRPr="002861E0">
        <w:rPr>
          <w:rFonts w:eastAsiaTheme="minorHAnsi"/>
          <w:lang w:eastAsia="en-US"/>
        </w:rPr>
        <w:t>(рис.</w:t>
      </w:r>
      <w:r w:rsidR="007B23FE">
        <w:rPr>
          <w:rFonts w:eastAsiaTheme="minorHAnsi"/>
          <w:lang w:eastAsia="en-US"/>
        </w:rPr>
        <w:t xml:space="preserve"> </w:t>
      </w:r>
      <w:r w:rsidR="00DD5BED">
        <w:rPr>
          <w:rFonts w:eastAsiaTheme="minorHAnsi"/>
          <w:lang w:eastAsia="en-US"/>
        </w:rPr>
        <w:t>22</w:t>
      </w:r>
      <w:r w:rsidRPr="002861E0">
        <w:rPr>
          <w:rFonts w:eastAsiaTheme="minorHAnsi"/>
          <w:lang w:eastAsia="en-US"/>
        </w:rPr>
        <w:t xml:space="preserve">). Проекция наиболее подходит для карт к югу от северного Полярного круга, в ней наилучшим способом изображается материковая часть. </w:t>
      </w:r>
      <w:r w:rsidRPr="002861E0">
        <w:rPr>
          <w:rFonts w:eastAsiaTheme="minorHAnsi"/>
          <w:color w:val="000000"/>
          <w:sz w:val="22"/>
          <w:szCs w:val="22"/>
          <w:shd w:val="clear" w:color="auto" w:fill="FFFFFF"/>
          <w:lang w:eastAsia="en-US"/>
        </w:rPr>
        <w:t> </w:t>
      </w:r>
    </w:p>
    <w:p w:rsidR="002861E0" w:rsidRPr="002861E0" w:rsidRDefault="002861E0" w:rsidP="002861E0">
      <w:pPr>
        <w:spacing w:line="360" w:lineRule="auto"/>
        <w:jc w:val="center"/>
        <w:rPr>
          <w:rFonts w:eastAsiaTheme="minorHAnsi"/>
          <w:lang w:eastAsia="en-US"/>
        </w:rPr>
      </w:pPr>
      <w:r w:rsidRPr="002861E0">
        <w:rPr>
          <w:rFonts w:eastAsiaTheme="minorHAnsi"/>
          <w:noProof/>
        </w:rPr>
        <w:drawing>
          <wp:inline distT="0" distB="0" distL="0" distR="0" wp14:anchorId="4783E06C" wp14:editId="294562EE">
            <wp:extent cx="4432020" cy="3002400"/>
            <wp:effectExtent l="0" t="0" r="698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31.jpg"/>
                    <pic:cNvPicPr/>
                  </pic:nvPicPr>
                  <pic:blipFill>
                    <a:blip r:embed="rId31">
                      <a:extLst>
                        <a:ext uri="{28A0092B-C50C-407E-A947-70E740481C1C}">
                          <a14:useLocalDpi xmlns:a14="http://schemas.microsoft.com/office/drawing/2010/main" val="0"/>
                        </a:ext>
                      </a:extLst>
                    </a:blip>
                    <a:stretch>
                      <a:fillRect/>
                    </a:stretch>
                  </pic:blipFill>
                  <pic:spPr>
                    <a:xfrm>
                      <a:off x="0" y="0"/>
                      <a:ext cx="4432020" cy="3002400"/>
                    </a:xfrm>
                    <a:prstGeom prst="rect">
                      <a:avLst/>
                    </a:prstGeom>
                  </pic:spPr>
                </pic:pic>
              </a:graphicData>
            </a:graphic>
          </wp:inline>
        </w:drawing>
      </w:r>
    </w:p>
    <w:p w:rsidR="002861E0" w:rsidRPr="002861E0" w:rsidRDefault="002861E0" w:rsidP="002861E0">
      <w:pPr>
        <w:spacing w:line="360" w:lineRule="auto"/>
        <w:jc w:val="right"/>
        <w:rPr>
          <w:rFonts w:eastAsiaTheme="minorHAnsi"/>
          <w:i/>
          <w:lang w:eastAsia="en-US"/>
        </w:rPr>
      </w:pPr>
      <w:r w:rsidRPr="002861E0">
        <w:rPr>
          <w:rFonts w:eastAsiaTheme="minorHAnsi"/>
          <w:i/>
          <w:lang w:eastAsia="en-US"/>
        </w:rPr>
        <w:t>Рисунок</w:t>
      </w:r>
      <w:r w:rsidR="00DD5BED">
        <w:rPr>
          <w:rFonts w:eastAsiaTheme="minorHAnsi"/>
          <w:i/>
          <w:lang w:eastAsia="en-US"/>
        </w:rPr>
        <w:t xml:space="preserve"> 22</w:t>
      </w:r>
      <w:r w:rsidRPr="002861E0">
        <w:rPr>
          <w:rFonts w:eastAsiaTheme="minorHAnsi"/>
          <w:i/>
          <w:lang w:eastAsia="en-US"/>
        </w:rPr>
        <w:t xml:space="preserve">. Картографическая сетка в равнопромежуточной конической проекции </w:t>
      </w:r>
    </w:p>
    <w:p w:rsidR="002861E0" w:rsidRPr="002861E0" w:rsidRDefault="002861E0" w:rsidP="007B23FE">
      <w:pPr>
        <w:spacing w:line="360" w:lineRule="auto"/>
        <w:jc w:val="center"/>
        <w:rPr>
          <w:rFonts w:eastAsiaTheme="minorHAnsi"/>
          <w:i/>
          <w:lang w:eastAsia="en-US"/>
        </w:rPr>
      </w:pPr>
      <w:r w:rsidRPr="002861E0">
        <w:rPr>
          <w:rFonts w:eastAsiaTheme="minorHAnsi"/>
          <w:i/>
          <w:lang w:eastAsia="en-US"/>
        </w:rPr>
        <w:t xml:space="preserve">В. В. </w:t>
      </w:r>
      <w:proofErr w:type="spellStart"/>
      <w:r w:rsidRPr="002861E0">
        <w:rPr>
          <w:rFonts w:eastAsiaTheme="minorHAnsi"/>
          <w:i/>
          <w:lang w:eastAsia="en-US"/>
        </w:rPr>
        <w:t>Каврайского</w:t>
      </w:r>
      <w:proofErr w:type="spellEnd"/>
      <w:r w:rsidRPr="002861E0">
        <w:rPr>
          <w:rFonts w:eastAsiaTheme="minorHAnsi"/>
          <w:i/>
          <w:lang w:eastAsia="en-US"/>
        </w:rPr>
        <w:t xml:space="preserve"> (параллели сечения 47 и 62° с. ш. утолщены)</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При построении картографической сетки для карты «Особо охраняемые природные территории Республики Саха (Якутия)» за средний меридиан взята долгота равная 132</w:t>
      </w:r>
      <w:r w:rsidRPr="002861E0">
        <w:rPr>
          <w:rFonts w:ascii="Calibri" w:eastAsiaTheme="minorHAnsi" w:hAnsi="Calibri"/>
          <w:lang w:eastAsia="en-US"/>
        </w:rPr>
        <w:t>°</w:t>
      </w:r>
      <w:r w:rsidRPr="002861E0">
        <w:rPr>
          <w:rFonts w:eastAsiaTheme="minorHAnsi"/>
          <w:lang w:eastAsia="en-US"/>
        </w:rPr>
        <w:t xml:space="preserve"> восточной долготы, частота сетки (расстояние между меридианами и параллелями) равна 4</w:t>
      </w:r>
      <w:r w:rsidRPr="002861E0">
        <w:rPr>
          <w:rFonts w:ascii="Calibri" w:eastAsiaTheme="minorHAnsi" w:hAnsi="Calibri"/>
          <w:lang w:eastAsia="en-US"/>
        </w:rPr>
        <w:t>°</w:t>
      </w:r>
      <w:r w:rsidRPr="002861E0">
        <w:rPr>
          <w:rFonts w:eastAsiaTheme="minorHAnsi"/>
          <w:lang w:eastAsia="en-US"/>
        </w:rPr>
        <w:t xml:space="preserve"> по параллели и 8</w:t>
      </w:r>
      <w:r w:rsidRPr="002861E0">
        <w:rPr>
          <w:rFonts w:ascii="Calibri" w:eastAsiaTheme="minorHAnsi" w:hAnsi="Calibri"/>
          <w:lang w:eastAsia="en-US"/>
        </w:rPr>
        <w:t>°</w:t>
      </w:r>
      <w:r w:rsidRPr="002861E0">
        <w:rPr>
          <w:rFonts w:eastAsiaTheme="minorHAnsi"/>
          <w:lang w:eastAsia="en-US"/>
        </w:rPr>
        <w:t xml:space="preserve"> по меридиану. Главный масштаб этой карты равен 1:10 000 000. Выбор такого масштаба определяется размером заданной карты, которая размещена на листе формата А3.</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lastRenderedPageBreak/>
        <w:t>Тематические карты ООПТ представлены в разных масштабах, выбор которых обусловлен конкретной территорией, на которой располагается объект. Масштабный ряд карт: 1:</w:t>
      </w:r>
      <w:r w:rsidR="007B23FE">
        <w:rPr>
          <w:rFonts w:eastAsiaTheme="minorHAnsi"/>
          <w:lang w:eastAsia="en-US"/>
        </w:rPr>
        <w:t>50</w:t>
      </w:r>
      <w:r w:rsidRPr="002861E0">
        <w:rPr>
          <w:rFonts w:eastAsiaTheme="minorHAnsi"/>
          <w:lang w:eastAsia="en-US"/>
        </w:rPr>
        <w:t>0 000, 1:1 000 000, 1:1 250 000, 1:1 500 000, 1:2 000 000 (табл.</w:t>
      </w:r>
      <w:r w:rsidR="00DD5BED">
        <w:rPr>
          <w:rFonts w:eastAsiaTheme="minorHAnsi"/>
          <w:lang w:eastAsia="en-US"/>
        </w:rPr>
        <w:t xml:space="preserve"> 4</w:t>
      </w:r>
      <w:r w:rsidRPr="002861E0">
        <w:rPr>
          <w:rFonts w:eastAsiaTheme="minorHAnsi"/>
          <w:lang w:eastAsia="en-US"/>
        </w:rPr>
        <w:t>).</w:t>
      </w:r>
    </w:p>
    <w:p w:rsidR="002861E0" w:rsidRPr="002861E0" w:rsidRDefault="002861E0" w:rsidP="002861E0">
      <w:pPr>
        <w:spacing w:line="360" w:lineRule="auto"/>
        <w:ind w:firstLine="567"/>
        <w:jc w:val="right"/>
        <w:rPr>
          <w:rFonts w:eastAsiaTheme="minorHAnsi"/>
          <w:i/>
          <w:lang w:eastAsia="en-US"/>
        </w:rPr>
      </w:pPr>
      <w:r w:rsidRPr="002861E0">
        <w:rPr>
          <w:rFonts w:eastAsiaTheme="minorHAnsi"/>
          <w:i/>
          <w:lang w:eastAsia="en-US"/>
        </w:rPr>
        <w:t>Таблица</w:t>
      </w:r>
      <w:r w:rsidR="00DD5BED">
        <w:rPr>
          <w:rFonts w:eastAsiaTheme="minorHAnsi"/>
          <w:i/>
          <w:lang w:eastAsia="en-US"/>
        </w:rPr>
        <w:t xml:space="preserve"> 4</w:t>
      </w:r>
      <w:r w:rsidRPr="002861E0">
        <w:rPr>
          <w:rFonts w:eastAsiaTheme="minorHAnsi"/>
          <w:i/>
          <w:lang w:eastAsia="en-US"/>
        </w:rPr>
        <w:t>. Масштабы тематических карт</w:t>
      </w:r>
    </w:p>
    <w:tbl>
      <w:tblPr>
        <w:tblStyle w:val="1"/>
        <w:tblW w:w="0" w:type="auto"/>
        <w:tblLayout w:type="fixed"/>
        <w:tblLook w:val="04A0" w:firstRow="1" w:lastRow="0" w:firstColumn="1" w:lastColumn="0" w:noHBand="0" w:noVBand="1"/>
      </w:tblPr>
      <w:tblGrid>
        <w:gridCol w:w="2393"/>
        <w:gridCol w:w="3045"/>
        <w:gridCol w:w="3776"/>
      </w:tblGrid>
      <w:tr w:rsidR="002861E0" w:rsidRPr="002861E0" w:rsidTr="00B0337F">
        <w:trPr>
          <w:trHeight w:val="328"/>
        </w:trPr>
        <w:tc>
          <w:tcPr>
            <w:tcW w:w="2393"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ООПТ</w:t>
            </w:r>
          </w:p>
        </w:tc>
        <w:tc>
          <w:tcPr>
            <w:tcW w:w="3045" w:type="dxa"/>
            <w:vAlign w:val="center"/>
          </w:tcPr>
          <w:p w:rsidR="002861E0" w:rsidRPr="002861E0" w:rsidRDefault="007B23FE" w:rsidP="00DD5BED">
            <w:pPr>
              <w:jc w:val="center"/>
              <w:rPr>
                <w:rFonts w:eastAsiaTheme="minorHAnsi"/>
                <w:lang w:eastAsia="en-US"/>
              </w:rPr>
            </w:pPr>
            <w:r>
              <w:rPr>
                <w:rFonts w:eastAsiaTheme="minorHAnsi"/>
                <w:lang w:eastAsia="en-US"/>
              </w:rPr>
              <w:t>Общегеографическая</w:t>
            </w:r>
            <w:r w:rsidR="002861E0" w:rsidRPr="002861E0">
              <w:rPr>
                <w:rFonts w:eastAsiaTheme="minorHAnsi"/>
                <w:lang w:eastAsia="en-US"/>
              </w:rPr>
              <w:t xml:space="preserve"> карта</w:t>
            </w:r>
          </w:p>
        </w:tc>
        <w:tc>
          <w:tcPr>
            <w:tcW w:w="3776"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Тематические карты</w:t>
            </w:r>
          </w:p>
        </w:tc>
      </w:tr>
      <w:tr w:rsidR="002861E0" w:rsidRPr="002861E0" w:rsidTr="00B0337F">
        <w:trPr>
          <w:trHeight w:val="657"/>
        </w:trPr>
        <w:tc>
          <w:tcPr>
            <w:tcW w:w="2393" w:type="dxa"/>
            <w:vAlign w:val="center"/>
          </w:tcPr>
          <w:p w:rsidR="002861E0" w:rsidRPr="002861E0" w:rsidRDefault="002861E0" w:rsidP="00DD5BED">
            <w:pPr>
              <w:jc w:val="center"/>
              <w:rPr>
                <w:rFonts w:eastAsiaTheme="minorHAnsi"/>
                <w:lang w:eastAsia="en-US"/>
              </w:rPr>
            </w:pPr>
            <w:proofErr w:type="spellStart"/>
            <w:r w:rsidRPr="002861E0">
              <w:rPr>
                <w:rFonts w:eastAsiaTheme="minorHAnsi"/>
                <w:lang w:eastAsia="en-US"/>
              </w:rPr>
              <w:t>Олекминский</w:t>
            </w:r>
            <w:proofErr w:type="spellEnd"/>
            <w:r w:rsidRPr="002861E0">
              <w:rPr>
                <w:rFonts w:eastAsiaTheme="minorHAnsi"/>
                <w:lang w:eastAsia="en-US"/>
              </w:rPr>
              <w:t xml:space="preserve"> заповедник</w:t>
            </w:r>
          </w:p>
        </w:tc>
        <w:tc>
          <w:tcPr>
            <w:tcW w:w="3045"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w:t>
            </w:r>
            <w:r w:rsidR="00DD5BED">
              <w:rPr>
                <w:rFonts w:eastAsiaTheme="minorHAnsi"/>
                <w:lang w:eastAsia="en-US"/>
              </w:rPr>
              <w:t>50</w:t>
            </w:r>
            <w:r w:rsidRPr="002861E0">
              <w:rPr>
                <w:rFonts w:eastAsiaTheme="minorHAnsi"/>
                <w:lang w:eastAsia="en-US"/>
              </w:rPr>
              <w:t>0 000</w:t>
            </w:r>
          </w:p>
        </w:tc>
        <w:tc>
          <w:tcPr>
            <w:tcW w:w="3776"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1:1 500 000</w:t>
            </w:r>
          </w:p>
        </w:tc>
      </w:tr>
      <w:tr w:rsidR="002861E0" w:rsidRPr="002861E0" w:rsidTr="00B0337F">
        <w:trPr>
          <w:trHeight w:val="657"/>
        </w:trPr>
        <w:tc>
          <w:tcPr>
            <w:tcW w:w="2393" w:type="dxa"/>
            <w:vAlign w:val="center"/>
          </w:tcPr>
          <w:p w:rsidR="002861E0" w:rsidRPr="002861E0" w:rsidRDefault="002861E0" w:rsidP="00DD5BED">
            <w:pPr>
              <w:jc w:val="center"/>
              <w:rPr>
                <w:rFonts w:eastAsiaTheme="minorHAnsi"/>
                <w:lang w:eastAsia="en-US"/>
              </w:rPr>
            </w:pPr>
            <w:proofErr w:type="spellStart"/>
            <w:r w:rsidRPr="002861E0">
              <w:rPr>
                <w:rFonts w:eastAsiaTheme="minorHAnsi"/>
                <w:lang w:eastAsia="en-US"/>
              </w:rPr>
              <w:t>Усть</w:t>
            </w:r>
            <w:proofErr w:type="spellEnd"/>
            <w:r w:rsidRPr="002861E0">
              <w:rPr>
                <w:rFonts w:eastAsiaTheme="minorHAnsi"/>
                <w:lang w:eastAsia="en-US"/>
              </w:rPr>
              <w:t>-Ленский заповедник</w:t>
            </w:r>
          </w:p>
        </w:tc>
        <w:tc>
          <w:tcPr>
            <w:tcW w:w="3045"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1:1 250 000</w:t>
            </w:r>
          </w:p>
        </w:tc>
        <w:tc>
          <w:tcPr>
            <w:tcW w:w="3776"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1:2 000 000</w:t>
            </w:r>
          </w:p>
        </w:tc>
      </w:tr>
      <w:tr w:rsidR="002861E0" w:rsidRPr="002861E0" w:rsidTr="00B0337F">
        <w:trPr>
          <w:trHeight w:val="328"/>
        </w:trPr>
        <w:tc>
          <w:tcPr>
            <w:tcW w:w="2393"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Ленские столбы</w:t>
            </w:r>
          </w:p>
        </w:tc>
        <w:tc>
          <w:tcPr>
            <w:tcW w:w="3045" w:type="dxa"/>
            <w:vAlign w:val="center"/>
          </w:tcPr>
          <w:p w:rsidR="002861E0" w:rsidRPr="002861E0" w:rsidRDefault="00DD5BED" w:rsidP="00DD5BED">
            <w:pPr>
              <w:jc w:val="center"/>
              <w:rPr>
                <w:rFonts w:eastAsiaTheme="minorHAnsi"/>
                <w:lang w:eastAsia="en-US"/>
              </w:rPr>
            </w:pPr>
            <w:r w:rsidRPr="002861E0">
              <w:rPr>
                <w:rFonts w:eastAsiaTheme="minorHAnsi"/>
                <w:lang w:eastAsia="en-US"/>
              </w:rPr>
              <w:t>1:</w:t>
            </w:r>
            <w:r>
              <w:rPr>
                <w:rFonts w:eastAsiaTheme="minorHAnsi"/>
                <w:lang w:eastAsia="en-US"/>
              </w:rPr>
              <w:t>1</w:t>
            </w:r>
            <w:r w:rsidRPr="002861E0">
              <w:rPr>
                <w:rFonts w:eastAsiaTheme="minorHAnsi"/>
                <w:lang w:eastAsia="en-US"/>
              </w:rPr>
              <w:t xml:space="preserve"> 000 000</w:t>
            </w:r>
          </w:p>
        </w:tc>
        <w:tc>
          <w:tcPr>
            <w:tcW w:w="3776" w:type="dxa"/>
            <w:vAlign w:val="center"/>
          </w:tcPr>
          <w:p w:rsidR="002861E0" w:rsidRPr="002861E0" w:rsidRDefault="00DD5BED" w:rsidP="00DD5BED">
            <w:pPr>
              <w:jc w:val="center"/>
              <w:rPr>
                <w:rFonts w:eastAsiaTheme="minorHAnsi"/>
                <w:lang w:eastAsia="en-US"/>
              </w:rPr>
            </w:pPr>
            <w:r w:rsidRPr="002861E0">
              <w:rPr>
                <w:rFonts w:eastAsiaTheme="minorHAnsi"/>
                <w:lang w:eastAsia="en-US"/>
              </w:rPr>
              <w:t>1:</w:t>
            </w:r>
            <w:r>
              <w:rPr>
                <w:rFonts w:eastAsiaTheme="minorHAnsi"/>
                <w:lang w:eastAsia="en-US"/>
              </w:rPr>
              <w:t>1</w:t>
            </w:r>
            <w:r w:rsidRPr="002861E0">
              <w:rPr>
                <w:rFonts w:eastAsiaTheme="minorHAnsi"/>
                <w:lang w:eastAsia="en-US"/>
              </w:rPr>
              <w:t xml:space="preserve"> </w:t>
            </w:r>
            <w:r>
              <w:rPr>
                <w:rFonts w:eastAsiaTheme="minorHAnsi"/>
                <w:lang w:eastAsia="en-US"/>
              </w:rPr>
              <w:t>25</w:t>
            </w:r>
            <w:r w:rsidRPr="002861E0">
              <w:rPr>
                <w:rFonts w:eastAsiaTheme="minorHAnsi"/>
                <w:lang w:eastAsia="en-US"/>
              </w:rPr>
              <w:t>0 000</w:t>
            </w:r>
          </w:p>
        </w:tc>
      </w:tr>
      <w:tr w:rsidR="002861E0" w:rsidRPr="002861E0" w:rsidTr="00B0337F">
        <w:trPr>
          <w:trHeight w:val="328"/>
        </w:trPr>
        <w:tc>
          <w:tcPr>
            <w:tcW w:w="2393" w:type="dxa"/>
            <w:vAlign w:val="center"/>
          </w:tcPr>
          <w:p w:rsidR="002861E0" w:rsidRPr="002861E0" w:rsidRDefault="002861E0" w:rsidP="00DD5BED">
            <w:pPr>
              <w:jc w:val="center"/>
              <w:rPr>
                <w:rFonts w:eastAsiaTheme="minorHAnsi"/>
                <w:lang w:eastAsia="en-US"/>
              </w:rPr>
            </w:pPr>
            <w:proofErr w:type="spellStart"/>
            <w:r w:rsidRPr="002861E0">
              <w:rPr>
                <w:rFonts w:eastAsiaTheme="minorHAnsi"/>
                <w:lang w:eastAsia="en-US"/>
              </w:rPr>
              <w:t>Сиинэ</w:t>
            </w:r>
            <w:proofErr w:type="spellEnd"/>
          </w:p>
        </w:tc>
        <w:tc>
          <w:tcPr>
            <w:tcW w:w="3045"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1:1 250 000</w:t>
            </w:r>
          </w:p>
        </w:tc>
        <w:tc>
          <w:tcPr>
            <w:tcW w:w="3776" w:type="dxa"/>
            <w:vAlign w:val="center"/>
          </w:tcPr>
          <w:p w:rsidR="002861E0" w:rsidRPr="002861E0" w:rsidRDefault="00DD5BED" w:rsidP="00DD5BED">
            <w:pPr>
              <w:jc w:val="center"/>
              <w:rPr>
                <w:rFonts w:eastAsiaTheme="minorHAnsi"/>
                <w:lang w:eastAsia="en-US"/>
              </w:rPr>
            </w:pPr>
            <w:r w:rsidRPr="002861E0">
              <w:rPr>
                <w:rFonts w:eastAsiaTheme="minorHAnsi"/>
                <w:lang w:eastAsia="en-US"/>
              </w:rPr>
              <w:t>1:2 000 000</w:t>
            </w:r>
          </w:p>
        </w:tc>
      </w:tr>
      <w:tr w:rsidR="002861E0" w:rsidRPr="002861E0" w:rsidTr="00B0337F">
        <w:trPr>
          <w:trHeight w:val="313"/>
        </w:trPr>
        <w:tc>
          <w:tcPr>
            <w:tcW w:w="2393"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Момский</w:t>
            </w:r>
          </w:p>
        </w:tc>
        <w:tc>
          <w:tcPr>
            <w:tcW w:w="3045"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1:1 250 000</w:t>
            </w:r>
          </w:p>
        </w:tc>
        <w:tc>
          <w:tcPr>
            <w:tcW w:w="3776"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1:2 000 000</w:t>
            </w:r>
          </w:p>
        </w:tc>
      </w:tr>
      <w:tr w:rsidR="002861E0" w:rsidRPr="002861E0" w:rsidTr="00B0337F">
        <w:trPr>
          <w:trHeight w:val="657"/>
        </w:trPr>
        <w:tc>
          <w:tcPr>
            <w:tcW w:w="2393" w:type="dxa"/>
            <w:vAlign w:val="center"/>
          </w:tcPr>
          <w:p w:rsidR="002861E0" w:rsidRPr="002861E0" w:rsidRDefault="002861E0" w:rsidP="00DD5BED">
            <w:pPr>
              <w:jc w:val="center"/>
              <w:rPr>
                <w:rFonts w:eastAsiaTheme="minorHAnsi"/>
                <w:lang w:eastAsia="en-US"/>
              </w:rPr>
            </w:pPr>
            <w:proofErr w:type="spellStart"/>
            <w:r w:rsidRPr="002861E0">
              <w:rPr>
                <w:rFonts w:eastAsiaTheme="minorHAnsi"/>
                <w:lang w:eastAsia="en-US"/>
              </w:rPr>
              <w:t>Усть</w:t>
            </w:r>
            <w:proofErr w:type="spellEnd"/>
            <w:r w:rsidRPr="002861E0">
              <w:rPr>
                <w:rFonts w:eastAsiaTheme="minorHAnsi"/>
                <w:lang w:eastAsia="en-US"/>
              </w:rPr>
              <w:t>-Вилюйский</w:t>
            </w:r>
          </w:p>
        </w:tc>
        <w:tc>
          <w:tcPr>
            <w:tcW w:w="3045" w:type="dxa"/>
            <w:vAlign w:val="center"/>
          </w:tcPr>
          <w:p w:rsidR="002861E0" w:rsidRPr="002861E0" w:rsidRDefault="00DD5BED" w:rsidP="00DD5BED">
            <w:pPr>
              <w:jc w:val="center"/>
              <w:rPr>
                <w:rFonts w:eastAsiaTheme="minorHAnsi"/>
                <w:lang w:eastAsia="en-US"/>
              </w:rPr>
            </w:pPr>
            <w:r w:rsidRPr="002861E0">
              <w:rPr>
                <w:rFonts w:eastAsiaTheme="minorHAnsi"/>
                <w:lang w:eastAsia="en-US"/>
              </w:rPr>
              <w:t>1:</w:t>
            </w:r>
            <w:r>
              <w:rPr>
                <w:rFonts w:eastAsiaTheme="minorHAnsi"/>
                <w:lang w:eastAsia="en-US"/>
              </w:rPr>
              <w:t>1</w:t>
            </w:r>
            <w:r w:rsidRPr="002861E0">
              <w:rPr>
                <w:rFonts w:eastAsiaTheme="minorHAnsi"/>
                <w:lang w:eastAsia="en-US"/>
              </w:rPr>
              <w:t xml:space="preserve"> 000 000</w:t>
            </w:r>
          </w:p>
        </w:tc>
        <w:tc>
          <w:tcPr>
            <w:tcW w:w="3776"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1:1 500 000</w:t>
            </w:r>
          </w:p>
        </w:tc>
      </w:tr>
      <w:tr w:rsidR="002861E0" w:rsidRPr="002861E0" w:rsidTr="00B0337F">
        <w:trPr>
          <w:trHeight w:val="328"/>
        </w:trPr>
        <w:tc>
          <w:tcPr>
            <w:tcW w:w="2393"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Колыма</w:t>
            </w:r>
          </w:p>
        </w:tc>
        <w:tc>
          <w:tcPr>
            <w:tcW w:w="3045"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1:1 250 000</w:t>
            </w:r>
          </w:p>
        </w:tc>
        <w:tc>
          <w:tcPr>
            <w:tcW w:w="3776"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1:2 000 000</w:t>
            </w:r>
          </w:p>
        </w:tc>
      </w:tr>
      <w:tr w:rsidR="002861E0" w:rsidRPr="002861E0" w:rsidTr="00B0337F">
        <w:trPr>
          <w:trHeight w:val="673"/>
        </w:trPr>
        <w:tc>
          <w:tcPr>
            <w:tcW w:w="2393" w:type="dxa"/>
            <w:vAlign w:val="center"/>
          </w:tcPr>
          <w:p w:rsidR="002861E0" w:rsidRPr="002861E0" w:rsidRDefault="002861E0" w:rsidP="00DD5BED">
            <w:pPr>
              <w:jc w:val="center"/>
              <w:rPr>
                <w:rFonts w:eastAsiaTheme="minorHAnsi"/>
                <w:lang w:eastAsia="en-US"/>
              </w:rPr>
            </w:pPr>
            <w:r w:rsidRPr="002861E0">
              <w:rPr>
                <w:rFonts w:eastAsiaTheme="minorHAnsi"/>
                <w:lang w:eastAsia="en-US"/>
              </w:rPr>
              <w:t>Живые алмазы Якутии</w:t>
            </w:r>
          </w:p>
        </w:tc>
        <w:tc>
          <w:tcPr>
            <w:tcW w:w="3045" w:type="dxa"/>
            <w:vAlign w:val="center"/>
          </w:tcPr>
          <w:p w:rsidR="002861E0" w:rsidRPr="002861E0" w:rsidRDefault="00DD5BED" w:rsidP="00DD5BED">
            <w:pPr>
              <w:jc w:val="center"/>
              <w:rPr>
                <w:rFonts w:eastAsiaTheme="minorHAnsi"/>
                <w:lang w:eastAsia="en-US"/>
              </w:rPr>
            </w:pPr>
            <w:r w:rsidRPr="002861E0">
              <w:rPr>
                <w:rFonts w:eastAsiaTheme="minorHAnsi"/>
                <w:lang w:eastAsia="en-US"/>
              </w:rPr>
              <w:t>1:</w:t>
            </w:r>
            <w:r>
              <w:rPr>
                <w:rFonts w:eastAsiaTheme="minorHAnsi"/>
                <w:lang w:eastAsia="en-US"/>
              </w:rPr>
              <w:t>5</w:t>
            </w:r>
            <w:r w:rsidRPr="002861E0">
              <w:rPr>
                <w:rFonts w:eastAsiaTheme="minorHAnsi"/>
                <w:lang w:eastAsia="en-US"/>
              </w:rPr>
              <w:t>00 000</w:t>
            </w:r>
          </w:p>
        </w:tc>
        <w:tc>
          <w:tcPr>
            <w:tcW w:w="3776" w:type="dxa"/>
            <w:vAlign w:val="center"/>
          </w:tcPr>
          <w:p w:rsidR="002861E0" w:rsidRPr="002861E0" w:rsidRDefault="00DD5BED" w:rsidP="00DD5BED">
            <w:pPr>
              <w:jc w:val="center"/>
              <w:rPr>
                <w:rFonts w:eastAsiaTheme="minorHAnsi"/>
                <w:lang w:eastAsia="en-US"/>
              </w:rPr>
            </w:pPr>
            <w:r w:rsidRPr="002861E0">
              <w:rPr>
                <w:rFonts w:eastAsiaTheme="minorHAnsi"/>
                <w:lang w:eastAsia="en-US"/>
              </w:rPr>
              <w:t>1:</w:t>
            </w:r>
            <w:r>
              <w:rPr>
                <w:rFonts w:eastAsiaTheme="minorHAnsi"/>
                <w:lang w:eastAsia="en-US"/>
              </w:rPr>
              <w:t>5</w:t>
            </w:r>
            <w:r w:rsidRPr="002861E0">
              <w:rPr>
                <w:rFonts w:eastAsiaTheme="minorHAnsi"/>
                <w:lang w:eastAsia="en-US"/>
              </w:rPr>
              <w:t>00 000</w:t>
            </w:r>
          </w:p>
        </w:tc>
      </w:tr>
    </w:tbl>
    <w:p w:rsidR="002861E0" w:rsidRPr="002861E0" w:rsidRDefault="002861E0" w:rsidP="002861E0">
      <w:pPr>
        <w:spacing w:line="360" w:lineRule="auto"/>
        <w:ind w:firstLine="567"/>
        <w:jc w:val="both"/>
        <w:rPr>
          <w:rFonts w:eastAsiaTheme="minorHAnsi"/>
          <w:lang w:eastAsia="en-US"/>
        </w:rPr>
      </w:pPr>
    </w:p>
    <w:p w:rsidR="002861E0" w:rsidRPr="002861E0" w:rsidRDefault="002861E0" w:rsidP="002861E0">
      <w:pPr>
        <w:spacing w:line="360" w:lineRule="auto"/>
        <w:jc w:val="center"/>
        <w:rPr>
          <w:rFonts w:eastAsiaTheme="minorHAnsi"/>
          <w:lang w:eastAsia="en-US"/>
        </w:rPr>
      </w:pPr>
      <w:r w:rsidRPr="002861E0">
        <w:rPr>
          <w:rFonts w:eastAsiaTheme="minorHAnsi"/>
          <w:lang w:eastAsia="en-US"/>
        </w:rPr>
        <w:t>3.2. Общегеографическая основа</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В качестве основного картографического материала используются карты разного масштаба из Комплексного атласа Республики Саха (Якутия) 2009 года</w:t>
      </w:r>
      <w:r w:rsidR="00DD5BED">
        <w:rPr>
          <w:rFonts w:eastAsiaTheme="minorHAnsi"/>
          <w:lang w:eastAsia="en-US"/>
        </w:rPr>
        <w:t xml:space="preserve"> [</w:t>
      </w:r>
      <w:r w:rsidR="00DD5BED" w:rsidRPr="00DD5BED">
        <w:rPr>
          <w:rFonts w:eastAsiaTheme="minorHAnsi"/>
          <w:lang w:eastAsia="en-US"/>
        </w:rPr>
        <w:t>17</w:t>
      </w:r>
      <w:r w:rsidR="00DD5BED">
        <w:rPr>
          <w:rFonts w:eastAsiaTheme="minorHAnsi"/>
          <w:lang w:eastAsia="en-US"/>
        </w:rPr>
        <w:t>]</w:t>
      </w:r>
      <w:r w:rsidRPr="002861E0">
        <w:rPr>
          <w:rFonts w:eastAsiaTheme="minorHAnsi"/>
          <w:lang w:eastAsia="en-US"/>
        </w:rPr>
        <w:t xml:space="preserve">. Общегеографическая основа цифровалась в программном продукте </w:t>
      </w:r>
      <w:r w:rsidRPr="002861E0">
        <w:rPr>
          <w:rFonts w:eastAsiaTheme="minorHAnsi"/>
          <w:lang w:val="en-US" w:eastAsia="en-US"/>
        </w:rPr>
        <w:t>QGIS</w:t>
      </w:r>
      <w:r w:rsidR="00DD5BED" w:rsidRPr="00DD5BED">
        <w:rPr>
          <w:rFonts w:eastAsiaTheme="minorHAnsi"/>
          <w:lang w:eastAsia="en-US"/>
        </w:rPr>
        <w:t>.</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Ранее была проделана работа по анализу атласа и сравнение его картографических изображений с картографическими данными представленными веб-сервисом </w:t>
      </w:r>
      <w:proofErr w:type="spellStart"/>
      <w:r w:rsidRPr="002861E0">
        <w:rPr>
          <w:rFonts w:eastAsiaTheme="minorHAnsi"/>
          <w:lang w:eastAsia="en-US"/>
        </w:rPr>
        <w:t>Яндекс.Карты</w:t>
      </w:r>
      <w:proofErr w:type="spellEnd"/>
      <w:r w:rsidRPr="002861E0">
        <w:rPr>
          <w:rFonts w:eastAsiaTheme="minorHAnsi"/>
          <w:lang w:eastAsia="en-US"/>
        </w:rPr>
        <w:t xml:space="preserve">. В результате оценки выяснилось, что </w:t>
      </w:r>
      <w:proofErr w:type="spellStart"/>
      <w:r w:rsidRPr="002861E0">
        <w:rPr>
          <w:rFonts w:eastAsiaTheme="minorHAnsi"/>
          <w:lang w:eastAsia="en-US"/>
        </w:rPr>
        <w:t>Яндекс.Карты</w:t>
      </w:r>
      <w:proofErr w:type="spellEnd"/>
      <w:r w:rsidRPr="002861E0">
        <w:rPr>
          <w:rFonts w:eastAsiaTheme="minorHAnsi"/>
          <w:lang w:eastAsia="en-US"/>
        </w:rPr>
        <w:t xml:space="preserve"> имеют </w:t>
      </w:r>
      <w:r w:rsidR="00DD5BED">
        <w:rPr>
          <w:rFonts w:eastAsiaTheme="minorHAnsi"/>
          <w:lang w:eastAsia="en-US"/>
        </w:rPr>
        <w:t>большое</w:t>
      </w:r>
      <w:r w:rsidRPr="002861E0">
        <w:rPr>
          <w:rFonts w:eastAsiaTheme="minorHAnsi"/>
          <w:lang w:eastAsia="en-US"/>
        </w:rPr>
        <w:t xml:space="preserve"> количество ошибок и его качество оставляет желать лучшего. Но по сравнению с другими интернет-картами они являются лучшими на территорию Российской федерации. </w:t>
      </w:r>
    </w:p>
    <w:p w:rsidR="002861E0" w:rsidRPr="002861E0" w:rsidRDefault="002861E0" w:rsidP="002861E0">
      <w:pPr>
        <w:spacing w:line="360" w:lineRule="auto"/>
        <w:ind w:firstLine="567"/>
        <w:jc w:val="center"/>
        <w:rPr>
          <w:rFonts w:eastAsiaTheme="minorHAnsi"/>
          <w:i/>
          <w:lang w:eastAsia="en-US"/>
        </w:rPr>
      </w:pPr>
      <w:r w:rsidRPr="002861E0">
        <w:rPr>
          <w:rFonts w:eastAsiaTheme="minorHAnsi"/>
          <w:i/>
          <w:lang w:eastAsia="en-US"/>
        </w:rPr>
        <w:t>Гидрография</w:t>
      </w:r>
    </w:p>
    <w:p w:rsidR="00BB381D" w:rsidRPr="00BB381D" w:rsidRDefault="00DD5BED" w:rsidP="00BB381D">
      <w:pPr>
        <w:spacing w:line="360" w:lineRule="auto"/>
        <w:ind w:firstLine="567"/>
        <w:jc w:val="both"/>
        <w:rPr>
          <w:rFonts w:eastAsiaTheme="minorHAnsi"/>
          <w:lang w:eastAsia="en-US"/>
        </w:rPr>
      </w:pPr>
      <w:r>
        <w:rPr>
          <w:rFonts w:eastAsiaTheme="minorHAnsi"/>
          <w:lang w:eastAsia="en-US"/>
        </w:rPr>
        <w:t xml:space="preserve">Элементы гидрографии общегеографической основы включают: </w:t>
      </w:r>
      <w:r w:rsidR="002861E0" w:rsidRPr="002861E0">
        <w:rPr>
          <w:rFonts w:eastAsiaTheme="minorHAnsi"/>
          <w:lang w:eastAsia="en-US"/>
        </w:rPr>
        <w:t xml:space="preserve">береговую </w:t>
      </w:r>
      <w:r>
        <w:rPr>
          <w:rFonts w:eastAsiaTheme="minorHAnsi"/>
          <w:lang w:eastAsia="en-US"/>
        </w:rPr>
        <w:t>линию морей, озер, водохранилищ</w:t>
      </w:r>
      <w:r w:rsidR="002861E0" w:rsidRPr="002861E0">
        <w:rPr>
          <w:rFonts w:eastAsiaTheme="minorHAnsi"/>
          <w:lang w:eastAsia="en-US"/>
        </w:rPr>
        <w:t>,</w:t>
      </w:r>
      <w:r>
        <w:rPr>
          <w:rFonts w:eastAsiaTheme="minorHAnsi"/>
          <w:lang w:eastAsia="en-US"/>
        </w:rPr>
        <w:t xml:space="preserve"> а также реки,</w:t>
      </w:r>
      <w:r w:rsidR="002861E0" w:rsidRPr="002861E0">
        <w:rPr>
          <w:rFonts w:eastAsiaTheme="minorHAnsi"/>
          <w:lang w:eastAsia="en-US"/>
        </w:rPr>
        <w:t xml:space="preserve"> острова. </w:t>
      </w:r>
      <w:r w:rsidR="00BB381D">
        <w:rPr>
          <w:rFonts w:eastAsiaTheme="minorHAnsi"/>
          <w:lang w:eastAsia="en-US"/>
        </w:rPr>
        <w:t>Слой гидрографии – самый сложный и качественный, его подготовка имеет принципиальное значение. Составление элементов гидрографии опирается на «Руководство</w:t>
      </w:r>
      <w:r w:rsidR="00BB381D" w:rsidRPr="00BB381D">
        <w:rPr>
          <w:rFonts w:eastAsiaTheme="minorHAnsi"/>
          <w:lang w:eastAsia="en-US"/>
        </w:rPr>
        <w:t xml:space="preserve"> по картографическим и картоиздательским работам</w:t>
      </w:r>
      <w:r w:rsidR="00BB381D">
        <w:rPr>
          <w:rFonts w:eastAsiaTheme="minorHAnsi"/>
          <w:lang w:eastAsia="en-US"/>
        </w:rPr>
        <w:t>»</w:t>
      </w:r>
      <w:r w:rsidR="00BB381D" w:rsidRPr="00BB381D">
        <w:rPr>
          <w:rFonts w:eastAsiaTheme="minorHAnsi"/>
          <w:lang w:eastAsia="en-US"/>
        </w:rPr>
        <w:t xml:space="preserve"> [</w:t>
      </w:r>
      <w:r w:rsidR="0065708A">
        <w:rPr>
          <w:rFonts w:eastAsiaTheme="minorHAnsi"/>
          <w:lang w:eastAsia="en-US"/>
        </w:rPr>
        <w:t>29</w:t>
      </w:r>
      <w:r w:rsidR="00BB381D" w:rsidRPr="00BB381D">
        <w:rPr>
          <w:rFonts w:eastAsiaTheme="minorHAnsi"/>
          <w:lang w:eastAsia="en-US"/>
        </w:rPr>
        <w:t>].</w:t>
      </w:r>
    </w:p>
    <w:p w:rsidR="00BB381D" w:rsidRDefault="002861E0" w:rsidP="00BB381D">
      <w:pPr>
        <w:spacing w:line="360" w:lineRule="auto"/>
        <w:ind w:firstLine="567"/>
        <w:jc w:val="both"/>
        <w:rPr>
          <w:rFonts w:eastAsiaTheme="minorHAnsi"/>
          <w:lang w:eastAsia="en-US"/>
        </w:rPr>
      </w:pPr>
      <w:r w:rsidRPr="002861E0">
        <w:rPr>
          <w:rFonts w:eastAsiaTheme="minorHAnsi"/>
          <w:lang w:eastAsia="en-US"/>
        </w:rPr>
        <w:t>Необходимо правильно и наглядно показать особенности очертаний берегов</w:t>
      </w:r>
      <w:r w:rsidR="00DD5BED">
        <w:rPr>
          <w:rFonts w:eastAsiaTheme="minorHAnsi"/>
          <w:lang w:eastAsia="en-US"/>
        </w:rPr>
        <w:t>ых линий</w:t>
      </w:r>
      <w:r w:rsidRPr="002861E0">
        <w:rPr>
          <w:rFonts w:eastAsiaTheme="minorHAnsi"/>
          <w:lang w:eastAsia="en-US"/>
        </w:rPr>
        <w:t xml:space="preserve">, относительную густоту речной сети, особенности размещения и формы озер и </w:t>
      </w:r>
      <w:r w:rsidRPr="002861E0">
        <w:rPr>
          <w:rFonts w:eastAsiaTheme="minorHAnsi"/>
          <w:lang w:eastAsia="en-US"/>
        </w:rPr>
        <w:lastRenderedPageBreak/>
        <w:t xml:space="preserve">островов, системы водотоков с четким выделением в каждой речной системе главной реки. </w:t>
      </w:r>
    </w:p>
    <w:p w:rsidR="002861E0" w:rsidRPr="002861E0" w:rsidRDefault="002861E0" w:rsidP="00BB381D">
      <w:pPr>
        <w:spacing w:line="360" w:lineRule="auto"/>
        <w:ind w:firstLine="567"/>
        <w:jc w:val="both"/>
        <w:rPr>
          <w:rFonts w:eastAsiaTheme="minorHAnsi"/>
          <w:lang w:eastAsia="en-US"/>
        </w:rPr>
      </w:pPr>
      <w:r w:rsidRPr="002861E0">
        <w:rPr>
          <w:rFonts w:eastAsiaTheme="minorHAnsi"/>
          <w:lang w:eastAsia="en-US"/>
        </w:rPr>
        <w:t xml:space="preserve">Обобщение береговой линии морей, озер, водохранилища за счет исключения более мелких их изгибов, не выражающихся в масштабе карты. Береговая линия </w:t>
      </w:r>
      <w:proofErr w:type="spellStart"/>
      <w:r w:rsidRPr="002861E0">
        <w:rPr>
          <w:rFonts w:eastAsiaTheme="minorHAnsi"/>
          <w:lang w:eastAsia="en-US"/>
        </w:rPr>
        <w:t>всн</w:t>
      </w:r>
      <w:proofErr w:type="spellEnd"/>
      <w:r w:rsidRPr="002861E0">
        <w:rPr>
          <w:rFonts w:eastAsiaTheme="minorHAnsi"/>
          <w:lang w:eastAsia="en-US"/>
        </w:rPr>
        <w:t xml:space="preserve"> зависимости от величины и изрезанности показывается линией толщиной 0,15 мм.</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Озера и другие водоемы показывать при их площадь 4 мм² и более. Водоемы меньших размеров показываются, если они имеют важное значение или являются ориентирами.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Острова площадью 2 мм² и более показываются все. Отбор островов в группах производится путем исключения менее значимых из них. В первую очередь показываются острова, определяющие  границы островных групп  и имеющие собственные названия.</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Реки длиной 3 см и более показываются все. Реки протяженностью 1,5 см показываются в том случае, если они протекают в горных и пустынных районах, являются истоками крупных рек, определяют местоположение государственных границ.  Реки, соединяющие  водоемы и являющиеся стоками озер показываются вне зависимости от их протяженности. </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Реки шириной более 1000 м изображаются в две линии, остальные реки изображаются в одну линию, с постепенным утолщением от истока к устью.</w:t>
      </w:r>
      <w:r w:rsidRPr="002861E0">
        <w:rPr>
          <w:rFonts w:asciiTheme="minorHAnsi" w:eastAsiaTheme="minorHAnsi" w:hAnsiTheme="minorHAnsi" w:cstheme="minorBidi"/>
          <w:sz w:val="22"/>
          <w:szCs w:val="22"/>
          <w:lang w:eastAsia="en-US"/>
        </w:rPr>
        <w:t xml:space="preserve"> </w:t>
      </w:r>
      <w:r w:rsidRPr="002861E0">
        <w:rPr>
          <w:rFonts w:eastAsiaTheme="minorHAnsi"/>
          <w:lang w:eastAsia="en-US"/>
        </w:rPr>
        <w:t>Берега рек, изображаемых в две линий, и истоки крупных рек вычерчиваются линиями толщиной 0,2 мм; истоки прочих рек — линиями толщиной 0,15 мм.</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При изображении рек должна быть передана степень извилистости различных рек, характер дельт и верховьев.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помещаются подписи собственных названий морей, заливов, проливов, озер, водохранилищ, рек, мысов, островов, в объеме обеспечивающем хорошую читаемость на любом участке карты. Названия рек длиной 5 см и более, как правило, показываются все. Названия рек большой протяженности подписываются несколько раз – в истоках, после впадения в реку крупных притоков. Подписи даются примерно через 10-15 см, шрифтами двух-трех размеров</w:t>
      </w:r>
      <w:r w:rsidR="0065708A">
        <w:rPr>
          <w:rFonts w:eastAsiaTheme="minorHAnsi"/>
          <w:lang w:eastAsia="en-US"/>
        </w:rPr>
        <w:t xml:space="preserve"> </w:t>
      </w:r>
      <w:r w:rsidR="0065708A" w:rsidRPr="00506187">
        <w:rPr>
          <w:rFonts w:eastAsiaTheme="minorHAnsi"/>
          <w:lang w:eastAsia="en-US"/>
        </w:rPr>
        <w:t>[29]</w:t>
      </w:r>
      <w:r w:rsidRPr="002861E0">
        <w:rPr>
          <w:rFonts w:eastAsiaTheme="minorHAnsi"/>
          <w:lang w:eastAsia="en-US"/>
        </w:rPr>
        <w:t>.</w:t>
      </w:r>
    </w:p>
    <w:p w:rsidR="002861E0" w:rsidRPr="002861E0" w:rsidRDefault="002861E0" w:rsidP="002861E0">
      <w:pPr>
        <w:spacing w:before="240" w:line="360" w:lineRule="auto"/>
        <w:ind w:firstLine="567"/>
        <w:jc w:val="center"/>
        <w:rPr>
          <w:rFonts w:eastAsiaTheme="minorHAnsi"/>
          <w:i/>
          <w:lang w:eastAsia="en-US"/>
        </w:rPr>
      </w:pPr>
      <w:r w:rsidRPr="002861E0">
        <w:rPr>
          <w:rFonts w:eastAsiaTheme="minorHAnsi"/>
          <w:i/>
          <w:lang w:eastAsia="en-US"/>
        </w:rPr>
        <w:t>Населенные пункты</w:t>
      </w:r>
    </w:p>
    <w:p w:rsidR="002861E0" w:rsidRDefault="0065708A" w:rsidP="002861E0">
      <w:pPr>
        <w:spacing w:line="360" w:lineRule="auto"/>
        <w:ind w:firstLine="567"/>
        <w:jc w:val="both"/>
        <w:rPr>
          <w:rFonts w:eastAsiaTheme="minorHAnsi"/>
          <w:lang w:eastAsia="en-US"/>
        </w:rPr>
      </w:pPr>
      <w:r>
        <w:rPr>
          <w:rFonts w:eastAsiaTheme="minorHAnsi"/>
          <w:lang w:eastAsia="en-US"/>
        </w:rPr>
        <w:t>В составе элементов общегеографической основы о</w:t>
      </w:r>
      <w:r w:rsidR="002861E0" w:rsidRPr="002861E0">
        <w:rPr>
          <w:rFonts w:eastAsiaTheme="minorHAnsi"/>
          <w:lang w:eastAsia="en-US"/>
        </w:rPr>
        <w:t>тобра</w:t>
      </w:r>
      <w:r>
        <w:rPr>
          <w:rFonts w:eastAsiaTheme="minorHAnsi"/>
          <w:lang w:eastAsia="en-US"/>
        </w:rPr>
        <w:t>жаются</w:t>
      </w:r>
      <w:r w:rsidR="002861E0" w:rsidRPr="002861E0">
        <w:rPr>
          <w:rFonts w:eastAsiaTheme="minorHAnsi"/>
          <w:lang w:eastAsia="en-US"/>
        </w:rPr>
        <w:t xml:space="preserve"> следующие населенные пункты: центры субъектов Российской Федерации, районные центры муниципальных образований, города, посёлки городского типа, крупные населённые пункты сельского типа. </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lastRenderedPageBreak/>
        <w:t>Необходимо правильно отобразить густоту населенных пунктов, с выделением наиболее важных их них; тип населенного пункта, административное значение и принадлежность к соответствующей градации по числу жителей.</w:t>
      </w:r>
    </w:p>
    <w:p w:rsidR="002861E0" w:rsidRDefault="002861E0" w:rsidP="002861E0">
      <w:pPr>
        <w:spacing w:line="360" w:lineRule="auto"/>
        <w:ind w:firstLine="567"/>
        <w:jc w:val="both"/>
        <w:rPr>
          <w:rFonts w:eastAsiaTheme="minorHAnsi"/>
          <w:lang w:eastAsia="en-US"/>
        </w:rPr>
      </w:pPr>
      <w:r w:rsidRPr="002861E0">
        <w:rPr>
          <w:rFonts w:eastAsiaTheme="minorHAnsi"/>
          <w:lang w:eastAsia="en-US"/>
        </w:rPr>
        <w:t>Вид и размер шрифта для подписей названий населенных пунктов устанавливается в зависимости от их типа.</w:t>
      </w:r>
    </w:p>
    <w:p w:rsidR="00527D61" w:rsidRPr="002861E0" w:rsidRDefault="00527D61" w:rsidP="00527D61">
      <w:pPr>
        <w:spacing w:line="360" w:lineRule="auto"/>
        <w:ind w:firstLine="567"/>
        <w:jc w:val="both"/>
        <w:rPr>
          <w:rFonts w:eastAsiaTheme="minorHAnsi"/>
          <w:lang w:eastAsia="en-US"/>
        </w:rPr>
      </w:pPr>
      <w:r>
        <w:rPr>
          <w:rFonts w:eastAsiaTheme="minorHAnsi"/>
          <w:lang w:eastAsia="en-US"/>
        </w:rPr>
        <w:t>Наиболее полно сеть населенных пунктов показывается на карте «Особо охраняемые природные территории Республики Саха (Якутия)» - административной карте с указанием территорий ООПТ Республики Саха (Якутия). На картах отдельных ООПТ населенные пункты единичны и они показываются без отбора.</w:t>
      </w:r>
    </w:p>
    <w:p w:rsidR="002861E0" w:rsidRPr="002861E0" w:rsidRDefault="002861E0" w:rsidP="002861E0">
      <w:pPr>
        <w:spacing w:line="360" w:lineRule="auto"/>
        <w:ind w:firstLine="567"/>
        <w:jc w:val="center"/>
        <w:rPr>
          <w:rFonts w:eastAsiaTheme="minorHAnsi"/>
          <w:i/>
          <w:lang w:eastAsia="en-US"/>
        </w:rPr>
      </w:pPr>
      <w:r w:rsidRPr="002861E0">
        <w:rPr>
          <w:rFonts w:eastAsiaTheme="minorHAnsi"/>
          <w:i/>
          <w:lang w:eastAsia="en-US"/>
        </w:rPr>
        <w:t>Дорожная сеть</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показываются железные, автомобильные, грунтовые дороги и зимние дороги. При изображении дорог на картах необходимо наглядно и правильно показать относительную густоту дорожной сети, четко выделив главные автомобильные дороги, подходы к населенным пунктам, основные узлы дороги.</w:t>
      </w:r>
    </w:p>
    <w:p w:rsidR="002861E0" w:rsidRDefault="002861E0" w:rsidP="002861E0">
      <w:pPr>
        <w:spacing w:line="360" w:lineRule="auto"/>
        <w:ind w:firstLine="567"/>
        <w:jc w:val="both"/>
        <w:rPr>
          <w:rFonts w:eastAsiaTheme="minorHAnsi"/>
          <w:lang w:eastAsia="en-US"/>
        </w:rPr>
      </w:pPr>
      <w:r w:rsidRPr="002861E0">
        <w:rPr>
          <w:rFonts w:eastAsiaTheme="minorHAnsi"/>
          <w:lang w:eastAsia="en-US"/>
        </w:rPr>
        <w:t>Нагрузка карты изображениями дорог должна обеспечивать наглядное представление о главных транспортных связях республики, а также показывать взаимосвязи между населенными пунктами, отображенными на карте.</w:t>
      </w:r>
    </w:p>
    <w:p w:rsidR="00527D61" w:rsidRPr="002861E0" w:rsidRDefault="00527D61" w:rsidP="002861E0">
      <w:pPr>
        <w:spacing w:line="360" w:lineRule="auto"/>
        <w:ind w:firstLine="567"/>
        <w:jc w:val="both"/>
        <w:rPr>
          <w:rFonts w:eastAsiaTheme="minorHAnsi"/>
          <w:lang w:eastAsia="en-US"/>
        </w:rPr>
      </w:pPr>
      <w:r>
        <w:rPr>
          <w:rFonts w:eastAsiaTheme="minorHAnsi"/>
          <w:lang w:eastAsia="en-US"/>
        </w:rPr>
        <w:t>Наиболее полно дорожная сеть показывается на картах отдельных ООПТ, дороги единичны и показываются без отбора.</w:t>
      </w:r>
    </w:p>
    <w:p w:rsidR="002861E0" w:rsidRPr="002861E0" w:rsidRDefault="002861E0" w:rsidP="002861E0">
      <w:pPr>
        <w:spacing w:before="240" w:line="360" w:lineRule="auto"/>
        <w:ind w:firstLine="567"/>
        <w:jc w:val="center"/>
        <w:rPr>
          <w:rFonts w:eastAsiaTheme="minorHAnsi"/>
          <w:i/>
          <w:lang w:eastAsia="en-US"/>
        </w:rPr>
      </w:pPr>
      <w:r w:rsidRPr="002861E0">
        <w:rPr>
          <w:rFonts w:eastAsiaTheme="minorHAnsi"/>
          <w:i/>
          <w:lang w:eastAsia="en-US"/>
        </w:rPr>
        <w:t>Границы</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показываются следующие границы: границы Республики Саха (Якутия), границы Красноярского края, Иркутской области, Республики Бурятии, Забайкальского края, Амурской области, Хабаровского края, Магаданской области и Чукотского автономного округа, а также границы районов республики.</w:t>
      </w:r>
    </w:p>
    <w:p w:rsidR="002861E0" w:rsidRPr="002861E0" w:rsidRDefault="00527D61" w:rsidP="002861E0">
      <w:pPr>
        <w:spacing w:line="360" w:lineRule="auto"/>
        <w:ind w:firstLine="567"/>
        <w:jc w:val="both"/>
        <w:rPr>
          <w:rFonts w:eastAsiaTheme="minorHAnsi"/>
          <w:lang w:eastAsia="en-US"/>
        </w:rPr>
      </w:pPr>
      <w:r>
        <w:rPr>
          <w:rFonts w:eastAsiaTheme="minorHAnsi"/>
          <w:lang w:eastAsia="en-US"/>
        </w:rPr>
        <w:t xml:space="preserve">Границы должны быть </w:t>
      </w:r>
      <w:r w:rsidR="002861E0" w:rsidRPr="002861E0">
        <w:rPr>
          <w:rFonts w:eastAsiaTheme="minorHAnsi"/>
          <w:lang w:eastAsia="en-US"/>
        </w:rPr>
        <w:t>точными и достоверными.</w:t>
      </w:r>
    </w:p>
    <w:p w:rsidR="002861E0" w:rsidRPr="002861E0" w:rsidRDefault="002861E0" w:rsidP="002861E0">
      <w:pPr>
        <w:spacing w:before="240" w:line="360" w:lineRule="auto"/>
        <w:jc w:val="center"/>
        <w:rPr>
          <w:rFonts w:eastAsiaTheme="minorHAnsi"/>
          <w:lang w:eastAsia="en-US"/>
        </w:rPr>
      </w:pPr>
      <w:r w:rsidRPr="002861E0">
        <w:rPr>
          <w:rFonts w:eastAsiaTheme="minorHAnsi"/>
          <w:lang w:eastAsia="en-US"/>
        </w:rPr>
        <w:t>3.3. Исходная информация</w:t>
      </w:r>
      <w:r w:rsidR="000D4AC4">
        <w:rPr>
          <w:rFonts w:eastAsiaTheme="minorHAnsi"/>
          <w:lang w:eastAsia="en-US"/>
        </w:rPr>
        <w:t xml:space="preserve"> и ее первичная обработка</w:t>
      </w:r>
    </w:p>
    <w:p w:rsidR="00527D61" w:rsidRDefault="00527D61" w:rsidP="00527D61">
      <w:pPr>
        <w:spacing w:line="360" w:lineRule="auto"/>
        <w:ind w:firstLine="567"/>
        <w:jc w:val="both"/>
        <w:rPr>
          <w:rFonts w:eastAsiaTheme="minorHAnsi"/>
          <w:lang w:eastAsia="en-US"/>
        </w:rPr>
      </w:pPr>
      <w:r>
        <w:rPr>
          <w:rFonts w:eastAsiaTheme="minorHAnsi"/>
          <w:lang w:eastAsia="en-US"/>
        </w:rPr>
        <w:t>Поиск информации об ООПТ Якутии позволим выделить следующие картографические материалы:</w:t>
      </w:r>
    </w:p>
    <w:p w:rsidR="00527D61" w:rsidRDefault="00527D61" w:rsidP="00527D61">
      <w:pPr>
        <w:spacing w:line="360" w:lineRule="auto"/>
        <w:ind w:firstLine="567"/>
        <w:jc w:val="both"/>
        <w:rPr>
          <w:rFonts w:eastAsiaTheme="minorHAnsi"/>
          <w:lang w:eastAsia="en-US"/>
        </w:rPr>
      </w:pPr>
      <w:r>
        <w:rPr>
          <w:rFonts w:eastAsiaTheme="minorHAnsi"/>
          <w:lang w:eastAsia="en-US"/>
        </w:rPr>
        <w:t>- Почвенная карта</w:t>
      </w:r>
      <w:r w:rsidR="000D4AC4">
        <w:rPr>
          <w:rFonts w:eastAsiaTheme="minorHAnsi"/>
          <w:lang w:eastAsia="en-US"/>
        </w:rPr>
        <w:t xml:space="preserve"> Якутской АССР,</w:t>
      </w:r>
    </w:p>
    <w:p w:rsidR="000D4AC4" w:rsidRDefault="000D4AC4" w:rsidP="00527D61">
      <w:pPr>
        <w:spacing w:line="360" w:lineRule="auto"/>
        <w:ind w:firstLine="567"/>
        <w:jc w:val="both"/>
        <w:rPr>
          <w:rFonts w:eastAsiaTheme="minorHAnsi"/>
          <w:lang w:eastAsia="en-US"/>
        </w:rPr>
      </w:pPr>
      <w:r>
        <w:rPr>
          <w:rFonts w:eastAsiaTheme="minorHAnsi"/>
          <w:lang w:eastAsia="en-US"/>
        </w:rPr>
        <w:t>- Почвенная карта Центральной Якутии,</w:t>
      </w:r>
    </w:p>
    <w:p w:rsidR="000D4AC4" w:rsidRDefault="000D4AC4" w:rsidP="00527D61">
      <w:pPr>
        <w:spacing w:line="360" w:lineRule="auto"/>
        <w:ind w:firstLine="567"/>
        <w:jc w:val="both"/>
        <w:rPr>
          <w:rFonts w:eastAsiaTheme="minorHAnsi"/>
          <w:lang w:eastAsia="en-US"/>
        </w:rPr>
      </w:pPr>
      <w:r>
        <w:rPr>
          <w:rFonts w:eastAsiaTheme="minorHAnsi"/>
          <w:lang w:eastAsia="en-US"/>
        </w:rPr>
        <w:t>- Карта растительности Якутской АССР,</w:t>
      </w:r>
    </w:p>
    <w:p w:rsidR="000D4AC4" w:rsidRDefault="000D4AC4" w:rsidP="00527D61">
      <w:pPr>
        <w:spacing w:line="360" w:lineRule="auto"/>
        <w:ind w:firstLine="567"/>
        <w:jc w:val="both"/>
        <w:rPr>
          <w:rFonts w:eastAsiaTheme="minorHAnsi"/>
          <w:lang w:eastAsia="en-US"/>
        </w:rPr>
      </w:pPr>
      <w:r>
        <w:rPr>
          <w:rFonts w:eastAsiaTheme="minorHAnsi"/>
          <w:lang w:eastAsia="en-US"/>
        </w:rPr>
        <w:t>-</w:t>
      </w:r>
      <w:r w:rsidRPr="000D4AC4">
        <w:rPr>
          <w:rFonts w:eastAsiaTheme="minorHAnsi"/>
          <w:lang w:eastAsia="en-US"/>
        </w:rPr>
        <w:t xml:space="preserve"> </w:t>
      </w:r>
      <w:r>
        <w:rPr>
          <w:rFonts w:eastAsiaTheme="minorHAnsi"/>
          <w:lang w:eastAsia="en-US"/>
        </w:rPr>
        <w:t>Карта растительности Центральной Якутии,</w:t>
      </w:r>
    </w:p>
    <w:p w:rsidR="000D4AC4" w:rsidRPr="00402B4D" w:rsidRDefault="000D4AC4" w:rsidP="00527D61">
      <w:pPr>
        <w:spacing w:line="360" w:lineRule="auto"/>
        <w:ind w:firstLine="567"/>
        <w:jc w:val="both"/>
        <w:rPr>
          <w:rFonts w:eastAsiaTheme="minorHAnsi"/>
          <w:lang w:eastAsia="en-US"/>
        </w:rPr>
      </w:pPr>
      <w:r>
        <w:rPr>
          <w:rFonts w:eastAsiaTheme="minorHAnsi"/>
          <w:lang w:eastAsia="en-US"/>
        </w:rPr>
        <w:t xml:space="preserve">- Общегеографические карты </w:t>
      </w:r>
      <w:r w:rsidR="00402B4D">
        <w:rPr>
          <w:rFonts w:eastAsiaTheme="minorHAnsi"/>
          <w:lang w:eastAsia="en-US"/>
        </w:rPr>
        <w:t xml:space="preserve">из комплексного атласа </w:t>
      </w:r>
      <w:r w:rsidR="00402B4D" w:rsidRPr="00402B4D">
        <w:rPr>
          <w:rFonts w:eastAsiaTheme="minorHAnsi"/>
          <w:lang w:eastAsia="en-US"/>
        </w:rPr>
        <w:t>[17]</w:t>
      </w:r>
    </w:p>
    <w:p w:rsidR="002861E0" w:rsidRDefault="00527D61" w:rsidP="00527D61">
      <w:pPr>
        <w:spacing w:after="200" w:line="360" w:lineRule="auto"/>
        <w:ind w:firstLine="567"/>
        <w:jc w:val="both"/>
        <w:rPr>
          <w:rFonts w:eastAsiaTheme="minorHAnsi"/>
          <w:lang w:eastAsia="en-US"/>
        </w:rPr>
      </w:pPr>
      <w:r>
        <w:rPr>
          <w:rFonts w:eastAsiaTheme="minorHAnsi"/>
          <w:lang w:eastAsia="en-US"/>
        </w:rPr>
        <w:lastRenderedPageBreak/>
        <w:t xml:space="preserve"> </w:t>
      </w:r>
      <w:r w:rsidR="002861E0" w:rsidRPr="002861E0">
        <w:rPr>
          <w:rFonts w:eastAsiaTheme="minorHAnsi"/>
          <w:lang w:eastAsia="en-US"/>
        </w:rPr>
        <w:t>Отсканирова</w:t>
      </w:r>
      <w:r w:rsidR="000D4AC4">
        <w:rPr>
          <w:rFonts w:eastAsiaTheme="minorHAnsi"/>
          <w:lang w:eastAsia="en-US"/>
        </w:rPr>
        <w:t>нные картографические</w:t>
      </w:r>
      <w:r w:rsidR="002861E0" w:rsidRPr="002861E0">
        <w:rPr>
          <w:rFonts w:eastAsiaTheme="minorHAnsi"/>
          <w:lang w:eastAsia="en-US"/>
        </w:rPr>
        <w:t xml:space="preserve"> </w:t>
      </w:r>
      <w:r w:rsidR="000D4AC4">
        <w:rPr>
          <w:rFonts w:eastAsiaTheme="minorHAnsi"/>
          <w:lang w:eastAsia="en-US"/>
        </w:rPr>
        <w:t>материалы</w:t>
      </w:r>
      <w:r w:rsidR="002861E0" w:rsidRPr="002861E0">
        <w:rPr>
          <w:rFonts w:eastAsiaTheme="minorHAnsi"/>
          <w:lang w:eastAsia="en-US"/>
        </w:rPr>
        <w:t xml:space="preserve"> </w:t>
      </w:r>
      <w:r w:rsidR="000D4AC4">
        <w:rPr>
          <w:rFonts w:eastAsiaTheme="minorHAnsi"/>
          <w:lang w:eastAsia="en-US"/>
        </w:rPr>
        <w:t>открываем</w:t>
      </w:r>
      <w:r w:rsidR="002861E0" w:rsidRPr="002861E0">
        <w:rPr>
          <w:rFonts w:eastAsiaTheme="minorHAnsi"/>
          <w:lang w:eastAsia="en-US"/>
        </w:rPr>
        <w:t xml:space="preserve"> в программе </w:t>
      </w:r>
      <w:proofErr w:type="spellStart"/>
      <w:r w:rsidR="000D4AC4">
        <w:rPr>
          <w:rFonts w:eastAsiaTheme="minorHAnsi"/>
          <w:lang w:val="en-US" w:eastAsia="en-US"/>
        </w:rPr>
        <w:t>QuantumGIS</w:t>
      </w:r>
      <w:proofErr w:type="spellEnd"/>
      <w:r w:rsidR="000D4AC4">
        <w:rPr>
          <w:rFonts w:eastAsiaTheme="minorHAnsi"/>
          <w:lang w:eastAsia="en-US"/>
        </w:rPr>
        <w:t xml:space="preserve">, </w:t>
      </w:r>
      <w:r w:rsidR="002861E0" w:rsidRPr="002861E0">
        <w:rPr>
          <w:rFonts w:eastAsiaTheme="minorHAnsi"/>
          <w:lang w:eastAsia="en-US"/>
        </w:rPr>
        <w:t xml:space="preserve">где предварительно </w:t>
      </w:r>
      <w:r w:rsidR="000D4AC4">
        <w:rPr>
          <w:rFonts w:eastAsiaTheme="minorHAnsi"/>
          <w:lang w:eastAsia="en-US"/>
        </w:rPr>
        <w:t>была</w:t>
      </w:r>
      <w:r w:rsidR="002861E0" w:rsidRPr="002861E0">
        <w:rPr>
          <w:rFonts w:eastAsiaTheme="minorHAnsi"/>
          <w:lang w:eastAsia="en-US"/>
        </w:rPr>
        <w:t xml:space="preserve"> постро</w:t>
      </w:r>
      <w:r w:rsidR="000D4AC4">
        <w:rPr>
          <w:rFonts w:eastAsiaTheme="minorHAnsi"/>
          <w:lang w:eastAsia="en-US"/>
        </w:rPr>
        <w:t>ена сетка</w:t>
      </w:r>
      <w:r w:rsidR="002861E0" w:rsidRPr="002861E0">
        <w:rPr>
          <w:rFonts w:eastAsiaTheme="minorHAnsi"/>
          <w:lang w:eastAsia="en-US"/>
        </w:rPr>
        <w:t xml:space="preserve"> меридианов и параллелей.</w:t>
      </w:r>
      <w:r w:rsidR="000D4AC4">
        <w:rPr>
          <w:rFonts w:eastAsiaTheme="minorHAnsi"/>
          <w:lang w:eastAsia="en-US"/>
        </w:rPr>
        <w:t xml:space="preserve"> Привязываем растр</w:t>
      </w:r>
      <w:r w:rsidR="002861E0" w:rsidRPr="002861E0">
        <w:rPr>
          <w:rFonts w:eastAsiaTheme="minorHAnsi"/>
          <w:lang w:eastAsia="en-US"/>
        </w:rPr>
        <w:t xml:space="preserve">. </w:t>
      </w:r>
      <w:r w:rsidR="000D4AC4">
        <w:rPr>
          <w:rFonts w:eastAsiaTheme="minorHAnsi"/>
          <w:lang w:eastAsia="en-US"/>
        </w:rPr>
        <w:t xml:space="preserve">Далее осуществляется </w:t>
      </w:r>
      <w:proofErr w:type="spellStart"/>
      <w:r w:rsidR="000D4AC4">
        <w:rPr>
          <w:rFonts w:eastAsiaTheme="minorHAnsi"/>
          <w:lang w:eastAsia="en-US"/>
        </w:rPr>
        <w:t>цифрование</w:t>
      </w:r>
      <w:proofErr w:type="spellEnd"/>
      <w:r w:rsidR="000D4AC4">
        <w:rPr>
          <w:rFonts w:eastAsiaTheme="minorHAnsi"/>
          <w:lang w:eastAsia="en-US"/>
        </w:rPr>
        <w:t xml:space="preserve"> элементов общегеографической карты по основным элементам:</w:t>
      </w:r>
    </w:p>
    <w:p w:rsidR="000D4AC4" w:rsidRDefault="000D4AC4" w:rsidP="000D4AC4">
      <w:pPr>
        <w:spacing w:line="360" w:lineRule="auto"/>
        <w:ind w:firstLine="567"/>
        <w:jc w:val="both"/>
        <w:rPr>
          <w:rFonts w:eastAsiaTheme="minorHAnsi"/>
          <w:lang w:eastAsia="en-US"/>
        </w:rPr>
      </w:pPr>
      <w:r>
        <w:rPr>
          <w:rFonts w:eastAsiaTheme="minorHAnsi"/>
          <w:lang w:eastAsia="en-US"/>
        </w:rPr>
        <w:t>- гидрография;</w:t>
      </w:r>
    </w:p>
    <w:p w:rsidR="000D4AC4" w:rsidRDefault="000D4AC4" w:rsidP="000D4AC4">
      <w:pPr>
        <w:spacing w:line="360" w:lineRule="auto"/>
        <w:ind w:firstLine="567"/>
        <w:jc w:val="both"/>
        <w:rPr>
          <w:rFonts w:eastAsiaTheme="minorHAnsi"/>
          <w:lang w:eastAsia="en-US"/>
        </w:rPr>
      </w:pPr>
      <w:r>
        <w:rPr>
          <w:rFonts w:eastAsiaTheme="minorHAnsi"/>
          <w:lang w:eastAsia="en-US"/>
        </w:rPr>
        <w:t>- населенные пункты;</w:t>
      </w:r>
    </w:p>
    <w:p w:rsidR="000D4AC4" w:rsidRDefault="000D4AC4" w:rsidP="000D4AC4">
      <w:pPr>
        <w:spacing w:line="360" w:lineRule="auto"/>
        <w:ind w:firstLine="567"/>
        <w:jc w:val="both"/>
        <w:rPr>
          <w:rFonts w:eastAsiaTheme="minorHAnsi"/>
          <w:lang w:eastAsia="en-US"/>
        </w:rPr>
      </w:pPr>
      <w:r>
        <w:rPr>
          <w:rFonts w:eastAsiaTheme="minorHAnsi"/>
          <w:lang w:eastAsia="en-US"/>
        </w:rPr>
        <w:t>- дорожная сеть.</w:t>
      </w:r>
    </w:p>
    <w:p w:rsidR="002861E0" w:rsidRPr="002861E0" w:rsidRDefault="002861E0" w:rsidP="002861E0">
      <w:pPr>
        <w:spacing w:line="360" w:lineRule="auto"/>
        <w:jc w:val="center"/>
        <w:rPr>
          <w:rFonts w:eastAsiaTheme="minorHAnsi"/>
          <w:lang w:eastAsia="en-US"/>
        </w:rPr>
      </w:pPr>
      <w:r w:rsidRPr="002861E0">
        <w:rPr>
          <w:rFonts w:eastAsiaTheme="minorHAnsi"/>
          <w:lang w:eastAsia="en-US"/>
        </w:rPr>
        <w:t>3.4. Тематическое содержание карт</w:t>
      </w:r>
    </w:p>
    <w:p w:rsidR="002861E0" w:rsidRPr="002861E0" w:rsidRDefault="002861E0" w:rsidP="002861E0">
      <w:pPr>
        <w:spacing w:line="360" w:lineRule="auto"/>
        <w:jc w:val="center"/>
        <w:rPr>
          <w:rFonts w:eastAsiaTheme="minorHAnsi"/>
          <w:lang w:eastAsia="en-US"/>
        </w:rPr>
      </w:pPr>
      <w:r w:rsidRPr="002861E0">
        <w:rPr>
          <w:rFonts w:eastAsiaTheme="minorHAnsi"/>
          <w:lang w:eastAsia="en-US"/>
        </w:rPr>
        <w:t xml:space="preserve">3.4.1. </w:t>
      </w:r>
      <w:r w:rsidR="000D4AC4">
        <w:rPr>
          <w:rFonts w:eastAsiaTheme="minorHAnsi"/>
          <w:lang w:eastAsia="en-US"/>
        </w:rPr>
        <w:t>Общегеографические карты</w:t>
      </w:r>
    </w:p>
    <w:p w:rsidR="002861E0" w:rsidRPr="002861E0" w:rsidRDefault="002861E0" w:rsidP="002861E0">
      <w:pPr>
        <w:spacing w:line="360" w:lineRule="auto"/>
        <w:ind w:firstLine="567"/>
        <w:jc w:val="both"/>
        <w:rPr>
          <w:rFonts w:eastAsiaTheme="minorHAnsi"/>
          <w:lang w:eastAsia="en-US"/>
        </w:rPr>
      </w:pPr>
      <w:r w:rsidRPr="002861E0">
        <w:rPr>
          <w:bCs/>
        </w:rPr>
        <w:t>Рельеф на карт</w:t>
      </w:r>
      <w:r w:rsidR="000D4AC4">
        <w:rPr>
          <w:bCs/>
        </w:rPr>
        <w:t>ах</w:t>
      </w:r>
      <w:r w:rsidRPr="002861E0">
        <w:rPr>
          <w:bCs/>
        </w:rPr>
        <w:t xml:space="preserve"> изображается горизонталями. Изображение рельефа дополнены подписями отметок высот. </w:t>
      </w:r>
      <w:r w:rsidRPr="002861E0">
        <w:rPr>
          <w:rFonts w:eastAsiaTheme="minorHAnsi"/>
          <w:lang w:eastAsia="en-US"/>
        </w:rPr>
        <w:t xml:space="preserve">Карта создается с помощью программного обеспечения </w:t>
      </w:r>
      <w:r w:rsidRPr="002861E0">
        <w:rPr>
          <w:rFonts w:eastAsiaTheme="minorHAnsi"/>
          <w:lang w:val="en-US" w:eastAsia="en-US"/>
        </w:rPr>
        <w:t>QGIS</w:t>
      </w:r>
      <w:r w:rsidRPr="002861E0">
        <w:rPr>
          <w:rFonts w:eastAsiaTheme="minorHAnsi"/>
          <w:lang w:eastAsia="en-US"/>
        </w:rPr>
        <w:t xml:space="preserve"> и оформляется в соответствии с условными знаками в цветах красок применяемых для физической карты. </w:t>
      </w:r>
    </w:p>
    <w:p w:rsidR="002861E0" w:rsidRPr="002861E0" w:rsidRDefault="002861E0" w:rsidP="002861E0">
      <w:pPr>
        <w:spacing w:line="360" w:lineRule="auto"/>
        <w:ind w:firstLine="567"/>
        <w:jc w:val="both"/>
        <w:rPr>
          <w:bCs/>
        </w:rPr>
      </w:pPr>
      <w:r w:rsidRPr="002861E0">
        <w:rPr>
          <w:rFonts w:eastAsiaTheme="minorHAnsi"/>
          <w:lang w:eastAsia="en-US"/>
        </w:rPr>
        <w:t xml:space="preserve">Все карты </w:t>
      </w:r>
      <w:proofErr w:type="spellStart"/>
      <w:r w:rsidRPr="002861E0">
        <w:rPr>
          <w:rFonts w:eastAsiaTheme="minorHAnsi"/>
          <w:lang w:eastAsia="en-US"/>
        </w:rPr>
        <w:t>разномасштабны</w:t>
      </w:r>
      <w:proofErr w:type="spellEnd"/>
      <w:r w:rsidRPr="002861E0">
        <w:rPr>
          <w:rFonts w:eastAsiaTheme="minorHAnsi"/>
          <w:lang w:eastAsia="en-US"/>
        </w:rPr>
        <w:t xml:space="preserve">: 1:750 000, 1:1 000 000, 1:1 250 000. </w:t>
      </w:r>
    </w:p>
    <w:p w:rsidR="002861E0" w:rsidRPr="002861E0" w:rsidRDefault="002861E0" w:rsidP="002861E0">
      <w:pPr>
        <w:spacing w:before="240" w:line="360" w:lineRule="auto"/>
        <w:jc w:val="center"/>
        <w:rPr>
          <w:rFonts w:eastAsiaTheme="minorHAnsi"/>
          <w:lang w:eastAsia="en-US"/>
        </w:rPr>
      </w:pPr>
      <w:r w:rsidRPr="002861E0">
        <w:rPr>
          <w:rFonts w:eastAsiaTheme="minorHAnsi"/>
          <w:lang w:eastAsia="en-US"/>
        </w:rPr>
        <w:t xml:space="preserve">3.4.2. </w:t>
      </w:r>
      <w:r w:rsidR="000D4AC4">
        <w:rPr>
          <w:rFonts w:eastAsiaTheme="minorHAnsi"/>
          <w:lang w:eastAsia="en-US"/>
        </w:rPr>
        <w:t>Ландшафтные карты</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В качестве исходной информации служит «Мерзлотно-ландшафтная карта Якутской АССР» масштаба 1:2 500 000, выпущенная 1991 г. []. Карты составлялись в разных масштабах: 1:500 000, 1:500 000, 1: 1500 000, 1:2 000 000. Общее число выделенных типов ландшафтов, типов местности . </w:t>
      </w:r>
    </w:p>
    <w:p w:rsidR="002861E0" w:rsidRPr="002861E0" w:rsidRDefault="000D4AC4" w:rsidP="002861E0">
      <w:pPr>
        <w:spacing w:line="360" w:lineRule="auto"/>
        <w:jc w:val="center"/>
        <w:rPr>
          <w:rFonts w:eastAsiaTheme="minorHAnsi"/>
          <w:lang w:eastAsia="en-US"/>
        </w:rPr>
      </w:pPr>
      <w:r>
        <w:rPr>
          <w:rFonts w:eastAsiaTheme="minorHAnsi"/>
          <w:lang w:eastAsia="en-US"/>
        </w:rPr>
        <w:t>3.4.3. Почвенные карты</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Основным картографическим материалом для составления почвенных карт служат «Почвенная карта» и «Почвенная карта Центральной Якутии» в масштабах 1:5 000 000 и 1:2 500 000 соответственно из « Атласа сельского хозяйства Якутской АССР» []. Всего при картографировании было выделено .. типов почв.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На карте </w:t>
      </w:r>
      <w:proofErr w:type="spellStart"/>
      <w:r w:rsidRPr="002861E0">
        <w:rPr>
          <w:rFonts w:eastAsiaTheme="minorHAnsi"/>
          <w:lang w:eastAsia="en-US"/>
        </w:rPr>
        <w:t>Олёкминского</w:t>
      </w:r>
      <w:proofErr w:type="spellEnd"/>
      <w:r w:rsidRPr="002861E0">
        <w:rPr>
          <w:rFonts w:eastAsiaTheme="minorHAnsi"/>
          <w:lang w:eastAsia="en-US"/>
        </w:rPr>
        <w:t xml:space="preserve"> государственного природного заповедника масштаба 1:1 500 000 выделено 4 типа почв: дерново-карбонатные (включая выщелоченные и оподзоленные), подзолистые (без разделения), дерново-карбонатные </w:t>
      </w:r>
      <w:proofErr w:type="spellStart"/>
      <w:r w:rsidRPr="002861E0">
        <w:rPr>
          <w:rFonts w:eastAsiaTheme="minorHAnsi"/>
          <w:lang w:eastAsia="en-US"/>
        </w:rPr>
        <w:t>неполноразвитые</w:t>
      </w:r>
      <w:proofErr w:type="spellEnd"/>
      <w:r w:rsidRPr="002861E0">
        <w:rPr>
          <w:rFonts w:eastAsiaTheme="minorHAnsi"/>
          <w:lang w:eastAsia="en-US"/>
        </w:rPr>
        <w:t xml:space="preserve"> (смытые) и таежные глеевые торфянисто-перегнойные (северо-таежные глеевые торфянисто-перегнойные).</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На карте </w:t>
      </w:r>
      <w:proofErr w:type="spellStart"/>
      <w:r w:rsidRPr="002861E0">
        <w:rPr>
          <w:rFonts w:eastAsiaTheme="minorHAnsi"/>
          <w:lang w:eastAsia="en-US"/>
        </w:rPr>
        <w:t>Усть</w:t>
      </w:r>
      <w:proofErr w:type="spellEnd"/>
      <w:r w:rsidRPr="002861E0">
        <w:rPr>
          <w:rFonts w:eastAsiaTheme="minorHAnsi"/>
          <w:lang w:eastAsia="en-US"/>
        </w:rPr>
        <w:t xml:space="preserve">-Ленского государственного природного заповедника масштаба 1:2 000 000 выделено 4 типа почв: пойменные заболоченные (кислые и нейтральные); тундровые глеевые торфянисто-перегнойные, почвы пятен и мерзлотных трещин; </w:t>
      </w:r>
      <w:proofErr w:type="spellStart"/>
      <w:r w:rsidRPr="002861E0">
        <w:rPr>
          <w:rFonts w:eastAsiaTheme="minorHAnsi"/>
          <w:lang w:eastAsia="en-US"/>
        </w:rPr>
        <w:t>подбуры</w:t>
      </w:r>
      <w:proofErr w:type="spellEnd"/>
      <w:r w:rsidRPr="002861E0">
        <w:rPr>
          <w:rFonts w:eastAsiaTheme="minorHAnsi"/>
          <w:lang w:eastAsia="en-US"/>
        </w:rPr>
        <w:t xml:space="preserve"> тундровые, почвы пятен и мерзлотных трещин; торфянисто- и торфяно-глеевые болотные почвы мерзлотных трещин.</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lastRenderedPageBreak/>
        <w:t>На карте природного парка «Ленские столбы» масштаба 1:0 000 000 выделено типов почв: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«Момский» масштаба 1:2 000 000 выделено 5 типов почв:</w:t>
      </w:r>
    </w:p>
    <w:p w:rsidR="002861E0" w:rsidRPr="00402B4D"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w:t>
      </w:r>
      <w:proofErr w:type="spellStart"/>
      <w:r w:rsidRPr="002861E0">
        <w:rPr>
          <w:rFonts w:eastAsiaTheme="minorHAnsi"/>
          <w:lang w:eastAsia="en-US"/>
        </w:rPr>
        <w:t>Сиинэ</w:t>
      </w:r>
      <w:proofErr w:type="spellEnd"/>
      <w:r w:rsidRPr="002861E0">
        <w:rPr>
          <w:rFonts w:eastAsiaTheme="minorHAnsi"/>
          <w:lang w:eastAsia="en-US"/>
        </w:rPr>
        <w:t xml:space="preserve">» масштаба </w:t>
      </w:r>
      <w:r w:rsidR="00402B4D">
        <w:rPr>
          <w:rFonts w:eastAsiaTheme="minorHAnsi"/>
          <w:lang w:eastAsia="en-US"/>
        </w:rPr>
        <w:t>1:2 000 000 выделено 6  типа почв.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На карте </w:t>
      </w:r>
      <w:proofErr w:type="spellStart"/>
      <w:r w:rsidRPr="002861E0">
        <w:rPr>
          <w:rFonts w:eastAsiaTheme="minorHAnsi"/>
          <w:lang w:eastAsia="en-US"/>
        </w:rPr>
        <w:t>Усть</w:t>
      </w:r>
      <w:proofErr w:type="spellEnd"/>
      <w:r w:rsidRPr="002861E0">
        <w:rPr>
          <w:rFonts w:eastAsiaTheme="minorHAnsi"/>
          <w:lang w:eastAsia="en-US"/>
        </w:rPr>
        <w:t>-Вилюйского природного парка масштаба 1:1 500 000 выделено  типа почв: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«Колыма» масштаба 1:2 000 000 выделено  типа почв: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«Живые алмазы Якутии» масштаб</w:t>
      </w:r>
      <w:r w:rsidR="000D4AC4">
        <w:rPr>
          <w:rFonts w:eastAsiaTheme="minorHAnsi"/>
          <w:lang w:eastAsia="en-US"/>
        </w:rPr>
        <w:t>а 1:500 000 выделено  типа почв</w:t>
      </w:r>
    </w:p>
    <w:p w:rsidR="002861E0" w:rsidRPr="002861E0" w:rsidRDefault="002861E0" w:rsidP="002861E0">
      <w:pPr>
        <w:spacing w:line="360" w:lineRule="auto"/>
        <w:ind w:firstLine="567"/>
        <w:jc w:val="both"/>
        <w:rPr>
          <w:rFonts w:eastAsiaTheme="minorHAnsi"/>
          <w:lang w:eastAsia="en-US"/>
        </w:rPr>
      </w:pPr>
    </w:p>
    <w:p w:rsidR="002861E0" w:rsidRPr="002861E0" w:rsidRDefault="002861E0" w:rsidP="002861E0">
      <w:pPr>
        <w:spacing w:line="360" w:lineRule="auto"/>
        <w:ind w:firstLine="567"/>
        <w:jc w:val="both"/>
        <w:rPr>
          <w:rFonts w:eastAsiaTheme="minorHAnsi"/>
          <w:b/>
          <w:lang w:eastAsia="en-US"/>
        </w:rPr>
      </w:pPr>
    </w:p>
    <w:p w:rsidR="002861E0" w:rsidRPr="002861E0" w:rsidRDefault="000D4AC4" w:rsidP="002861E0">
      <w:pPr>
        <w:spacing w:line="360" w:lineRule="auto"/>
        <w:jc w:val="center"/>
        <w:rPr>
          <w:rFonts w:eastAsiaTheme="minorHAnsi"/>
          <w:lang w:eastAsia="en-US"/>
        </w:rPr>
      </w:pPr>
      <w:r>
        <w:rPr>
          <w:rFonts w:eastAsiaTheme="minorHAnsi"/>
          <w:lang w:eastAsia="en-US"/>
        </w:rPr>
        <w:t>3.4.4. Карты</w:t>
      </w:r>
      <w:r w:rsidR="002861E0" w:rsidRPr="002861E0">
        <w:rPr>
          <w:rFonts w:eastAsiaTheme="minorHAnsi"/>
          <w:lang w:eastAsia="en-US"/>
        </w:rPr>
        <w:t xml:space="preserve"> растительности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Карты растительности были выполнены в масштабах: 1:500 000, 1: 1500 000, 1:2 000 000, 1:500 000. Основным картографическим материалом для составления почвенных карт служат «Карта растительности» в масштабе 1:5 000 000  и «Карта растительности Центральной Якутии» в масштабе 1:2 500 000 из « Атласа сельского хозяйства Якутской АССР» []. Всего при картографировании было выделено .. типов растительности.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На карте </w:t>
      </w:r>
      <w:proofErr w:type="spellStart"/>
      <w:r w:rsidRPr="002861E0">
        <w:rPr>
          <w:rFonts w:eastAsiaTheme="minorHAnsi"/>
          <w:lang w:eastAsia="en-US"/>
        </w:rPr>
        <w:t>Олёкминского</w:t>
      </w:r>
      <w:proofErr w:type="spellEnd"/>
      <w:r w:rsidRPr="002861E0">
        <w:rPr>
          <w:rFonts w:eastAsiaTheme="minorHAnsi"/>
          <w:lang w:eastAsia="en-US"/>
        </w:rPr>
        <w:t xml:space="preserve"> государственного природного заповедника масштаба 1:1 500 000 выделено 9 типов растительности: бруснично-разнотравные в сочетании с лиственничными </w:t>
      </w:r>
      <w:proofErr w:type="spellStart"/>
      <w:r w:rsidRPr="002861E0">
        <w:rPr>
          <w:rFonts w:eastAsiaTheme="minorHAnsi"/>
          <w:lang w:eastAsia="en-US"/>
        </w:rPr>
        <w:t>толокнянковыми</w:t>
      </w:r>
      <w:proofErr w:type="spellEnd"/>
      <w:r w:rsidRPr="002861E0">
        <w:rPr>
          <w:rFonts w:eastAsiaTheme="minorHAnsi"/>
          <w:lang w:eastAsia="en-US"/>
        </w:rPr>
        <w:t xml:space="preserve"> лесами; кустарничковые зеленомошные подгорные в сочетании с ерниками; брусничные зеленомошные; с елью, иногда кедром или березой каменной, кустарничковые зеленомошные в сочетании с зарослями кедрового стланика; с сосной, иногда елью и кедром, кустарничковые зеленомошные в сочетании с брусничными и </w:t>
      </w:r>
      <w:proofErr w:type="spellStart"/>
      <w:r w:rsidRPr="002861E0">
        <w:rPr>
          <w:rFonts w:eastAsiaTheme="minorHAnsi"/>
          <w:lang w:eastAsia="en-US"/>
        </w:rPr>
        <w:t>дриадовыми</w:t>
      </w:r>
      <w:proofErr w:type="spellEnd"/>
      <w:r w:rsidRPr="002861E0">
        <w:rPr>
          <w:rFonts w:eastAsiaTheme="minorHAnsi"/>
          <w:lang w:eastAsia="en-US"/>
        </w:rPr>
        <w:t xml:space="preserve"> лесами;  с рододендроном </w:t>
      </w:r>
      <w:proofErr w:type="spellStart"/>
      <w:r w:rsidRPr="002861E0">
        <w:rPr>
          <w:rFonts w:eastAsiaTheme="minorHAnsi"/>
          <w:lang w:eastAsia="en-US"/>
        </w:rPr>
        <w:t>даурским</w:t>
      </w:r>
      <w:proofErr w:type="spellEnd"/>
      <w:r w:rsidRPr="002861E0">
        <w:rPr>
          <w:rFonts w:eastAsiaTheme="minorHAnsi"/>
          <w:lang w:eastAsia="en-US"/>
        </w:rPr>
        <w:t xml:space="preserve"> кустарничковые; с березой </w:t>
      </w:r>
      <w:proofErr w:type="spellStart"/>
      <w:r w:rsidRPr="002861E0">
        <w:rPr>
          <w:rFonts w:eastAsiaTheme="minorHAnsi"/>
          <w:lang w:eastAsia="en-US"/>
        </w:rPr>
        <w:t>Миддендорфа</w:t>
      </w:r>
      <w:proofErr w:type="spellEnd"/>
      <w:r w:rsidRPr="002861E0">
        <w:rPr>
          <w:rFonts w:eastAsiaTheme="minorHAnsi"/>
          <w:lang w:eastAsia="en-US"/>
        </w:rPr>
        <w:t xml:space="preserve"> </w:t>
      </w:r>
      <w:proofErr w:type="spellStart"/>
      <w:r w:rsidRPr="002861E0">
        <w:rPr>
          <w:rFonts w:eastAsiaTheme="minorHAnsi"/>
          <w:lang w:eastAsia="en-US"/>
        </w:rPr>
        <w:t>голубично</w:t>
      </w:r>
      <w:proofErr w:type="spellEnd"/>
      <w:r w:rsidRPr="002861E0">
        <w:rPr>
          <w:rFonts w:eastAsiaTheme="minorHAnsi"/>
          <w:lang w:eastAsia="en-US"/>
        </w:rPr>
        <w:t xml:space="preserve">-багульниковые </w:t>
      </w:r>
      <w:proofErr w:type="spellStart"/>
      <w:r w:rsidRPr="002861E0">
        <w:rPr>
          <w:rFonts w:eastAsiaTheme="minorHAnsi"/>
          <w:lang w:eastAsia="en-US"/>
        </w:rPr>
        <w:t>лишайнико</w:t>
      </w:r>
      <w:proofErr w:type="spellEnd"/>
      <w:r w:rsidRPr="002861E0">
        <w:rPr>
          <w:rFonts w:eastAsiaTheme="minorHAnsi"/>
          <w:lang w:eastAsia="en-US"/>
        </w:rPr>
        <w:t xml:space="preserve">-зеленомошные предгорные с участками кустарничковых сфагновых болот; пушицевые в сочетании с кустарничковыми лиственничными рединами и кустарничковыми сфагновыми болотами; с елью и березой кустарничковые зеленомошные с участками </w:t>
      </w:r>
      <w:proofErr w:type="spellStart"/>
      <w:r w:rsidRPr="002861E0">
        <w:rPr>
          <w:rFonts w:eastAsiaTheme="minorHAnsi"/>
          <w:lang w:eastAsia="en-US"/>
        </w:rPr>
        <w:t>эпилитной</w:t>
      </w:r>
      <w:proofErr w:type="spellEnd"/>
      <w:r w:rsidRPr="002861E0">
        <w:rPr>
          <w:rFonts w:eastAsiaTheme="minorHAnsi"/>
          <w:lang w:eastAsia="en-US"/>
        </w:rPr>
        <w:t xml:space="preserve"> растительности.</w:t>
      </w:r>
    </w:p>
    <w:p w:rsidR="002861E0" w:rsidRPr="002861E0" w:rsidRDefault="002861E0" w:rsidP="002861E0">
      <w:pPr>
        <w:spacing w:line="360" w:lineRule="auto"/>
        <w:ind w:firstLine="567"/>
        <w:jc w:val="both"/>
        <w:rPr>
          <w:rFonts w:eastAsiaTheme="minorHAnsi"/>
          <w:b/>
          <w:lang w:eastAsia="en-US"/>
        </w:rPr>
      </w:pPr>
      <w:r w:rsidRPr="002861E0">
        <w:rPr>
          <w:rFonts w:eastAsiaTheme="minorHAnsi"/>
          <w:lang w:eastAsia="en-US"/>
        </w:rPr>
        <w:t xml:space="preserve">На карте </w:t>
      </w:r>
      <w:proofErr w:type="spellStart"/>
      <w:r w:rsidRPr="002861E0">
        <w:rPr>
          <w:rFonts w:eastAsiaTheme="minorHAnsi"/>
          <w:lang w:eastAsia="en-US"/>
        </w:rPr>
        <w:t>Усть</w:t>
      </w:r>
      <w:proofErr w:type="spellEnd"/>
      <w:r w:rsidRPr="002861E0">
        <w:rPr>
          <w:rFonts w:eastAsiaTheme="minorHAnsi"/>
          <w:lang w:eastAsia="en-US"/>
        </w:rPr>
        <w:t xml:space="preserve">-Ленского государственного природного заповедника масштаба 1:2 000 000 выделено 6 типов растительности: лишайниковые и </w:t>
      </w:r>
      <w:proofErr w:type="spellStart"/>
      <w:r w:rsidRPr="002861E0">
        <w:rPr>
          <w:rFonts w:eastAsiaTheme="minorHAnsi"/>
          <w:lang w:eastAsia="en-US"/>
        </w:rPr>
        <w:t>кустаничковые</w:t>
      </w:r>
      <w:proofErr w:type="spellEnd"/>
      <w:r w:rsidRPr="002861E0">
        <w:rPr>
          <w:rFonts w:eastAsiaTheme="minorHAnsi"/>
          <w:lang w:eastAsia="en-US"/>
        </w:rPr>
        <w:t xml:space="preserve"> горные тундры; разреженная растительность речных песчаных отмелей в сочетании с ивняками, болотами и </w:t>
      </w:r>
      <w:proofErr w:type="spellStart"/>
      <w:r w:rsidRPr="002861E0">
        <w:rPr>
          <w:rFonts w:eastAsiaTheme="minorHAnsi"/>
          <w:lang w:eastAsia="en-US"/>
        </w:rPr>
        <w:t>тундроболотами</w:t>
      </w:r>
      <w:proofErr w:type="spellEnd"/>
      <w:r w:rsidRPr="002861E0">
        <w:rPr>
          <w:rFonts w:eastAsiaTheme="minorHAnsi"/>
          <w:lang w:eastAsia="en-US"/>
        </w:rPr>
        <w:t xml:space="preserve">; </w:t>
      </w:r>
      <w:proofErr w:type="spellStart"/>
      <w:r w:rsidRPr="002861E0">
        <w:rPr>
          <w:rFonts w:eastAsiaTheme="minorHAnsi"/>
          <w:lang w:eastAsia="en-US"/>
        </w:rPr>
        <w:t>полигонально-валиковые</w:t>
      </w:r>
      <w:proofErr w:type="spellEnd"/>
      <w:r w:rsidRPr="002861E0">
        <w:rPr>
          <w:rFonts w:eastAsiaTheme="minorHAnsi"/>
          <w:lang w:eastAsia="en-US"/>
        </w:rPr>
        <w:t xml:space="preserve"> </w:t>
      </w:r>
      <w:proofErr w:type="spellStart"/>
      <w:r w:rsidRPr="002861E0">
        <w:rPr>
          <w:rFonts w:eastAsiaTheme="minorHAnsi"/>
          <w:lang w:eastAsia="en-US"/>
        </w:rPr>
        <w:t>тундроболота</w:t>
      </w:r>
      <w:proofErr w:type="spellEnd"/>
      <w:r w:rsidRPr="002861E0">
        <w:rPr>
          <w:rFonts w:eastAsiaTheme="minorHAnsi"/>
          <w:lang w:eastAsia="en-US"/>
        </w:rPr>
        <w:t xml:space="preserve"> с </w:t>
      </w:r>
      <w:r w:rsidRPr="002861E0">
        <w:rPr>
          <w:rFonts w:eastAsiaTheme="minorHAnsi"/>
          <w:lang w:eastAsia="en-US"/>
        </w:rPr>
        <w:lastRenderedPageBreak/>
        <w:t xml:space="preserve">кустарничковыми зеленомошными тундрами на валиках и травяными болотами в </w:t>
      </w:r>
      <w:proofErr w:type="spellStart"/>
      <w:r w:rsidRPr="002861E0">
        <w:rPr>
          <w:rFonts w:eastAsiaTheme="minorHAnsi"/>
          <w:lang w:eastAsia="en-US"/>
        </w:rPr>
        <w:t>можачинах</w:t>
      </w:r>
      <w:proofErr w:type="spellEnd"/>
      <w:r w:rsidRPr="002861E0">
        <w:rPr>
          <w:rFonts w:eastAsiaTheme="minorHAnsi"/>
          <w:lang w:eastAsia="en-US"/>
        </w:rPr>
        <w:t xml:space="preserve"> в сочетании с травяными болотами и приморскими лугами; </w:t>
      </w:r>
      <w:proofErr w:type="spellStart"/>
      <w:r w:rsidRPr="002861E0">
        <w:rPr>
          <w:rFonts w:eastAsiaTheme="minorHAnsi"/>
          <w:lang w:eastAsia="en-US"/>
        </w:rPr>
        <w:t>полигонально-валиковые</w:t>
      </w:r>
      <w:proofErr w:type="spellEnd"/>
      <w:r w:rsidRPr="002861E0">
        <w:rPr>
          <w:rFonts w:eastAsiaTheme="minorHAnsi"/>
          <w:lang w:eastAsia="en-US"/>
        </w:rPr>
        <w:t xml:space="preserve"> </w:t>
      </w:r>
      <w:proofErr w:type="spellStart"/>
      <w:r w:rsidRPr="002861E0">
        <w:rPr>
          <w:rFonts w:eastAsiaTheme="minorHAnsi"/>
          <w:lang w:eastAsia="en-US"/>
        </w:rPr>
        <w:t>тундроболота</w:t>
      </w:r>
      <w:proofErr w:type="spellEnd"/>
      <w:r w:rsidRPr="002861E0">
        <w:rPr>
          <w:rFonts w:eastAsiaTheme="minorHAnsi"/>
          <w:lang w:eastAsia="en-US"/>
        </w:rPr>
        <w:t xml:space="preserve"> с </w:t>
      </w:r>
      <w:proofErr w:type="spellStart"/>
      <w:r w:rsidRPr="002861E0">
        <w:rPr>
          <w:rFonts w:eastAsiaTheme="minorHAnsi"/>
          <w:lang w:eastAsia="en-US"/>
        </w:rPr>
        <w:t>ольховика</w:t>
      </w:r>
      <w:proofErr w:type="spellEnd"/>
      <w:r w:rsidRPr="002861E0">
        <w:rPr>
          <w:rFonts w:eastAsiaTheme="minorHAnsi"/>
          <w:lang w:eastAsia="en-US"/>
        </w:rPr>
        <w:t xml:space="preserve">, ив, пушицы </w:t>
      </w:r>
      <w:proofErr w:type="spellStart"/>
      <w:r w:rsidRPr="002861E0">
        <w:rPr>
          <w:rFonts w:eastAsiaTheme="minorHAnsi"/>
          <w:lang w:eastAsia="en-US"/>
        </w:rPr>
        <w:t>влагащиной</w:t>
      </w:r>
      <w:proofErr w:type="spellEnd"/>
      <w:r w:rsidRPr="002861E0">
        <w:rPr>
          <w:rFonts w:eastAsiaTheme="minorHAnsi"/>
          <w:lang w:eastAsia="en-US"/>
        </w:rPr>
        <w:t xml:space="preserve"> и осок на валиках и травяными болотами в </w:t>
      </w:r>
      <w:proofErr w:type="spellStart"/>
      <w:r w:rsidRPr="002861E0">
        <w:rPr>
          <w:rFonts w:eastAsiaTheme="minorHAnsi"/>
          <w:lang w:eastAsia="en-US"/>
        </w:rPr>
        <w:t>можачинах</w:t>
      </w:r>
      <w:proofErr w:type="spellEnd"/>
      <w:r w:rsidRPr="002861E0">
        <w:rPr>
          <w:rFonts w:eastAsiaTheme="minorHAnsi"/>
          <w:lang w:eastAsia="en-US"/>
        </w:rPr>
        <w:t xml:space="preserve"> в сочетании с ивняками, травяными болотами и пойменными </w:t>
      </w:r>
      <w:proofErr w:type="spellStart"/>
      <w:r w:rsidRPr="002861E0">
        <w:rPr>
          <w:rFonts w:eastAsiaTheme="minorHAnsi"/>
          <w:lang w:eastAsia="en-US"/>
        </w:rPr>
        <w:t>хвощево</w:t>
      </w:r>
      <w:proofErr w:type="spellEnd"/>
      <w:r w:rsidRPr="002861E0">
        <w:rPr>
          <w:rFonts w:eastAsiaTheme="minorHAnsi"/>
          <w:lang w:eastAsia="en-US"/>
        </w:rPr>
        <w:t xml:space="preserve">-злаковыми лугами; травяные лишайниково-зеленомошные, в сочетании с кустарничковыми, лишайниково-зеленомошными пятнистыми тундрами и </w:t>
      </w:r>
      <w:proofErr w:type="spellStart"/>
      <w:r w:rsidRPr="002861E0">
        <w:rPr>
          <w:rFonts w:eastAsiaTheme="minorHAnsi"/>
          <w:lang w:eastAsia="en-US"/>
        </w:rPr>
        <w:t>тундроболотами</w:t>
      </w:r>
      <w:proofErr w:type="spellEnd"/>
      <w:r w:rsidRPr="002861E0">
        <w:rPr>
          <w:rFonts w:eastAsiaTheme="minorHAnsi"/>
          <w:lang w:eastAsia="en-US"/>
        </w:rPr>
        <w:t xml:space="preserve">; травяные лишайниково-зеленомошные, в сочетании с травяно-кустарничковыми </w:t>
      </w:r>
      <w:proofErr w:type="spellStart"/>
      <w:r w:rsidRPr="002861E0">
        <w:rPr>
          <w:rFonts w:eastAsiaTheme="minorHAnsi"/>
          <w:lang w:eastAsia="en-US"/>
        </w:rPr>
        <w:t>зеленомошно</w:t>
      </w:r>
      <w:proofErr w:type="spellEnd"/>
      <w:r w:rsidRPr="002861E0">
        <w:rPr>
          <w:rFonts w:eastAsiaTheme="minorHAnsi"/>
          <w:lang w:eastAsia="en-US"/>
        </w:rPr>
        <w:t xml:space="preserve">-лишайниковыми </w:t>
      </w:r>
      <w:proofErr w:type="spellStart"/>
      <w:r w:rsidRPr="002861E0">
        <w:rPr>
          <w:rFonts w:eastAsiaTheme="minorHAnsi"/>
          <w:lang w:eastAsia="en-US"/>
        </w:rPr>
        <w:t>мелкобугорковыми</w:t>
      </w:r>
      <w:proofErr w:type="spellEnd"/>
      <w:r w:rsidRPr="002861E0">
        <w:rPr>
          <w:rFonts w:eastAsiaTheme="minorHAnsi"/>
          <w:lang w:eastAsia="en-US"/>
        </w:rPr>
        <w:t xml:space="preserve"> и пятнистыми тундрами.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«Ленские столбы» масштаба 1:0 000 000 выделено типов почв:</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На карте природного парка «Момский» масштаба 1:2 000 000 выделено 6 типов растительности: </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w:t>
      </w:r>
      <w:proofErr w:type="spellStart"/>
      <w:r w:rsidRPr="002861E0">
        <w:rPr>
          <w:rFonts w:eastAsiaTheme="minorHAnsi"/>
          <w:lang w:eastAsia="en-US"/>
        </w:rPr>
        <w:t>Сиинэ</w:t>
      </w:r>
      <w:proofErr w:type="spellEnd"/>
      <w:r w:rsidRPr="002861E0">
        <w:rPr>
          <w:rFonts w:eastAsiaTheme="minorHAnsi"/>
          <w:lang w:eastAsia="en-US"/>
        </w:rPr>
        <w:t>» масштаба 1:2 000 0</w:t>
      </w:r>
      <w:r w:rsidR="00402B4D">
        <w:rPr>
          <w:rFonts w:eastAsiaTheme="minorHAnsi"/>
          <w:lang w:eastAsia="en-US"/>
        </w:rPr>
        <w:t>00 выделено 10 типов растительности.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На карте </w:t>
      </w:r>
      <w:proofErr w:type="spellStart"/>
      <w:r w:rsidRPr="002861E0">
        <w:rPr>
          <w:rFonts w:eastAsiaTheme="minorHAnsi"/>
          <w:lang w:eastAsia="en-US"/>
        </w:rPr>
        <w:t>Усть</w:t>
      </w:r>
      <w:proofErr w:type="spellEnd"/>
      <w:r w:rsidRPr="002861E0">
        <w:rPr>
          <w:rFonts w:eastAsiaTheme="minorHAnsi"/>
          <w:lang w:eastAsia="en-US"/>
        </w:rPr>
        <w:t>-Вилюйского природного парка масштаба 1:1 500 000 выделено  типа растительности: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«Колыма» масштаба 1:2 000 000 выделено</w:t>
      </w:r>
      <w:r w:rsidR="00402B4D">
        <w:rPr>
          <w:rFonts w:eastAsiaTheme="minorHAnsi"/>
          <w:lang w:eastAsia="en-US"/>
        </w:rPr>
        <w:t xml:space="preserve"> 9  типов растительности.</w:t>
      </w:r>
    </w:p>
    <w:p w:rsidR="002861E0" w:rsidRPr="002861E0" w:rsidRDefault="002861E0" w:rsidP="002861E0">
      <w:pPr>
        <w:spacing w:line="360" w:lineRule="auto"/>
        <w:ind w:firstLine="567"/>
        <w:jc w:val="both"/>
        <w:rPr>
          <w:rFonts w:eastAsiaTheme="minorHAnsi"/>
          <w:lang w:eastAsia="en-US"/>
        </w:rPr>
      </w:pPr>
      <w:r w:rsidRPr="002861E0">
        <w:rPr>
          <w:rFonts w:eastAsiaTheme="minorHAnsi"/>
          <w:lang w:eastAsia="en-US"/>
        </w:rPr>
        <w:t>На карте природного парка «Живые алмазы Якутии» масштаба 1:500 000 выделено типа растительности:</w:t>
      </w:r>
    </w:p>
    <w:p w:rsidR="002861E0" w:rsidRDefault="002861E0" w:rsidP="002861E0">
      <w:pPr>
        <w:spacing w:line="360" w:lineRule="auto"/>
        <w:ind w:firstLine="567"/>
        <w:jc w:val="both"/>
        <w:rPr>
          <w:rFonts w:eastAsiaTheme="minorHAnsi"/>
          <w:lang w:eastAsia="en-US"/>
        </w:rPr>
      </w:pPr>
      <w:r w:rsidRPr="002861E0">
        <w:rPr>
          <w:rFonts w:eastAsiaTheme="minorHAnsi"/>
          <w:lang w:eastAsia="en-US"/>
        </w:rPr>
        <w:t xml:space="preserve">  </w:t>
      </w: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506187">
      <w:pPr>
        <w:spacing w:line="360" w:lineRule="auto"/>
        <w:jc w:val="both"/>
        <w:rPr>
          <w:rFonts w:eastAsiaTheme="minorHAnsi"/>
          <w:lang w:eastAsia="en-US"/>
        </w:rPr>
      </w:pPr>
    </w:p>
    <w:p w:rsidR="00506187" w:rsidRDefault="00506187" w:rsidP="00506187">
      <w:pPr>
        <w:spacing w:line="360" w:lineRule="auto"/>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BF3821">
      <w:pPr>
        <w:spacing w:line="360" w:lineRule="auto"/>
        <w:jc w:val="center"/>
      </w:pPr>
      <w:r>
        <w:lastRenderedPageBreak/>
        <w:t>Заключение</w:t>
      </w:r>
    </w:p>
    <w:p w:rsidR="00620277" w:rsidRDefault="00620277" w:rsidP="00BF3821">
      <w:pPr>
        <w:spacing w:line="360" w:lineRule="auto"/>
        <w:ind w:firstLine="567"/>
        <w:jc w:val="both"/>
      </w:pPr>
      <w:r>
        <w:t xml:space="preserve">Картографические изображения созданные в ходе выполнения выпускной квалификационной работе позволяют получить пространственную информацию и общие сведения о 8 ООПТ Республики Саха (Якутия) – двух государственных заповедниках и 6 природных парков: </w:t>
      </w:r>
      <w:proofErr w:type="gramStart"/>
      <w:r>
        <w:t>о</w:t>
      </w:r>
      <w:proofErr w:type="gramEnd"/>
      <w:r>
        <w:t xml:space="preserve"> их местоположении, площади, основных водных объектах, рельефе, а также о ландшафтах, почвах и растительности.</w:t>
      </w:r>
    </w:p>
    <w:p w:rsidR="00620277" w:rsidRDefault="00620277" w:rsidP="00BF3821">
      <w:pPr>
        <w:spacing w:line="360" w:lineRule="auto"/>
        <w:ind w:firstLine="567"/>
        <w:jc w:val="both"/>
      </w:pPr>
      <w:r>
        <w:t xml:space="preserve">Для разработки карт был проведен поиск различных данных, которые с использованием ПО </w:t>
      </w:r>
      <w:proofErr w:type="spellStart"/>
      <w:r>
        <w:rPr>
          <w:lang w:val="en-US"/>
        </w:rPr>
        <w:t>QuantumGIS</w:t>
      </w:r>
      <w:proofErr w:type="spellEnd"/>
      <w:r>
        <w:t xml:space="preserve"> были преобразованы. Это дало возможность составить 33 карты (1 административная, 8 общегеографических, 8 ландшафтных, 8 почвенных, 8 карт растительности) в нормальной конической равнопромежуточной  проекции В.В. </w:t>
      </w:r>
      <w:proofErr w:type="spellStart"/>
      <w:r>
        <w:t>Каврайского</w:t>
      </w:r>
      <w:proofErr w:type="spellEnd"/>
      <w:r>
        <w:t xml:space="preserve"> в масштабах: от 1:500 000 до 1:2 000 000.</w:t>
      </w:r>
    </w:p>
    <w:p w:rsidR="00BF3821" w:rsidRPr="00620277" w:rsidRDefault="00620277" w:rsidP="00620277">
      <w:pPr>
        <w:spacing w:line="360" w:lineRule="auto"/>
        <w:ind w:firstLine="567"/>
        <w:jc w:val="both"/>
      </w:pPr>
      <w:r>
        <w:t>Карты и другие материалы (справочные сведения, видовые изображения) собраны в альбом, который может быть использован теми, кто хочет познакомиться с особо охраняемыми природными территориями Республики Саха (Якутия).</w:t>
      </w: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p>
    <w:p w:rsidR="00506187" w:rsidRDefault="00506187" w:rsidP="002861E0">
      <w:pPr>
        <w:spacing w:line="360" w:lineRule="auto"/>
        <w:ind w:firstLine="567"/>
        <w:jc w:val="both"/>
        <w:rPr>
          <w:rFonts w:eastAsiaTheme="minorHAnsi"/>
          <w:lang w:eastAsia="en-US"/>
        </w:rPr>
      </w:pPr>
      <w:bookmarkStart w:id="0" w:name="_GoBack"/>
      <w:bookmarkEnd w:id="0"/>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Default="00BF3821" w:rsidP="002861E0">
      <w:pPr>
        <w:spacing w:line="360" w:lineRule="auto"/>
        <w:ind w:firstLine="567"/>
        <w:jc w:val="both"/>
        <w:rPr>
          <w:rFonts w:eastAsiaTheme="minorHAnsi"/>
          <w:lang w:eastAsia="en-US"/>
        </w:rPr>
      </w:pPr>
    </w:p>
    <w:p w:rsidR="00BF3821" w:rsidRPr="00BF3821" w:rsidRDefault="00F75246" w:rsidP="00F75246">
      <w:pPr>
        <w:spacing w:after="200" w:line="276" w:lineRule="auto"/>
        <w:jc w:val="center"/>
        <w:rPr>
          <w:rFonts w:eastAsiaTheme="minorHAnsi"/>
          <w:lang w:eastAsia="en-US"/>
        </w:rPr>
      </w:pPr>
      <w:r>
        <w:rPr>
          <w:rFonts w:eastAsiaTheme="minorHAnsi"/>
          <w:lang w:eastAsia="en-US"/>
        </w:rPr>
        <w:lastRenderedPageBreak/>
        <w:t>Л</w:t>
      </w:r>
      <w:r w:rsidR="00BF3821" w:rsidRPr="00BF3821">
        <w:rPr>
          <w:rFonts w:eastAsiaTheme="minorHAnsi"/>
          <w:lang w:eastAsia="en-US"/>
        </w:rPr>
        <w:t>итература</w:t>
      </w:r>
    </w:p>
    <w:p w:rsidR="00BF3821" w:rsidRPr="00BF3821" w:rsidRDefault="00BF3821" w:rsidP="00BF3821">
      <w:pPr>
        <w:spacing w:after="200" w:line="276" w:lineRule="auto"/>
        <w:rPr>
          <w:rFonts w:eastAsiaTheme="minorHAnsi"/>
          <w:lang w:eastAsia="en-US"/>
        </w:rPr>
      </w:pPr>
      <w:r w:rsidRPr="00BF3821">
        <w:rPr>
          <w:rFonts w:eastAsiaTheme="minorHAnsi"/>
          <w:lang w:eastAsia="en-US"/>
        </w:rPr>
        <w:t xml:space="preserve">1. </w:t>
      </w:r>
      <w:proofErr w:type="spellStart"/>
      <w:r w:rsidRPr="00BF3821">
        <w:rPr>
          <w:rFonts w:eastAsiaTheme="minorHAnsi"/>
          <w:lang w:eastAsia="en-US"/>
        </w:rPr>
        <w:t>Реймерс</w:t>
      </w:r>
      <w:proofErr w:type="spellEnd"/>
      <w:r w:rsidRPr="00BF3821">
        <w:rPr>
          <w:rFonts w:eastAsiaTheme="minorHAnsi"/>
          <w:lang w:eastAsia="en-US"/>
        </w:rPr>
        <w:t xml:space="preserve"> Н.Ф. Природопользование: словарь-справочник. М.: Мысль, 1990, 637 с.</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2. Иванов А. Н., Чижова В. П. Охраняемые природные территории: Учебное пособие. М.: Изд-во МГУ, 2003, 119 с.</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3. Об особо охраняемых природных территориях Федеральный закон от 14 марта 1995 г. № 33-ФЗ.</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 xml:space="preserve">4. О концепции развития системы особо охраняемых природных территорий федерального значения на период до 2020 г. Распоряжение Правительства РФ от 22 декабря 2011 г. </w:t>
      </w:r>
      <w:r w:rsidRPr="00BF3821">
        <w:rPr>
          <w:rFonts w:eastAsiaTheme="minorHAnsi"/>
          <w:lang w:val="en-US" w:eastAsia="en-US"/>
        </w:rPr>
        <w:t>N</w:t>
      </w:r>
      <w:r w:rsidRPr="00BF3821">
        <w:rPr>
          <w:rFonts w:eastAsiaTheme="minorHAnsi"/>
          <w:lang w:eastAsia="en-US"/>
        </w:rPr>
        <w:t xml:space="preserve"> 2322-р. </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5. Указ президента Р</w:t>
      </w:r>
      <w:proofErr w:type="gramStart"/>
      <w:r w:rsidRPr="00BF3821">
        <w:rPr>
          <w:rFonts w:eastAsiaTheme="minorHAnsi"/>
          <w:lang w:eastAsia="en-US"/>
        </w:rPr>
        <w:t>С(</w:t>
      </w:r>
      <w:proofErr w:type="gramEnd"/>
      <w:r w:rsidRPr="00BF3821">
        <w:rPr>
          <w:rFonts w:eastAsiaTheme="minorHAnsi"/>
          <w:lang w:eastAsia="en-US"/>
        </w:rPr>
        <w:t xml:space="preserve">Я) от 16  августа 1994 года №837 «О мерах по развитию особо охраняемых территориях».  </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6. Егоров П.М. Особо охраняемые природные территории в правовом поле Республики Саха (Якутия). Журнал «Законность и правопорядок в современном обществе» Выпуск № 22, 2014</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7. Заповедники России. Часть 2</w:t>
      </w:r>
    </w:p>
    <w:p w:rsidR="00BF3821" w:rsidRPr="00BF3821" w:rsidRDefault="00F75246" w:rsidP="00BF3821">
      <w:pPr>
        <w:spacing w:after="200" w:line="276" w:lineRule="auto"/>
        <w:jc w:val="both"/>
        <w:rPr>
          <w:rFonts w:eastAsiaTheme="minorHAnsi"/>
          <w:lang w:eastAsia="en-US"/>
        </w:rPr>
      </w:pPr>
      <w:r>
        <w:rPr>
          <w:rFonts w:eastAsiaTheme="minorHAnsi"/>
          <w:lang w:eastAsia="en-US"/>
        </w:rPr>
        <w:t>8</w:t>
      </w:r>
      <w:r w:rsidR="00BF3821" w:rsidRPr="00BF3821">
        <w:rPr>
          <w:rFonts w:eastAsiaTheme="minorHAnsi"/>
          <w:lang w:eastAsia="en-US"/>
        </w:rPr>
        <w:t>. М.С. Стишов. Особо охраняемые природные территории Российской Арктики: современное состояние и перспективы развития, 2013</w:t>
      </w:r>
    </w:p>
    <w:p w:rsidR="00BF3821" w:rsidRPr="00BF3821" w:rsidRDefault="00F75246" w:rsidP="00BF3821">
      <w:pPr>
        <w:spacing w:after="200" w:line="276" w:lineRule="auto"/>
        <w:jc w:val="both"/>
        <w:rPr>
          <w:rFonts w:eastAsiaTheme="minorHAnsi"/>
          <w:lang w:eastAsia="en-US"/>
        </w:rPr>
      </w:pPr>
      <w:r>
        <w:rPr>
          <w:rFonts w:eastAsiaTheme="minorHAnsi"/>
          <w:lang w:eastAsia="en-US"/>
        </w:rPr>
        <w:t>9</w:t>
      </w:r>
      <w:r w:rsidR="00BF3821" w:rsidRPr="00BF3821">
        <w:rPr>
          <w:rFonts w:eastAsiaTheme="minorHAnsi"/>
          <w:lang w:eastAsia="en-US"/>
        </w:rPr>
        <w:t>. Устав государственного бюджетного учреждения Республики Саха (Якутия) Природный парк «Синяя» от 16 декабря 2011 г.</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1</w:t>
      </w:r>
      <w:r w:rsidR="00F75246">
        <w:rPr>
          <w:rFonts w:eastAsiaTheme="minorHAnsi"/>
          <w:lang w:eastAsia="en-US"/>
        </w:rPr>
        <w:t>0</w:t>
      </w:r>
      <w:r w:rsidRPr="00BF3821">
        <w:rPr>
          <w:rFonts w:eastAsiaTheme="minorHAnsi"/>
          <w:lang w:eastAsia="en-US"/>
        </w:rPr>
        <w:t xml:space="preserve">. </w:t>
      </w:r>
      <w:proofErr w:type="spellStart"/>
      <w:r w:rsidRPr="00BF3821">
        <w:rPr>
          <w:rFonts w:eastAsiaTheme="minorHAnsi"/>
          <w:lang w:eastAsia="en-US"/>
        </w:rPr>
        <w:t>Калихман</w:t>
      </w:r>
      <w:proofErr w:type="spellEnd"/>
      <w:r w:rsidRPr="00BF3821">
        <w:rPr>
          <w:rFonts w:eastAsiaTheme="minorHAnsi"/>
          <w:lang w:eastAsia="en-US"/>
        </w:rPr>
        <w:t xml:space="preserve"> Т. П.. Атлас особо охраняемых природных территорий Сибирского федерального округа. Научно-практический журнал “Вестник </w:t>
      </w:r>
      <w:proofErr w:type="spellStart"/>
      <w:r w:rsidRPr="00BF3821">
        <w:rPr>
          <w:rFonts w:eastAsiaTheme="minorHAnsi"/>
          <w:lang w:eastAsia="en-US"/>
        </w:rPr>
        <w:t>ИрГСХА</w:t>
      </w:r>
      <w:proofErr w:type="spellEnd"/>
      <w:r w:rsidRPr="00BF3821">
        <w:rPr>
          <w:rFonts w:eastAsiaTheme="minorHAnsi"/>
          <w:lang w:eastAsia="en-US"/>
        </w:rPr>
        <w:t xml:space="preserve">” Выпуск 57 (часть </w:t>
      </w:r>
      <w:r w:rsidRPr="00BF3821">
        <w:rPr>
          <w:rFonts w:eastAsiaTheme="minorHAnsi"/>
          <w:lang w:val="en-US" w:eastAsia="en-US"/>
        </w:rPr>
        <w:t>I</w:t>
      </w:r>
      <w:r w:rsidRPr="00BF3821">
        <w:rPr>
          <w:rFonts w:eastAsiaTheme="minorHAnsi"/>
          <w:lang w:eastAsia="en-US"/>
        </w:rPr>
        <w:t>)/2013</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1</w:t>
      </w:r>
      <w:r w:rsidR="00F75246">
        <w:rPr>
          <w:rFonts w:eastAsiaTheme="minorHAnsi"/>
          <w:lang w:eastAsia="en-US"/>
        </w:rPr>
        <w:t>2</w:t>
      </w:r>
      <w:r w:rsidRPr="00BF3821">
        <w:rPr>
          <w:rFonts w:eastAsiaTheme="minorHAnsi"/>
          <w:lang w:eastAsia="en-US"/>
        </w:rPr>
        <w:t xml:space="preserve">. </w:t>
      </w:r>
      <w:proofErr w:type="spellStart"/>
      <w:r w:rsidRPr="00BF3821">
        <w:rPr>
          <w:rFonts w:eastAsiaTheme="minorHAnsi"/>
          <w:bCs/>
          <w:color w:val="1D2022"/>
          <w:lang w:eastAsia="en-US"/>
        </w:rPr>
        <w:t>Калихман</w:t>
      </w:r>
      <w:proofErr w:type="spellEnd"/>
      <w:r w:rsidRPr="00BF3821">
        <w:rPr>
          <w:rFonts w:eastAsiaTheme="minorHAnsi"/>
          <w:bCs/>
          <w:color w:val="1D2022"/>
          <w:lang w:eastAsia="en-US"/>
        </w:rPr>
        <w:t xml:space="preserve"> Т.П., Богданов В.Н., </w:t>
      </w:r>
      <w:proofErr w:type="spellStart"/>
      <w:r w:rsidRPr="00BF3821">
        <w:rPr>
          <w:rFonts w:eastAsiaTheme="minorHAnsi"/>
          <w:bCs/>
          <w:color w:val="1D2022"/>
          <w:lang w:eastAsia="en-US"/>
        </w:rPr>
        <w:t>Огород</w:t>
      </w:r>
      <w:r w:rsidRPr="00BF3821">
        <w:rPr>
          <w:rFonts w:eastAsiaTheme="minorHAnsi"/>
          <w:bCs/>
          <w:color w:val="1D2022"/>
          <w:lang w:eastAsia="en-US"/>
        </w:rPr>
        <w:softHyphen/>
        <w:t>никова</w:t>
      </w:r>
      <w:proofErr w:type="spellEnd"/>
      <w:r w:rsidRPr="00BF3821">
        <w:rPr>
          <w:rFonts w:eastAsiaTheme="minorHAnsi"/>
          <w:bCs/>
          <w:color w:val="1D2022"/>
          <w:lang w:eastAsia="en-US"/>
        </w:rPr>
        <w:t xml:space="preserve"> Л.Ю. Особо охраняемые природные территории Сибирского федерального окру</w:t>
      </w:r>
      <w:r w:rsidRPr="00BF3821">
        <w:rPr>
          <w:rFonts w:eastAsiaTheme="minorHAnsi"/>
          <w:bCs/>
          <w:color w:val="1D2022"/>
          <w:lang w:eastAsia="en-US"/>
        </w:rPr>
        <w:softHyphen/>
        <w:t>га. Атлас. Иркутск: Институт географии СО РАН, Изд-во «Оттиск», 2012. 384 с.</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13. Атлас «ООПТ Санкт-Петербурга»</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 xml:space="preserve">14. </w:t>
      </w:r>
      <w:proofErr w:type="spellStart"/>
      <w:r w:rsidRPr="00BF3821">
        <w:rPr>
          <w:rFonts w:eastAsiaTheme="minorHAnsi"/>
          <w:lang w:eastAsia="en-US"/>
        </w:rPr>
        <w:t>Серапинас</w:t>
      </w:r>
      <w:proofErr w:type="spellEnd"/>
      <w:r w:rsidRPr="00BF3821">
        <w:rPr>
          <w:rFonts w:eastAsiaTheme="minorHAnsi"/>
          <w:lang w:eastAsia="en-US"/>
        </w:rPr>
        <w:t xml:space="preserve"> Б.Б. Математическая картография: Учебник для ВУЗов / </w:t>
      </w:r>
      <w:proofErr w:type="spellStart"/>
      <w:r w:rsidRPr="00BF3821">
        <w:rPr>
          <w:rFonts w:eastAsiaTheme="minorHAnsi"/>
          <w:lang w:eastAsia="en-US"/>
        </w:rPr>
        <w:t>Балис</w:t>
      </w:r>
      <w:proofErr w:type="spellEnd"/>
      <w:r w:rsidRPr="00BF3821">
        <w:rPr>
          <w:rFonts w:eastAsiaTheme="minorHAnsi"/>
          <w:lang w:eastAsia="en-US"/>
        </w:rPr>
        <w:t xml:space="preserve"> </w:t>
      </w:r>
      <w:proofErr w:type="spellStart"/>
      <w:r w:rsidRPr="00BF3821">
        <w:rPr>
          <w:rFonts w:eastAsiaTheme="minorHAnsi"/>
          <w:lang w:eastAsia="en-US"/>
        </w:rPr>
        <w:t>Балио</w:t>
      </w:r>
      <w:proofErr w:type="spellEnd"/>
      <w:r w:rsidRPr="00BF3821">
        <w:rPr>
          <w:rFonts w:eastAsiaTheme="minorHAnsi"/>
          <w:lang w:eastAsia="en-US"/>
        </w:rPr>
        <w:t xml:space="preserve"> </w:t>
      </w:r>
      <w:proofErr w:type="spellStart"/>
      <w:r w:rsidRPr="00BF3821">
        <w:rPr>
          <w:rFonts w:eastAsiaTheme="minorHAnsi"/>
          <w:lang w:eastAsia="en-US"/>
        </w:rPr>
        <w:t>Серапинас</w:t>
      </w:r>
      <w:proofErr w:type="spellEnd"/>
      <w:r w:rsidRPr="00BF3821">
        <w:rPr>
          <w:rFonts w:eastAsiaTheme="minorHAnsi"/>
          <w:lang w:eastAsia="en-US"/>
        </w:rPr>
        <w:t>. – М.:- 2005 г. – 336 с.</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 xml:space="preserve">15. Баева Е.Ю., </w:t>
      </w:r>
      <w:proofErr w:type="spellStart"/>
      <w:r w:rsidRPr="00BF3821">
        <w:rPr>
          <w:rFonts w:eastAsiaTheme="minorHAnsi"/>
          <w:lang w:eastAsia="en-US"/>
        </w:rPr>
        <w:t>Билибина</w:t>
      </w:r>
      <w:proofErr w:type="spellEnd"/>
      <w:r w:rsidRPr="00BF3821">
        <w:rPr>
          <w:rFonts w:eastAsiaTheme="minorHAnsi"/>
          <w:lang w:eastAsia="en-US"/>
        </w:rPr>
        <w:t xml:space="preserve"> Н.А. Методические указания «Выбор математической основы для карты». – М., Изд. </w:t>
      </w:r>
      <w:proofErr w:type="spellStart"/>
      <w:r w:rsidRPr="00BF3821">
        <w:rPr>
          <w:rFonts w:eastAsiaTheme="minorHAnsi"/>
          <w:lang w:eastAsia="en-US"/>
        </w:rPr>
        <w:t>МИИГАиК</w:t>
      </w:r>
      <w:proofErr w:type="spellEnd"/>
      <w:r w:rsidRPr="00BF3821">
        <w:rPr>
          <w:rFonts w:eastAsiaTheme="minorHAnsi"/>
          <w:lang w:eastAsia="en-US"/>
        </w:rPr>
        <w:t>, 2008, с.29.</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 xml:space="preserve">16. </w:t>
      </w:r>
      <w:proofErr w:type="spellStart"/>
      <w:r w:rsidRPr="00BF3821">
        <w:rPr>
          <w:rFonts w:eastAsiaTheme="minorHAnsi"/>
          <w:lang w:eastAsia="en-US"/>
        </w:rPr>
        <w:t>Салищев</w:t>
      </w:r>
      <w:proofErr w:type="spellEnd"/>
      <w:r w:rsidRPr="00BF3821">
        <w:rPr>
          <w:rFonts w:eastAsiaTheme="minorHAnsi"/>
          <w:lang w:eastAsia="en-US"/>
        </w:rPr>
        <w:t xml:space="preserve"> К.А.Картоведение.-3-е изд.-М.: Изд-во МГУ, 1990, 400 с.</w:t>
      </w:r>
    </w:p>
    <w:p w:rsidR="00BF3821" w:rsidRPr="00BF3821" w:rsidRDefault="004A6C78" w:rsidP="00BF3821">
      <w:pPr>
        <w:spacing w:after="200" w:line="276" w:lineRule="auto"/>
        <w:jc w:val="both"/>
        <w:rPr>
          <w:rFonts w:eastAsiaTheme="minorHAnsi"/>
          <w:lang w:eastAsia="en-US"/>
        </w:rPr>
      </w:pPr>
      <w:r>
        <w:rPr>
          <w:rFonts w:eastAsiaTheme="minorHAnsi"/>
          <w:lang w:eastAsia="en-US"/>
        </w:rPr>
        <w:t>17.</w:t>
      </w:r>
      <w:r w:rsidRPr="004A6C78">
        <w:rPr>
          <w:rFonts w:eastAsiaTheme="minorHAnsi"/>
          <w:lang w:eastAsia="en-US"/>
        </w:rPr>
        <w:t xml:space="preserve"> </w:t>
      </w:r>
      <w:r w:rsidR="00BF3821" w:rsidRPr="00BF3821">
        <w:rPr>
          <w:rFonts w:eastAsiaTheme="minorHAnsi"/>
          <w:lang w:eastAsia="en-US"/>
        </w:rPr>
        <w:t>Комплексный атлас Республики Саха (Якутия). – ФГУП «</w:t>
      </w:r>
      <w:proofErr w:type="spellStart"/>
      <w:r w:rsidR="00BF3821" w:rsidRPr="00BF3821">
        <w:rPr>
          <w:rFonts w:eastAsiaTheme="minorHAnsi"/>
          <w:lang w:eastAsia="en-US"/>
        </w:rPr>
        <w:t>Якуткое</w:t>
      </w:r>
      <w:proofErr w:type="spellEnd"/>
      <w:r w:rsidR="00BF3821" w:rsidRPr="00BF3821">
        <w:rPr>
          <w:rFonts w:eastAsiaTheme="minorHAnsi"/>
          <w:lang w:eastAsia="en-US"/>
        </w:rPr>
        <w:t xml:space="preserve"> </w:t>
      </w:r>
      <w:proofErr w:type="spellStart"/>
      <w:r w:rsidR="00BF3821" w:rsidRPr="00BF3821">
        <w:rPr>
          <w:rFonts w:eastAsiaTheme="minorHAnsi"/>
          <w:lang w:eastAsia="en-US"/>
        </w:rPr>
        <w:t>аэрогеодезическое</w:t>
      </w:r>
      <w:proofErr w:type="spellEnd"/>
      <w:r w:rsidR="00BF3821" w:rsidRPr="00BF3821">
        <w:rPr>
          <w:rFonts w:eastAsiaTheme="minorHAnsi"/>
          <w:lang w:eastAsia="en-US"/>
        </w:rPr>
        <w:t xml:space="preserve"> предприятие»</w:t>
      </w:r>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t xml:space="preserve">18. </w:t>
      </w:r>
      <w:proofErr w:type="spellStart"/>
      <w:r w:rsidRPr="004A6C78">
        <w:rPr>
          <w:rFonts w:eastAsiaTheme="minorHAnsi"/>
          <w:bCs/>
          <w:iCs/>
          <w:shd w:val="clear" w:color="auto" w:fill="FFFFFF"/>
          <w:lang w:eastAsia="en-US"/>
        </w:rPr>
        <w:t>Раклов</w:t>
      </w:r>
      <w:proofErr w:type="spellEnd"/>
      <w:r w:rsidRPr="004A6C78">
        <w:rPr>
          <w:rFonts w:eastAsiaTheme="minorHAnsi"/>
          <w:bCs/>
          <w:iCs/>
          <w:shd w:val="clear" w:color="auto" w:fill="FFFFFF"/>
          <w:lang w:eastAsia="en-US"/>
        </w:rPr>
        <w:t xml:space="preserve"> В.П</w:t>
      </w:r>
      <w:r w:rsidRPr="004A6C78">
        <w:rPr>
          <w:rFonts w:eastAsiaTheme="minorHAnsi"/>
          <w:shd w:val="clear" w:color="auto" w:fill="FFFFFF"/>
          <w:lang w:eastAsia="en-US"/>
        </w:rPr>
        <w:t>. </w:t>
      </w:r>
      <w:r w:rsidRPr="004A6C78">
        <w:rPr>
          <w:rFonts w:eastAsiaTheme="minorHAnsi"/>
          <w:bCs/>
          <w:iCs/>
          <w:shd w:val="clear" w:color="auto" w:fill="FFFFFF"/>
          <w:lang w:eastAsia="en-US"/>
        </w:rPr>
        <w:t>Картография и ГИС</w:t>
      </w:r>
      <w:r w:rsidRPr="004A6C78">
        <w:rPr>
          <w:rFonts w:eastAsiaTheme="minorHAnsi"/>
          <w:shd w:val="clear" w:color="auto" w:fill="FFFFFF"/>
          <w:lang w:eastAsia="en-US"/>
        </w:rPr>
        <w:t>:</w:t>
      </w:r>
      <w:r w:rsidRPr="00BF3821">
        <w:rPr>
          <w:rFonts w:eastAsiaTheme="minorHAnsi"/>
          <w:shd w:val="clear" w:color="auto" w:fill="FFFFFF"/>
          <w:lang w:eastAsia="en-US"/>
        </w:rPr>
        <w:t xml:space="preserve"> Учебное пособие для вузов. – 2-е изд. – М.: Академический Проект, 2014. – 215 </w:t>
      </w:r>
      <w:proofErr w:type="gramStart"/>
      <w:r w:rsidRPr="00BF3821">
        <w:rPr>
          <w:rFonts w:eastAsiaTheme="minorHAnsi"/>
          <w:shd w:val="clear" w:color="auto" w:fill="FFFFFF"/>
          <w:lang w:eastAsia="en-US"/>
        </w:rPr>
        <w:t>с</w:t>
      </w:r>
      <w:proofErr w:type="gramEnd"/>
    </w:p>
    <w:p w:rsidR="00BF3821" w:rsidRPr="00BF3821" w:rsidRDefault="00BF3821" w:rsidP="00BF3821">
      <w:pPr>
        <w:spacing w:after="200" w:line="276" w:lineRule="auto"/>
        <w:jc w:val="both"/>
        <w:rPr>
          <w:rFonts w:eastAsiaTheme="minorHAnsi"/>
          <w:lang w:eastAsia="en-US"/>
        </w:rPr>
      </w:pPr>
      <w:r w:rsidRPr="00BF3821">
        <w:rPr>
          <w:rFonts w:eastAsiaTheme="minorHAnsi"/>
          <w:lang w:eastAsia="en-US"/>
        </w:rPr>
        <w:lastRenderedPageBreak/>
        <w:t xml:space="preserve">19. </w:t>
      </w:r>
      <w:proofErr w:type="spellStart"/>
      <w:r w:rsidRPr="00BF3821">
        <w:rPr>
          <w:rFonts w:eastAsiaTheme="minorHAnsi"/>
          <w:lang w:eastAsia="en-US"/>
        </w:rPr>
        <w:t>Билич</w:t>
      </w:r>
      <w:proofErr w:type="spellEnd"/>
      <w:r w:rsidRPr="00BF3821">
        <w:rPr>
          <w:rFonts w:eastAsiaTheme="minorHAnsi"/>
          <w:lang w:eastAsia="en-US"/>
        </w:rPr>
        <w:t xml:space="preserve"> Ю.С, </w:t>
      </w:r>
      <w:proofErr w:type="spellStart"/>
      <w:r w:rsidRPr="00BF3821">
        <w:rPr>
          <w:rFonts w:eastAsiaTheme="minorHAnsi"/>
          <w:lang w:eastAsia="en-US"/>
        </w:rPr>
        <w:t>Васмут</w:t>
      </w:r>
      <w:proofErr w:type="spellEnd"/>
      <w:r w:rsidRPr="00BF3821">
        <w:rPr>
          <w:rFonts w:eastAsiaTheme="minorHAnsi"/>
          <w:lang w:eastAsia="en-US"/>
        </w:rPr>
        <w:t xml:space="preserve"> А.С. Проектирование и составление карт. Учебник для вузов. М: Недра, 1984, </w:t>
      </w:r>
    </w:p>
    <w:p w:rsidR="00BF3821" w:rsidRPr="00BF3821" w:rsidRDefault="00BF3821" w:rsidP="00BF3821">
      <w:pPr>
        <w:shd w:val="clear" w:color="auto" w:fill="FFFFFF"/>
        <w:spacing w:after="300" w:line="300" w:lineRule="atLeast"/>
        <w:jc w:val="both"/>
        <w:outlineLvl w:val="0"/>
        <w:rPr>
          <w:rFonts w:ascii="Tahoma" w:hAnsi="Tahoma" w:cs="Tahoma"/>
          <w:color w:val="4D6B8F"/>
          <w:kern w:val="36"/>
          <w:sz w:val="30"/>
          <w:szCs w:val="30"/>
        </w:rPr>
      </w:pPr>
      <w:r w:rsidRPr="00BF3821">
        <w:rPr>
          <w:bCs/>
          <w:kern w:val="36"/>
        </w:rPr>
        <w:t>20.</w:t>
      </w:r>
      <w:r w:rsidRPr="00BF3821">
        <w:rPr>
          <w:b/>
          <w:bCs/>
          <w:kern w:val="36"/>
        </w:rPr>
        <w:t xml:space="preserve"> </w:t>
      </w:r>
      <w:r w:rsidRPr="00BF3821">
        <w:rPr>
          <w:kern w:val="36"/>
        </w:rPr>
        <w:t>Государственный доклад «О состоянии и об охране окружающей среды Российской Федерации» 2015 год</w:t>
      </w:r>
    </w:p>
    <w:p w:rsidR="00BF3821" w:rsidRPr="00BF3821" w:rsidRDefault="00F75246" w:rsidP="00BF3821">
      <w:pPr>
        <w:spacing w:after="200" w:line="276" w:lineRule="auto"/>
        <w:jc w:val="both"/>
        <w:rPr>
          <w:rFonts w:eastAsiaTheme="minorHAnsi"/>
          <w:lang w:eastAsia="en-US"/>
        </w:rPr>
      </w:pPr>
      <w:r>
        <w:rPr>
          <w:rFonts w:eastAsiaTheme="minorHAnsi"/>
          <w:lang w:eastAsia="en-US"/>
        </w:rPr>
        <w:t>21</w:t>
      </w:r>
      <w:r w:rsidR="00BF3821" w:rsidRPr="00BF3821">
        <w:rPr>
          <w:rFonts w:eastAsiaTheme="minorHAnsi"/>
          <w:lang w:eastAsia="en-US"/>
        </w:rPr>
        <w:t>. Иванова Л.Д, Толстихин О.Н. Картографическое обеспечение исследований в Институте мерзлотоведения СО РАН // Наука и техника в Якутии №2 (21) 2011. С. 33-37.</w:t>
      </w:r>
    </w:p>
    <w:p w:rsidR="00BF3821" w:rsidRPr="00BF3821" w:rsidRDefault="00F75246" w:rsidP="00BF3821">
      <w:pPr>
        <w:spacing w:after="200" w:line="276" w:lineRule="auto"/>
        <w:jc w:val="both"/>
        <w:rPr>
          <w:rFonts w:eastAsiaTheme="minorHAnsi"/>
          <w:lang w:eastAsia="en-US"/>
        </w:rPr>
      </w:pPr>
      <w:r>
        <w:rPr>
          <w:rFonts w:eastAsiaTheme="minorHAnsi"/>
          <w:lang w:eastAsia="en-US"/>
        </w:rPr>
        <w:t>22</w:t>
      </w:r>
      <w:r w:rsidR="00BF3821" w:rsidRPr="00BF3821">
        <w:rPr>
          <w:rFonts w:eastAsiaTheme="minorHAnsi"/>
          <w:lang w:eastAsia="en-US"/>
        </w:rPr>
        <w:t xml:space="preserve">. Горохов А. Н., Макаров В. С., Васильев Н. Ф., Федоров А. Н. Опыт картографирования природных условий Южной Якутии с использованием ГИС-технологий // Вестник Северо-Восточного Федерального Университета им. М.К. </w:t>
      </w:r>
      <w:proofErr w:type="spellStart"/>
      <w:r w:rsidR="00BF3821" w:rsidRPr="00BF3821">
        <w:rPr>
          <w:rFonts w:eastAsiaTheme="minorHAnsi"/>
          <w:lang w:eastAsia="en-US"/>
        </w:rPr>
        <w:t>Аммосова</w:t>
      </w:r>
      <w:proofErr w:type="spellEnd"/>
      <w:r w:rsidR="00BF3821" w:rsidRPr="00BF3821">
        <w:rPr>
          <w:rFonts w:eastAsiaTheme="minorHAnsi"/>
          <w:lang w:eastAsia="en-US"/>
        </w:rPr>
        <w:t xml:space="preserve"> №4 (том 9) 2012. С. 110-114.</w:t>
      </w:r>
    </w:p>
    <w:p w:rsidR="0039263B" w:rsidRDefault="0039263B">
      <w:pPr>
        <w:spacing w:after="200" w:line="276" w:lineRule="auto"/>
        <w:rPr>
          <w:rFonts w:eastAsiaTheme="minorHAnsi"/>
          <w:lang w:eastAsia="en-US"/>
        </w:rPr>
      </w:pPr>
      <w:r>
        <w:rPr>
          <w:rFonts w:eastAsiaTheme="minorHAnsi"/>
          <w:lang w:eastAsia="en-US"/>
        </w:rPr>
        <w:t>Ресурсы из сети интернет:</w:t>
      </w:r>
    </w:p>
    <w:p w:rsidR="00AC7BDF" w:rsidRPr="00AB3014" w:rsidRDefault="00F75246" w:rsidP="00AC7BDF">
      <w:pPr>
        <w:spacing w:after="200" w:line="276" w:lineRule="auto"/>
        <w:rPr>
          <w:rFonts w:eastAsiaTheme="minorHAnsi"/>
          <w:lang w:eastAsia="en-US"/>
        </w:rPr>
      </w:pPr>
      <w:r w:rsidRPr="00AB3014">
        <w:rPr>
          <w:rFonts w:eastAsiaTheme="minorHAnsi"/>
          <w:lang w:eastAsia="en-US"/>
        </w:rPr>
        <w:t xml:space="preserve">23. </w:t>
      </w:r>
      <w:r w:rsidR="00AC7BDF" w:rsidRPr="00AB3014">
        <w:rPr>
          <w:rFonts w:eastAsiaTheme="minorHAnsi"/>
          <w:lang w:val="en-US" w:eastAsia="en-US"/>
        </w:rPr>
        <w:t>www</w:t>
      </w:r>
      <w:r w:rsidR="00AC7BDF" w:rsidRPr="00AB3014">
        <w:rPr>
          <w:rFonts w:eastAsiaTheme="minorHAnsi"/>
          <w:lang w:eastAsia="en-US"/>
        </w:rPr>
        <w:t>.elkisland.ru</w:t>
      </w:r>
      <w:r w:rsidR="0039263B" w:rsidRPr="00AB3014">
        <w:rPr>
          <w:rFonts w:eastAsiaTheme="minorHAnsi"/>
          <w:lang w:eastAsia="en-US"/>
        </w:rPr>
        <w:t xml:space="preserve"> - официальный сайт национального парка «Лосиный остров» </w:t>
      </w:r>
    </w:p>
    <w:p w:rsidR="00AC7BDF" w:rsidRPr="00AB3014" w:rsidRDefault="00F75246" w:rsidP="00AC7BDF">
      <w:pPr>
        <w:spacing w:after="200" w:line="276" w:lineRule="auto"/>
        <w:rPr>
          <w:rFonts w:eastAsiaTheme="minorHAnsi"/>
          <w:lang w:eastAsia="en-US"/>
        </w:rPr>
      </w:pPr>
      <w:r w:rsidRPr="00AB3014">
        <w:t xml:space="preserve">24. </w:t>
      </w:r>
      <w:hyperlink r:id="rId32" w:history="1">
        <w:r w:rsidR="00AC7BDF" w:rsidRPr="00AB3014">
          <w:rPr>
            <w:rStyle w:val="a6"/>
            <w:color w:val="auto"/>
            <w:u w:val="none"/>
          </w:rPr>
          <w:t>www.lenskiestolby.ru</w:t>
        </w:r>
      </w:hyperlink>
      <w:r w:rsidR="00AC7BDF" w:rsidRPr="00AB3014">
        <w:t xml:space="preserve"> - </w:t>
      </w:r>
      <w:r w:rsidR="00AC7BDF" w:rsidRPr="00AB3014">
        <w:rPr>
          <w:rFonts w:eastAsiaTheme="minorHAnsi"/>
          <w:lang w:eastAsia="en-US"/>
        </w:rPr>
        <w:t>официальный сайт национального парка «Ленские столбы»</w:t>
      </w:r>
    </w:p>
    <w:p w:rsidR="00AC7BDF" w:rsidRPr="0039263B" w:rsidRDefault="00F75246" w:rsidP="00AC7BDF">
      <w:pPr>
        <w:spacing w:after="200" w:line="276" w:lineRule="auto"/>
        <w:rPr>
          <w:rFonts w:eastAsiaTheme="minorHAnsi"/>
          <w:lang w:eastAsia="en-US"/>
        </w:rPr>
      </w:pPr>
      <w:r w:rsidRPr="00AB3014">
        <w:rPr>
          <w:rFonts w:eastAsiaTheme="minorHAnsi"/>
          <w:lang w:eastAsia="en-US"/>
        </w:rPr>
        <w:t>25</w:t>
      </w:r>
      <w:r>
        <w:rPr>
          <w:rFonts w:asciiTheme="minorHAnsi" w:eastAsiaTheme="minorHAnsi" w:hAnsiTheme="minorHAnsi" w:cstheme="minorBidi"/>
          <w:lang w:eastAsia="en-US"/>
        </w:rPr>
        <w:t xml:space="preserve">. </w:t>
      </w:r>
      <w:r w:rsidR="00AC7BDF" w:rsidRPr="00F75246">
        <w:rPr>
          <w:rFonts w:eastAsiaTheme="minorHAnsi"/>
          <w:lang w:val="en-US" w:eastAsia="en-US"/>
        </w:rPr>
        <w:t>www</w:t>
      </w:r>
      <w:r w:rsidR="00AC7BDF" w:rsidRPr="00F75246">
        <w:rPr>
          <w:rFonts w:eastAsiaTheme="minorHAnsi"/>
          <w:lang w:eastAsia="en-US"/>
        </w:rPr>
        <w:t>.lyampushka.narod.ru</w:t>
      </w:r>
      <w:r w:rsidR="00AC7BDF">
        <w:rPr>
          <w:rFonts w:asciiTheme="minorHAnsi" w:eastAsiaTheme="minorHAnsi" w:hAnsiTheme="minorHAnsi" w:cstheme="minorBidi"/>
          <w:lang w:eastAsia="en-US"/>
        </w:rPr>
        <w:t xml:space="preserve">- </w:t>
      </w:r>
      <w:r w:rsidR="00AC7BDF">
        <w:rPr>
          <w:rFonts w:eastAsiaTheme="minorHAnsi"/>
          <w:lang w:eastAsia="en-US"/>
        </w:rPr>
        <w:t xml:space="preserve">официальный </w:t>
      </w:r>
      <w:r w:rsidR="00AC7BDF" w:rsidRPr="00BF3821">
        <w:rPr>
          <w:rFonts w:eastAsiaTheme="minorHAnsi"/>
          <w:lang w:eastAsia="en-US"/>
        </w:rPr>
        <w:t xml:space="preserve">сайт </w:t>
      </w:r>
      <w:r w:rsidR="00AC7BDF">
        <w:rPr>
          <w:rFonts w:eastAsiaTheme="minorHAnsi"/>
          <w:lang w:eastAsia="en-US"/>
        </w:rPr>
        <w:t>природного парка «</w:t>
      </w:r>
      <w:proofErr w:type="spellStart"/>
      <w:r w:rsidR="00AC7BDF">
        <w:rPr>
          <w:rFonts w:eastAsiaTheme="minorHAnsi"/>
          <w:lang w:eastAsia="en-US"/>
        </w:rPr>
        <w:t>Усть</w:t>
      </w:r>
      <w:proofErr w:type="spellEnd"/>
      <w:r w:rsidR="00AC7BDF">
        <w:rPr>
          <w:rFonts w:eastAsiaTheme="minorHAnsi"/>
          <w:lang w:eastAsia="en-US"/>
        </w:rPr>
        <w:t>-Вилюйский»</w:t>
      </w:r>
    </w:p>
    <w:p w:rsidR="001703D1" w:rsidRDefault="004A6C78">
      <w:pPr>
        <w:spacing w:after="200" w:line="276" w:lineRule="auto"/>
        <w:rPr>
          <w:rFonts w:eastAsiaTheme="minorHAnsi"/>
          <w:lang w:eastAsia="en-US"/>
        </w:rPr>
      </w:pPr>
      <w:r w:rsidRPr="00506187">
        <w:rPr>
          <w:rFonts w:eastAsiaTheme="minorHAnsi"/>
          <w:lang w:eastAsia="en-US"/>
        </w:rPr>
        <w:t xml:space="preserve">26. </w:t>
      </w:r>
      <w:hyperlink r:id="rId33" w:history="1">
        <w:r w:rsidRPr="004A6C78">
          <w:rPr>
            <w:rStyle w:val="a6"/>
            <w:rFonts w:eastAsiaTheme="minorHAnsi"/>
            <w:color w:val="auto"/>
            <w:u w:val="none"/>
            <w:lang w:val="en-US" w:eastAsia="en-US"/>
          </w:rPr>
          <w:t>www</w:t>
        </w:r>
        <w:r w:rsidRPr="004A6C78">
          <w:rPr>
            <w:rStyle w:val="a6"/>
            <w:rFonts w:eastAsiaTheme="minorHAnsi"/>
            <w:color w:val="auto"/>
            <w:u w:val="none"/>
            <w:lang w:eastAsia="en-US"/>
          </w:rPr>
          <w:t>.</w:t>
        </w:r>
        <w:proofErr w:type="spellStart"/>
        <w:r w:rsidRPr="004A6C78">
          <w:rPr>
            <w:rStyle w:val="a6"/>
            <w:rFonts w:eastAsiaTheme="minorHAnsi"/>
            <w:color w:val="auto"/>
            <w:u w:val="none"/>
            <w:lang w:val="en-US" w:eastAsia="en-US"/>
          </w:rPr>
          <w:t>ustlensky</w:t>
        </w:r>
        <w:proofErr w:type="spellEnd"/>
        <w:r w:rsidRPr="004A6C78">
          <w:rPr>
            <w:rStyle w:val="a6"/>
            <w:rFonts w:eastAsiaTheme="minorHAnsi"/>
            <w:color w:val="auto"/>
            <w:u w:val="none"/>
            <w:lang w:eastAsia="en-US"/>
          </w:rPr>
          <w:t>.</w:t>
        </w:r>
        <w:proofErr w:type="spellStart"/>
        <w:r w:rsidRPr="004A6C78">
          <w:rPr>
            <w:rStyle w:val="a6"/>
            <w:rFonts w:eastAsiaTheme="minorHAnsi"/>
            <w:color w:val="auto"/>
            <w:u w:val="none"/>
            <w:lang w:val="en-US" w:eastAsia="en-US"/>
          </w:rPr>
          <w:t>ru</w:t>
        </w:r>
        <w:proofErr w:type="spellEnd"/>
      </w:hyperlink>
      <w:r w:rsidRPr="004A6C78">
        <w:rPr>
          <w:rFonts w:eastAsiaTheme="minorHAnsi"/>
          <w:lang w:eastAsia="en-US"/>
        </w:rPr>
        <w:t xml:space="preserve"> – </w:t>
      </w:r>
      <w:r>
        <w:rPr>
          <w:rFonts w:eastAsiaTheme="minorHAnsi"/>
          <w:lang w:eastAsia="en-US"/>
        </w:rPr>
        <w:t>официальный сайт государственного заповедника «</w:t>
      </w:r>
      <w:proofErr w:type="spellStart"/>
      <w:r>
        <w:rPr>
          <w:rFonts w:eastAsiaTheme="minorHAnsi"/>
          <w:lang w:eastAsia="en-US"/>
        </w:rPr>
        <w:t>Усть</w:t>
      </w:r>
      <w:proofErr w:type="spellEnd"/>
      <w:r>
        <w:rPr>
          <w:rFonts w:eastAsiaTheme="minorHAnsi"/>
          <w:lang w:eastAsia="en-US"/>
        </w:rPr>
        <w:t>-Ленский»</w:t>
      </w:r>
    </w:p>
    <w:p w:rsidR="00B0337F" w:rsidRDefault="001703D1">
      <w:pPr>
        <w:spacing w:after="200" w:line="276" w:lineRule="auto"/>
        <w:rPr>
          <w:rFonts w:eastAsiaTheme="minorHAnsi"/>
          <w:lang w:eastAsia="en-US"/>
        </w:rPr>
      </w:pPr>
      <w:r>
        <w:rPr>
          <w:rFonts w:eastAsiaTheme="minorHAnsi"/>
          <w:lang w:eastAsia="en-US"/>
        </w:rPr>
        <w:t xml:space="preserve">27. </w:t>
      </w:r>
      <w:r w:rsidRPr="001703D1">
        <w:rPr>
          <w:rFonts w:eastAsiaTheme="minorHAnsi"/>
          <w:lang w:val="en-US" w:eastAsia="en-US"/>
        </w:rPr>
        <w:t>www</w:t>
      </w:r>
      <w:r w:rsidRPr="001703D1">
        <w:rPr>
          <w:rFonts w:eastAsiaTheme="minorHAnsi"/>
          <w:lang w:eastAsia="en-US"/>
        </w:rPr>
        <w:t>.</w:t>
      </w:r>
      <w:r>
        <w:rPr>
          <w:rFonts w:eastAsiaTheme="minorHAnsi"/>
          <w:lang w:eastAsia="en-US"/>
        </w:rPr>
        <w:t xml:space="preserve">mr-momskij.sakha.gov.ru - официальный сайт </w:t>
      </w:r>
      <w:proofErr w:type="spellStart"/>
      <w:r>
        <w:rPr>
          <w:rFonts w:eastAsiaTheme="minorHAnsi"/>
          <w:lang w:eastAsia="en-US"/>
        </w:rPr>
        <w:t>Момского</w:t>
      </w:r>
      <w:proofErr w:type="spellEnd"/>
      <w:r>
        <w:rPr>
          <w:rFonts w:eastAsiaTheme="minorHAnsi"/>
          <w:lang w:eastAsia="en-US"/>
        </w:rPr>
        <w:t xml:space="preserve"> района (улуса)</w:t>
      </w:r>
    </w:p>
    <w:p w:rsidR="00BB381D" w:rsidRDefault="00B0337F">
      <w:pPr>
        <w:spacing w:after="200" w:line="276" w:lineRule="auto"/>
        <w:rPr>
          <w:rFonts w:eastAsiaTheme="minorHAnsi"/>
          <w:lang w:eastAsia="en-US"/>
        </w:rPr>
      </w:pPr>
      <w:r>
        <w:rPr>
          <w:rFonts w:eastAsiaTheme="minorHAnsi"/>
          <w:lang w:eastAsia="en-US"/>
        </w:rPr>
        <w:t xml:space="preserve">28. </w:t>
      </w:r>
      <w:r w:rsidR="001703D1" w:rsidRPr="001703D1">
        <w:rPr>
          <w:rFonts w:eastAsiaTheme="minorHAnsi"/>
          <w:lang w:eastAsia="en-US"/>
        </w:rPr>
        <w:t xml:space="preserve"> </w:t>
      </w:r>
      <w:hyperlink r:id="rId34" w:history="1">
        <w:r w:rsidRPr="00B0337F">
          <w:rPr>
            <w:rStyle w:val="a6"/>
            <w:rFonts w:eastAsiaTheme="minorHAnsi"/>
            <w:color w:val="auto"/>
            <w:u w:val="none"/>
            <w:lang w:val="en-US" w:eastAsia="en-US"/>
          </w:rPr>
          <w:t>www</w:t>
        </w:r>
        <w:r w:rsidRPr="00B0337F">
          <w:rPr>
            <w:rStyle w:val="a6"/>
            <w:rFonts w:eastAsiaTheme="minorHAnsi"/>
            <w:color w:val="auto"/>
            <w:u w:val="none"/>
            <w:lang w:eastAsia="en-US"/>
          </w:rPr>
          <w:t>.</w:t>
        </w:r>
        <w:proofErr w:type="spellStart"/>
        <w:r w:rsidRPr="00B0337F">
          <w:rPr>
            <w:rStyle w:val="a6"/>
            <w:rFonts w:eastAsiaTheme="minorHAnsi"/>
            <w:color w:val="auto"/>
            <w:u w:val="none"/>
            <w:lang w:val="en-US" w:eastAsia="en-US"/>
          </w:rPr>
          <w:t>minpriroda</w:t>
        </w:r>
        <w:proofErr w:type="spellEnd"/>
        <w:r w:rsidRPr="00B0337F">
          <w:rPr>
            <w:rStyle w:val="a6"/>
            <w:rFonts w:eastAsiaTheme="minorHAnsi"/>
            <w:color w:val="auto"/>
            <w:u w:val="none"/>
            <w:lang w:eastAsia="en-US"/>
          </w:rPr>
          <w:t>.</w:t>
        </w:r>
        <w:proofErr w:type="spellStart"/>
        <w:r w:rsidRPr="00B0337F">
          <w:rPr>
            <w:rStyle w:val="a6"/>
            <w:rFonts w:eastAsiaTheme="minorHAnsi"/>
            <w:color w:val="auto"/>
            <w:u w:val="none"/>
            <w:lang w:val="en-US" w:eastAsia="en-US"/>
          </w:rPr>
          <w:t>sakha</w:t>
        </w:r>
        <w:proofErr w:type="spellEnd"/>
        <w:r w:rsidRPr="00B0337F">
          <w:rPr>
            <w:rStyle w:val="a6"/>
            <w:rFonts w:eastAsiaTheme="minorHAnsi"/>
            <w:color w:val="auto"/>
            <w:u w:val="none"/>
            <w:lang w:eastAsia="en-US"/>
          </w:rPr>
          <w:t>.</w:t>
        </w:r>
        <w:proofErr w:type="spellStart"/>
        <w:r w:rsidRPr="00B0337F">
          <w:rPr>
            <w:rStyle w:val="a6"/>
            <w:rFonts w:eastAsiaTheme="minorHAnsi"/>
            <w:color w:val="auto"/>
            <w:u w:val="none"/>
            <w:lang w:val="en-US" w:eastAsia="en-US"/>
          </w:rPr>
          <w:t>gov</w:t>
        </w:r>
        <w:proofErr w:type="spellEnd"/>
        <w:r w:rsidRPr="00B0337F">
          <w:rPr>
            <w:rStyle w:val="a6"/>
            <w:rFonts w:eastAsiaTheme="minorHAnsi"/>
            <w:color w:val="auto"/>
            <w:u w:val="none"/>
            <w:lang w:eastAsia="en-US"/>
          </w:rPr>
          <w:t>.</w:t>
        </w:r>
        <w:proofErr w:type="spellStart"/>
        <w:r w:rsidRPr="00B0337F">
          <w:rPr>
            <w:rStyle w:val="a6"/>
            <w:rFonts w:eastAsiaTheme="minorHAnsi"/>
            <w:color w:val="auto"/>
            <w:u w:val="none"/>
            <w:lang w:val="en-US" w:eastAsia="en-US"/>
          </w:rPr>
          <w:t>ru</w:t>
        </w:r>
        <w:proofErr w:type="spellEnd"/>
      </w:hyperlink>
      <w:r w:rsidRPr="00B0337F">
        <w:rPr>
          <w:rFonts w:eastAsiaTheme="minorHAnsi"/>
          <w:lang w:eastAsia="en-US"/>
        </w:rPr>
        <w:t xml:space="preserve"> – </w:t>
      </w:r>
      <w:r>
        <w:rPr>
          <w:rFonts w:eastAsiaTheme="minorHAnsi"/>
          <w:lang w:eastAsia="en-US"/>
        </w:rPr>
        <w:t>сайт Министерства охраны природы по Р</w:t>
      </w:r>
      <w:proofErr w:type="gramStart"/>
      <w:r>
        <w:rPr>
          <w:rFonts w:eastAsiaTheme="minorHAnsi"/>
          <w:lang w:eastAsia="en-US"/>
        </w:rPr>
        <w:t>С(</w:t>
      </w:r>
      <w:proofErr w:type="gramEnd"/>
      <w:r>
        <w:rPr>
          <w:rFonts w:eastAsiaTheme="minorHAnsi"/>
          <w:lang w:eastAsia="en-US"/>
        </w:rPr>
        <w:t>Я)</w:t>
      </w:r>
    </w:p>
    <w:p w:rsidR="00527D61" w:rsidRDefault="00BB381D">
      <w:pPr>
        <w:spacing w:after="200" w:line="276" w:lineRule="auto"/>
        <w:rPr>
          <w:rFonts w:eastAsiaTheme="minorHAnsi"/>
          <w:lang w:eastAsia="en-US"/>
        </w:rPr>
      </w:pPr>
      <w:r>
        <w:rPr>
          <w:rFonts w:eastAsiaTheme="minorHAnsi"/>
          <w:lang w:eastAsia="en-US"/>
        </w:rPr>
        <w:t>29. Р</w:t>
      </w:r>
      <w:r w:rsidRPr="00BB381D">
        <w:rPr>
          <w:rFonts w:eastAsiaTheme="minorHAnsi"/>
          <w:lang w:eastAsia="en-US"/>
        </w:rPr>
        <w:t>уководство по картографическим и картоиздательским работам</w:t>
      </w:r>
      <w:r>
        <w:rPr>
          <w:rFonts w:eastAsiaTheme="minorHAnsi"/>
          <w:lang w:eastAsia="en-US"/>
        </w:rPr>
        <w:t>. Ч</w:t>
      </w:r>
      <w:r w:rsidRPr="00BB381D">
        <w:rPr>
          <w:rFonts w:eastAsiaTheme="minorHAnsi"/>
          <w:lang w:eastAsia="en-US"/>
        </w:rPr>
        <w:t>асть 5</w:t>
      </w:r>
      <w:r>
        <w:rPr>
          <w:rFonts w:eastAsiaTheme="minorHAnsi"/>
          <w:lang w:eastAsia="en-US"/>
        </w:rPr>
        <w:t>. С</w:t>
      </w:r>
      <w:r w:rsidRPr="00BB381D">
        <w:rPr>
          <w:rFonts w:eastAsiaTheme="minorHAnsi"/>
          <w:lang w:eastAsia="en-US"/>
        </w:rPr>
        <w:t>оставление и подготовка к изданию обзорно-географических карт масштабов 1</w:t>
      </w:r>
      <w:proofErr w:type="gramStart"/>
      <w:r w:rsidRPr="00BB381D">
        <w:rPr>
          <w:rFonts w:eastAsiaTheme="minorHAnsi"/>
          <w:lang w:eastAsia="en-US"/>
        </w:rPr>
        <w:t xml:space="preserve"> :</w:t>
      </w:r>
      <w:proofErr w:type="gramEnd"/>
      <w:r w:rsidRPr="00BB381D">
        <w:rPr>
          <w:rFonts w:eastAsiaTheme="minorHAnsi"/>
          <w:lang w:eastAsia="en-US"/>
        </w:rPr>
        <w:t xml:space="preserve"> 500 000—1 : 10 000</w:t>
      </w:r>
      <w:r>
        <w:rPr>
          <w:rFonts w:eastAsiaTheme="minorHAnsi"/>
          <w:lang w:eastAsia="en-US"/>
        </w:rPr>
        <w:t> </w:t>
      </w:r>
      <w:r w:rsidRPr="00BB381D">
        <w:rPr>
          <w:rFonts w:eastAsiaTheme="minorHAnsi"/>
          <w:lang w:eastAsia="en-US"/>
        </w:rPr>
        <w:t>000</w:t>
      </w:r>
      <w:r>
        <w:rPr>
          <w:rFonts w:eastAsiaTheme="minorHAnsi"/>
          <w:lang w:eastAsia="en-US"/>
        </w:rPr>
        <w:t>. М, 1984</w:t>
      </w:r>
      <w:r w:rsidRPr="00B0337F">
        <w:rPr>
          <w:rFonts w:eastAsiaTheme="minorHAnsi"/>
          <w:lang w:eastAsia="en-US"/>
        </w:rPr>
        <w:t xml:space="preserve">  </w:t>
      </w:r>
    </w:p>
    <w:p w:rsidR="004A73C9" w:rsidRPr="00B0337F" w:rsidRDefault="00527D61" w:rsidP="00527D61">
      <w:pPr>
        <w:spacing w:after="200" w:line="276" w:lineRule="auto"/>
        <w:rPr>
          <w:rFonts w:eastAsiaTheme="minorHAnsi"/>
          <w:lang w:eastAsia="en-US"/>
        </w:rPr>
      </w:pPr>
      <w:r>
        <w:rPr>
          <w:rFonts w:eastAsiaTheme="minorHAnsi"/>
          <w:lang w:eastAsia="en-US"/>
        </w:rPr>
        <w:t xml:space="preserve">30. </w:t>
      </w:r>
      <w:proofErr w:type="spellStart"/>
      <w:r w:rsidRPr="00527D61">
        <w:rPr>
          <w:rFonts w:eastAsiaTheme="minorHAnsi"/>
          <w:lang w:eastAsia="en-US"/>
        </w:rPr>
        <w:t>Мерзлотно</w:t>
      </w:r>
      <w:proofErr w:type="gramStart"/>
      <w:r w:rsidRPr="00527D61">
        <w:rPr>
          <w:rFonts w:eastAsiaTheme="minorHAnsi"/>
          <w:lang w:eastAsia="en-US"/>
        </w:rPr>
        <w:t>:л</w:t>
      </w:r>
      <w:proofErr w:type="gramEnd"/>
      <w:r w:rsidRPr="00527D61">
        <w:rPr>
          <w:rFonts w:eastAsiaTheme="minorHAnsi"/>
          <w:lang w:eastAsia="en-US"/>
        </w:rPr>
        <w:t>андшафтная</w:t>
      </w:r>
      <w:proofErr w:type="spellEnd"/>
      <w:r w:rsidRPr="00527D61">
        <w:rPr>
          <w:rFonts w:eastAsiaTheme="minorHAnsi"/>
          <w:lang w:eastAsia="en-US"/>
        </w:rPr>
        <w:t xml:space="preserve"> карта</w:t>
      </w:r>
      <w:r>
        <w:rPr>
          <w:rFonts w:eastAsiaTheme="minorHAnsi"/>
          <w:lang w:eastAsia="en-US"/>
        </w:rPr>
        <w:t xml:space="preserve"> </w:t>
      </w:r>
      <w:r w:rsidRPr="00527D61">
        <w:rPr>
          <w:rFonts w:eastAsiaTheme="minorHAnsi"/>
          <w:lang w:eastAsia="en-US"/>
        </w:rPr>
        <w:t>Якутской АССР (м</w:t>
      </w:r>
      <w:r>
        <w:rPr>
          <w:rFonts w:eastAsiaTheme="minorHAnsi"/>
          <w:lang w:eastAsia="en-US"/>
        </w:rPr>
        <w:t xml:space="preserve">асштаб 1:2 500 000). / Гл. ред. </w:t>
      </w:r>
      <w:r w:rsidRPr="00527D61">
        <w:rPr>
          <w:rFonts w:eastAsiaTheme="minorHAnsi"/>
          <w:lang w:eastAsia="en-US"/>
        </w:rPr>
        <w:t>П.И. Мельников. М.: Комитет геодезии и</w:t>
      </w:r>
      <w:r>
        <w:rPr>
          <w:rFonts w:eastAsiaTheme="minorHAnsi"/>
          <w:lang w:eastAsia="en-US"/>
        </w:rPr>
        <w:t xml:space="preserve"> </w:t>
      </w:r>
      <w:r w:rsidRPr="00527D61">
        <w:rPr>
          <w:rFonts w:eastAsiaTheme="minorHAnsi"/>
          <w:lang w:eastAsia="en-US"/>
        </w:rPr>
        <w:t>картографии СССР, 1991. 2 листа</w:t>
      </w:r>
      <w:r w:rsidR="004A73C9" w:rsidRPr="00B0337F">
        <w:rPr>
          <w:rFonts w:eastAsiaTheme="minorHAnsi"/>
          <w:lang w:eastAsia="en-US"/>
        </w:rPr>
        <w:br w:type="page"/>
      </w:r>
    </w:p>
    <w:p w:rsidR="004A73C9" w:rsidRDefault="004A73C9" w:rsidP="004A73C9">
      <w:pPr>
        <w:spacing w:line="360" w:lineRule="auto"/>
        <w:ind w:firstLine="567"/>
        <w:jc w:val="center"/>
        <w:rPr>
          <w:rFonts w:eastAsiaTheme="minorHAnsi"/>
          <w:lang w:eastAsia="en-US"/>
        </w:rPr>
      </w:pPr>
      <w:r>
        <w:rPr>
          <w:rFonts w:eastAsiaTheme="minorHAnsi"/>
          <w:lang w:eastAsia="en-US"/>
        </w:rPr>
        <w:lastRenderedPageBreak/>
        <w:t>Приложение</w:t>
      </w:r>
    </w:p>
    <w:p w:rsidR="004A73C9" w:rsidRDefault="004A73C9">
      <w:pPr>
        <w:spacing w:after="200" w:line="276" w:lineRule="auto"/>
        <w:rPr>
          <w:rFonts w:eastAsiaTheme="minorHAnsi"/>
          <w:lang w:eastAsia="en-US"/>
        </w:rPr>
      </w:pPr>
      <w:r>
        <w:rPr>
          <w:rFonts w:eastAsiaTheme="minorHAnsi"/>
          <w:lang w:eastAsia="en-US"/>
        </w:rPr>
        <w:br w:type="page"/>
      </w:r>
    </w:p>
    <w:p w:rsidR="004A73C9" w:rsidRDefault="004A73C9" w:rsidP="004A73C9">
      <w:pPr>
        <w:spacing w:line="360" w:lineRule="auto"/>
        <w:ind w:firstLine="567"/>
        <w:jc w:val="center"/>
        <w:rPr>
          <w:rFonts w:eastAsiaTheme="minorHAnsi"/>
          <w:lang w:eastAsia="en-US"/>
        </w:rPr>
      </w:pPr>
    </w:p>
    <w:p w:rsidR="004A73C9" w:rsidRDefault="004A73C9" w:rsidP="004A73C9">
      <w:pPr>
        <w:spacing w:line="360" w:lineRule="auto"/>
        <w:jc w:val="center"/>
        <w:rPr>
          <w:rFonts w:eastAsiaTheme="minorHAnsi"/>
          <w:lang w:eastAsia="en-US"/>
        </w:rPr>
      </w:pPr>
      <w:r>
        <w:rPr>
          <w:rFonts w:eastAsiaTheme="minorHAnsi"/>
          <w:noProof/>
        </w:rPr>
        <w:drawing>
          <wp:inline distT="0" distB="0" distL="0" distR="0" wp14:anchorId="3B45421D" wp14:editId="6B0633B7">
            <wp:extent cx="5760085" cy="8147050"/>
            <wp:effectExtent l="0" t="0" r="0" b="63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ба18.jpe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8147050"/>
                    </a:xfrm>
                    <a:prstGeom prst="rect">
                      <a:avLst/>
                    </a:prstGeom>
                  </pic:spPr>
                </pic:pic>
              </a:graphicData>
            </a:graphic>
          </wp:inline>
        </w:drawing>
      </w:r>
    </w:p>
    <w:p w:rsidR="004A73C9" w:rsidRDefault="004A73C9">
      <w:pPr>
        <w:spacing w:after="200" w:line="276" w:lineRule="auto"/>
        <w:rPr>
          <w:rFonts w:eastAsiaTheme="minorHAnsi"/>
          <w:lang w:eastAsia="en-US"/>
        </w:rPr>
      </w:pPr>
      <w:r>
        <w:rPr>
          <w:rFonts w:eastAsiaTheme="minorHAnsi"/>
          <w:lang w:eastAsia="en-US"/>
        </w:rPr>
        <w:br w:type="page"/>
      </w:r>
    </w:p>
    <w:p w:rsidR="004A73C9" w:rsidRDefault="004A73C9" w:rsidP="004A73C9">
      <w:pPr>
        <w:spacing w:line="360" w:lineRule="auto"/>
        <w:jc w:val="center"/>
        <w:rPr>
          <w:rFonts w:eastAsiaTheme="minorHAnsi"/>
          <w:lang w:eastAsia="en-US"/>
        </w:rPr>
      </w:pPr>
      <w:r>
        <w:rPr>
          <w:rFonts w:eastAsiaTheme="minorHAnsi"/>
          <w:noProof/>
        </w:rPr>
        <w:lastRenderedPageBreak/>
        <w:drawing>
          <wp:inline distT="0" distB="0" distL="0" distR="0">
            <wp:extent cx="5760085" cy="8145780"/>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лекма.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ть_Ленский.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p>
    <w:p w:rsidR="004A73C9" w:rsidRDefault="004A73C9">
      <w:pPr>
        <w:spacing w:after="200" w:line="276" w:lineRule="auto"/>
        <w:rPr>
          <w:rFonts w:eastAsiaTheme="minorHAnsi"/>
          <w:lang w:eastAsia="en-US"/>
        </w:rPr>
      </w:pPr>
      <w:r>
        <w:rPr>
          <w:rFonts w:eastAsiaTheme="minorHAnsi"/>
          <w:lang w:eastAsia="en-US"/>
        </w:rPr>
        <w:br w:type="page"/>
      </w:r>
    </w:p>
    <w:p w:rsidR="004A73C9" w:rsidRDefault="004A73C9" w:rsidP="00911482">
      <w:pPr>
        <w:spacing w:line="360" w:lineRule="auto"/>
        <w:jc w:val="both"/>
        <w:rPr>
          <w:rFonts w:eastAsiaTheme="minorHAnsi"/>
          <w:lang w:eastAsia="en-US"/>
        </w:rPr>
      </w:pPr>
      <w:r>
        <w:rPr>
          <w:rFonts w:eastAsiaTheme="minorHAnsi"/>
          <w:noProof/>
        </w:rPr>
        <w:lastRenderedPageBreak/>
        <w:drawing>
          <wp:inline distT="0" distB="0" distL="0" distR="0">
            <wp:extent cx="8144812" cy="5760000"/>
            <wp:effectExtent l="0" t="7620" r="127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инэ.jpe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8144812" cy="5760000"/>
                    </a:xfrm>
                    <a:prstGeom prst="rect">
                      <a:avLst/>
                    </a:prstGeom>
                  </pic:spPr>
                </pic:pic>
              </a:graphicData>
            </a:graphic>
          </wp:inline>
        </w:drawing>
      </w:r>
    </w:p>
    <w:p w:rsidR="00911482" w:rsidRDefault="00911482" w:rsidP="00911482">
      <w:pPr>
        <w:spacing w:line="360" w:lineRule="auto"/>
        <w:jc w:val="both"/>
        <w:rPr>
          <w:rFonts w:eastAsiaTheme="minorHAnsi"/>
          <w:lang w:eastAsia="en-US"/>
        </w:rPr>
      </w:pPr>
    </w:p>
    <w:p w:rsidR="00911482" w:rsidRDefault="00911482" w:rsidP="00911482">
      <w:pPr>
        <w:spacing w:line="360" w:lineRule="auto"/>
        <w:jc w:val="both"/>
        <w:rPr>
          <w:rFonts w:eastAsiaTheme="minorHAnsi"/>
          <w:lang w:eastAsia="en-US"/>
        </w:rPr>
      </w:pPr>
    </w:p>
    <w:p w:rsidR="00911482" w:rsidRDefault="00911482">
      <w:pPr>
        <w:spacing w:after="200" w:line="276" w:lineRule="auto"/>
        <w:rPr>
          <w:rFonts w:eastAsiaTheme="minorHAnsi"/>
          <w:lang w:eastAsia="en-US"/>
        </w:rPr>
      </w:pPr>
      <w:r>
        <w:rPr>
          <w:rFonts w:eastAsiaTheme="minorHAnsi"/>
          <w:lang w:eastAsia="en-US"/>
        </w:rPr>
        <w:br w:type="page"/>
      </w:r>
    </w:p>
    <w:p w:rsidR="00911482" w:rsidRDefault="00911482" w:rsidP="00911482">
      <w:pPr>
        <w:spacing w:line="360" w:lineRule="auto"/>
        <w:jc w:val="both"/>
        <w:rPr>
          <w:rFonts w:eastAsiaTheme="minorHAnsi"/>
          <w:noProof/>
        </w:rPr>
      </w:pPr>
      <w:r>
        <w:rPr>
          <w:rFonts w:eastAsiaTheme="minorHAnsi"/>
          <w:noProof/>
        </w:rPr>
        <w:lastRenderedPageBreak/>
        <w:drawing>
          <wp:inline distT="0" distB="0" distL="0" distR="0">
            <wp:extent cx="8144811" cy="5760000"/>
            <wp:effectExtent l="0" t="7620" r="1270"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живаляк.jpeg"/>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8144811" cy="576000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ыма2.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мский.jpe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p>
    <w:p w:rsidR="00911482" w:rsidRDefault="00911482">
      <w:pPr>
        <w:spacing w:after="200" w:line="276" w:lineRule="auto"/>
        <w:rPr>
          <w:rFonts w:eastAsiaTheme="minorHAnsi"/>
          <w:noProof/>
        </w:rPr>
      </w:pPr>
      <w:r>
        <w:rPr>
          <w:rFonts w:eastAsiaTheme="minorHAnsi"/>
          <w:noProof/>
        </w:rPr>
        <w:br w:type="page"/>
      </w:r>
    </w:p>
    <w:p w:rsidR="00911482" w:rsidRDefault="00911482" w:rsidP="00911482">
      <w:pPr>
        <w:spacing w:line="360" w:lineRule="auto"/>
        <w:jc w:val="both"/>
        <w:rPr>
          <w:rFonts w:eastAsiaTheme="minorHAnsi"/>
          <w:lang w:eastAsia="en-US"/>
        </w:rPr>
      </w:pPr>
      <w:r>
        <w:rPr>
          <w:rFonts w:eastAsiaTheme="minorHAnsi"/>
          <w:noProof/>
        </w:rPr>
        <w:lastRenderedPageBreak/>
        <w:drawing>
          <wp:inline distT="0" distB="0" distL="0" distR="0" wp14:anchorId="63335F46" wp14:editId="44DAE608">
            <wp:extent cx="5760085" cy="81457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ть_вилюйский.jpe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p>
    <w:p w:rsidR="00911482" w:rsidRDefault="00911482" w:rsidP="00911482">
      <w:pPr>
        <w:spacing w:line="360" w:lineRule="auto"/>
        <w:jc w:val="both"/>
        <w:rPr>
          <w:rFonts w:eastAsiaTheme="minorHAnsi"/>
          <w:lang w:eastAsia="en-US"/>
        </w:rPr>
      </w:pPr>
    </w:p>
    <w:p w:rsidR="00911482" w:rsidRDefault="00911482">
      <w:pPr>
        <w:spacing w:after="200" w:line="276" w:lineRule="auto"/>
        <w:rPr>
          <w:rFonts w:eastAsiaTheme="minorHAnsi"/>
          <w:lang w:eastAsia="en-US"/>
        </w:rPr>
      </w:pPr>
      <w:r>
        <w:rPr>
          <w:rFonts w:eastAsiaTheme="minorHAnsi"/>
          <w:lang w:eastAsia="en-US"/>
        </w:rPr>
        <w:br w:type="page"/>
      </w:r>
    </w:p>
    <w:p w:rsidR="00911482" w:rsidRDefault="00911482">
      <w:pPr>
        <w:spacing w:after="200" w:line="276" w:lineRule="auto"/>
        <w:rPr>
          <w:rFonts w:eastAsiaTheme="minorHAnsi"/>
          <w:lang w:eastAsia="en-US"/>
        </w:rPr>
      </w:pPr>
      <w:r>
        <w:rPr>
          <w:rFonts w:eastAsiaTheme="minorHAnsi"/>
          <w:noProof/>
        </w:rPr>
        <w:lastRenderedPageBreak/>
        <w:drawing>
          <wp:inline distT="0" distB="0" distL="0" distR="0">
            <wp:extent cx="5353146" cy="7595493"/>
            <wp:effectExtent l="0" t="0" r="0" b="571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живаляк.jpeg"/>
                    <pic:cNvPicPr/>
                  </pic:nvPicPr>
                  <pic:blipFill>
                    <a:blip r:embed="rId43">
                      <a:extLst>
                        <a:ext uri="{28A0092B-C50C-407E-A947-70E740481C1C}">
                          <a14:useLocalDpi xmlns:a14="http://schemas.microsoft.com/office/drawing/2010/main" val="0"/>
                        </a:ext>
                      </a:extLst>
                    </a:blip>
                    <a:stretch>
                      <a:fillRect/>
                    </a:stretch>
                  </pic:blipFill>
                  <pic:spPr>
                    <a:xfrm>
                      <a:off x="0" y="0"/>
                      <a:ext cx="5353146" cy="7595493"/>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колыма.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мома.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олекма.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сиинэ3.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устьвил.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r>
        <w:rPr>
          <w:rFonts w:eastAsiaTheme="minorHAnsi"/>
          <w:noProof/>
        </w:rPr>
        <w:lastRenderedPageBreak/>
        <w:drawing>
          <wp:inline distT="0" distB="0" distL="0" distR="0">
            <wp:extent cx="5760085" cy="8145780"/>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_устьлен.jpe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85" cy="8145780"/>
                    </a:xfrm>
                    <a:prstGeom prst="rect">
                      <a:avLst/>
                    </a:prstGeom>
                  </pic:spPr>
                </pic:pic>
              </a:graphicData>
            </a:graphic>
          </wp:inline>
        </w:drawing>
      </w:r>
    </w:p>
    <w:sectPr w:rsidR="00911482" w:rsidSect="002861E0">
      <w:pgSz w:w="11906" w:h="16838"/>
      <w:pgMar w:top="1134" w:right="1134"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62F18" w:rsidRDefault="00262F18" w:rsidP="00911482">
      <w:r>
        <w:separator/>
      </w:r>
    </w:p>
  </w:endnote>
  <w:endnote w:type="continuationSeparator" w:id="0">
    <w:p w:rsidR="00262F18" w:rsidRDefault="00262F18" w:rsidP="009114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62F18" w:rsidRDefault="00262F18" w:rsidP="00911482">
      <w:r>
        <w:separator/>
      </w:r>
    </w:p>
  </w:footnote>
  <w:footnote w:type="continuationSeparator" w:id="0">
    <w:p w:rsidR="00262F18" w:rsidRDefault="00262F18" w:rsidP="0091148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30A85"/>
    <w:multiLevelType w:val="hybridMultilevel"/>
    <w:tmpl w:val="87D698B0"/>
    <w:lvl w:ilvl="0" w:tplc="243A379C">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nsid w:val="50773DAF"/>
    <w:multiLevelType w:val="hybridMultilevel"/>
    <w:tmpl w:val="43489652"/>
    <w:lvl w:ilvl="0" w:tplc="243A379C">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512A7496"/>
    <w:multiLevelType w:val="hybridMultilevel"/>
    <w:tmpl w:val="034486A6"/>
    <w:lvl w:ilvl="0" w:tplc="FF1A3DA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67521278"/>
    <w:multiLevelType w:val="multilevel"/>
    <w:tmpl w:val="5BDA412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67E91815"/>
    <w:multiLevelType w:val="hybridMultilevel"/>
    <w:tmpl w:val="1AD8175C"/>
    <w:lvl w:ilvl="0" w:tplc="FF1A3DA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nsid w:val="68E31D6C"/>
    <w:multiLevelType w:val="hybridMultilevel"/>
    <w:tmpl w:val="FCD06586"/>
    <w:lvl w:ilvl="0" w:tplc="243A379C">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6F001E3C"/>
    <w:multiLevelType w:val="hybridMultilevel"/>
    <w:tmpl w:val="31981A5E"/>
    <w:lvl w:ilvl="0" w:tplc="FF1A3DA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72CF42B2"/>
    <w:multiLevelType w:val="hybridMultilevel"/>
    <w:tmpl w:val="E79E1974"/>
    <w:lvl w:ilvl="0" w:tplc="FF1A3DAA">
      <w:start w:val="1"/>
      <w:numFmt w:val="russianLower"/>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7"/>
  </w:num>
  <w:num w:numId="2">
    <w:abstractNumId w:val="6"/>
  </w:num>
  <w:num w:numId="3">
    <w:abstractNumId w:val="2"/>
  </w:num>
  <w:num w:numId="4">
    <w:abstractNumId w:val="4"/>
  </w:num>
  <w:num w:numId="5">
    <w:abstractNumId w:val="5"/>
  </w:num>
  <w:num w:numId="6">
    <w:abstractNumId w:val="1"/>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D56"/>
    <w:rsid w:val="000B1403"/>
    <w:rsid w:val="000B74FC"/>
    <w:rsid w:val="000D4AC4"/>
    <w:rsid w:val="001703D1"/>
    <w:rsid w:val="00233DA5"/>
    <w:rsid w:val="00241D56"/>
    <w:rsid w:val="00262F18"/>
    <w:rsid w:val="002861E0"/>
    <w:rsid w:val="00322DEC"/>
    <w:rsid w:val="00390FB2"/>
    <w:rsid w:val="0039263B"/>
    <w:rsid w:val="00402B4D"/>
    <w:rsid w:val="004A6C78"/>
    <w:rsid w:val="004A73C9"/>
    <w:rsid w:val="00506187"/>
    <w:rsid w:val="005171A2"/>
    <w:rsid w:val="00527D61"/>
    <w:rsid w:val="005E0C1E"/>
    <w:rsid w:val="005E2E41"/>
    <w:rsid w:val="00620277"/>
    <w:rsid w:val="0065708A"/>
    <w:rsid w:val="00754782"/>
    <w:rsid w:val="007B23FE"/>
    <w:rsid w:val="008577C3"/>
    <w:rsid w:val="00911482"/>
    <w:rsid w:val="00920F09"/>
    <w:rsid w:val="00974ADE"/>
    <w:rsid w:val="009763D9"/>
    <w:rsid w:val="00AB3014"/>
    <w:rsid w:val="00AC7BDF"/>
    <w:rsid w:val="00B0337F"/>
    <w:rsid w:val="00B774B2"/>
    <w:rsid w:val="00BB381D"/>
    <w:rsid w:val="00BD04D8"/>
    <w:rsid w:val="00BF3821"/>
    <w:rsid w:val="00C20595"/>
    <w:rsid w:val="00DD5BED"/>
    <w:rsid w:val="00DF2BE7"/>
    <w:rsid w:val="00E64433"/>
    <w:rsid w:val="00E74469"/>
    <w:rsid w:val="00F752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0595"/>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61E0"/>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Balloon Text"/>
    <w:basedOn w:val="a"/>
    <w:link w:val="a5"/>
    <w:uiPriority w:val="99"/>
    <w:semiHidden/>
    <w:unhideWhenUsed/>
    <w:rsid w:val="002861E0"/>
    <w:rPr>
      <w:rFonts w:ascii="Tahoma" w:hAnsi="Tahoma" w:cs="Tahoma"/>
      <w:sz w:val="16"/>
      <w:szCs w:val="16"/>
    </w:rPr>
  </w:style>
  <w:style w:type="character" w:customStyle="1" w:styleId="a5">
    <w:name w:val="Текст выноски Знак"/>
    <w:basedOn w:val="a0"/>
    <w:link w:val="a4"/>
    <w:uiPriority w:val="99"/>
    <w:semiHidden/>
    <w:rsid w:val="002861E0"/>
    <w:rPr>
      <w:rFonts w:ascii="Tahoma" w:eastAsia="Times New Roman" w:hAnsi="Tahoma" w:cs="Tahoma"/>
      <w:sz w:val="16"/>
      <w:szCs w:val="16"/>
      <w:lang w:eastAsia="ru-RU"/>
    </w:rPr>
  </w:style>
  <w:style w:type="character" w:styleId="a6">
    <w:name w:val="Hyperlink"/>
    <w:basedOn w:val="a0"/>
    <w:uiPriority w:val="99"/>
    <w:unhideWhenUsed/>
    <w:rsid w:val="002861E0"/>
    <w:rPr>
      <w:color w:val="0000FF" w:themeColor="hyperlink"/>
      <w:u w:val="single"/>
    </w:rPr>
  </w:style>
  <w:style w:type="character" w:customStyle="1" w:styleId="apple-converted-space">
    <w:name w:val="apple-converted-space"/>
    <w:basedOn w:val="a0"/>
    <w:rsid w:val="002861E0"/>
  </w:style>
  <w:style w:type="table" w:styleId="a7">
    <w:name w:val="Table Grid"/>
    <w:basedOn w:val="a1"/>
    <w:uiPriority w:val="59"/>
    <w:rsid w:val="002861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7"/>
    <w:uiPriority w:val="59"/>
    <w:rsid w:val="002861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911482"/>
    <w:pPr>
      <w:tabs>
        <w:tab w:val="center" w:pos="4677"/>
        <w:tab w:val="right" w:pos="9355"/>
      </w:tabs>
    </w:pPr>
  </w:style>
  <w:style w:type="character" w:customStyle="1" w:styleId="a9">
    <w:name w:val="Верхний колонтитул Знак"/>
    <w:basedOn w:val="a0"/>
    <w:link w:val="a8"/>
    <w:uiPriority w:val="99"/>
    <w:rsid w:val="00911482"/>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911482"/>
    <w:pPr>
      <w:tabs>
        <w:tab w:val="center" w:pos="4677"/>
        <w:tab w:val="right" w:pos="9355"/>
      </w:tabs>
    </w:pPr>
  </w:style>
  <w:style w:type="character" w:customStyle="1" w:styleId="ab">
    <w:name w:val="Нижний колонтитул Знак"/>
    <w:basedOn w:val="a0"/>
    <w:link w:val="aa"/>
    <w:uiPriority w:val="99"/>
    <w:rsid w:val="00911482"/>
    <w:rPr>
      <w:rFonts w:ascii="Times New Roman" w:eastAsia="Times New Roman" w:hAnsi="Times New Roman" w:cs="Times New Roman"/>
      <w:sz w:val="24"/>
      <w:szCs w:val="24"/>
      <w:lang w:eastAsia="ru-RU"/>
    </w:rPr>
  </w:style>
  <w:style w:type="character" w:styleId="ac">
    <w:name w:val="FollowedHyperlink"/>
    <w:basedOn w:val="a0"/>
    <w:uiPriority w:val="99"/>
    <w:semiHidden/>
    <w:unhideWhenUsed/>
    <w:rsid w:val="00B0337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20595"/>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61E0"/>
    <w:pPr>
      <w:spacing w:after="200" w:line="276" w:lineRule="auto"/>
      <w:ind w:left="720"/>
      <w:contextualSpacing/>
    </w:pPr>
    <w:rPr>
      <w:rFonts w:asciiTheme="minorHAnsi" w:eastAsiaTheme="minorHAnsi" w:hAnsiTheme="minorHAnsi" w:cstheme="minorBidi"/>
      <w:sz w:val="22"/>
      <w:szCs w:val="22"/>
      <w:lang w:eastAsia="en-US"/>
    </w:rPr>
  </w:style>
  <w:style w:type="paragraph" w:styleId="a4">
    <w:name w:val="Balloon Text"/>
    <w:basedOn w:val="a"/>
    <w:link w:val="a5"/>
    <w:uiPriority w:val="99"/>
    <w:semiHidden/>
    <w:unhideWhenUsed/>
    <w:rsid w:val="002861E0"/>
    <w:rPr>
      <w:rFonts w:ascii="Tahoma" w:hAnsi="Tahoma" w:cs="Tahoma"/>
      <w:sz w:val="16"/>
      <w:szCs w:val="16"/>
    </w:rPr>
  </w:style>
  <w:style w:type="character" w:customStyle="1" w:styleId="a5">
    <w:name w:val="Текст выноски Знак"/>
    <w:basedOn w:val="a0"/>
    <w:link w:val="a4"/>
    <w:uiPriority w:val="99"/>
    <w:semiHidden/>
    <w:rsid w:val="002861E0"/>
    <w:rPr>
      <w:rFonts w:ascii="Tahoma" w:eastAsia="Times New Roman" w:hAnsi="Tahoma" w:cs="Tahoma"/>
      <w:sz w:val="16"/>
      <w:szCs w:val="16"/>
      <w:lang w:eastAsia="ru-RU"/>
    </w:rPr>
  </w:style>
  <w:style w:type="character" w:styleId="a6">
    <w:name w:val="Hyperlink"/>
    <w:basedOn w:val="a0"/>
    <w:uiPriority w:val="99"/>
    <w:unhideWhenUsed/>
    <w:rsid w:val="002861E0"/>
    <w:rPr>
      <w:color w:val="0000FF" w:themeColor="hyperlink"/>
      <w:u w:val="single"/>
    </w:rPr>
  </w:style>
  <w:style w:type="character" w:customStyle="1" w:styleId="apple-converted-space">
    <w:name w:val="apple-converted-space"/>
    <w:basedOn w:val="a0"/>
    <w:rsid w:val="002861E0"/>
  </w:style>
  <w:style w:type="table" w:styleId="a7">
    <w:name w:val="Table Grid"/>
    <w:basedOn w:val="a1"/>
    <w:uiPriority w:val="59"/>
    <w:rsid w:val="002861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Сетка таблицы1"/>
    <w:basedOn w:val="a1"/>
    <w:next w:val="a7"/>
    <w:uiPriority w:val="59"/>
    <w:rsid w:val="002861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header"/>
    <w:basedOn w:val="a"/>
    <w:link w:val="a9"/>
    <w:uiPriority w:val="99"/>
    <w:unhideWhenUsed/>
    <w:rsid w:val="00911482"/>
    <w:pPr>
      <w:tabs>
        <w:tab w:val="center" w:pos="4677"/>
        <w:tab w:val="right" w:pos="9355"/>
      </w:tabs>
    </w:pPr>
  </w:style>
  <w:style w:type="character" w:customStyle="1" w:styleId="a9">
    <w:name w:val="Верхний колонтитул Знак"/>
    <w:basedOn w:val="a0"/>
    <w:link w:val="a8"/>
    <w:uiPriority w:val="99"/>
    <w:rsid w:val="00911482"/>
    <w:rPr>
      <w:rFonts w:ascii="Times New Roman" w:eastAsia="Times New Roman" w:hAnsi="Times New Roman" w:cs="Times New Roman"/>
      <w:sz w:val="24"/>
      <w:szCs w:val="24"/>
      <w:lang w:eastAsia="ru-RU"/>
    </w:rPr>
  </w:style>
  <w:style w:type="paragraph" w:styleId="aa">
    <w:name w:val="footer"/>
    <w:basedOn w:val="a"/>
    <w:link w:val="ab"/>
    <w:uiPriority w:val="99"/>
    <w:unhideWhenUsed/>
    <w:rsid w:val="00911482"/>
    <w:pPr>
      <w:tabs>
        <w:tab w:val="center" w:pos="4677"/>
        <w:tab w:val="right" w:pos="9355"/>
      </w:tabs>
    </w:pPr>
  </w:style>
  <w:style w:type="character" w:customStyle="1" w:styleId="ab">
    <w:name w:val="Нижний колонтитул Знак"/>
    <w:basedOn w:val="a0"/>
    <w:link w:val="aa"/>
    <w:uiPriority w:val="99"/>
    <w:rsid w:val="00911482"/>
    <w:rPr>
      <w:rFonts w:ascii="Times New Roman" w:eastAsia="Times New Roman" w:hAnsi="Times New Roman" w:cs="Times New Roman"/>
      <w:sz w:val="24"/>
      <w:szCs w:val="24"/>
      <w:lang w:eastAsia="ru-RU"/>
    </w:rPr>
  </w:style>
  <w:style w:type="character" w:styleId="ac">
    <w:name w:val="FollowedHyperlink"/>
    <w:basedOn w:val="a0"/>
    <w:uiPriority w:val="99"/>
    <w:semiHidden/>
    <w:unhideWhenUsed/>
    <w:rsid w:val="00B0337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29.jpeg"/><Relationship Id="rId21" Type="http://schemas.openxmlformats.org/officeDocument/2006/relationships/image" Target="media/image14.jpeg"/><Relationship Id="rId34" Type="http://schemas.openxmlformats.org/officeDocument/2006/relationships/hyperlink" Target="http://www.minpriroda.sakha.gov.ru" TargetMode="External"/><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9.jp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yperlink" Target="http://www.lenskiestolby.ru" TargetMode="External"/><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hyperlink" Target="http://www.ustlensky.ru" TargetMode="External"/><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3.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208</TotalTime>
  <Pages>57</Pages>
  <Words>9404</Words>
  <Characters>53609</Characters>
  <Application>Microsoft Office Word</Application>
  <DocSecurity>0</DocSecurity>
  <Lines>446</Lines>
  <Paragraphs>125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62888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Айсена</dc:creator>
  <cp:keywords/>
  <dc:description/>
  <cp:lastModifiedBy>Айсена</cp:lastModifiedBy>
  <cp:revision>20</cp:revision>
  <dcterms:created xsi:type="dcterms:W3CDTF">2016-05-24T11:25:00Z</dcterms:created>
  <dcterms:modified xsi:type="dcterms:W3CDTF">2016-05-25T20:48:00Z</dcterms:modified>
</cp:coreProperties>
</file>