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2D1" w:rsidRPr="001F2834" w:rsidRDefault="004F755F" w:rsidP="001F2834">
      <w:pPr>
        <w:pStyle w:val="aa"/>
        <w:widowControl/>
        <w:spacing w:line="360" w:lineRule="auto"/>
        <w:jc w:val="center"/>
        <w:rPr>
          <w:bCs/>
          <w:szCs w:val="28"/>
        </w:rPr>
      </w:pPr>
      <w:r>
        <w:rPr>
          <w:bCs/>
          <w:szCs w:val="28"/>
        </w:rPr>
        <w:t>ФГОУ В</w:t>
      </w:r>
      <w:r w:rsidR="00BC62D1" w:rsidRPr="001F2834">
        <w:rPr>
          <w:bCs/>
          <w:szCs w:val="28"/>
        </w:rPr>
        <w:t>О «Санкт-Петербургский государственный университет»</w:t>
      </w:r>
    </w:p>
    <w:p w:rsidR="00BC62D1" w:rsidRPr="001F2834" w:rsidRDefault="00BC62D1" w:rsidP="001F2834">
      <w:pPr>
        <w:pStyle w:val="aa"/>
        <w:widowControl/>
        <w:spacing w:line="360" w:lineRule="auto"/>
        <w:jc w:val="center"/>
        <w:rPr>
          <w:bCs/>
          <w:szCs w:val="28"/>
        </w:rPr>
      </w:pPr>
      <w:r w:rsidRPr="001F2834">
        <w:rPr>
          <w:bCs/>
          <w:szCs w:val="28"/>
        </w:rPr>
        <w:t xml:space="preserve">Кафедра </w:t>
      </w:r>
      <w:r w:rsidR="00B85513" w:rsidRPr="001F2834">
        <w:rPr>
          <w:bCs/>
          <w:szCs w:val="28"/>
        </w:rPr>
        <w:t xml:space="preserve">акушерства, </w:t>
      </w:r>
      <w:r w:rsidRPr="001F2834">
        <w:rPr>
          <w:bCs/>
          <w:szCs w:val="28"/>
        </w:rPr>
        <w:t xml:space="preserve">гинекологии </w:t>
      </w:r>
      <w:r w:rsidR="00B85513" w:rsidRPr="001F2834">
        <w:rPr>
          <w:bCs/>
          <w:szCs w:val="28"/>
        </w:rPr>
        <w:t>и репродуктологии</w:t>
      </w:r>
    </w:p>
    <w:p w:rsidR="009E4C9D" w:rsidRDefault="009E4C9D" w:rsidP="001F2834">
      <w:pPr>
        <w:rPr>
          <w:szCs w:val="28"/>
        </w:rPr>
      </w:pPr>
    </w:p>
    <w:p w:rsidR="005E0C8F" w:rsidRDefault="005E0C8F" w:rsidP="001F2834">
      <w:pPr>
        <w:rPr>
          <w:szCs w:val="28"/>
        </w:rPr>
      </w:pPr>
    </w:p>
    <w:p w:rsidR="005E0C8F" w:rsidRPr="001F2834" w:rsidRDefault="005E0C8F" w:rsidP="001F2834">
      <w:pPr>
        <w:rPr>
          <w:szCs w:val="28"/>
        </w:rPr>
      </w:pPr>
    </w:p>
    <w:p w:rsidR="00BC62D1" w:rsidRPr="001F2834" w:rsidRDefault="009E4C9D" w:rsidP="001F2834">
      <w:pPr>
        <w:rPr>
          <w:b/>
          <w:bCs/>
          <w:szCs w:val="28"/>
        </w:rPr>
      </w:pPr>
      <w:r w:rsidRPr="001F2834">
        <w:rPr>
          <w:b/>
          <w:szCs w:val="28"/>
        </w:rPr>
        <w:t>Допускается к защите</w:t>
      </w:r>
    </w:p>
    <w:p w:rsidR="00BC62D1" w:rsidRPr="001F2834" w:rsidRDefault="00BC62D1" w:rsidP="001F2834">
      <w:pPr>
        <w:rPr>
          <w:bCs/>
          <w:szCs w:val="28"/>
        </w:rPr>
      </w:pPr>
      <w:r w:rsidRPr="001F2834">
        <w:rPr>
          <w:bCs/>
          <w:szCs w:val="28"/>
        </w:rPr>
        <w:t>Заведующий кафедрой</w:t>
      </w:r>
    </w:p>
    <w:p w:rsidR="00BC62D1" w:rsidRPr="001F2834" w:rsidRDefault="00D8747B" w:rsidP="001F2834">
      <w:pPr>
        <w:rPr>
          <w:bCs/>
          <w:i/>
          <w:iCs/>
          <w:szCs w:val="28"/>
        </w:rPr>
      </w:pPr>
      <w:r w:rsidRPr="001F2834">
        <w:rPr>
          <w:szCs w:val="28"/>
        </w:rPr>
        <w:t xml:space="preserve">д.м.н., профессор </w:t>
      </w:r>
      <w:r w:rsidR="00BC62D1" w:rsidRPr="001F2834">
        <w:rPr>
          <w:bCs/>
          <w:i/>
          <w:iCs/>
          <w:szCs w:val="28"/>
        </w:rPr>
        <w:t>Ниаури Д.А.</w:t>
      </w:r>
    </w:p>
    <w:p w:rsidR="00BC62D1" w:rsidRPr="001F2834" w:rsidRDefault="00BC62D1" w:rsidP="001F2834">
      <w:pPr>
        <w:rPr>
          <w:bCs/>
          <w:i/>
          <w:iCs/>
          <w:szCs w:val="28"/>
        </w:rPr>
      </w:pPr>
      <w:r w:rsidRPr="001F2834">
        <w:rPr>
          <w:bCs/>
          <w:i/>
          <w:iCs/>
          <w:szCs w:val="28"/>
        </w:rPr>
        <w:t>«</w:t>
      </w:r>
      <w:r w:rsidR="000D383C">
        <w:rPr>
          <w:bCs/>
          <w:i/>
          <w:iCs/>
          <w:szCs w:val="28"/>
        </w:rPr>
        <w:t xml:space="preserve">  </w:t>
      </w:r>
      <w:r w:rsidRPr="001F2834">
        <w:rPr>
          <w:bCs/>
          <w:i/>
          <w:iCs/>
          <w:szCs w:val="28"/>
        </w:rPr>
        <w:t xml:space="preserve">  »________________</w:t>
      </w:r>
    </w:p>
    <w:p w:rsidR="00734845" w:rsidRPr="001F2834" w:rsidRDefault="00734845" w:rsidP="001F2834">
      <w:pPr>
        <w:rPr>
          <w:bCs/>
          <w:i/>
          <w:iCs/>
          <w:szCs w:val="28"/>
        </w:rPr>
      </w:pPr>
    </w:p>
    <w:p w:rsidR="00BC62D1" w:rsidRPr="001F2834" w:rsidRDefault="00BC62D1" w:rsidP="001F2834">
      <w:pPr>
        <w:pStyle w:val="22"/>
        <w:widowControl/>
        <w:overflowPunct/>
        <w:autoSpaceDE/>
        <w:autoSpaceDN/>
        <w:adjustRightInd/>
        <w:spacing w:line="360" w:lineRule="auto"/>
        <w:textAlignment w:val="auto"/>
        <w:rPr>
          <w:bCs/>
          <w:szCs w:val="28"/>
        </w:rPr>
      </w:pPr>
    </w:p>
    <w:p w:rsidR="00B749EF" w:rsidRPr="001F2834" w:rsidRDefault="00644D73" w:rsidP="001F2834">
      <w:pPr>
        <w:ind w:firstLine="720"/>
        <w:jc w:val="center"/>
        <w:rPr>
          <w:b/>
          <w:bCs/>
          <w:szCs w:val="28"/>
        </w:rPr>
      </w:pPr>
      <w:r>
        <w:rPr>
          <w:b/>
          <w:bCs/>
          <w:szCs w:val="28"/>
        </w:rPr>
        <w:t>ВЫПУСКН</w:t>
      </w:r>
      <w:r w:rsidR="00B749EF" w:rsidRPr="001F2834">
        <w:rPr>
          <w:b/>
          <w:bCs/>
          <w:szCs w:val="28"/>
        </w:rPr>
        <w:t>АЯ</w:t>
      </w:r>
      <w:r>
        <w:rPr>
          <w:b/>
          <w:bCs/>
          <w:szCs w:val="28"/>
        </w:rPr>
        <w:t xml:space="preserve"> КВАЛИФИКАЦИОННАЯ</w:t>
      </w:r>
      <w:r w:rsidR="00B749EF" w:rsidRPr="001F2834">
        <w:rPr>
          <w:b/>
          <w:bCs/>
          <w:szCs w:val="28"/>
        </w:rPr>
        <w:t xml:space="preserve"> РАБОТА</w:t>
      </w:r>
    </w:p>
    <w:p w:rsidR="00BC62D1" w:rsidRPr="001F2834" w:rsidRDefault="00BC62D1" w:rsidP="001F2834">
      <w:pPr>
        <w:pStyle w:val="5"/>
        <w:tabs>
          <w:tab w:val="left" w:pos="993"/>
          <w:tab w:val="left" w:pos="1276"/>
          <w:tab w:val="left" w:pos="1701"/>
          <w:tab w:val="left" w:pos="1843"/>
          <w:tab w:val="left" w:pos="2127"/>
        </w:tabs>
        <w:jc w:val="center"/>
        <w:rPr>
          <w:rFonts w:ascii="Times New Roman" w:hAnsi="Times New Roman"/>
          <w:bCs/>
          <w:color w:val="auto"/>
          <w:szCs w:val="28"/>
        </w:rPr>
      </w:pPr>
      <w:r w:rsidRPr="00644D73">
        <w:rPr>
          <w:rFonts w:ascii="Times New Roman" w:hAnsi="Times New Roman"/>
          <w:bCs/>
          <w:color w:val="000000"/>
          <w:szCs w:val="28"/>
        </w:rPr>
        <w:t>НА ТЕМУ:</w:t>
      </w:r>
      <w:r w:rsidRPr="001F2834">
        <w:rPr>
          <w:rFonts w:ascii="Times New Roman" w:hAnsi="Times New Roman"/>
          <w:b/>
          <w:bCs/>
          <w:szCs w:val="28"/>
        </w:rPr>
        <w:t xml:space="preserve"> </w:t>
      </w:r>
      <w:r w:rsidRPr="001F2834">
        <w:rPr>
          <w:rFonts w:ascii="Times New Roman" w:hAnsi="Times New Roman"/>
          <w:bCs/>
          <w:color w:val="auto"/>
          <w:szCs w:val="28"/>
        </w:rPr>
        <w:t>Ф</w:t>
      </w:r>
      <w:r w:rsidR="00644D73">
        <w:rPr>
          <w:rFonts w:ascii="Times New Roman" w:hAnsi="Times New Roman"/>
          <w:bCs/>
          <w:color w:val="auto"/>
          <w:szCs w:val="28"/>
        </w:rPr>
        <w:t>акторы риска и тактика</w:t>
      </w:r>
      <w:r w:rsidRPr="001F2834">
        <w:rPr>
          <w:rFonts w:ascii="Times New Roman" w:hAnsi="Times New Roman"/>
          <w:bCs/>
          <w:color w:val="auto"/>
          <w:szCs w:val="28"/>
        </w:rPr>
        <w:t xml:space="preserve"> </w:t>
      </w:r>
      <w:r w:rsidR="00644D73">
        <w:rPr>
          <w:rFonts w:ascii="Times New Roman" w:hAnsi="Times New Roman"/>
          <w:bCs/>
          <w:color w:val="auto"/>
          <w:szCs w:val="28"/>
        </w:rPr>
        <w:t>сопровождения беременности на</w:t>
      </w:r>
      <w:r w:rsidR="00BD0BB3">
        <w:rPr>
          <w:rFonts w:ascii="Times New Roman" w:hAnsi="Times New Roman"/>
          <w:bCs/>
          <w:color w:val="auto"/>
          <w:szCs w:val="28"/>
        </w:rPr>
        <w:t xml:space="preserve"> фоне истмико-цервикальной недостаточности. </w:t>
      </w:r>
    </w:p>
    <w:p w:rsidR="00BC62D1" w:rsidRPr="001F2834" w:rsidRDefault="00BC62D1" w:rsidP="001F2834">
      <w:pPr>
        <w:tabs>
          <w:tab w:val="left" w:pos="5812"/>
        </w:tabs>
        <w:rPr>
          <w:bCs/>
          <w:iCs/>
          <w:szCs w:val="28"/>
        </w:rPr>
      </w:pPr>
    </w:p>
    <w:p w:rsidR="00BC62D1" w:rsidRPr="001F2834" w:rsidRDefault="00BC62D1" w:rsidP="001F2834">
      <w:pPr>
        <w:pStyle w:val="5"/>
        <w:tabs>
          <w:tab w:val="left" w:pos="5812"/>
        </w:tabs>
        <w:ind w:firstLine="851"/>
        <w:jc w:val="right"/>
        <w:rPr>
          <w:rFonts w:ascii="Times New Roman" w:hAnsi="Times New Roman"/>
          <w:bCs/>
          <w:color w:val="auto"/>
          <w:szCs w:val="28"/>
        </w:rPr>
      </w:pPr>
      <w:r w:rsidRPr="001F2834">
        <w:rPr>
          <w:rFonts w:ascii="Times New Roman" w:hAnsi="Times New Roman"/>
          <w:bCs/>
          <w:color w:val="auto"/>
          <w:szCs w:val="28"/>
        </w:rPr>
        <w:t>Выполнила студентка</w:t>
      </w:r>
      <w:r w:rsidR="00734845" w:rsidRPr="001F2834">
        <w:rPr>
          <w:rFonts w:ascii="Times New Roman" w:hAnsi="Times New Roman"/>
          <w:bCs/>
          <w:color w:val="auto"/>
          <w:szCs w:val="28"/>
        </w:rPr>
        <w:t xml:space="preserve"> </w:t>
      </w:r>
      <w:r w:rsidR="00734845" w:rsidRPr="001F2834">
        <w:rPr>
          <w:rFonts w:ascii="Times New Roman" w:hAnsi="Times New Roman"/>
          <w:bCs/>
          <w:iCs/>
          <w:color w:val="auto"/>
          <w:szCs w:val="28"/>
        </w:rPr>
        <w:t>602 группы</w:t>
      </w:r>
    </w:p>
    <w:p w:rsidR="00BC62D1" w:rsidRPr="001F2834" w:rsidRDefault="00BC62D1" w:rsidP="001F2834">
      <w:pPr>
        <w:tabs>
          <w:tab w:val="left" w:pos="5812"/>
        </w:tabs>
        <w:ind w:firstLine="851"/>
        <w:jc w:val="right"/>
        <w:rPr>
          <w:bCs/>
          <w:szCs w:val="28"/>
        </w:rPr>
      </w:pPr>
      <w:r w:rsidRPr="001F2834">
        <w:rPr>
          <w:bCs/>
          <w:szCs w:val="28"/>
        </w:rPr>
        <w:t>Новицкая Екатерина Владимировна</w:t>
      </w:r>
    </w:p>
    <w:p w:rsidR="00BC62D1" w:rsidRPr="001F2834" w:rsidRDefault="00BC62D1" w:rsidP="001F2834">
      <w:pPr>
        <w:tabs>
          <w:tab w:val="left" w:pos="5812"/>
        </w:tabs>
        <w:ind w:firstLine="851"/>
        <w:jc w:val="right"/>
        <w:rPr>
          <w:bCs/>
          <w:iCs/>
          <w:szCs w:val="28"/>
        </w:rPr>
      </w:pPr>
      <w:r w:rsidRPr="001F2834">
        <w:rPr>
          <w:bCs/>
          <w:szCs w:val="28"/>
        </w:rPr>
        <w:t>Научный руководитель</w:t>
      </w:r>
      <w:r w:rsidRPr="001F2834">
        <w:rPr>
          <w:bCs/>
          <w:i/>
          <w:iCs/>
          <w:szCs w:val="28"/>
        </w:rPr>
        <w:br/>
      </w:r>
      <w:r w:rsidR="00734845" w:rsidRPr="001F2834">
        <w:rPr>
          <w:bCs/>
          <w:iCs/>
          <w:szCs w:val="28"/>
        </w:rPr>
        <w:t xml:space="preserve">д.м.н., проф., </w:t>
      </w:r>
      <w:r w:rsidRPr="001F2834">
        <w:rPr>
          <w:bCs/>
          <w:iCs/>
          <w:szCs w:val="28"/>
        </w:rPr>
        <w:t>Ниаури Дарико Александровна</w:t>
      </w:r>
    </w:p>
    <w:p w:rsidR="00BC62D1" w:rsidRPr="001F2834" w:rsidRDefault="00BC62D1" w:rsidP="001F2834">
      <w:pPr>
        <w:spacing w:after="0"/>
        <w:jc w:val="center"/>
        <w:rPr>
          <w:bCs/>
          <w:szCs w:val="28"/>
        </w:rPr>
      </w:pPr>
    </w:p>
    <w:p w:rsidR="00BC62D1" w:rsidRPr="001F2834" w:rsidRDefault="00BC62D1" w:rsidP="001F2834">
      <w:pPr>
        <w:spacing w:after="0"/>
        <w:jc w:val="center"/>
        <w:rPr>
          <w:bCs/>
          <w:szCs w:val="28"/>
        </w:rPr>
      </w:pPr>
    </w:p>
    <w:p w:rsidR="00BC62D1" w:rsidRPr="001F2834" w:rsidRDefault="00BC62D1" w:rsidP="001F2834">
      <w:pPr>
        <w:spacing w:after="0"/>
        <w:jc w:val="center"/>
        <w:rPr>
          <w:bCs/>
          <w:szCs w:val="28"/>
        </w:rPr>
      </w:pPr>
    </w:p>
    <w:p w:rsidR="00734845" w:rsidRPr="001F2834" w:rsidRDefault="00734845" w:rsidP="001F2834">
      <w:pPr>
        <w:spacing w:after="0"/>
        <w:jc w:val="center"/>
        <w:rPr>
          <w:bCs/>
          <w:szCs w:val="28"/>
        </w:rPr>
      </w:pPr>
    </w:p>
    <w:p w:rsidR="00BC62D1" w:rsidRPr="001F2834" w:rsidRDefault="00BC62D1" w:rsidP="001F2834">
      <w:pPr>
        <w:spacing w:after="0"/>
        <w:jc w:val="center"/>
        <w:rPr>
          <w:bCs/>
          <w:szCs w:val="28"/>
        </w:rPr>
      </w:pPr>
      <w:r w:rsidRPr="001F2834">
        <w:rPr>
          <w:bCs/>
          <w:szCs w:val="28"/>
        </w:rPr>
        <w:t>Санкт-Петербург</w:t>
      </w:r>
    </w:p>
    <w:p w:rsidR="008A6BEE" w:rsidRPr="001F2834" w:rsidRDefault="00644D73" w:rsidP="001F2834">
      <w:pPr>
        <w:jc w:val="center"/>
        <w:rPr>
          <w:bCs/>
          <w:szCs w:val="28"/>
        </w:rPr>
      </w:pPr>
      <w:r>
        <w:rPr>
          <w:bCs/>
          <w:szCs w:val="28"/>
        </w:rPr>
        <w:t>2016</w:t>
      </w:r>
    </w:p>
    <w:p w:rsidR="008A6BEE" w:rsidRPr="001F2834" w:rsidRDefault="008A6BEE" w:rsidP="001F2834">
      <w:pPr>
        <w:ind w:right="1247" w:firstLine="709"/>
        <w:jc w:val="center"/>
        <w:rPr>
          <w:szCs w:val="28"/>
        </w:rPr>
      </w:pPr>
      <w:r w:rsidRPr="001F2834">
        <w:rPr>
          <w:b/>
          <w:szCs w:val="28"/>
        </w:rPr>
        <w:lastRenderedPageBreak/>
        <w:t>ОГЛАВЛЕНИЕ</w:t>
      </w:r>
    </w:p>
    <w:p w:rsidR="006D348B" w:rsidRDefault="000722CB">
      <w:pPr>
        <w:pStyle w:val="11"/>
        <w:rPr>
          <w:rFonts w:asciiTheme="minorHAnsi" w:eastAsiaTheme="minorEastAsia" w:hAnsiTheme="minorHAnsi" w:cstheme="minorBidi"/>
          <w:b w:val="0"/>
          <w:sz w:val="22"/>
          <w:shd w:val="clear" w:color="auto" w:fill="auto"/>
          <w:lang w:eastAsia="ru-RU"/>
        </w:rPr>
      </w:pPr>
      <w:r w:rsidRPr="000722CB">
        <w:rPr>
          <w:szCs w:val="28"/>
        </w:rPr>
        <w:fldChar w:fldCharType="begin"/>
      </w:r>
      <w:r w:rsidR="00057DAD" w:rsidRPr="00057DAD">
        <w:rPr>
          <w:szCs w:val="28"/>
        </w:rPr>
        <w:instrText xml:space="preserve"> TOC \o "1-3" \h \z \u </w:instrText>
      </w:r>
      <w:r w:rsidRPr="000722CB">
        <w:rPr>
          <w:szCs w:val="28"/>
        </w:rPr>
        <w:fldChar w:fldCharType="separate"/>
      </w:r>
      <w:hyperlink w:anchor="_Toc451090738" w:history="1">
        <w:r w:rsidR="006D348B" w:rsidRPr="007C1540">
          <w:rPr>
            <w:rStyle w:val="a6"/>
          </w:rPr>
          <w:t>ПЕРЕЧЕНЬ УСЛОВНЫХ ОБОЗНАЧЕНИЙ И СИМВОЛОВ</w:t>
        </w:r>
        <w:r w:rsidR="006D348B">
          <w:rPr>
            <w:webHidden/>
          </w:rPr>
          <w:tab/>
        </w:r>
        <w:r>
          <w:rPr>
            <w:webHidden/>
          </w:rPr>
          <w:fldChar w:fldCharType="begin"/>
        </w:r>
        <w:r w:rsidR="006D348B">
          <w:rPr>
            <w:webHidden/>
          </w:rPr>
          <w:instrText xml:space="preserve"> PAGEREF _Toc451090738 \h </w:instrText>
        </w:r>
        <w:r>
          <w:rPr>
            <w:webHidden/>
          </w:rPr>
        </w:r>
        <w:r>
          <w:rPr>
            <w:webHidden/>
          </w:rPr>
          <w:fldChar w:fldCharType="separate"/>
        </w:r>
        <w:r w:rsidR="006D348B">
          <w:rPr>
            <w:webHidden/>
          </w:rPr>
          <w:t>4</w:t>
        </w:r>
        <w:r>
          <w:rPr>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39" w:history="1">
        <w:r w:rsidR="006D348B" w:rsidRPr="007C1540">
          <w:rPr>
            <w:rStyle w:val="a6"/>
          </w:rPr>
          <w:t>ВВЕДЕНИЕ</w:t>
        </w:r>
        <w:r w:rsidR="006D348B">
          <w:rPr>
            <w:webHidden/>
          </w:rPr>
          <w:tab/>
        </w:r>
        <w:r>
          <w:rPr>
            <w:webHidden/>
          </w:rPr>
          <w:fldChar w:fldCharType="begin"/>
        </w:r>
        <w:r w:rsidR="006D348B">
          <w:rPr>
            <w:webHidden/>
          </w:rPr>
          <w:instrText xml:space="preserve"> PAGEREF _Toc451090739 \h </w:instrText>
        </w:r>
        <w:r>
          <w:rPr>
            <w:webHidden/>
          </w:rPr>
        </w:r>
        <w:r>
          <w:rPr>
            <w:webHidden/>
          </w:rPr>
          <w:fldChar w:fldCharType="separate"/>
        </w:r>
        <w:r w:rsidR="006D348B">
          <w:rPr>
            <w:webHidden/>
          </w:rPr>
          <w:t>5</w:t>
        </w:r>
        <w:r>
          <w:rPr>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40" w:history="1">
        <w:r w:rsidR="006D348B" w:rsidRPr="007C1540">
          <w:rPr>
            <w:rStyle w:val="a6"/>
            <w:noProof/>
          </w:rPr>
          <w:t>1.</w:t>
        </w:r>
        <w:r w:rsidR="006D348B">
          <w:rPr>
            <w:rFonts w:asciiTheme="minorHAnsi" w:eastAsiaTheme="minorEastAsia" w:hAnsiTheme="minorHAnsi" w:cstheme="minorBidi"/>
            <w:noProof/>
            <w:sz w:val="22"/>
            <w:lang w:eastAsia="ru-RU"/>
          </w:rPr>
          <w:tab/>
        </w:r>
        <w:r w:rsidR="006D348B" w:rsidRPr="007C1540">
          <w:rPr>
            <w:rStyle w:val="a6"/>
            <w:noProof/>
          </w:rPr>
          <w:t>Актуальность проблемы</w:t>
        </w:r>
        <w:r w:rsidR="006D348B">
          <w:rPr>
            <w:noProof/>
            <w:webHidden/>
          </w:rPr>
          <w:tab/>
        </w:r>
        <w:r>
          <w:rPr>
            <w:noProof/>
            <w:webHidden/>
          </w:rPr>
          <w:fldChar w:fldCharType="begin"/>
        </w:r>
        <w:r w:rsidR="006D348B">
          <w:rPr>
            <w:noProof/>
            <w:webHidden/>
          </w:rPr>
          <w:instrText xml:space="preserve"> PAGEREF _Toc451090740 \h </w:instrText>
        </w:r>
        <w:r>
          <w:rPr>
            <w:noProof/>
            <w:webHidden/>
          </w:rPr>
        </w:r>
        <w:r>
          <w:rPr>
            <w:noProof/>
            <w:webHidden/>
          </w:rPr>
          <w:fldChar w:fldCharType="separate"/>
        </w:r>
        <w:r w:rsidR="006D348B">
          <w:rPr>
            <w:noProof/>
            <w:webHidden/>
          </w:rPr>
          <w:t>5</w:t>
        </w:r>
        <w:r>
          <w:rPr>
            <w:noProof/>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41" w:history="1">
        <w:r w:rsidR="006D348B" w:rsidRPr="007C1540">
          <w:rPr>
            <w:rStyle w:val="a6"/>
            <w:noProof/>
          </w:rPr>
          <w:t>2.</w:t>
        </w:r>
        <w:r w:rsidR="006D348B">
          <w:rPr>
            <w:rFonts w:asciiTheme="minorHAnsi" w:eastAsiaTheme="minorEastAsia" w:hAnsiTheme="minorHAnsi" w:cstheme="minorBidi"/>
            <w:noProof/>
            <w:sz w:val="22"/>
            <w:lang w:eastAsia="ru-RU"/>
          </w:rPr>
          <w:tab/>
        </w:r>
        <w:r w:rsidR="006D348B" w:rsidRPr="007C1540">
          <w:rPr>
            <w:rStyle w:val="a6"/>
            <w:noProof/>
          </w:rPr>
          <w:t>Цели и задачи исследования</w:t>
        </w:r>
        <w:r w:rsidR="006D348B">
          <w:rPr>
            <w:noProof/>
            <w:webHidden/>
          </w:rPr>
          <w:tab/>
        </w:r>
        <w:r>
          <w:rPr>
            <w:noProof/>
            <w:webHidden/>
          </w:rPr>
          <w:fldChar w:fldCharType="begin"/>
        </w:r>
        <w:r w:rsidR="006D348B">
          <w:rPr>
            <w:noProof/>
            <w:webHidden/>
          </w:rPr>
          <w:instrText xml:space="preserve"> PAGEREF _Toc451090741 \h </w:instrText>
        </w:r>
        <w:r>
          <w:rPr>
            <w:noProof/>
            <w:webHidden/>
          </w:rPr>
        </w:r>
        <w:r>
          <w:rPr>
            <w:noProof/>
            <w:webHidden/>
          </w:rPr>
          <w:fldChar w:fldCharType="separate"/>
        </w:r>
        <w:r w:rsidR="006D348B">
          <w:rPr>
            <w:noProof/>
            <w:webHidden/>
          </w:rPr>
          <w:t>6</w:t>
        </w:r>
        <w:r>
          <w:rPr>
            <w:noProof/>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42" w:history="1">
        <w:r w:rsidR="006D348B" w:rsidRPr="007C1540">
          <w:rPr>
            <w:rStyle w:val="a6"/>
          </w:rPr>
          <w:t>ГЛАВА 1</w:t>
        </w:r>
        <w:r w:rsidR="006D348B">
          <w:rPr>
            <w:webHidden/>
          </w:rPr>
          <w:tab/>
        </w:r>
        <w:r>
          <w:rPr>
            <w:webHidden/>
          </w:rPr>
          <w:fldChar w:fldCharType="begin"/>
        </w:r>
        <w:r w:rsidR="006D348B">
          <w:rPr>
            <w:webHidden/>
          </w:rPr>
          <w:instrText xml:space="preserve"> PAGEREF _Toc451090742 \h </w:instrText>
        </w:r>
        <w:r>
          <w:rPr>
            <w:webHidden/>
          </w:rPr>
        </w:r>
        <w:r>
          <w:rPr>
            <w:webHidden/>
          </w:rPr>
          <w:fldChar w:fldCharType="separate"/>
        </w:r>
        <w:r w:rsidR="006D348B">
          <w:rPr>
            <w:webHidden/>
          </w:rPr>
          <w:t>7</w:t>
        </w:r>
        <w:r>
          <w:rPr>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43" w:history="1">
        <w:r w:rsidR="006D348B" w:rsidRPr="007C1540">
          <w:rPr>
            <w:rStyle w:val="a6"/>
          </w:rPr>
          <w:t>Обзор литературы</w:t>
        </w:r>
        <w:r w:rsidR="006D348B">
          <w:rPr>
            <w:webHidden/>
          </w:rPr>
          <w:tab/>
        </w:r>
        <w:r>
          <w:rPr>
            <w:webHidden/>
          </w:rPr>
          <w:fldChar w:fldCharType="begin"/>
        </w:r>
        <w:r w:rsidR="006D348B">
          <w:rPr>
            <w:webHidden/>
          </w:rPr>
          <w:instrText xml:space="preserve"> PAGEREF _Toc451090743 \h </w:instrText>
        </w:r>
        <w:r>
          <w:rPr>
            <w:webHidden/>
          </w:rPr>
        </w:r>
        <w:r>
          <w:rPr>
            <w:webHidden/>
          </w:rPr>
          <w:fldChar w:fldCharType="separate"/>
        </w:r>
        <w:r w:rsidR="006D348B">
          <w:rPr>
            <w:webHidden/>
          </w:rPr>
          <w:t>7</w:t>
        </w:r>
        <w:r>
          <w:rPr>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44" w:history="1">
        <w:r w:rsidR="006D348B" w:rsidRPr="007C1540">
          <w:rPr>
            <w:rStyle w:val="a6"/>
            <w:noProof/>
          </w:rPr>
          <w:t>1.1.</w:t>
        </w:r>
        <w:r w:rsidR="006D348B">
          <w:rPr>
            <w:rFonts w:asciiTheme="minorHAnsi" w:eastAsiaTheme="minorEastAsia" w:hAnsiTheme="minorHAnsi" w:cstheme="minorBidi"/>
            <w:noProof/>
            <w:sz w:val="22"/>
            <w:lang w:eastAsia="ru-RU"/>
          </w:rPr>
          <w:tab/>
        </w:r>
        <w:r w:rsidR="006D348B" w:rsidRPr="007C1540">
          <w:rPr>
            <w:rStyle w:val="a6"/>
            <w:noProof/>
          </w:rPr>
          <w:t>Исторические сведения об истмико-цервикальной недостаточности</w:t>
        </w:r>
        <w:r w:rsidR="006D348B">
          <w:rPr>
            <w:noProof/>
            <w:webHidden/>
          </w:rPr>
          <w:tab/>
        </w:r>
        <w:r>
          <w:rPr>
            <w:noProof/>
            <w:webHidden/>
          </w:rPr>
          <w:fldChar w:fldCharType="begin"/>
        </w:r>
        <w:r w:rsidR="006D348B">
          <w:rPr>
            <w:noProof/>
            <w:webHidden/>
          </w:rPr>
          <w:instrText xml:space="preserve"> PAGEREF _Toc451090744 \h </w:instrText>
        </w:r>
        <w:r>
          <w:rPr>
            <w:noProof/>
            <w:webHidden/>
          </w:rPr>
        </w:r>
        <w:r>
          <w:rPr>
            <w:noProof/>
            <w:webHidden/>
          </w:rPr>
          <w:fldChar w:fldCharType="separate"/>
        </w:r>
        <w:r w:rsidR="006D348B">
          <w:rPr>
            <w:noProof/>
            <w:webHidden/>
          </w:rPr>
          <w:t>7</w:t>
        </w:r>
        <w:r>
          <w:rPr>
            <w:noProof/>
            <w:webHidden/>
          </w:rPr>
          <w:fldChar w:fldCharType="end"/>
        </w:r>
      </w:hyperlink>
    </w:p>
    <w:p w:rsidR="006D348B" w:rsidRDefault="000722CB">
      <w:pPr>
        <w:pStyle w:val="31"/>
        <w:tabs>
          <w:tab w:val="left" w:pos="1100"/>
          <w:tab w:val="right" w:leader="dot" w:pos="9345"/>
        </w:tabs>
        <w:rPr>
          <w:rFonts w:asciiTheme="minorHAnsi" w:eastAsiaTheme="minorEastAsia" w:hAnsiTheme="minorHAnsi" w:cstheme="minorBidi"/>
          <w:noProof/>
          <w:sz w:val="22"/>
          <w:lang w:eastAsia="ru-RU"/>
        </w:rPr>
      </w:pPr>
      <w:hyperlink w:anchor="_Toc451090745" w:history="1">
        <w:r w:rsidR="006D348B" w:rsidRPr="007C1540">
          <w:rPr>
            <w:rStyle w:val="a6"/>
            <w:noProof/>
          </w:rPr>
          <w:t>1.2.</w:t>
        </w:r>
        <w:r w:rsidR="006D348B">
          <w:rPr>
            <w:rFonts w:asciiTheme="minorHAnsi" w:eastAsiaTheme="minorEastAsia" w:hAnsiTheme="minorHAnsi" w:cstheme="minorBidi"/>
            <w:noProof/>
            <w:sz w:val="22"/>
            <w:lang w:eastAsia="ru-RU"/>
          </w:rPr>
          <w:tab/>
        </w:r>
        <w:r w:rsidR="006D348B" w:rsidRPr="007C1540">
          <w:rPr>
            <w:rStyle w:val="a6"/>
            <w:noProof/>
          </w:rPr>
          <w:t>Классификация истмико-цервикальной недостаточности</w:t>
        </w:r>
        <w:r w:rsidR="006D348B">
          <w:rPr>
            <w:noProof/>
            <w:webHidden/>
          </w:rPr>
          <w:tab/>
        </w:r>
        <w:r>
          <w:rPr>
            <w:noProof/>
            <w:webHidden/>
          </w:rPr>
          <w:fldChar w:fldCharType="begin"/>
        </w:r>
        <w:r w:rsidR="006D348B">
          <w:rPr>
            <w:noProof/>
            <w:webHidden/>
          </w:rPr>
          <w:instrText xml:space="preserve"> PAGEREF _Toc451090745 \h </w:instrText>
        </w:r>
        <w:r>
          <w:rPr>
            <w:noProof/>
            <w:webHidden/>
          </w:rPr>
        </w:r>
        <w:r>
          <w:rPr>
            <w:noProof/>
            <w:webHidden/>
          </w:rPr>
          <w:fldChar w:fldCharType="separate"/>
        </w:r>
        <w:r w:rsidR="006D348B">
          <w:rPr>
            <w:noProof/>
            <w:webHidden/>
          </w:rPr>
          <w:t>9</w:t>
        </w:r>
        <w:r>
          <w:rPr>
            <w:noProof/>
            <w:webHidden/>
          </w:rPr>
          <w:fldChar w:fldCharType="end"/>
        </w:r>
      </w:hyperlink>
    </w:p>
    <w:p w:rsidR="006D348B" w:rsidRDefault="000722CB">
      <w:pPr>
        <w:pStyle w:val="31"/>
        <w:tabs>
          <w:tab w:val="left" w:pos="1100"/>
          <w:tab w:val="right" w:leader="dot" w:pos="9345"/>
        </w:tabs>
        <w:rPr>
          <w:rFonts w:asciiTheme="minorHAnsi" w:eastAsiaTheme="minorEastAsia" w:hAnsiTheme="minorHAnsi" w:cstheme="minorBidi"/>
          <w:noProof/>
          <w:sz w:val="22"/>
          <w:lang w:eastAsia="ru-RU"/>
        </w:rPr>
      </w:pPr>
      <w:hyperlink w:anchor="_Toc451090746" w:history="1">
        <w:r w:rsidR="006D348B" w:rsidRPr="007C1540">
          <w:rPr>
            <w:rStyle w:val="a6"/>
            <w:noProof/>
          </w:rPr>
          <w:t>1.3.</w:t>
        </w:r>
        <w:r w:rsidR="006D348B">
          <w:rPr>
            <w:rFonts w:asciiTheme="minorHAnsi" w:eastAsiaTheme="minorEastAsia" w:hAnsiTheme="minorHAnsi" w:cstheme="minorBidi"/>
            <w:noProof/>
            <w:sz w:val="22"/>
            <w:lang w:eastAsia="ru-RU"/>
          </w:rPr>
          <w:tab/>
        </w:r>
        <w:r w:rsidR="006D348B" w:rsidRPr="007C1540">
          <w:rPr>
            <w:rStyle w:val="a6"/>
            <w:noProof/>
          </w:rPr>
          <w:t>Факторы риска истмико-цервикальной недостаточности</w:t>
        </w:r>
        <w:r w:rsidR="006D348B">
          <w:rPr>
            <w:noProof/>
            <w:webHidden/>
          </w:rPr>
          <w:tab/>
        </w:r>
        <w:r>
          <w:rPr>
            <w:noProof/>
            <w:webHidden/>
          </w:rPr>
          <w:fldChar w:fldCharType="begin"/>
        </w:r>
        <w:r w:rsidR="006D348B">
          <w:rPr>
            <w:noProof/>
            <w:webHidden/>
          </w:rPr>
          <w:instrText xml:space="preserve"> PAGEREF _Toc451090746 \h </w:instrText>
        </w:r>
        <w:r>
          <w:rPr>
            <w:noProof/>
            <w:webHidden/>
          </w:rPr>
        </w:r>
        <w:r>
          <w:rPr>
            <w:noProof/>
            <w:webHidden/>
          </w:rPr>
          <w:fldChar w:fldCharType="separate"/>
        </w:r>
        <w:r w:rsidR="006D348B">
          <w:rPr>
            <w:noProof/>
            <w:webHidden/>
          </w:rPr>
          <w:t>10</w:t>
        </w:r>
        <w:r>
          <w:rPr>
            <w:noProof/>
            <w:webHidden/>
          </w:rPr>
          <w:fldChar w:fldCharType="end"/>
        </w:r>
      </w:hyperlink>
    </w:p>
    <w:p w:rsidR="006D348B" w:rsidRDefault="000722CB">
      <w:pPr>
        <w:pStyle w:val="31"/>
        <w:tabs>
          <w:tab w:val="left" w:pos="1100"/>
          <w:tab w:val="right" w:leader="dot" w:pos="9345"/>
        </w:tabs>
        <w:rPr>
          <w:rFonts w:asciiTheme="minorHAnsi" w:eastAsiaTheme="minorEastAsia" w:hAnsiTheme="minorHAnsi" w:cstheme="minorBidi"/>
          <w:noProof/>
          <w:sz w:val="22"/>
          <w:lang w:eastAsia="ru-RU"/>
        </w:rPr>
      </w:pPr>
      <w:hyperlink w:anchor="_Toc451090747" w:history="1">
        <w:r w:rsidR="006D348B" w:rsidRPr="007C1540">
          <w:rPr>
            <w:rStyle w:val="a6"/>
            <w:noProof/>
          </w:rPr>
          <w:t>1.4.</w:t>
        </w:r>
        <w:r w:rsidR="006D348B">
          <w:rPr>
            <w:rFonts w:asciiTheme="minorHAnsi" w:eastAsiaTheme="minorEastAsia" w:hAnsiTheme="minorHAnsi" w:cstheme="minorBidi"/>
            <w:noProof/>
            <w:sz w:val="22"/>
            <w:lang w:eastAsia="ru-RU"/>
          </w:rPr>
          <w:tab/>
        </w:r>
        <w:r w:rsidR="006D348B" w:rsidRPr="007C1540">
          <w:rPr>
            <w:rStyle w:val="a6"/>
            <w:noProof/>
          </w:rPr>
          <w:t>Методы диагностики истмико-цервикальной недостаточности</w:t>
        </w:r>
        <w:r w:rsidR="006D348B">
          <w:rPr>
            <w:noProof/>
            <w:webHidden/>
          </w:rPr>
          <w:tab/>
        </w:r>
        <w:r>
          <w:rPr>
            <w:noProof/>
            <w:webHidden/>
          </w:rPr>
          <w:fldChar w:fldCharType="begin"/>
        </w:r>
        <w:r w:rsidR="006D348B">
          <w:rPr>
            <w:noProof/>
            <w:webHidden/>
          </w:rPr>
          <w:instrText xml:space="preserve"> PAGEREF _Toc451090747 \h </w:instrText>
        </w:r>
        <w:r>
          <w:rPr>
            <w:noProof/>
            <w:webHidden/>
          </w:rPr>
        </w:r>
        <w:r>
          <w:rPr>
            <w:noProof/>
            <w:webHidden/>
          </w:rPr>
          <w:fldChar w:fldCharType="separate"/>
        </w:r>
        <w:r w:rsidR="006D348B">
          <w:rPr>
            <w:noProof/>
            <w:webHidden/>
          </w:rPr>
          <w:t>11</w:t>
        </w:r>
        <w:r>
          <w:rPr>
            <w:noProof/>
            <w:webHidden/>
          </w:rPr>
          <w:fldChar w:fldCharType="end"/>
        </w:r>
      </w:hyperlink>
    </w:p>
    <w:p w:rsidR="006D348B" w:rsidRDefault="000722CB">
      <w:pPr>
        <w:pStyle w:val="31"/>
        <w:tabs>
          <w:tab w:val="left" w:pos="1100"/>
          <w:tab w:val="right" w:leader="dot" w:pos="9345"/>
        </w:tabs>
        <w:rPr>
          <w:rFonts w:asciiTheme="minorHAnsi" w:eastAsiaTheme="minorEastAsia" w:hAnsiTheme="minorHAnsi" w:cstheme="minorBidi"/>
          <w:noProof/>
          <w:sz w:val="22"/>
          <w:lang w:eastAsia="ru-RU"/>
        </w:rPr>
      </w:pPr>
      <w:hyperlink w:anchor="_Toc451090748" w:history="1">
        <w:r w:rsidR="006D348B" w:rsidRPr="007C1540">
          <w:rPr>
            <w:rStyle w:val="a6"/>
            <w:noProof/>
          </w:rPr>
          <w:t>1.5.</w:t>
        </w:r>
        <w:r w:rsidR="006D348B">
          <w:rPr>
            <w:rFonts w:asciiTheme="minorHAnsi" w:eastAsiaTheme="minorEastAsia" w:hAnsiTheme="minorHAnsi" w:cstheme="minorBidi"/>
            <w:noProof/>
            <w:sz w:val="22"/>
            <w:lang w:eastAsia="ru-RU"/>
          </w:rPr>
          <w:tab/>
        </w:r>
        <w:r w:rsidR="006D348B" w:rsidRPr="007C1540">
          <w:rPr>
            <w:rStyle w:val="a6"/>
            <w:noProof/>
          </w:rPr>
          <w:t>Подготовка к беременности при истмико-цервикальной недостаточности</w:t>
        </w:r>
        <w:r w:rsidR="006D348B">
          <w:rPr>
            <w:noProof/>
            <w:webHidden/>
          </w:rPr>
          <w:tab/>
        </w:r>
        <w:r>
          <w:rPr>
            <w:noProof/>
            <w:webHidden/>
          </w:rPr>
          <w:fldChar w:fldCharType="begin"/>
        </w:r>
        <w:r w:rsidR="006D348B">
          <w:rPr>
            <w:noProof/>
            <w:webHidden/>
          </w:rPr>
          <w:instrText xml:space="preserve"> PAGEREF _Toc451090748 \h </w:instrText>
        </w:r>
        <w:r>
          <w:rPr>
            <w:noProof/>
            <w:webHidden/>
          </w:rPr>
        </w:r>
        <w:r>
          <w:rPr>
            <w:noProof/>
            <w:webHidden/>
          </w:rPr>
          <w:fldChar w:fldCharType="separate"/>
        </w:r>
        <w:r w:rsidR="006D348B">
          <w:rPr>
            <w:noProof/>
            <w:webHidden/>
          </w:rPr>
          <w:t>15</w:t>
        </w:r>
        <w:r>
          <w:rPr>
            <w:noProof/>
            <w:webHidden/>
          </w:rPr>
          <w:fldChar w:fldCharType="end"/>
        </w:r>
      </w:hyperlink>
    </w:p>
    <w:p w:rsidR="006D348B" w:rsidRDefault="000722CB">
      <w:pPr>
        <w:pStyle w:val="31"/>
        <w:tabs>
          <w:tab w:val="left" w:pos="1100"/>
          <w:tab w:val="right" w:leader="dot" w:pos="9345"/>
        </w:tabs>
        <w:rPr>
          <w:rFonts w:asciiTheme="minorHAnsi" w:eastAsiaTheme="minorEastAsia" w:hAnsiTheme="minorHAnsi" w:cstheme="minorBidi"/>
          <w:noProof/>
          <w:sz w:val="22"/>
          <w:lang w:eastAsia="ru-RU"/>
        </w:rPr>
      </w:pPr>
      <w:hyperlink w:anchor="_Toc451090749" w:history="1">
        <w:r w:rsidR="006D348B" w:rsidRPr="007C1540">
          <w:rPr>
            <w:rStyle w:val="a6"/>
            <w:noProof/>
          </w:rPr>
          <w:t>1.6.</w:t>
        </w:r>
        <w:r w:rsidR="006D348B">
          <w:rPr>
            <w:rFonts w:asciiTheme="minorHAnsi" w:eastAsiaTheme="minorEastAsia" w:hAnsiTheme="minorHAnsi" w:cstheme="minorBidi"/>
            <w:noProof/>
            <w:sz w:val="22"/>
            <w:lang w:eastAsia="ru-RU"/>
          </w:rPr>
          <w:tab/>
        </w:r>
        <w:r w:rsidR="006D348B" w:rsidRPr="007C1540">
          <w:rPr>
            <w:rStyle w:val="a6"/>
            <w:noProof/>
          </w:rPr>
          <w:t>Клинические проявления истмико-цервикальной недостаточности</w:t>
        </w:r>
        <w:r w:rsidR="006D348B">
          <w:rPr>
            <w:noProof/>
            <w:webHidden/>
          </w:rPr>
          <w:tab/>
        </w:r>
        <w:r>
          <w:rPr>
            <w:noProof/>
            <w:webHidden/>
          </w:rPr>
          <w:fldChar w:fldCharType="begin"/>
        </w:r>
        <w:r w:rsidR="006D348B">
          <w:rPr>
            <w:noProof/>
            <w:webHidden/>
          </w:rPr>
          <w:instrText xml:space="preserve"> PAGEREF _Toc451090749 \h </w:instrText>
        </w:r>
        <w:r>
          <w:rPr>
            <w:noProof/>
            <w:webHidden/>
          </w:rPr>
        </w:r>
        <w:r>
          <w:rPr>
            <w:noProof/>
            <w:webHidden/>
          </w:rPr>
          <w:fldChar w:fldCharType="separate"/>
        </w:r>
        <w:r w:rsidR="006D348B">
          <w:rPr>
            <w:noProof/>
            <w:webHidden/>
          </w:rPr>
          <w:t>17</w:t>
        </w:r>
        <w:r>
          <w:rPr>
            <w:noProof/>
            <w:webHidden/>
          </w:rPr>
          <w:fldChar w:fldCharType="end"/>
        </w:r>
      </w:hyperlink>
    </w:p>
    <w:p w:rsidR="006D348B" w:rsidRDefault="000722CB">
      <w:pPr>
        <w:pStyle w:val="31"/>
        <w:tabs>
          <w:tab w:val="left" w:pos="1100"/>
          <w:tab w:val="right" w:leader="dot" w:pos="9345"/>
        </w:tabs>
        <w:rPr>
          <w:rFonts w:asciiTheme="minorHAnsi" w:eastAsiaTheme="minorEastAsia" w:hAnsiTheme="minorHAnsi" w:cstheme="minorBidi"/>
          <w:noProof/>
          <w:sz w:val="22"/>
          <w:lang w:eastAsia="ru-RU"/>
        </w:rPr>
      </w:pPr>
      <w:hyperlink w:anchor="_Toc451090750" w:history="1">
        <w:r w:rsidR="006D348B" w:rsidRPr="007C1540">
          <w:rPr>
            <w:rStyle w:val="a6"/>
            <w:noProof/>
          </w:rPr>
          <w:t>1.7.</w:t>
        </w:r>
        <w:r w:rsidR="006D348B">
          <w:rPr>
            <w:rFonts w:asciiTheme="minorHAnsi" w:eastAsiaTheme="minorEastAsia" w:hAnsiTheme="minorHAnsi" w:cstheme="minorBidi"/>
            <w:noProof/>
            <w:sz w:val="22"/>
            <w:lang w:eastAsia="ru-RU"/>
          </w:rPr>
          <w:tab/>
        </w:r>
        <w:r w:rsidR="006D348B" w:rsidRPr="007C1540">
          <w:rPr>
            <w:rStyle w:val="a6"/>
            <w:noProof/>
          </w:rPr>
          <w:t>Современные методы лечения истмико-цервикальной недостаточности</w:t>
        </w:r>
        <w:r w:rsidR="006D348B">
          <w:rPr>
            <w:noProof/>
            <w:webHidden/>
          </w:rPr>
          <w:tab/>
        </w:r>
        <w:r>
          <w:rPr>
            <w:noProof/>
            <w:webHidden/>
          </w:rPr>
          <w:fldChar w:fldCharType="begin"/>
        </w:r>
        <w:r w:rsidR="006D348B">
          <w:rPr>
            <w:noProof/>
            <w:webHidden/>
          </w:rPr>
          <w:instrText xml:space="preserve"> PAGEREF _Toc451090750 \h </w:instrText>
        </w:r>
        <w:r>
          <w:rPr>
            <w:noProof/>
            <w:webHidden/>
          </w:rPr>
        </w:r>
        <w:r>
          <w:rPr>
            <w:noProof/>
            <w:webHidden/>
          </w:rPr>
          <w:fldChar w:fldCharType="separate"/>
        </w:r>
        <w:r w:rsidR="006D348B">
          <w:rPr>
            <w:noProof/>
            <w:webHidden/>
          </w:rPr>
          <w:t>18</w:t>
        </w:r>
        <w:r>
          <w:rPr>
            <w:noProof/>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51" w:history="1">
        <w:r w:rsidR="006D348B" w:rsidRPr="007C1540">
          <w:rPr>
            <w:rStyle w:val="a6"/>
          </w:rPr>
          <w:t>ГЛАВА 2</w:t>
        </w:r>
        <w:r w:rsidR="006D348B">
          <w:rPr>
            <w:webHidden/>
          </w:rPr>
          <w:tab/>
        </w:r>
        <w:r>
          <w:rPr>
            <w:webHidden/>
          </w:rPr>
          <w:fldChar w:fldCharType="begin"/>
        </w:r>
        <w:r w:rsidR="006D348B">
          <w:rPr>
            <w:webHidden/>
          </w:rPr>
          <w:instrText xml:space="preserve"> PAGEREF _Toc451090751 \h </w:instrText>
        </w:r>
        <w:r>
          <w:rPr>
            <w:webHidden/>
          </w:rPr>
        </w:r>
        <w:r>
          <w:rPr>
            <w:webHidden/>
          </w:rPr>
          <w:fldChar w:fldCharType="separate"/>
        </w:r>
        <w:r w:rsidR="006D348B">
          <w:rPr>
            <w:webHidden/>
          </w:rPr>
          <w:t>25</w:t>
        </w:r>
        <w:r>
          <w:rPr>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52" w:history="1">
        <w:r w:rsidR="006D348B" w:rsidRPr="007C1540">
          <w:rPr>
            <w:rStyle w:val="a6"/>
            <w:iCs/>
          </w:rPr>
          <w:t xml:space="preserve">Характеристика клинического материала и </w:t>
        </w:r>
        <w:r w:rsidR="006D348B" w:rsidRPr="007C1540">
          <w:rPr>
            <w:rStyle w:val="a6"/>
          </w:rPr>
          <w:t>методов</w:t>
        </w:r>
        <w:r w:rsidR="006D348B">
          <w:rPr>
            <w:webHidden/>
          </w:rPr>
          <w:tab/>
        </w:r>
        <w:r>
          <w:rPr>
            <w:webHidden/>
          </w:rPr>
          <w:fldChar w:fldCharType="begin"/>
        </w:r>
        <w:r w:rsidR="006D348B">
          <w:rPr>
            <w:webHidden/>
          </w:rPr>
          <w:instrText xml:space="preserve"> PAGEREF _Toc451090752 \h </w:instrText>
        </w:r>
        <w:r>
          <w:rPr>
            <w:webHidden/>
          </w:rPr>
        </w:r>
        <w:r>
          <w:rPr>
            <w:webHidden/>
          </w:rPr>
          <w:fldChar w:fldCharType="separate"/>
        </w:r>
        <w:r w:rsidR="006D348B">
          <w:rPr>
            <w:webHidden/>
          </w:rPr>
          <w:t>25</w:t>
        </w:r>
        <w:r>
          <w:rPr>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53" w:history="1">
        <w:r w:rsidR="006D348B" w:rsidRPr="007C1540">
          <w:rPr>
            <w:rStyle w:val="a6"/>
            <w:noProof/>
          </w:rPr>
          <w:t>2.1.</w:t>
        </w:r>
        <w:r w:rsidR="006D348B">
          <w:rPr>
            <w:rFonts w:asciiTheme="minorHAnsi" w:eastAsiaTheme="minorEastAsia" w:hAnsiTheme="minorHAnsi" w:cstheme="minorBidi"/>
            <w:noProof/>
            <w:sz w:val="22"/>
            <w:lang w:eastAsia="ru-RU"/>
          </w:rPr>
          <w:tab/>
        </w:r>
        <w:r w:rsidR="006D348B" w:rsidRPr="007C1540">
          <w:rPr>
            <w:rStyle w:val="a6"/>
            <w:noProof/>
          </w:rPr>
          <w:t>Материалы исследования</w:t>
        </w:r>
        <w:r w:rsidR="006D348B">
          <w:rPr>
            <w:noProof/>
            <w:webHidden/>
          </w:rPr>
          <w:tab/>
        </w:r>
        <w:r>
          <w:rPr>
            <w:noProof/>
            <w:webHidden/>
          </w:rPr>
          <w:fldChar w:fldCharType="begin"/>
        </w:r>
        <w:r w:rsidR="006D348B">
          <w:rPr>
            <w:noProof/>
            <w:webHidden/>
          </w:rPr>
          <w:instrText xml:space="preserve"> PAGEREF _Toc451090753 \h </w:instrText>
        </w:r>
        <w:r>
          <w:rPr>
            <w:noProof/>
            <w:webHidden/>
          </w:rPr>
        </w:r>
        <w:r>
          <w:rPr>
            <w:noProof/>
            <w:webHidden/>
          </w:rPr>
          <w:fldChar w:fldCharType="separate"/>
        </w:r>
        <w:r w:rsidR="006D348B">
          <w:rPr>
            <w:noProof/>
            <w:webHidden/>
          </w:rPr>
          <w:t>25</w:t>
        </w:r>
        <w:r>
          <w:rPr>
            <w:noProof/>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54" w:history="1">
        <w:r w:rsidR="006D348B" w:rsidRPr="007C1540">
          <w:rPr>
            <w:rStyle w:val="a6"/>
            <w:noProof/>
          </w:rPr>
          <w:t>2.2.</w:t>
        </w:r>
        <w:r w:rsidR="006D348B">
          <w:rPr>
            <w:rFonts w:asciiTheme="minorHAnsi" w:eastAsiaTheme="minorEastAsia" w:hAnsiTheme="minorHAnsi" w:cstheme="minorBidi"/>
            <w:noProof/>
            <w:sz w:val="22"/>
            <w:lang w:eastAsia="ru-RU"/>
          </w:rPr>
          <w:tab/>
        </w:r>
        <w:r w:rsidR="006D348B" w:rsidRPr="007C1540">
          <w:rPr>
            <w:rStyle w:val="a6"/>
            <w:noProof/>
          </w:rPr>
          <w:t>Методы исследования</w:t>
        </w:r>
        <w:r w:rsidR="006D348B">
          <w:rPr>
            <w:noProof/>
            <w:webHidden/>
          </w:rPr>
          <w:tab/>
        </w:r>
        <w:r>
          <w:rPr>
            <w:noProof/>
            <w:webHidden/>
          </w:rPr>
          <w:fldChar w:fldCharType="begin"/>
        </w:r>
        <w:r w:rsidR="006D348B">
          <w:rPr>
            <w:noProof/>
            <w:webHidden/>
          </w:rPr>
          <w:instrText xml:space="preserve"> PAGEREF _Toc451090754 \h </w:instrText>
        </w:r>
        <w:r>
          <w:rPr>
            <w:noProof/>
            <w:webHidden/>
          </w:rPr>
        </w:r>
        <w:r>
          <w:rPr>
            <w:noProof/>
            <w:webHidden/>
          </w:rPr>
          <w:fldChar w:fldCharType="separate"/>
        </w:r>
        <w:r w:rsidR="006D348B">
          <w:rPr>
            <w:noProof/>
            <w:webHidden/>
          </w:rPr>
          <w:t>26</w:t>
        </w:r>
        <w:r>
          <w:rPr>
            <w:noProof/>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55" w:history="1">
        <w:r w:rsidR="006D348B" w:rsidRPr="007C1540">
          <w:rPr>
            <w:rStyle w:val="a6"/>
            <w:noProof/>
          </w:rPr>
          <w:t>2.3.</w:t>
        </w:r>
        <w:r w:rsidR="006D348B">
          <w:rPr>
            <w:rFonts w:asciiTheme="minorHAnsi" w:eastAsiaTheme="minorEastAsia" w:hAnsiTheme="minorHAnsi" w:cstheme="minorBidi"/>
            <w:noProof/>
            <w:sz w:val="22"/>
            <w:lang w:eastAsia="ru-RU"/>
          </w:rPr>
          <w:tab/>
        </w:r>
        <w:r w:rsidR="006D348B" w:rsidRPr="007C1540">
          <w:rPr>
            <w:rStyle w:val="a6"/>
            <w:noProof/>
          </w:rPr>
          <w:t>Статистическая обработка</w:t>
        </w:r>
        <w:r w:rsidR="006D348B">
          <w:rPr>
            <w:noProof/>
            <w:webHidden/>
          </w:rPr>
          <w:tab/>
        </w:r>
        <w:r>
          <w:rPr>
            <w:noProof/>
            <w:webHidden/>
          </w:rPr>
          <w:fldChar w:fldCharType="begin"/>
        </w:r>
        <w:r w:rsidR="006D348B">
          <w:rPr>
            <w:noProof/>
            <w:webHidden/>
          </w:rPr>
          <w:instrText xml:space="preserve"> PAGEREF _Toc451090755 \h </w:instrText>
        </w:r>
        <w:r>
          <w:rPr>
            <w:noProof/>
            <w:webHidden/>
          </w:rPr>
        </w:r>
        <w:r>
          <w:rPr>
            <w:noProof/>
            <w:webHidden/>
          </w:rPr>
          <w:fldChar w:fldCharType="separate"/>
        </w:r>
        <w:r w:rsidR="006D348B">
          <w:rPr>
            <w:noProof/>
            <w:webHidden/>
          </w:rPr>
          <w:t>30</w:t>
        </w:r>
        <w:r>
          <w:rPr>
            <w:noProof/>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56" w:history="1">
        <w:r w:rsidR="006D348B" w:rsidRPr="007C1540">
          <w:rPr>
            <w:rStyle w:val="a6"/>
          </w:rPr>
          <w:t>ГЛАВА 3</w:t>
        </w:r>
        <w:r w:rsidR="006D348B">
          <w:rPr>
            <w:webHidden/>
          </w:rPr>
          <w:tab/>
        </w:r>
        <w:r>
          <w:rPr>
            <w:webHidden/>
          </w:rPr>
          <w:fldChar w:fldCharType="begin"/>
        </w:r>
        <w:r w:rsidR="006D348B">
          <w:rPr>
            <w:webHidden/>
          </w:rPr>
          <w:instrText xml:space="preserve"> PAGEREF _Toc451090756 \h </w:instrText>
        </w:r>
        <w:r>
          <w:rPr>
            <w:webHidden/>
          </w:rPr>
        </w:r>
        <w:r>
          <w:rPr>
            <w:webHidden/>
          </w:rPr>
          <w:fldChar w:fldCharType="separate"/>
        </w:r>
        <w:r w:rsidR="006D348B">
          <w:rPr>
            <w:webHidden/>
          </w:rPr>
          <w:t>32</w:t>
        </w:r>
        <w:r>
          <w:rPr>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57" w:history="1">
        <w:r w:rsidR="006D348B" w:rsidRPr="007C1540">
          <w:rPr>
            <w:rStyle w:val="a6"/>
          </w:rPr>
          <w:t>Результаты собственного исследования</w:t>
        </w:r>
        <w:r w:rsidR="006D348B">
          <w:rPr>
            <w:webHidden/>
          </w:rPr>
          <w:tab/>
        </w:r>
        <w:r>
          <w:rPr>
            <w:webHidden/>
          </w:rPr>
          <w:fldChar w:fldCharType="begin"/>
        </w:r>
        <w:r w:rsidR="006D348B">
          <w:rPr>
            <w:webHidden/>
          </w:rPr>
          <w:instrText xml:space="preserve"> PAGEREF _Toc451090757 \h </w:instrText>
        </w:r>
        <w:r>
          <w:rPr>
            <w:webHidden/>
          </w:rPr>
        </w:r>
        <w:r>
          <w:rPr>
            <w:webHidden/>
          </w:rPr>
          <w:fldChar w:fldCharType="separate"/>
        </w:r>
        <w:r w:rsidR="006D348B">
          <w:rPr>
            <w:webHidden/>
          </w:rPr>
          <w:t>32</w:t>
        </w:r>
        <w:r>
          <w:rPr>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58" w:history="1">
        <w:r w:rsidR="006D348B" w:rsidRPr="007C1540">
          <w:rPr>
            <w:rStyle w:val="a6"/>
            <w:noProof/>
          </w:rPr>
          <w:t>3.1. Общие сведения о беременных с истмико-цервикальной недостаточностью</w:t>
        </w:r>
        <w:r w:rsidR="006D348B">
          <w:rPr>
            <w:noProof/>
            <w:webHidden/>
          </w:rPr>
          <w:tab/>
        </w:r>
        <w:r>
          <w:rPr>
            <w:noProof/>
            <w:webHidden/>
          </w:rPr>
          <w:fldChar w:fldCharType="begin"/>
        </w:r>
        <w:r w:rsidR="006D348B">
          <w:rPr>
            <w:noProof/>
            <w:webHidden/>
          </w:rPr>
          <w:instrText xml:space="preserve"> PAGEREF _Toc451090758 \h </w:instrText>
        </w:r>
        <w:r>
          <w:rPr>
            <w:noProof/>
            <w:webHidden/>
          </w:rPr>
        </w:r>
        <w:r>
          <w:rPr>
            <w:noProof/>
            <w:webHidden/>
          </w:rPr>
          <w:fldChar w:fldCharType="separate"/>
        </w:r>
        <w:r w:rsidR="006D348B">
          <w:rPr>
            <w:noProof/>
            <w:webHidden/>
          </w:rPr>
          <w:t>32</w:t>
        </w:r>
        <w:r>
          <w:rPr>
            <w:noProof/>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59" w:history="1">
        <w:r w:rsidR="006D348B" w:rsidRPr="007C1540">
          <w:rPr>
            <w:rStyle w:val="a6"/>
            <w:noProof/>
            <w:lang w:eastAsia="ru-RU"/>
          </w:rPr>
          <w:t>3.2. Акушерско-гинекологический анамнез беременных с истмико-цервикальной недостаточностью</w:t>
        </w:r>
        <w:r w:rsidR="006D348B">
          <w:rPr>
            <w:noProof/>
            <w:webHidden/>
          </w:rPr>
          <w:tab/>
        </w:r>
        <w:r>
          <w:rPr>
            <w:noProof/>
            <w:webHidden/>
          </w:rPr>
          <w:fldChar w:fldCharType="begin"/>
        </w:r>
        <w:r w:rsidR="006D348B">
          <w:rPr>
            <w:noProof/>
            <w:webHidden/>
          </w:rPr>
          <w:instrText xml:space="preserve"> PAGEREF _Toc451090759 \h </w:instrText>
        </w:r>
        <w:r>
          <w:rPr>
            <w:noProof/>
            <w:webHidden/>
          </w:rPr>
        </w:r>
        <w:r>
          <w:rPr>
            <w:noProof/>
            <w:webHidden/>
          </w:rPr>
          <w:fldChar w:fldCharType="separate"/>
        </w:r>
        <w:r w:rsidR="006D348B">
          <w:rPr>
            <w:noProof/>
            <w:webHidden/>
          </w:rPr>
          <w:t>33</w:t>
        </w:r>
        <w:r>
          <w:rPr>
            <w:noProof/>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60" w:history="1">
        <w:r w:rsidR="006D348B" w:rsidRPr="007C1540">
          <w:rPr>
            <w:rStyle w:val="a6"/>
            <w:rFonts w:eastAsia="MingLiU_HKSCS-ExtB"/>
            <w:noProof/>
          </w:rPr>
          <w:t>3.3 Сопутствующая соматическая патология у беременных с истмико-цервикальной недостаточностью</w:t>
        </w:r>
        <w:r w:rsidR="006D348B">
          <w:rPr>
            <w:noProof/>
            <w:webHidden/>
          </w:rPr>
          <w:tab/>
        </w:r>
        <w:r>
          <w:rPr>
            <w:noProof/>
            <w:webHidden/>
          </w:rPr>
          <w:fldChar w:fldCharType="begin"/>
        </w:r>
        <w:r w:rsidR="006D348B">
          <w:rPr>
            <w:noProof/>
            <w:webHidden/>
          </w:rPr>
          <w:instrText xml:space="preserve"> PAGEREF _Toc451090760 \h </w:instrText>
        </w:r>
        <w:r>
          <w:rPr>
            <w:noProof/>
            <w:webHidden/>
          </w:rPr>
        </w:r>
        <w:r>
          <w:rPr>
            <w:noProof/>
            <w:webHidden/>
          </w:rPr>
          <w:fldChar w:fldCharType="separate"/>
        </w:r>
        <w:r w:rsidR="006D348B">
          <w:rPr>
            <w:noProof/>
            <w:webHidden/>
          </w:rPr>
          <w:t>35</w:t>
        </w:r>
        <w:r>
          <w:rPr>
            <w:noProof/>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61" w:history="1">
        <w:r w:rsidR="006D348B" w:rsidRPr="007C1540">
          <w:rPr>
            <w:rStyle w:val="a6"/>
            <w:rFonts w:eastAsia="MingLiU_HKSCS-ExtB"/>
            <w:noProof/>
          </w:rPr>
          <w:t>3.4. Особенности течения беременности при истмико-цервикальной недостаточности</w:t>
        </w:r>
        <w:r w:rsidR="006D348B">
          <w:rPr>
            <w:noProof/>
            <w:webHidden/>
          </w:rPr>
          <w:tab/>
        </w:r>
        <w:r>
          <w:rPr>
            <w:noProof/>
            <w:webHidden/>
          </w:rPr>
          <w:fldChar w:fldCharType="begin"/>
        </w:r>
        <w:r w:rsidR="006D348B">
          <w:rPr>
            <w:noProof/>
            <w:webHidden/>
          </w:rPr>
          <w:instrText xml:space="preserve"> PAGEREF _Toc451090761 \h </w:instrText>
        </w:r>
        <w:r>
          <w:rPr>
            <w:noProof/>
            <w:webHidden/>
          </w:rPr>
        </w:r>
        <w:r>
          <w:rPr>
            <w:noProof/>
            <w:webHidden/>
          </w:rPr>
          <w:fldChar w:fldCharType="separate"/>
        </w:r>
        <w:r w:rsidR="006D348B">
          <w:rPr>
            <w:noProof/>
            <w:webHidden/>
          </w:rPr>
          <w:t>36</w:t>
        </w:r>
        <w:r>
          <w:rPr>
            <w:noProof/>
            <w:webHidden/>
          </w:rPr>
          <w:fldChar w:fldCharType="end"/>
        </w:r>
      </w:hyperlink>
    </w:p>
    <w:p w:rsidR="006D348B" w:rsidRDefault="000722CB">
      <w:pPr>
        <w:pStyle w:val="21"/>
        <w:rPr>
          <w:rFonts w:asciiTheme="minorHAnsi" w:eastAsiaTheme="minorEastAsia" w:hAnsiTheme="minorHAnsi" w:cstheme="minorBidi"/>
          <w:noProof/>
          <w:sz w:val="22"/>
          <w:lang w:eastAsia="ru-RU"/>
        </w:rPr>
      </w:pPr>
      <w:hyperlink w:anchor="_Toc451090762" w:history="1">
        <w:r w:rsidR="006D348B" w:rsidRPr="007C1540">
          <w:rPr>
            <w:rStyle w:val="a6"/>
            <w:noProof/>
          </w:rPr>
          <w:t>3.5 Исходы родов у беременных после коррекции истмико-цервикальной недостаточности</w:t>
        </w:r>
        <w:r w:rsidR="006D348B">
          <w:rPr>
            <w:noProof/>
            <w:webHidden/>
          </w:rPr>
          <w:tab/>
        </w:r>
        <w:r>
          <w:rPr>
            <w:noProof/>
            <w:webHidden/>
          </w:rPr>
          <w:fldChar w:fldCharType="begin"/>
        </w:r>
        <w:r w:rsidR="006D348B">
          <w:rPr>
            <w:noProof/>
            <w:webHidden/>
          </w:rPr>
          <w:instrText xml:space="preserve"> PAGEREF _Toc451090762 \h </w:instrText>
        </w:r>
        <w:r>
          <w:rPr>
            <w:noProof/>
            <w:webHidden/>
          </w:rPr>
        </w:r>
        <w:r>
          <w:rPr>
            <w:noProof/>
            <w:webHidden/>
          </w:rPr>
          <w:fldChar w:fldCharType="separate"/>
        </w:r>
        <w:r w:rsidR="006D348B">
          <w:rPr>
            <w:noProof/>
            <w:webHidden/>
          </w:rPr>
          <w:t>43</w:t>
        </w:r>
        <w:r>
          <w:rPr>
            <w:noProof/>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63" w:history="1">
        <w:r w:rsidR="006D348B" w:rsidRPr="007C1540">
          <w:rPr>
            <w:rStyle w:val="a6"/>
            <w:rFonts w:eastAsia="MS Mincho"/>
          </w:rPr>
          <w:t>ЗАКЛЮЧЕНИЕ</w:t>
        </w:r>
        <w:r w:rsidR="006D348B">
          <w:rPr>
            <w:webHidden/>
          </w:rPr>
          <w:tab/>
        </w:r>
        <w:r>
          <w:rPr>
            <w:webHidden/>
          </w:rPr>
          <w:fldChar w:fldCharType="begin"/>
        </w:r>
        <w:r w:rsidR="006D348B">
          <w:rPr>
            <w:webHidden/>
          </w:rPr>
          <w:instrText xml:space="preserve"> PAGEREF _Toc451090763 \h </w:instrText>
        </w:r>
        <w:r>
          <w:rPr>
            <w:webHidden/>
          </w:rPr>
        </w:r>
        <w:r>
          <w:rPr>
            <w:webHidden/>
          </w:rPr>
          <w:fldChar w:fldCharType="separate"/>
        </w:r>
        <w:r w:rsidR="006D348B">
          <w:rPr>
            <w:webHidden/>
          </w:rPr>
          <w:t>48</w:t>
        </w:r>
        <w:r>
          <w:rPr>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64" w:history="1">
        <w:r w:rsidR="006D348B" w:rsidRPr="007C1540">
          <w:rPr>
            <w:rStyle w:val="a6"/>
            <w:rFonts w:eastAsia="MS Mincho"/>
          </w:rPr>
          <w:t>ВЫВОДЫ</w:t>
        </w:r>
        <w:r w:rsidR="006D348B">
          <w:rPr>
            <w:webHidden/>
          </w:rPr>
          <w:tab/>
        </w:r>
        <w:r>
          <w:rPr>
            <w:webHidden/>
          </w:rPr>
          <w:fldChar w:fldCharType="begin"/>
        </w:r>
        <w:r w:rsidR="006D348B">
          <w:rPr>
            <w:webHidden/>
          </w:rPr>
          <w:instrText xml:space="preserve"> PAGEREF _Toc451090764 \h </w:instrText>
        </w:r>
        <w:r>
          <w:rPr>
            <w:webHidden/>
          </w:rPr>
        </w:r>
        <w:r>
          <w:rPr>
            <w:webHidden/>
          </w:rPr>
          <w:fldChar w:fldCharType="separate"/>
        </w:r>
        <w:r w:rsidR="006D348B">
          <w:rPr>
            <w:webHidden/>
          </w:rPr>
          <w:t>50</w:t>
        </w:r>
        <w:r>
          <w:rPr>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65" w:history="1">
        <w:r w:rsidR="006D348B" w:rsidRPr="007C1540">
          <w:rPr>
            <w:rStyle w:val="a6"/>
          </w:rPr>
          <w:t>СПИСОК ИСПОЛЬЗОВАННОЙ ЛИТЕРАТУРЫ</w:t>
        </w:r>
        <w:r w:rsidR="006D348B">
          <w:rPr>
            <w:webHidden/>
          </w:rPr>
          <w:tab/>
        </w:r>
        <w:r>
          <w:rPr>
            <w:webHidden/>
          </w:rPr>
          <w:fldChar w:fldCharType="begin"/>
        </w:r>
        <w:r w:rsidR="006D348B">
          <w:rPr>
            <w:webHidden/>
          </w:rPr>
          <w:instrText xml:space="preserve"> PAGEREF _Toc451090765 \h </w:instrText>
        </w:r>
        <w:r>
          <w:rPr>
            <w:webHidden/>
          </w:rPr>
        </w:r>
        <w:r>
          <w:rPr>
            <w:webHidden/>
          </w:rPr>
          <w:fldChar w:fldCharType="separate"/>
        </w:r>
        <w:r w:rsidR="006D348B">
          <w:rPr>
            <w:webHidden/>
          </w:rPr>
          <w:t>51</w:t>
        </w:r>
        <w:r>
          <w:rPr>
            <w:webHidden/>
          </w:rPr>
          <w:fldChar w:fldCharType="end"/>
        </w:r>
      </w:hyperlink>
    </w:p>
    <w:p w:rsidR="006D348B" w:rsidRDefault="000722CB">
      <w:pPr>
        <w:pStyle w:val="11"/>
        <w:rPr>
          <w:rFonts w:asciiTheme="minorHAnsi" w:eastAsiaTheme="minorEastAsia" w:hAnsiTheme="minorHAnsi" w:cstheme="minorBidi"/>
          <w:b w:val="0"/>
          <w:sz w:val="22"/>
          <w:shd w:val="clear" w:color="auto" w:fill="auto"/>
          <w:lang w:eastAsia="ru-RU"/>
        </w:rPr>
      </w:pPr>
      <w:hyperlink w:anchor="_Toc451090766" w:history="1">
        <w:r w:rsidR="006D348B" w:rsidRPr="007C1540">
          <w:rPr>
            <w:rStyle w:val="a6"/>
          </w:rPr>
          <w:t>ПРИЛОЖЕНИЯ</w:t>
        </w:r>
        <w:r w:rsidR="006D348B">
          <w:rPr>
            <w:webHidden/>
          </w:rPr>
          <w:tab/>
        </w:r>
        <w:r>
          <w:rPr>
            <w:webHidden/>
          </w:rPr>
          <w:fldChar w:fldCharType="begin"/>
        </w:r>
        <w:r w:rsidR="006D348B">
          <w:rPr>
            <w:webHidden/>
          </w:rPr>
          <w:instrText xml:space="preserve"> PAGEREF _Toc451090766 \h </w:instrText>
        </w:r>
        <w:r>
          <w:rPr>
            <w:webHidden/>
          </w:rPr>
        </w:r>
        <w:r>
          <w:rPr>
            <w:webHidden/>
          </w:rPr>
          <w:fldChar w:fldCharType="separate"/>
        </w:r>
        <w:r w:rsidR="006D348B">
          <w:rPr>
            <w:webHidden/>
          </w:rPr>
          <w:t>57</w:t>
        </w:r>
        <w:r>
          <w:rPr>
            <w:webHidden/>
          </w:rPr>
          <w:fldChar w:fldCharType="end"/>
        </w:r>
      </w:hyperlink>
    </w:p>
    <w:p w:rsidR="008A6BEE" w:rsidRDefault="000722CB" w:rsidP="002A5526">
      <w:pPr>
        <w:pStyle w:val="1"/>
        <w:ind w:firstLine="567"/>
        <w:jc w:val="center"/>
      </w:pPr>
      <w:r w:rsidRPr="00057DAD">
        <w:fldChar w:fldCharType="end"/>
      </w:r>
      <w:r w:rsidR="008A6BEE" w:rsidRPr="001F2834">
        <w:br w:type="page"/>
      </w:r>
      <w:bookmarkStart w:id="0" w:name="_Toc451090738"/>
      <w:r w:rsidR="008A6BEE" w:rsidRPr="001F2834">
        <w:lastRenderedPageBreak/>
        <w:t>ПЕРЕЧЕНЬ УСЛОВНЫХ ОБОЗНАЧЕНИЙ И СИМВОЛОВ</w:t>
      </w:r>
      <w:bookmarkEnd w:id="0"/>
    </w:p>
    <w:p w:rsidR="004567E0" w:rsidRPr="004567E0" w:rsidRDefault="004567E0" w:rsidP="002A5526">
      <w:pPr>
        <w:ind w:firstLine="567"/>
        <w:rPr>
          <w:rFonts w:asciiTheme="minorHAnsi" w:hAnsiTheme="minorHAnsi"/>
        </w:rPr>
      </w:pPr>
    </w:p>
    <w:p w:rsidR="00D7502A" w:rsidRPr="001F2834" w:rsidRDefault="00D7502A" w:rsidP="002A5526">
      <w:pPr>
        <w:ind w:firstLine="567"/>
        <w:rPr>
          <w:szCs w:val="28"/>
        </w:rPr>
      </w:pPr>
      <w:r w:rsidRPr="001F2834">
        <w:rPr>
          <w:szCs w:val="28"/>
        </w:rPr>
        <w:t>ВПР – врожденные пороки развития</w:t>
      </w:r>
    </w:p>
    <w:p w:rsidR="00D7502A" w:rsidRDefault="00D7502A" w:rsidP="002A5526">
      <w:pPr>
        <w:ind w:firstLine="567"/>
        <w:rPr>
          <w:szCs w:val="28"/>
        </w:rPr>
      </w:pPr>
      <w:r w:rsidRPr="001F2834">
        <w:rPr>
          <w:szCs w:val="28"/>
        </w:rPr>
        <w:t>ВРТ – вспомогательные репродуктивные технологии</w:t>
      </w:r>
    </w:p>
    <w:p w:rsidR="00D7502A" w:rsidRPr="001F2834" w:rsidRDefault="00D7502A" w:rsidP="002A5526">
      <w:pPr>
        <w:ind w:firstLine="567"/>
        <w:rPr>
          <w:szCs w:val="28"/>
        </w:rPr>
      </w:pPr>
      <w:r w:rsidRPr="001F2834">
        <w:rPr>
          <w:szCs w:val="28"/>
        </w:rPr>
        <w:t>ИППП – инфекции передающиеся половым путем</w:t>
      </w:r>
    </w:p>
    <w:p w:rsidR="008A6BEE" w:rsidRPr="001F2834" w:rsidRDefault="008A6BEE" w:rsidP="002A5526">
      <w:pPr>
        <w:ind w:firstLine="567"/>
        <w:rPr>
          <w:szCs w:val="28"/>
        </w:rPr>
      </w:pPr>
      <w:r w:rsidRPr="001F2834">
        <w:rPr>
          <w:szCs w:val="28"/>
        </w:rPr>
        <w:t>ИЦН – истмико-цервикальная недостаточность</w:t>
      </w:r>
    </w:p>
    <w:p w:rsidR="00D7502A" w:rsidRPr="001F2834" w:rsidRDefault="00D7502A" w:rsidP="002A5526">
      <w:pPr>
        <w:ind w:firstLine="567"/>
        <w:rPr>
          <w:szCs w:val="28"/>
        </w:rPr>
      </w:pPr>
      <w:r>
        <w:rPr>
          <w:szCs w:val="28"/>
        </w:rPr>
        <w:t>ОВ – околоплодные воды</w:t>
      </w:r>
    </w:p>
    <w:p w:rsidR="00D7502A" w:rsidRDefault="00D7502A" w:rsidP="002A5526">
      <w:pPr>
        <w:ind w:firstLine="567"/>
        <w:rPr>
          <w:szCs w:val="28"/>
        </w:rPr>
      </w:pPr>
      <w:r>
        <w:rPr>
          <w:szCs w:val="28"/>
        </w:rPr>
        <w:t xml:space="preserve">РДС – </w:t>
      </w:r>
      <w:r w:rsidR="000F093D">
        <w:rPr>
          <w:szCs w:val="28"/>
        </w:rPr>
        <w:t>респираторный</w:t>
      </w:r>
      <w:r>
        <w:rPr>
          <w:szCs w:val="28"/>
        </w:rPr>
        <w:t xml:space="preserve"> дистресс синдром</w:t>
      </w:r>
    </w:p>
    <w:p w:rsidR="00C25CAF" w:rsidRDefault="00C25CAF" w:rsidP="002A5526">
      <w:pPr>
        <w:ind w:firstLine="567"/>
        <w:rPr>
          <w:szCs w:val="28"/>
        </w:rPr>
      </w:pPr>
      <w:r>
        <w:rPr>
          <w:szCs w:val="28"/>
        </w:rPr>
        <w:t>СД – сахарный диабет</w:t>
      </w:r>
    </w:p>
    <w:p w:rsidR="00FC553F" w:rsidRPr="001F2834" w:rsidRDefault="00FC553F" w:rsidP="002A5526">
      <w:pPr>
        <w:ind w:firstLine="567"/>
        <w:rPr>
          <w:szCs w:val="28"/>
        </w:rPr>
      </w:pPr>
      <w:r w:rsidRPr="001F2834">
        <w:rPr>
          <w:szCs w:val="28"/>
        </w:rPr>
        <w:t>УЗИ – ультразвуковое исследование</w:t>
      </w:r>
    </w:p>
    <w:p w:rsidR="00440142" w:rsidRDefault="00440142" w:rsidP="002A5526">
      <w:pPr>
        <w:ind w:firstLine="567"/>
        <w:rPr>
          <w:szCs w:val="28"/>
        </w:rPr>
      </w:pPr>
      <w:r w:rsidRPr="001F2834">
        <w:rPr>
          <w:szCs w:val="28"/>
        </w:rPr>
        <w:t>ШМ – шейка матки</w:t>
      </w:r>
    </w:p>
    <w:p w:rsidR="00602E32" w:rsidRDefault="00602E32" w:rsidP="002A5526">
      <w:pPr>
        <w:ind w:firstLine="567"/>
        <w:rPr>
          <w:szCs w:val="28"/>
        </w:rPr>
      </w:pPr>
      <w:r>
        <w:rPr>
          <w:szCs w:val="28"/>
        </w:rPr>
        <w:t>ЭКО – экстракорпоральное оплодотворение</w:t>
      </w:r>
    </w:p>
    <w:p w:rsidR="008B21B6" w:rsidRDefault="008B21B6" w:rsidP="002A5526">
      <w:pPr>
        <w:ind w:firstLine="567"/>
        <w:rPr>
          <w:rFonts w:eastAsia="MingLiU_HKSCS-ExtB"/>
          <w:szCs w:val="28"/>
        </w:rPr>
      </w:pPr>
      <w:r w:rsidRPr="00EA0637">
        <w:rPr>
          <w:rFonts w:eastAsia="Times New Roman"/>
          <w:color w:val="000000"/>
          <w:szCs w:val="28"/>
          <w:lang w:val="en-US" w:eastAsia="ru-RU"/>
        </w:rPr>
        <w:t>df</w:t>
      </w:r>
      <w:r w:rsidRPr="00EA0637">
        <w:rPr>
          <w:rFonts w:eastAsia="Times New Roman"/>
          <w:color w:val="000000"/>
          <w:szCs w:val="28"/>
          <w:lang w:eastAsia="ru-RU"/>
        </w:rPr>
        <w:t xml:space="preserve"> </w:t>
      </w:r>
      <w:r>
        <w:rPr>
          <w:rFonts w:eastAsia="Times New Roman"/>
          <w:color w:val="000000"/>
          <w:szCs w:val="28"/>
          <w:lang w:eastAsia="ru-RU"/>
        </w:rPr>
        <w:t xml:space="preserve">–  </w:t>
      </w:r>
      <w:r>
        <w:rPr>
          <w:rFonts w:eastAsia="MingLiU_HKSCS-ExtB"/>
          <w:szCs w:val="28"/>
        </w:rPr>
        <w:t xml:space="preserve"> утилита, которая показывает список всех файловых систем по именам устройств</w:t>
      </w:r>
    </w:p>
    <w:p w:rsidR="008B21B6" w:rsidRPr="008B21B6" w:rsidRDefault="008B21B6" w:rsidP="002A5526">
      <w:pPr>
        <w:ind w:firstLine="567"/>
        <w:rPr>
          <w:rFonts w:eastAsia="MingLiU_HKSCS-ExtB"/>
          <w:szCs w:val="28"/>
        </w:rPr>
      </w:pPr>
      <w:r>
        <w:rPr>
          <w:rFonts w:eastAsia="MingLiU_HKSCS-ExtB"/>
          <w:szCs w:val="28"/>
          <w:lang w:val="en-US"/>
        </w:rPr>
        <w:t>F</w:t>
      </w:r>
      <w:r w:rsidRPr="008B21B6">
        <w:rPr>
          <w:rFonts w:eastAsia="MingLiU_HKSCS-ExtB"/>
          <w:szCs w:val="28"/>
        </w:rPr>
        <w:t xml:space="preserve"> – </w:t>
      </w:r>
      <w:r>
        <w:rPr>
          <w:rFonts w:eastAsia="MingLiU_HKSCS-ExtB"/>
          <w:szCs w:val="28"/>
        </w:rPr>
        <w:t>статистический критерий, который при нулевой гипотезе имеет распределение фишера</w:t>
      </w:r>
    </w:p>
    <w:p w:rsidR="008B21B6" w:rsidRDefault="008B21B6" w:rsidP="002A5526">
      <w:pPr>
        <w:ind w:firstLine="567"/>
        <w:rPr>
          <w:rFonts w:eastAsia="MingLiU_HKSCS-ExtB"/>
          <w:szCs w:val="28"/>
        </w:rPr>
      </w:pPr>
      <w:r>
        <w:rPr>
          <w:rFonts w:eastAsia="MingLiU_HKSCS-ExtB"/>
          <w:szCs w:val="28"/>
          <w:lang w:val="en-US"/>
        </w:rPr>
        <w:t>p</w:t>
      </w:r>
      <w:r>
        <w:rPr>
          <w:rFonts w:eastAsia="MingLiU_HKSCS-ExtB"/>
          <w:szCs w:val="28"/>
        </w:rPr>
        <w:t xml:space="preserve"> – разведочная вероятность ошибки 1-го рода</w:t>
      </w:r>
    </w:p>
    <w:p w:rsidR="008B21B6" w:rsidRPr="008B21B6" w:rsidRDefault="008B21B6" w:rsidP="002A5526">
      <w:pPr>
        <w:ind w:firstLine="567"/>
        <w:rPr>
          <w:rFonts w:eastAsia="Times New Roman"/>
          <w:color w:val="000000"/>
          <w:szCs w:val="28"/>
          <w:lang w:eastAsia="ru-RU"/>
        </w:rPr>
      </w:pPr>
      <w:r w:rsidRPr="00EA0637">
        <w:rPr>
          <w:szCs w:val="28"/>
        </w:rPr>
        <w:t>χ</w:t>
      </w:r>
      <w:r w:rsidRPr="00EA0637">
        <w:rPr>
          <w:szCs w:val="28"/>
          <w:vertAlign w:val="superscript"/>
        </w:rPr>
        <w:t xml:space="preserve">2 </w:t>
      </w:r>
      <w:r>
        <w:rPr>
          <w:rFonts w:eastAsia="Times New Roman"/>
          <w:color w:val="000000"/>
          <w:szCs w:val="28"/>
          <w:lang w:eastAsia="ru-RU"/>
        </w:rPr>
        <w:t>– распределение суммы квадратов независимых стандартных нормальных случайных величин</w:t>
      </w:r>
    </w:p>
    <w:p w:rsidR="000074D3" w:rsidRPr="001F2834" w:rsidRDefault="008A6BEE" w:rsidP="004567E0">
      <w:pPr>
        <w:pStyle w:val="1"/>
        <w:jc w:val="center"/>
        <w:rPr>
          <w:shd w:val="clear" w:color="auto" w:fill="FFFFFF"/>
        </w:rPr>
      </w:pPr>
      <w:r w:rsidRPr="001F2834">
        <w:br w:type="page"/>
      </w:r>
      <w:bookmarkStart w:id="1" w:name="_Toc451090739"/>
      <w:r w:rsidR="00665A70" w:rsidRPr="001F2834">
        <w:rPr>
          <w:shd w:val="clear" w:color="auto" w:fill="FFFFFF"/>
        </w:rPr>
        <w:lastRenderedPageBreak/>
        <w:t>ВВЕДЕНИЕ</w:t>
      </w:r>
      <w:bookmarkEnd w:id="1"/>
    </w:p>
    <w:p w:rsidR="004567E0" w:rsidRDefault="00EC5BB0" w:rsidP="004567E0">
      <w:pPr>
        <w:pStyle w:val="2"/>
        <w:numPr>
          <w:ilvl w:val="0"/>
          <w:numId w:val="25"/>
        </w:numPr>
        <w:jc w:val="center"/>
      </w:pPr>
      <w:bookmarkStart w:id="2" w:name="_Toc451090740"/>
      <w:r w:rsidRPr="001F2834">
        <w:t>Актуальность проблемы</w:t>
      </w:r>
      <w:bookmarkEnd w:id="2"/>
    </w:p>
    <w:p w:rsidR="00477DA0" w:rsidRPr="00C62AFB" w:rsidRDefault="000074D3" w:rsidP="001F1877">
      <w:pPr>
        <w:ind w:firstLine="567"/>
      </w:pPr>
      <w:r w:rsidRPr="001F2834">
        <w:rPr>
          <w:b/>
          <w:color w:val="262626"/>
          <w:szCs w:val="28"/>
          <w:shd w:val="clear" w:color="auto" w:fill="FFFFFF"/>
        </w:rPr>
        <w:t>Актуальность темы.</w:t>
      </w:r>
      <w:r w:rsidRPr="001F2834">
        <w:rPr>
          <w:color w:val="262626"/>
          <w:szCs w:val="28"/>
          <w:shd w:val="clear" w:color="auto" w:fill="FFFFFF"/>
        </w:rPr>
        <w:t xml:space="preserve"> </w:t>
      </w:r>
      <w:r w:rsidR="00C01D2B" w:rsidRPr="00C62AFB">
        <w:t>Важным</w:t>
      </w:r>
      <w:r w:rsidR="00C01D2B" w:rsidRPr="00C62AFB">
        <w:rPr>
          <w:rFonts w:eastAsia="MingLiU_HKSCS-ExtB"/>
        </w:rPr>
        <w:t xml:space="preserve"> </w:t>
      </w:r>
      <w:r w:rsidR="00C01D2B" w:rsidRPr="00C62AFB">
        <w:t>показателем</w:t>
      </w:r>
      <w:r w:rsidR="00C01D2B" w:rsidRPr="00C62AFB">
        <w:rPr>
          <w:rFonts w:eastAsia="MingLiU_HKSCS-ExtB"/>
        </w:rPr>
        <w:t xml:space="preserve"> </w:t>
      </w:r>
      <w:r w:rsidR="00C01D2B" w:rsidRPr="00C62AFB">
        <w:t>репродуктивного</w:t>
      </w:r>
      <w:r w:rsidR="00C01D2B" w:rsidRPr="00C62AFB">
        <w:rPr>
          <w:rFonts w:eastAsia="MingLiU_HKSCS-ExtB"/>
        </w:rPr>
        <w:t xml:space="preserve"> </w:t>
      </w:r>
      <w:r w:rsidR="00C01D2B" w:rsidRPr="00C62AFB">
        <w:t>здоровья</w:t>
      </w:r>
      <w:r w:rsidR="00C01D2B" w:rsidRPr="00C62AFB">
        <w:rPr>
          <w:rFonts w:eastAsia="MingLiU_HKSCS-ExtB"/>
        </w:rPr>
        <w:t xml:space="preserve"> </w:t>
      </w:r>
      <w:r w:rsidR="00C01D2B" w:rsidRPr="00C62AFB">
        <w:t>населения является</w:t>
      </w:r>
      <w:r w:rsidR="00C01D2B" w:rsidRPr="00C62AFB">
        <w:rPr>
          <w:rFonts w:eastAsia="MingLiU_HKSCS-ExtB"/>
        </w:rPr>
        <w:t xml:space="preserve"> </w:t>
      </w:r>
      <w:r w:rsidR="00F5700C">
        <w:t>невынашивание</w:t>
      </w:r>
      <w:r w:rsidR="00C01D2B" w:rsidRPr="00C62AFB">
        <w:rPr>
          <w:rFonts w:eastAsia="MingLiU_HKSCS-ExtB"/>
        </w:rPr>
        <w:t xml:space="preserve"> </w:t>
      </w:r>
      <w:r w:rsidR="00C01D2B" w:rsidRPr="00C62AFB">
        <w:t>беременности</w:t>
      </w:r>
      <w:r w:rsidR="00C01D2B" w:rsidRPr="00C62AFB">
        <w:rPr>
          <w:rFonts w:eastAsia="MingLiU_HKSCS-ExtB"/>
        </w:rPr>
        <w:t xml:space="preserve">, </w:t>
      </w:r>
      <w:r w:rsidR="00C01D2B" w:rsidRPr="00C62AFB">
        <w:t>которое</w:t>
      </w:r>
      <w:r w:rsidR="00C01D2B" w:rsidRPr="00C62AFB">
        <w:rPr>
          <w:rFonts w:eastAsia="MingLiU_HKSCS-ExtB"/>
        </w:rPr>
        <w:t xml:space="preserve"> </w:t>
      </w:r>
      <w:r w:rsidR="00C01D2B" w:rsidRPr="00C62AFB">
        <w:t>не</w:t>
      </w:r>
      <w:r w:rsidR="00C01D2B" w:rsidRPr="00C62AFB">
        <w:rPr>
          <w:rFonts w:eastAsia="MingLiU_HKSCS-ExtB"/>
        </w:rPr>
        <w:t xml:space="preserve"> </w:t>
      </w:r>
      <w:r w:rsidR="00C01D2B" w:rsidRPr="00C62AFB">
        <w:t>имеет</w:t>
      </w:r>
      <w:r w:rsidR="00C01D2B" w:rsidRPr="00C62AFB">
        <w:rPr>
          <w:rFonts w:eastAsia="MingLiU_HKSCS-ExtB"/>
        </w:rPr>
        <w:t xml:space="preserve"> </w:t>
      </w:r>
      <w:r w:rsidR="00C01D2B" w:rsidRPr="00C62AFB">
        <w:t>тенденции</w:t>
      </w:r>
      <w:r w:rsidR="00C01D2B" w:rsidRPr="00C62AFB">
        <w:rPr>
          <w:rFonts w:eastAsia="MingLiU_HKSCS-ExtB"/>
        </w:rPr>
        <w:t xml:space="preserve"> </w:t>
      </w:r>
      <w:r w:rsidR="00C01D2B" w:rsidRPr="00C62AFB">
        <w:t>к</w:t>
      </w:r>
      <w:r w:rsidR="00C01D2B" w:rsidRPr="00C62AFB">
        <w:rPr>
          <w:rFonts w:eastAsia="MingLiU_HKSCS-ExtB"/>
        </w:rPr>
        <w:t xml:space="preserve"> </w:t>
      </w:r>
      <w:r w:rsidR="00C01D2B" w:rsidRPr="00C62AFB">
        <w:t>снижению</w:t>
      </w:r>
      <w:r w:rsidR="00C01D2B" w:rsidRPr="00C62AFB">
        <w:rPr>
          <w:rFonts w:eastAsia="MingLiU_HKSCS-ExtB"/>
        </w:rPr>
        <w:t xml:space="preserve"> </w:t>
      </w:r>
      <w:r w:rsidR="00C01D2B" w:rsidRPr="00C62AFB">
        <w:t>во</w:t>
      </w:r>
      <w:r w:rsidR="00C01D2B" w:rsidRPr="00C62AFB">
        <w:rPr>
          <w:rFonts w:eastAsia="MingLiU_HKSCS-ExtB"/>
        </w:rPr>
        <w:t xml:space="preserve"> </w:t>
      </w:r>
      <w:r w:rsidR="00C01D2B" w:rsidRPr="00C62AFB">
        <w:t>всём</w:t>
      </w:r>
      <w:r w:rsidR="00C01D2B" w:rsidRPr="00C62AFB">
        <w:rPr>
          <w:rFonts w:eastAsia="MingLiU_HKSCS-ExtB"/>
        </w:rPr>
        <w:t xml:space="preserve"> </w:t>
      </w:r>
      <w:r w:rsidR="00C01D2B" w:rsidRPr="00C62AFB">
        <w:t>мире</w:t>
      </w:r>
      <w:r w:rsidR="0062724D" w:rsidRPr="00C62AFB">
        <w:t xml:space="preserve"> </w:t>
      </w:r>
      <w:r w:rsidR="00C01D2B" w:rsidRPr="00C62AFB">
        <w:t>[3</w:t>
      </w:r>
      <w:r w:rsidR="00582651" w:rsidRPr="00C62AFB">
        <w:t>,24</w:t>
      </w:r>
      <w:r w:rsidR="00C01D2B" w:rsidRPr="00C62AFB">
        <w:t xml:space="preserve">]. </w:t>
      </w:r>
      <w:r w:rsidR="005C4BBA" w:rsidRPr="00C62AFB">
        <w:t>В</w:t>
      </w:r>
      <w:r w:rsidR="005C4BBA" w:rsidRPr="00C62AFB">
        <w:rPr>
          <w:rFonts w:eastAsia="MingLiU_HKSCS-ExtB"/>
        </w:rPr>
        <w:t xml:space="preserve"> </w:t>
      </w:r>
      <w:r w:rsidR="005C4BBA" w:rsidRPr="00C62AFB">
        <w:t>настоящее</w:t>
      </w:r>
      <w:r w:rsidR="005C4BBA" w:rsidRPr="00C62AFB">
        <w:rPr>
          <w:rFonts w:eastAsia="MingLiU_HKSCS-ExtB"/>
        </w:rPr>
        <w:t xml:space="preserve"> </w:t>
      </w:r>
      <w:r w:rsidR="005C4BBA" w:rsidRPr="00C62AFB">
        <w:t>время</w:t>
      </w:r>
      <w:r w:rsidR="005C4BBA" w:rsidRPr="00C62AFB">
        <w:rPr>
          <w:rFonts w:eastAsia="MingLiU_HKSCS-ExtB"/>
        </w:rPr>
        <w:t xml:space="preserve"> </w:t>
      </w:r>
      <w:r w:rsidR="005C4BBA" w:rsidRPr="00C62AFB">
        <w:t>проблема</w:t>
      </w:r>
      <w:r w:rsidR="005C4BBA" w:rsidRPr="00C62AFB">
        <w:rPr>
          <w:rFonts w:eastAsia="MingLiU_HKSCS-ExtB"/>
        </w:rPr>
        <w:t xml:space="preserve"> </w:t>
      </w:r>
      <w:r w:rsidR="005C4BBA" w:rsidRPr="00C62AFB">
        <w:t>невынашивания</w:t>
      </w:r>
      <w:r w:rsidR="005C4BBA" w:rsidRPr="00C62AFB">
        <w:rPr>
          <w:rFonts w:eastAsia="MingLiU_HKSCS-ExtB"/>
        </w:rPr>
        <w:t xml:space="preserve"> </w:t>
      </w:r>
      <w:r w:rsidR="005C4BBA" w:rsidRPr="00C62AFB">
        <w:t>беременности</w:t>
      </w:r>
      <w:r w:rsidR="00FC1720" w:rsidRPr="00C62AFB">
        <w:t xml:space="preserve"> является</w:t>
      </w:r>
      <w:r w:rsidR="00FC1720" w:rsidRPr="00C62AFB">
        <w:rPr>
          <w:rFonts w:eastAsia="MingLiU_HKSCS-ExtB"/>
        </w:rPr>
        <w:t xml:space="preserve"> </w:t>
      </w:r>
      <w:r w:rsidR="00FC1720" w:rsidRPr="00C62AFB">
        <w:t>актуальной</w:t>
      </w:r>
      <w:r w:rsidR="00FC1720" w:rsidRPr="00C62AFB">
        <w:rPr>
          <w:rFonts w:eastAsia="MingLiU_HKSCS-ExtB"/>
        </w:rPr>
        <w:t xml:space="preserve">, </w:t>
      </w:r>
      <w:r w:rsidR="00FC1720" w:rsidRPr="00C62AFB">
        <w:t>поскольку</w:t>
      </w:r>
      <w:r w:rsidR="00177209" w:rsidRPr="00C62AFB">
        <w:t xml:space="preserve"> это</w:t>
      </w:r>
      <w:r w:rsidR="00177209" w:rsidRPr="00C62AFB">
        <w:rPr>
          <w:rFonts w:eastAsia="MingLiU_HKSCS-ExtB"/>
        </w:rPr>
        <w:t xml:space="preserve"> </w:t>
      </w:r>
      <w:r w:rsidR="00177209" w:rsidRPr="00C62AFB">
        <w:t>приводит</w:t>
      </w:r>
      <w:r w:rsidR="00177209" w:rsidRPr="00C62AFB">
        <w:rPr>
          <w:rFonts w:eastAsia="MingLiU_HKSCS-ExtB"/>
        </w:rPr>
        <w:t xml:space="preserve"> </w:t>
      </w:r>
      <w:r w:rsidR="00177209" w:rsidRPr="00C62AFB">
        <w:t>к</w:t>
      </w:r>
      <w:r w:rsidR="00177209" w:rsidRPr="00C62AFB">
        <w:rPr>
          <w:rFonts w:eastAsia="MingLiU_HKSCS-ExtB"/>
        </w:rPr>
        <w:t xml:space="preserve"> </w:t>
      </w:r>
      <w:r w:rsidR="00177209" w:rsidRPr="00C62AFB">
        <w:t>повышению</w:t>
      </w:r>
      <w:r w:rsidR="00177209" w:rsidRPr="00C62AFB">
        <w:rPr>
          <w:rFonts w:eastAsia="MingLiU_HKSCS-ExtB"/>
        </w:rPr>
        <w:t xml:space="preserve"> </w:t>
      </w:r>
      <w:r w:rsidR="00177209" w:rsidRPr="00C62AFB">
        <w:t>перинатальной</w:t>
      </w:r>
      <w:r w:rsidR="00177209" w:rsidRPr="00C62AFB">
        <w:rPr>
          <w:rFonts w:eastAsia="MingLiU_HKSCS-ExtB"/>
        </w:rPr>
        <w:t xml:space="preserve"> </w:t>
      </w:r>
      <w:r w:rsidR="00177209" w:rsidRPr="00C62AFB">
        <w:t>смертности</w:t>
      </w:r>
      <w:r w:rsidR="005C4BBA" w:rsidRPr="00C62AFB">
        <w:t xml:space="preserve">, </w:t>
      </w:r>
      <w:r w:rsidR="00FC1720" w:rsidRPr="00C62AFB">
        <w:t>количественно</w:t>
      </w:r>
      <w:r w:rsidR="00177209" w:rsidRPr="00C62AFB">
        <w:t>му</w:t>
      </w:r>
      <w:r w:rsidR="00177209" w:rsidRPr="00C62AFB">
        <w:rPr>
          <w:rFonts w:eastAsia="MingLiU_HKSCS-ExtB"/>
        </w:rPr>
        <w:t xml:space="preserve"> </w:t>
      </w:r>
      <w:r w:rsidR="00177209" w:rsidRPr="00C62AFB">
        <w:t>возрастанию</w:t>
      </w:r>
      <w:r w:rsidR="00177209" w:rsidRPr="00C62AFB">
        <w:rPr>
          <w:rFonts w:eastAsia="MingLiU_HKSCS-ExtB"/>
        </w:rPr>
        <w:t xml:space="preserve"> </w:t>
      </w:r>
      <w:r w:rsidR="00177209" w:rsidRPr="00C62AFB">
        <w:t>заболеваемости</w:t>
      </w:r>
      <w:r w:rsidR="00FC1720" w:rsidRPr="00C62AFB">
        <w:t xml:space="preserve">  среди</w:t>
      </w:r>
      <w:r w:rsidR="00FC1720" w:rsidRPr="00C62AFB">
        <w:rPr>
          <w:rFonts w:eastAsia="MingLiU_HKSCS-ExtB"/>
        </w:rPr>
        <w:t xml:space="preserve"> </w:t>
      </w:r>
      <w:r w:rsidR="00FC1720" w:rsidRPr="00C62AFB">
        <w:t>новор</w:t>
      </w:r>
      <w:r w:rsidR="00177209" w:rsidRPr="00C62AFB">
        <w:t>ожденных</w:t>
      </w:r>
      <w:r w:rsidR="00177209" w:rsidRPr="00C62AFB">
        <w:rPr>
          <w:rFonts w:eastAsia="MingLiU_HKSCS-ExtB"/>
        </w:rPr>
        <w:t xml:space="preserve"> </w:t>
      </w:r>
      <w:r w:rsidR="00177209" w:rsidRPr="00C62AFB">
        <w:t>неонатального</w:t>
      </w:r>
      <w:r w:rsidR="00177209" w:rsidRPr="00C62AFB">
        <w:rPr>
          <w:rFonts w:eastAsia="MingLiU_HKSCS-ExtB"/>
        </w:rPr>
        <w:t xml:space="preserve"> </w:t>
      </w:r>
      <w:r w:rsidR="00177209" w:rsidRPr="00C62AFB">
        <w:t>периода</w:t>
      </w:r>
      <w:r w:rsidR="00177209" w:rsidRPr="00C62AFB">
        <w:rPr>
          <w:rFonts w:eastAsia="MingLiU_HKSCS-ExtB"/>
        </w:rPr>
        <w:t>,</w:t>
      </w:r>
      <w:r w:rsidR="00477DA0" w:rsidRPr="00C62AFB">
        <w:t xml:space="preserve"> к</w:t>
      </w:r>
      <w:r w:rsidR="00306A42" w:rsidRPr="00C62AFB">
        <w:t xml:space="preserve"> инвалидности</w:t>
      </w:r>
      <w:r w:rsidR="00306A42" w:rsidRPr="00C62AFB">
        <w:rPr>
          <w:rFonts w:eastAsia="MingLiU_HKSCS-ExtB"/>
        </w:rPr>
        <w:t xml:space="preserve"> </w:t>
      </w:r>
      <w:r w:rsidR="00306A42" w:rsidRPr="00C62AFB">
        <w:t>с</w:t>
      </w:r>
      <w:r w:rsidR="00306A42" w:rsidRPr="00C62AFB">
        <w:rPr>
          <w:rFonts w:eastAsia="MingLiU_HKSCS-ExtB"/>
        </w:rPr>
        <w:t xml:space="preserve"> </w:t>
      </w:r>
      <w:r w:rsidR="00306A42" w:rsidRPr="00C62AFB">
        <w:t>детства</w:t>
      </w:r>
      <w:r w:rsidR="00477DA0" w:rsidRPr="00C62AFB">
        <w:t>,</w:t>
      </w:r>
      <w:r w:rsidR="0086384C" w:rsidRPr="00C62AFB">
        <w:t xml:space="preserve"> к</w:t>
      </w:r>
      <w:r w:rsidR="00177209" w:rsidRPr="00C62AFB">
        <w:t xml:space="preserve"> патологическим</w:t>
      </w:r>
      <w:r w:rsidR="00177209" w:rsidRPr="00C62AFB">
        <w:rPr>
          <w:rFonts w:eastAsia="MingLiU_HKSCS-ExtB"/>
        </w:rPr>
        <w:t xml:space="preserve"> </w:t>
      </w:r>
      <w:r w:rsidR="00FC1720" w:rsidRPr="00C62AFB">
        <w:t>изменения</w:t>
      </w:r>
      <w:r w:rsidR="00FC1720" w:rsidRPr="00C62AFB">
        <w:rPr>
          <w:rFonts w:eastAsia="MingLiU_HKSCS-ExtB"/>
        </w:rPr>
        <w:t xml:space="preserve"> </w:t>
      </w:r>
      <w:r w:rsidR="00FC1720" w:rsidRPr="00C62AFB">
        <w:t>в</w:t>
      </w:r>
      <w:r w:rsidR="00FC1720" w:rsidRPr="00C62AFB">
        <w:rPr>
          <w:rFonts w:eastAsia="MingLiU_HKSCS-ExtB"/>
        </w:rPr>
        <w:t xml:space="preserve"> </w:t>
      </w:r>
      <w:r w:rsidR="00FC1720" w:rsidRPr="00C62AFB">
        <w:t>репродуктивной</w:t>
      </w:r>
      <w:r w:rsidR="00FC1720" w:rsidRPr="00C62AFB">
        <w:rPr>
          <w:rFonts w:eastAsia="MingLiU_HKSCS-ExtB"/>
        </w:rPr>
        <w:t xml:space="preserve"> </w:t>
      </w:r>
      <w:r w:rsidR="00A24EAD">
        <w:t>системе</w:t>
      </w:r>
      <w:r w:rsidR="00BD5724" w:rsidRPr="00C62AFB">
        <w:rPr>
          <w:rFonts w:eastAsia="MingLiU_HKSCS-ExtB"/>
        </w:rPr>
        <w:t xml:space="preserve"> </w:t>
      </w:r>
      <w:r w:rsidR="00FC1720" w:rsidRPr="00C62AFB">
        <w:t>женщины</w:t>
      </w:r>
      <w:r w:rsidR="00FC1720" w:rsidRPr="00C62AFB">
        <w:rPr>
          <w:rFonts w:eastAsia="MingLiU_HKSCS-ExtB"/>
        </w:rPr>
        <w:t xml:space="preserve">, </w:t>
      </w:r>
      <w:r w:rsidR="00FC1720" w:rsidRPr="00C62AFB">
        <w:t>что</w:t>
      </w:r>
      <w:r w:rsidR="00FC1720" w:rsidRPr="00C62AFB">
        <w:rPr>
          <w:rFonts w:eastAsia="MingLiU_HKSCS-ExtB"/>
        </w:rPr>
        <w:t xml:space="preserve"> </w:t>
      </w:r>
      <w:r w:rsidR="00FC1720" w:rsidRPr="00C62AFB">
        <w:t>в</w:t>
      </w:r>
      <w:r w:rsidR="00FC1720" w:rsidRPr="00C62AFB">
        <w:rPr>
          <w:rFonts w:eastAsia="MingLiU_HKSCS-ExtB"/>
        </w:rPr>
        <w:t xml:space="preserve"> </w:t>
      </w:r>
      <w:r w:rsidR="00FC1720" w:rsidRPr="00C62AFB">
        <w:t>целом</w:t>
      </w:r>
      <w:r w:rsidR="00FC1720" w:rsidRPr="00C62AFB">
        <w:rPr>
          <w:rFonts w:eastAsia="MingLiU_HKSCS-ExtB"/>
        </w:rPr>
        <w:t xml:space="preserve"> </w:t>
      </w:r>
      <w:r w:rsidR="00FC1720" w:rsidRPr="00C62AFB">
        <w:t>негативно</w:t>
      </w:r>
      <w:r w:rsidR="00FC1720" w:rsidRPr="00C62AFB">
        <w:rPr>
          <w:rFonts w:eastAsia="MingLiU_HKSCS-ExtB"/>
        </w:rPr>
        <w:t xml:space="preserve"> </w:t>
      </w:r>
      <w:r w:rsidR="00FC1720" w:rsidRPr="00C62AFB">
        <w:t>сказывается</w:t>
      </w:r>
      <w:r w:rsidR="00FC1720" w:rsidRPr="00C62AFB">
        <w:rPr>
          <w:rFonts w:eastAsia="MingLiU_HKSCS-ExtB"/>
        </w:rPr>
        <w:t xml:space="preserve"> </w:t>
      </w:r>
      <w:r w:rsidR="00FC1720" w:rsidRPr="00C62AFB">
        <w:t>на</w:t>
      </w:r>
      <w:r w:rsidR="00FC1720" w:rsidRPr="00C62AFB">
        <w:rPr>
          <w:rFonts w:eastAsia="MingLiU_HKSCS-ExtB"/>
        </w:rPr>
        <w:t xml:space="preserve"> </w:t>
      </w:r>
      <w:r w:rsidR="00C2565B" w:rsidRPr="00C62AFB">
        <w:t>рождаемости</w:t>
      </w:r>
      <w:r w:rsidR="0062724D" w:rsidRPr="00C62AFB">
        <w:t xml:space="preserve"> </w:t>
      </w:r>
      <w:r w:rsidR="00F1067D" w:rsidRPr="00C62AFB">
        <w:t>[16</w:t>
      </w:r>
      <w:r w:rsidR="00523CE4" w:rsidRPr="00C62AFB">
        <w:t>]</w:t>
      </w:r>
      <w:r w:rsidR="00FC1720" w:rsidRPr="00C62AFB">
        <w:t xml:space="preserve">. </w:t>
      </w:r>
      <w:r w:rsidR="00F87982" w:rsidRPr="00C62AFB">
        <w:t>Смертность</w:t>
      </w:r>
      <w:r w:rsidR="00F87982" w:rsidRPr="00C62AFB">
        <w:rPr>
          <w:rFonts w:eastAsia="MingLiU_HKSCS-ExtB"/>
        </w:rPr>
        <w:t xml:space="preserve"> </w:t>
      </w:r>
      <w:r w:rsidR="00F87982" w:rsidRPr="00C62AFB">
        <w:t>у</w:t>
      </w:r>
      <w:r w:rsidR="00F87982" w:rsidRPr="00C62AFB">
        <w:rPr>
          <w:rFonts w:eastAsia="MingLiU_HKSCS-ExtB"/>
        </w:rPr>
        <w:t xml:space="preserve"> </w:t>
      </w:r>
      <w:r w:rsidR="00F87982" w:rsidRPr="00C62AFB">
        <w:t>недоношенных</w:t>
      </w:r>
      <w:r w:rsidR="00F87982" w:rsidRPr="00C62AFB">
        <w:rPr>
          <w:rFonts w:eastAsia="MingLiU_HKSCS-ExtB"/>
        </w:rPr>
        <w:t xml:space="preserve"> </w:t>
      </w:r>
      <w:r w:rsidR="00F87982" w:rsidRPr="00C62AFB">
        <w:t>детей</w:t>
      </w:r>
      <w:r w:rsidR="00F87982" w:rsidRPr="00C62AFB">
        <w:rPr>
          <w:rFonts w:eastAsia="MingLiU_HKSCS-ExtB"/>
        </w:rPr>
        <w:t xml:space="preserve"> </w:t>
      </w:r>
      <w:r w:rsidR="00F87982" w:rsidRPr="00C62AFB">
        <w:t>и</w:t>
      </w:r>
      <w:r w:rsidR="00F87982" w:rsidRPr="00C62AFB">
        <w:rPr>
          <w:rFonts w:eastAsia="MingLiU_HKSCS-ExtB"/>
        </w:rPr>
        <w:t xml:space="preserve"> </w:t>
      </w:r>
      <w:r w:rsidR="00F87982" w:rsidRPr="00C62AFB">
        <w:t>перинатальная</w:t>
      </w:r>
      <w:r w:rsidR="00F87982" w:rsidRPr="00C62AFB">
        <w:rPr>
          <w:rFonts w:eastAsia="MingLiU_HKSCS-ExtB"/>
        </w:rPr>
        <w:t xml:space="preserve"> </w:t>
      </w:r>
      <w:r w:rsidR="00F87982" w:rsidRPr="00C62AFB">
        <w:t>заболеваемость</w:t>
      </w:r>
      <w:r w:rsidR="00F87982" w:rsidRPr="00C62AFB">
        <w:rPr>
          <w:rFonts w:eastAsia="MingLiU_HKSCS-ExtB"/>
        </w:rPr>
        <w:t xml:space="preserve">  </w:t>
      </w:r>
      <w:r w:rsidR="00F87982" w:rsidRPr="00C62AFB">
        <w:t>в</w:t>
      </w:r>
      <w:r w:rsidR="00F87982" w:rsidRPr="00C62AFB">
        <w:rPr>
          <w:rFonts w:eastAsia="MingLiU_HKSCS-ExtB"/>
        </w:rPr>
        <w:t xml:space="preserve"> 40 </w:t>
      </w:r>
      <w:r w:rsidR="00F87982" w:rsidRPr="00C62AFB">
        <w:t>раз</w:t>
      </w:r>
      <w:r w:rsidR="00F87982" w:rsidRPr="00C62AFB">
        <w:rPr>
          <w:rFonts w:eastAsia="MingLiU_HKSCS-ExtB"/>
        </w:rPr>
        <w:t xml:space="preserve"> </w:t>
      </w:r>
      <w:r w:rsidR="00E27DB2">
        <w:t>выше</w:t>
      </w:r>
      <w:r w:rsidR="00F87982" w:rsidRPr="00C62AFB">
        <w:rPr>
          <w:rFonts w:eastAsia="MingLiU_HKSCS-ExtB"/>
        </w:rPr>
        <w:t xml:space="preserve">, </w:t>
      </w:r>
      <w:r w:rsidR="00F87982" w:rsidRPr="00C62AFB">
        <w:t>чем</w:t>
      </w:r>
      <w:r w:rsidR="00F87982" w:rsidRPr="00C62AFB">
        <w:rPr>
          <w:rFonts w:eastAsia="MingLiU_HKSCS-ExtB"/>
        </w:rPr>
        <w:t xml:space="preserve"> </w:t>
      </w:r>
      <w:r w:rsidR="00F87982" w:rsidRPr="00C62AFB">
        <w:t>у</w:t>
      </w:r>
      <w:r w:rsidR="00F87982" w:rsidRPr="00C62AFB">
        <w:rPr>
          <w:rFonts w:eastAsia="MingLiU_HKSCS-ExtB"/>
        </w:rPr>
        <w:t xml:space="preserve"> </w:t>
      </w:r>
      <w:r w:rsidR="00F87982" w:rsidRPr="00C62AFB">
        <w:t>доношенных</w:t>
      </w:r>
      <w:r w:rsidR="00F87982" w:rsidRPr="00C62AFB">
        <w:rPr>
          <w:rFonts w:eastAsia="MingLiU_HKSCS-ExtB"/>
        </w:rPr>
        <w:t xml:space="preserve">, </w:t>
      </w:r>
      <w:r w:rsidR="00F87982" w:rsidRPr="00C62AFB">
        <w:t>и</w:t>
      </w:r>
      <w:r w:rsidR="00F87982" w:rsidRPr="00C62AFB">
        <w:rPr>
          <w:rFonts w:eastAsia="MingLiU_HKSCS-ExtB"/>
        </w:rPr>
        <w:t xml:space="preserve"> </w:t>
      </w:r>
      <w:r w:rsidR="00F87982" w:rsidRPr="00C62AFB">
        <w:t>это</w:t>
      </w:r>
      <w:r w:rsidR="00F87982" w:rsidRPr="00C62AFB">
        <w:rPr>
          <w:rFonts w:eastAsia="MingLiU_HKSCS-ExtB"/>
        </w:rPr>
        <w:t xml:space="preserve"> </w:t>
      </w:r>
      <w:r w:rsidR="00F87982" w:rsidRPr="00C62AFB">
        <w:t>имеет</w:t>
      </w:r>
      <w:r w:rsidR="00F87982" w:rsidRPr="00C62AFB">
        <w:rPr>
          <w:rFonts w:eastAsia="MingLiU_HKSCS-ExtB"/>
        </w:rPr>
        <w:t xml:space="preserve"> </w:t>
      </w:r>
      <w:r w:rsidR="00F87982" w:rsidRPr="00C62AFB">
        <w:t>негативные</w:t>
      </w:r>
      <w:r w:rsidR="00F87982" w:rsidRPr="00C62AFB">
        <w:rPr>
          <w:rFonts w:eastAsia="MingLiU_HKSCS-ExtB"/>
        </w:rPr>
        <w:t xml:space="preserve"> </w:t>
      </w:r>
      <w:r w:rsidR="00F87982" w:rsidRPr="00C62AFB">
        <w:t>социальные</w:t>
      </w:r>
      <w:r w:rsidR="00F87982" w:rsidRPr="00C62AFB">
        <w:rPr>
          <w:rFonts w:eastAsia="MingLiU_HKSCS-ExtB"/>
        </w:rPr>
        <w:t xml:space="preserve">, </w:t>
      </w:r>
      <w:r w:rsidR="00F87982" w:rsidRPr="00C62AFB">
        <w:t>экономические</w:t>
      </w:r>
      <w:r w:rsidR="00F87982" w:rsidRPr="00C62AFB">
        <w:rPr>
          <w:rFonts w:eastAsia="MingLiU_HKSCS-ExtB"/>
        </w:rPr>
        <w:t xml:space="preserve"> </w:t>
      </w:r>
      <w:r w:rsidR="00F87982" w:rsidRPr="00C62AFB">
        <w:t>и</w:t>
      </w:r>
      <w:r w:rsidR="00F87982" w:rsidRPr="00C62AFB">
        <w:rPr>
          <w:rFonts w:eastAsia="MingLiU_HKSCS-ExtB"/>
        </w:rPr>
        <w:t xml:space="preserve"> </w:t>
      </w:r>
      <w:r w:rsidR="00F87982" w:rsidRPr="00C62AFB">
        <w:t>демографические</w:t>
      </w:r>
      <w:r w:rsidR="00F87982" w:rsidRPr="00C62AFB">
        <w:rPr>
          <w:rFonts w:eastAsia="MingLiU_HKSCS-ExtB"/>
        </w:rPr>
        <w:t xml:space="preserve"> </w:t>
      </w:r>
      <w:r w:rsidR="00F87982" w:rsidRPr="00C62AFB">
        <w:t>последствия</w:t>
      </w:r>
      <w:r w:rsidR="00FF54D6">
        <w:t xml:space="preserve"> </w:t>
      </w:r>
      <w:r w:rsidR="00300A57" w:rsidRPr="00C62AFB">
        <w:t>[</w:t>
      </w:r>
      <w:r w:rsidR="00582651" w:rsidRPr="00C62AFB">
        <w:t>21</w:t>
      </w:r>
      <w:r w:rsidR="00300A57" w:rsidRPr="00C62AFB">
        <w:t>,</w:t>
      </w:r>
      <w:r w:rsidR="000F09D9">
        <w:t>2</w:t>
      </w:r>
      <w:r w:rsidR="000F09D9" w:rsidRPr="000F09D9">
        <w:t>7</w:t>
      </w:r>
      <w:r w:rsidR="00300A57" w:rsidRPr="00C62AFB">
        <w:t xml:space="preserve">]. </w:t>
      </w:r>
      <w:r w:rsidR="0062724D" w:rsidRPr="00C62AFB">
        <w:t>Во</w:t>
      </w:r>
      <w:r w:rsidR="0062724D" w:rsidRPr="00C62AFB">
        <w:rPr>
          <w:rFonts w:eastAsia="MingLiU_HKSCS-ExtB"/>
        </w:rPr>
        <w:t xml:space="preserve"> </w:t>
      </w:r>
      <w:r w:rsidR="0062724D" w:rsidRPr="00C62AFB">
        <w:t>втором</w:t>
      </w:r>
      <w:r w:rsidR="0062724D" w:rsidRPr="00C62AFB">
        <w:rPr>
          <w:rFonts w:eastAsia="MingLiU_HKSCS-ExtB"/>
        </w:rPr>
        <w:t xml:space="preserve"> </w:t>
      </w:r>
      <w:r w:rsidR="0062724D" w:rsidRPr="00C62AFB">
        <w:t>и</w:t>
      </w:r>
      <w:r w:rsidR="0062724D" w:rsidRPr="00C62AFB">
        <w:rPr>
          <w:rFonts w:eastAsia="MingLiU_HKSCS-ExtB"/>
        </w:rPr>
        <w:t xml:space="preserve"> </w:t>
      </w:r>
      <w:r w:rsidR="0062724D" w:rsidRPr="00C62AFB">
        <w:t>третьем</w:t>
      </w:r>
      <w:r w:rsidR="0062724D" w:rsidRPr="00C62AFB">
        <w:rPr>
          <w:rFonts w:eastAsia="MingLiU_HKSCS-ExtB"/>
        </w:rPr>
        <w:t xml:space="preserve"> </w:t>
      </w:r>
      <w:r w:rsidR="0062724D" w:rsidRPr="00C62AFB">
        <w:t>триместрах</w:t>
      </w:r>
      <w:r w:rsidR="0062724D" w:rsidRPr="00C62AFB">
        <w:rPr>
          <w:rFonts w:eastAsia="MingLiU_HKSCS-ExtB"/>
        </w:rPr>
        <w:t xml:space="preserve"> </w:t>
      </w:r>
      <w:r w:rsidR="0062724D" w:rsidRPr="00C62AFB">
        <w:t>беременности</w:t>
      </w:r>
      <w:r w:rsidR="0062724D" w:rsidRPr="00C62AFB">
        <w:rPr>
          <w:rFonts w:eastAsia="MingLiU_HKSCS-ExtB"/>
        </w:rPr>
        <w:t xml:space="preserve"> </w:t>
      </w:r>
      <w:r w:rsidR="0062724D" w:rsidRPr="00C62AFB">
        <w:t>ведущей</w:t>
      </w:r>
      <w:r w:rsidR="0062724D" w:rsidRPr="00C62AFB">
        <w:rPr>
          <w:rFonts w:eastAsia="MingLiU_HKSCS-ExtB"/>
        </w:rPr>
        <w:t xml:space="preserve"> </w:t>
      </w:r>
      <w:r w:rsidR="0062724D" w:rsidRPr="00C62AFB">
        <w:t>причиной</w:t>
      </w:r>
      <w:r w:rsidR="0062724D" w:rsidRPr="00C62AFB">
        <w:rPr>
          <w:rFonts w:eastAsia="MingLiU_HKSCS-ExtB"/>
        </w:rPr>
        <w:t xml:space="preserve">  </w:t>
      </w:r>
      <w:r w:rsidR="0062724D" w:rsidRPr="00C62AFB">
        <w:t>невынашивания</w:t>
      </w:r>
      <w:r w:rsidR="0062724D" w:rsidRPr="00C62AFB">
        <w:rPr>
          <w:rFonts w:eastAsia="MingLiU_HKSCS-ExtB"/>
        </w:rPr>
        <w:t xml:space="preserve"> </w:t>
      </w:r>
      <w:r w:rsidR="0062724D" w:rsidRPr="00C62AFB">
        <w:t>бер</w:t>
      </w:r>
      <w:r w:rsidR="00D23E97" w:rsidRPr="00C62AFB">
        <w:t>еменности</w:t>
      </w:r>
      <w:r w:rsidR="00D23E97" w:rsidRPr="00C62AFB">
        <w:rPr>
          <w:rFonts w:eastAsia="MingLiU_HKSCS-ExtB"/>
        </w:rPr>
        <w:t xml:space="preserve"> </w:t>
      </w:r>
      <w:r w:rsidR="0062724D" w:rsidRPr="00C62AFB">
        <w:t xml:space="preserve"> является</w:t>
      </w:r>
      <w:r w:rsidR="0062724D" w:rsidRPr="00C62AFB">
        <w:rPr>
          <w:rFonts w:eastAsia="MingLiU_HKSCS-ExtB"/>
        </w:rPr>
        <w:t xml:space="preserve"> </w:t>
      </w:r>
      <w:r w:rsidR="0062724D" w:rsidRPr="00C62AFB">
        <w:t>истмико</w:t>
      </w:r>
      <w:r w:rsidR="0062724D" w:rsidRPr="00C62AFB">
        <w:rPr>
          <w:rFonts w:eastAsia="MingLiU_HKSCS-ExtB"/>
        </w:rPr>
        <w:t>-</w:t>
      </w:r>
      <w:r w:rsidR="0062724D" w:rsidRPr="00C62AFB">
        <w:t>цервикальная недостаточность [2,24].</w:t>
      </w:r>
    </w:p>
    <w:p w:rsidR="00FE23C4" w:rsidRPr="001F2834" w:rsidRDefault="008E4BBA" w:rsidP="008E4BBA">
      <w:pPr>
        <w:ind w:firstLine="567"/>
        <w:rPr>
          <w:szCs w:val="28"/>
        </w:rPr>
      </w:pPr>
      <w:r>
        <w:rPr>
          <w:bCs/>
          <w:szCs w:val="28"/>
        </w:rPr>
        <w:t>И</w:t>
      </w:r>
      <w:r w:rsidR="00CC7BA9" w:rsidRPr="001F2834">
        <w:rPr>
          <w:bCs/>
          <w:szCs w:val="28"/>
        </w:rPr>
        <w:t>стмико-цервикальная</w:t>
      </w:r>
      <w:r w:rsidR="00CC7BA9" w:rsidRPr="001F2834">
        <w:rPr>
          <w:b/>
          <w:bCs/>
          <w:szCs w:val="28"/>
        </w:rPr>
        <w:t xml:space="preserve"> </w:t>
      </w:r>
      <w:r w:rsidR="00CC7BA9" w:rsidRPr="001F2834">
        <w:rPr>
          <w:bCs/>
          <w:szCs w:val="28"/>
        </w:rPr>
        <w:t>недостаточность</w:t>
      </w:r>
      <w:r w:rsidR="00FE23C4" w:rsidRPr="001F2834">
        <w:rPr>
          <w:rStyle w:val="apple-converted-space"/>
          <w:szCs w:val="28"/>
        </w:rPr>
        <w:t> </w:t>
      </w:r>
      <w:r w:rsidR="00FE23C4" w:rsidRPr="001F2834">
        <w:rPr>
          <w:szCs w:val="28"/>
        </w:rPr>
        <w:t>(греч. isthmos узкий проход, перешеек + лат. cervicalis от cervix шея, шейка) — нарушение физиологической функции перешейка и шейки матки, обусловленное повреждением мышечной оболочки и являющееся причиной самопроизвольного прерывания беременности.</w:t>
      </w:r>
    </w:p>
    <w:p w:rsidR="00477DA0" w:rsidRPr="001F2834" w:rsidRDefault="00477DA0" w:rsidP="001F1877">
      <w:pPr>
        <w:spacing w:after="0"/>
        <w:ind w:firstLine="567"/>
        <w:rPr>
          <w:szCs w:val="28"/>
          <w:shd w:val="clear" w:color="auto" w:fill="FFFFFF"/>
        </w:rPr>
      </w:pPr>
      <w:r w:rsidRPr="001F2834">
        <w:rPr>
          <w:szCs w:val="28"/>
          <w:shd w:val="clear" w:color="auto" w:fill="FFFFFF"/>
        </w:rPr>
        <w:t xml:space="preserve">В последние годы в связи с высоким распространением </w:t>
      </w:r>
      <w:r w:rsidR="00A97D8C" w:rsidRPr="001F2834">
        <w:rPr>
          <w:szCs w:val="28"/>
          <w:shd w:val="clear" w:color="auto" w:fill="FFFFFF"/>
        </w:rPr>
        <w:t>инфекций передающихся половым путем</w:t>
      </w:r>
      <w:r w:rsidRPr="001F2834">
        <w:rPr>
          <w:szCs w:val="28"/>
          <w:shd w:val="clear" w:color="auto" w:fill="FFFFFF"/>
        </w:rPr>
        <w:t>, абортов, патологии со стороны эндокринной системы как следствие каждая десятая беременность заканчивается невынашиванием.</w:t>
      </w:r>
      <w:r w:rsidR="00306A42" w:rsidRPr="001F2834">
        <w:rPr>
          <w:rStyle w:val="apple-converted-space"/>
          <w:szCs w:val="28"/>
          <w:shd w:val="clear" w:color="auto" w:fill="FFFFFF"/>
        </w:rPr>
        <w:t> </w:t>
      </w:r>
      <w:r w:rsidR="00306A42" w:rsidRPr="001F2834">
        <w:rPr>
          <w:szCs w:val="28"/>
          <w:shd w:val="clear" w:color="auto" w:fill="FFFFFF"/>
        </w:rPr>
        <w:t xml:space="preserve">Возможность потери беременности после одного выкидыша составляет 13–17 %, после двух – 36–38 %, при привычном невынашивании – до 45 %. Дети, которые родились в 23–27 недель гестации, обуславливают до </w:t>
      </w:r>
      <w:r w:rsidR="00A85929" w:rsidRPr="001F2834">
        <w:rPr>
          <w:szCs w:val="28"/>
          <w:shd w:val="clear" w:color="auto" w:fill="FFFFFF"/>
        </w:rPr>
        <w:t xml:space="preserve">50 % перинатальной смертности. </w:t>
      </w:r>
      <w:r w:rsidR="00306A42" w:rsidRPr="001F2834">
        <w:rPr>
          <w:szCs w:val="28"/>
          <w:shd w:val="clear" w:color="auto" w:fill="FFFFFF"/>
        </w:rPr>
        <w:t xml:space="preserve">По данным ВОЗ с 2007 </w:t>
      </w:r>
      <w:r w:rsidR="00306A42" w:rsidRPr="001F2834">
        <w:rPr>
          <w:szCs w:val="28"/>
          <w:shd w:val="clear" w:color="auto" w:fill="FFFFFF"/>
        </w:rPr>
        <w:lastRenderedPageBreak/>
        <w:t>года во всем мире начата регистрация преждевременных родов уже с 22 недель беременности</w:t>
      </w:r>
      <w:r w:rsidRPr="001F2834">
        <w:rPr>
          <w:szCs w:val="28"/>
          <w:shd w:val="clear" w:color="auto" w:fill="FFFFFF"/>
        </w:rPr>
        <w:t xml:space="preserve"> </w:t>
      </w:r>
      <w:r w:rsidR="00F1067D" w:rsidRPr="00640746">
        <w:rPr>
          <w:szCs w:val="28"/>
          <w:shd w:val="clear" w:color="auto" w:fill="FFFFFF"/>
        </w:rPr>
        <w:t>[17</w:t>
      </w:r>
      <w:r w:rsidRPr="00640746">
        <w:rPr>
          <w:szCs w:val="28"/>
          <w:shd w:val="clear" w:color="auto" w:fill="FFFFFF"/>
        </w:rPr>
        <w:t>]</w:t>
      </w:r>
      <w:r w:rsidR="00306A42" w:rsidRPr="00640746">
        <w:rPr>
          <w:szCs w:val="28"/>
          <w:shd w:val="clear" w:color="auto" w:fill="FFFFFF"/>
        </w:rPr>
        <w:t>.</w:t>
      </w:r>
    </w:p>
    <w:p w:rsidR="000074D3" w:rsidRPr="00790B0F" w:rsidRDefault="00177209" w:rsidP="001F1877">
      <w:pPr>
        <w:spacing w:after="0"/>
        <w:ind w:firstLine="567"/>
        <w:rPr>
          <w:rFonts w:eastAsia="Times New Roman"/>
          <w:szCs w:val="28"/>
          <w:lang w:eastAsia="ru-RU"/>
        </w:rPr>
      </w:pPr>
      <w:r w:rsidRPr="001F2834">
        <w:rPr>
          <w:rFonts w:eastAsia="Times New Roman"/>
          <w:szCs w:val="28"/>
          <w:lang w:eastAsia="ru-RU"/>
        </w:rPr>
        <w:t>Распространенность</w:t>
      </w:r>
      <w:r w:rsidR="001F41CE" w:rsidRPr="001F2834">
        <w:rPr>
          <w:rFonts w:eastAsia="Times New Roman"/>
          <w:szCs w:val="28"/>
          <w:lang w:eastAsia="ru-RU"/>
        </w:rPr>
        <w:t xml:space="preserve"> ИЦН</w:t>
      </w:r>
      <w:r w:rsidRPr="001F2834">
        <w:rPr>
          <w:rFonts w:eastAsia="Times New Roman"/>
          <w:szCs w:val="28"/>
          <w:lang w:eastAsia="ru-RU"/>
        </w:rPr>
        <w:t xml:space="preserve"> варьирует</w:t>
      </w:r>
      <w:r w:rsidR="001F41CE" w:rsidRPr="001F2834">
        <w:rPr>
          <w:rFonts w:eastAsia="Times New Roman"/>
          <w:szCs w:val="28"/>
          <w:lang w:eastAsia="ru-RU"/>
        </w:rPr>
        <w:t xml:space="preserve"> от 0,2 до 65 %</w:t>
      </w:r>
      <w:r w:rsidR="005C4BBA" w:rsidRPr="001F2834">
        <w:rPr>
          <w:rFonts w:eastAsia="Times New Roman"/>
          <w:szCs w:val="28"/>
          <w:lang w:eastAsia="ru-RU"/>
        </w:rPr>
        <w:t xml:space="preserve">. </w:t>
      </w:r>
      <w:r w:rsidR="0086384C" w:rsidRPr="001F2834">
        <w:rPr>
          <w:rFonts w:eastAsia="Times New Roman"/>
          <w:szCs w:val="28"/>
          <w:lang w:eastAsia="ru-RU"/>
        </w:rPr>
        <w:t xml:space="preserve">При этой патологии прерывание беременности наступает, по мнению разных </w:t>
      </w:r>
      <w:r w:rsidR="0086384C" w:rsidRPr="00640746">
        <w:rPr>
          <w:rFonts w:eastAsia="Times New Roman"/>
          <w:szCs w:val="28"/>
          <w:lang w:eastAsia="ru-RU"/>
        </w:rPr>
        <w:t>авторов с 10 по 28</w:t>
      </w:r>
      <w:r w:rsidR="0086384C" w:rsidRPr="00640746">
        <w:rPr>
          <w:rFonts w:eastAsia="Times New Roman"/>
          <w:color w:val="000000"/>
          <w:szCs w:val="28"/>
          <w:lang w:eastAsia="ru-RU"/>
        </w:rPr>
        <w:t xml:space="preserve"> недели,  преимущественно, на</w:t>
      </w:r>
      <w:r w:rsidR="00413263" w:rsidRPr="00640746">
        <w:rPr>
          <w:rFonts w:eastAsia="Times New Roman"/>
          <w:color w:val="000000"/>
          <w:szCs w:val="28"/>
          <w:lang w:eastAsia="ru-RU"/>
        </w:rPr>
        <w:t xml:space="preserve"> 16- 20 неделях </w:t>
      </w:r>
      <w:r w:rsidR="005C4BBA" w:rsidRPr="00640746">
        <w:rPr>
          <w:rFonts w:eastAsia="Times New Roman"/>
          <w:color w:val="000000"/>
          <w:szCs w:val="28"/>
          <w:lang w:eastAsia="ru-RU"/>
        </w:rPr>
        <w:t>[</w:t>
      </w:r>
      <w:r w:rsidR="00640746">
        <w:rPr>
          <w:rFonts w:eastAsia="Times New Roman"/>
          <w:color w:val="000000"/>
          <w:szCs w:val="28"/>
          <w:lang w:eastAsia="ru-RU"/>
        </w:rPr>
        <w:t>7,11,</w:t>
      </w:r>
      <w:r w:rsidR="00F1067D" w:rsidRPr="00640746">
        <w:rPr>
          <w:rFonts w:eastAsia="Times New Roman"/>
          <w:szCs w:val="28"/>
          <w:lang w:eastAsia="ru-RU"/>
        </w:rPr>
        <w:t>20</w:t>
      </w:r>
      <w:r w:rsidR="003D43FE" w:rsidRPr="00640746">
        <w:rPr>
          <w:rFonts w:eastAsia="Times New Roman"/>
          <w:szCs w:val="28"/>
          <w:lang w:eastAsia="ru-RU"/>
        </w:rPr>
        <w:t>,</w:t>
      </w:r>
      <w:r w:rsidR="007A0198" w:rsidRPr="00640746">
        <w:rPr>
          <w:rFonts w:eastAsia="Times New Roman"/>
          <w:szCs w:val="28"/>
          <w:lang w:eastAsia="ru-RU"/>
        </w:rPr>
        <w:t>27</w:t>
      </w:r>
      <w:r w:rsidR="004A2503" w:rsidRPr="00640746">
        <w:rPr>
          <w:rFonts w:eastAsia="Times New Roman"/>
          <w:szCs w:val="28"/>
          <w:lang w:eastAsia="ru-RU"/>
        </w:rPr>
        <w:t>,37</w:t>
      </w:r>
      <w:r w:rsidR="00400B43" w:rsidRPr="004A1E35">
        <w:rPr>
          <w:rFonts w:eastAsia="Times New Roman"/>
          <w:szCs w:val="28"/>
          <w:lang w:eastAsia="ru-RU"/>
        </w:rPr>
        <w:t>],</w:t>
      </w:r>
      <w:r w:rsidR="00C72166" w:rsidRPr="004A1E35">
        <w:rPr>
          <w:rFonts w:eastAsia="Times New Roman"/>
          <w:szCs w:val="28"/>
          <w:lang w:eastAsia="ru-RU"/>
        </w:rPr>
        <w:t xml:space="preserve"> </w:t>
      </w:r>
      <w:r w:rsidR="00400B43" w:rsidRPr="004A1E35">
        <w:rPr>
          <w:rStyle w:val="apple-converted-space"/>
          <w:color w:val="000000"/>
          <w:szCs w:val="28"/>
        </w:rPr>
        <w:t> </w:t>
      </w:r>
      <w:r w:rsidR="004A1E35" w:rsidRPr="004A1E35">
        <w:rPr>
          <w:color w:val="000000"/>
          <w:szCs w:val="28"/>
        </w:rPr>
        <w:t>но по срокам гестации значительно варьирует</w:t>
      </w:r>
      <w:r w:rsidR="00FF54D6">
        <w:rPr>
          <w:color w:val="000000"/>
          <w:szCs w:val="28"/>
        </w:rPr>
        <w:t xml:space="preserve"> от 14-22</w:t>
      </w:r>
      <w:r w:rsidR="00400B43" w:rsidRPr="004A1E35">
        <w:rPr>
          <w:color w:val="000000"/>
          <w:szCs w:val="28"/>
        </w:rPr>
        <w:t xml:space="preserve"> недели до 14-34 нед</w:t>
      </w:r>
      <w:r w:rsidR="004A1E35" w:rsidRPr="004A1E35">
        <w:rPr>
          <w:color w:val="000000"/>
          <w:szCs w:val="28"/>
        </w:rPr>
        <w:t>ели</w:t>
      </w:r>
      <w:r w:rsidR="00400B43" w:rsidRPr="004A1E35">
        <w:rPr>
          <w:color w:val="000000"/>
          <w:szCs w:val="28"/>
        </w:rPr>
        <w:t xml:space="preserve"> </w:t>
      </w:r>
      <w:r w:rsidR="00400B43" w:rsidRPr="00640746">
        <w:rPr>
          <w:color w:val="000000"/>
          <w:szCs w:val="28"/>
        </w:rPr>
        <w:t>[</w:t>
      </w:r>
      <w:r w:rsidR="006A644E" w:rsidRPr="00640746">
        <w:rPr>
          <w:color w:val="000000"/>
          <w:szCs w:val="28"/>
        </w:rPr>
        <w:t>15</w:t>
      </w:r>
      <w:r w:rsidR="00326E73" w:rsidRPr="00640746">
        <w:rPr>
          <w:color w:val="000000"/>
          <w:szCs w:val="28"/>
        </w:rPr>
        <w:t>,</w:t>
      </w:r>
      <w:r w:rsidR="00582651" w:rsidRPr="00640746">
        <w:rPr>
          <w:color w:val="000000"/>
          <w:szCs w:val="28"/>
        </w:rPr>
        <w:t>21</w:t>
      </w:r>
      <w:r w:rsidR="00400B43" w:rsidRPr="00640746">
        <w:rPr>
          <w:color w:val="000000"/>
          <w:szCs w:val="28"/>
        </w:rPr>
        <w:t>,</w:t>
      </w:r>
      <w:r w:rsidR="004A2503" w:rsidRPr="00640746">
        <w:rPr>
          <w:color w:val="000000"/>
          <w:szCs w:val="28"/>
        </w:rPr>
        <w:t>38</w:t>
      </w:r>
      <w:r w:rsidR="00400B43" w:rsidRPr="00640746">
        <w:rPr>
          <w:color w:val="000000"/>
          <w:szCs w:val="28"/>
        </w:rPr>
        <w:t>].</w:t>
      </w:r>
      <w:r w:rsidR="004A1E35" w:rsidRPr="004A1E35">
        <w:rPr>
          <w:color w:val="000000"/>
          <w:szCs w:val="28"/>
        </w:rPr>
        <w:t xml:space="preserve"> </w:t>
      </w:r>
      <w:r w:rsidR="00C72166" w:rsidRPr="004A1E35">
        <w:rPr>
          <w:rFonts w:eastAsia="Times New Roman"/>
          <w:color w:val="000000"/>
          <w:szCs w:val="28"/>
          <w:lang w:eastAsia="ru-RU"/>
        </w:rPr>
        <w:t>ИЦ</w:t>
      </w:r>
      <w:r w:rsidR="00C72166" w:rsidRPr="001F2834">
        <w:rPr>
          <w:rFonts w:eastAsia="Times New Roman"/>
          <w:color w:val="000000"/>
          <w:szCs w:val="28"/>
          <w:lang w:eastAsia="ru-RU"/>
        </w:rPr>
        <w:t>Н является наиболее частым неблагоприятным последствием внутриматочных вмешательств и травматических повреждений шейки матки в родах</w:t>
      </w:r>
      <w:r w:rsidR="00FF54D6">
        <w:rPr>
          <w:rFonts w:eastAsia="Times New Roman"/>
          <w:color w:val="000000"/>
          <w:szCs w:val="28"/>
          <w:lang w:eastAsia="ru-RU"/>
        </w:rPr>
        <w:t xml:space="preserve"> </w:t>
      </w:r>
      <w:r w:rsidR="00C72166" w:rsidRPr="00640746">
        <w:rPr>
          <w:rFonts w:eastAsia="MS Mincho"/>
          <w:szCs w:val="28"/>
        </w:rPr>
        <w:t>[</w:t>
      </w:r>
      <w:r w:rsidR="00F1067D" w:rsidRPr="00640746">
        <w:rPr>
          <w:rFonts w:eastAsia="MS Mincho"/>
          <w:szCs w:val="28"/>
        </w:rPr>
        <w:t>20</w:t>
      </w:r>
      <w:r w:rsidR="00C72166" w:rsidRPr="00640746">
        <w:rPr>
          <w:rFonts w:eastAsia="MS Mincho"/>
          <w:szCs w:val="28"/>
        </w:rPr>
        <w:t>].</w:t>
      </w:r>
      <w:r w:rsidR="00790B0F">
        <w:rPr>
          <w:rFonts w:eastAsia="MS Mincho"/>
          <w:szCs w:val="28"/>
        </w:rPr>
        <w:t xml:space="preserve"> </w:t>
      </w:r>
      <w:r w:rsidR="00790B0F" w:rsidRPr="00790B0F">
        <w:rPr>
          <w:color w:val="000000"/>
          <w:szCs w:val="28"/>
        </w:rPr>
        <w:t>Несмотря на многообразие модификаций влагалищных пессариев и хирургических методов лечения</w:t>
      </w:r>
      <w:r w:rsidR="00E27DB2">
        <w:rPr>
          <w:color w:val="000000"/>
          <w:szCs w:val="28"/>
        </w:rPr>
        <w:t xml:space="preserve"> существует мнение о том</w:t>
      </w:r>
      <w:r w:rsidR="00790B0F" w:rsidRPr="00790B0F">
        <w:rPr>
          <w:color w:val="000000"/>
          <w:szCs w:val="28"/>
        </w:rPr>
        <w:t>,</w:t>
      </w:r>
      <w:r w:rsidR="00E27DB2">
        <w:rPr>
          <w:color w:val="000000"/>
          <w:szCs w:val="28"/>
        </w:rPr>
        <w:t xml:space="preserve"> что</w:t>
      </w:r>
      <w:r w:rsidR="00790B0F" w:rsidRPr="00790B0F">
        <w:rPr>
          <w:color w:val="000000"/>
          <w:szCs w:val="28"/>
        </w:rPr>
        <w:t xml:space="preserve"> ни одна из предлагаемых технологий не обладает абсолютной эффективностью</w:t>
      </w:r>
      <w:r w:rsidR="00E27DB2">
        <w:rPr>
          <w:color w:val="000000"/>
          <w:szCs w:val="28"/>
        </w:rPr>
        <w:t xml:space="preserve"> и</w:t>
      </w:r>
      <w:r w:rsidR="00790B0F" w:rsidRPr="00790B0F">
        <w:rPr>
          <w:color w:val="000000"/>
          <w:szCs w:val="28"/>
        </w:rPr>
        <w:t xml:space="preserve"> остается высокой вероятность развития осложнений, что существенно у</w:t>
      </w:r>
      <w:r w:rsidR="00D60485">
        <w:rPr>
          <w:color w:val="000000"/>
          <w:szCs w:val="28"/>
        </w:rPr>
        <w:t>худшает перинатальный прогноз</w:t>
      </w:r>
      <w:r w:rsidR="00FF54D6">
        <w:rPr>
          <w:color w:val="000000"/>
          <w:szCs w:val="28"/>
        </w:rPr>
        <w:t xml:space="preserve"> </w:t>
      </w:r>
      <w:r w:rsidR="00D60485" w:rsidRPr="00640746">
        <w:rPr>
          <w:color w:val="000000"/>
          <w:szCs w:val="28"/>
        </w:rPr>
        <w:t>[9</w:t>
      </w:r>
      <w:r w:rsidR="00790B0F" w:rsidRPr="00640746">
        <w:rPr>
          <w:color w:val="000000"/>
          <w:szCs w:val="28"/>
        </w:rPr>
        <w:t>].</w:t>
      </w:r>
    </w:p>
    <w:p w:rsidR="00EC5BB0" w:rsidRPr="001F2834" w:rsidRDefault="00EC5BB0" w:rsidP="00A95AA2">
      <w:pPr>
        <w:pStyle w:val="2"/>
        <w:numPr>
          <w:ilvl w:val="0"/>
          <w:numId w:val="25"/>
        </w:numPr>
        <w:jc w:val="center"/>
      </w:pPr>
      <w:r w:rsidRPr="001F2834">
        <w:t xml:space="preserve"> </w:t>
      </w:r>
      <w:bookmarkStart w:id="3" w:name="_Toc451090741"/>
      <w:r w:rsidRPr="001F2834">
        <w:t>Цели и задачи исследования</w:t>
      </w:r>
      <w:bookmarkEnd w:id="3"/>
    </w:p>
    <w:p w:rsidR="000074D3" w:rsidRPr="001F2834" w:rsidRDefault="000074D3" w:rsidP="00EB1842">
      <w:pPr>
        <w:spacing w:after="0"/>
        <w:ind w:firstLine="567"/>
        <w:rPr>
          <w:rFonts w:eastAsia="Times New Roman"/>
          <w:b/>
          <w:szCs w:val="28"/>
          <w:lang w:eastAsia="ru-RU"/>
        </w:rPr>
      </w:pPr>
      <w:r w:rsidRPr="001F2834">
        <w:rPr>
          <w:rFonts w:eastAsia="Times New Roman"/>
          <w:b/>
          <w:szCs w:val="28"/>
          <w:lang w:eastAsia="ru-RU"/>
        </w:rPr>
        <w:t>Цель исследования:</w:t>
      </w:r>
    </w:p>
    <w:p w:rsidR="00CD4316" w:rsidRPr="001F2834" w:rsidRDefault="006A544E" w:rsidP="00EB1842">
      <w:pPr>
        <w:spacing w:after="0"/>
        <w:ind w:firstLine="567"/>
        <w:rPr>
          <w:rFonts w:eastAsia="Times New Roman"/>
          <w:szCs w:val="28"/>
          <w:lang w:eastAsia="ru-RU"/>
        </w:rPr>
      </w:pPr>
      <w:r w:rsidRPr="001F2834">
        <w:rPr>
          <w:rFonts w:eastAsia="Times New Roman"/>
          <w:szCs w:val="28"/>
          <w:lang w:eastAsia="ru-RU"/>
        </w:rPr>
        <w:t xml:space="preserve">Провести </w:t>
      </w:r>
      <w:r w:rsidR="00F04D90">
        <w:rPr>
          <w:rFonts w:eastAsia="Times New Roman"/>
          <w:szCs w:val="28"/>
          <w:lang w:eastAsia="ru-RU"/>
        </w:rPr>
        <w:t xml:space="preserve">сравнительный </w:t>
      </w:r>
      <w:r w:rsidRPr="001F2834">
        <w:rPr>
          <w:rFonts w:eastAsia="Times New Roman"/>
          <w:szCs w:val="28"/>
          <w:lang w:eastAsia="ru-RU"/>
        </w:rPr>
        <w:t xml:space="preserve">анализ эффективности </w:t>
      </w:r>
      <w:r w:rsidR="00F04D90">
        <w:rPr>
          <w:rFonts w:eastAsia="Times New Roman"/>
          <w:szCs w:val="28"/>
          <w:lang w:eastAsia="ru-RU"/>
        </w:rPr>
        <w:t>современных консервативных, оперативных и комбинированных</w:t>
      </w:r>
      <w:r w:rsidRPr="001F2834">
        <w:rPr>
          <w:rFonts w:eastAsia="Times New Roman"/>
          <w:szCs w:val="28"/>
          <w:lang w:eastAsia="ru-RU"/>
        </w:rPr>
        <w:t xml:space="preserve"> методов лечения </w:t>
      </w:r>
      <w:r w:rsidR="004D1C6F">
        <w:rPr>
          <w:rFonts w:eastAsia="Times New Roman"/>
          <w:szCs w:val="28"/>
          <w:lang w:eastAsia="ru-RU"/>
        </w:rPr>
        <w:t>истмико-</w:t>
      </w:r>
      <w:r w:rsidR="000074D3" w:rsidRPr="001F2834">
        <w:rPr>
          <w:rFonts w:eastAsia="Times New Roman"/>
          <w:szCs w:val="28"/>
          <w:lang w:eastAsia="ru-RU"/>
        </w:rPr>
        <w:t>цервикальной недостаточности.</w:t>
      </w:r>
    </w:p>
    <w:p w:rsidR="000074D3" w:rsidRPr="001F2834" w:rsidRDefault="000074D3" w:rsidP="005D278D">
      <w:pPr>
        <w:tabs>
          <w:tab w:val="left" w:pos="3545"/>
        </w:tabs>
        <w:spacing w:after="0"/>
        <w:ind w:firstLine="567"/>
        <w:rPr>
          <w:rFonts w:eastAsia="Times New Roman"/>
          <w:b/>
          <w:szCs w:val="28"/>
          <w:lang w:eastAsia="ru-RU"/>
        </w:rPr>
      </w:pPr>
      <w:r w:rsidRPr="001F2834">
        <w:rPr>
          <w:rFonts w:eastAsia="Times New Roman"/>
          <w:b/>
          <w:szCs w:val="28"/>
          <w:lang w:eastAsia="ru-RU"/>
        </w:rPr>
        <w:t>Задачи исследования:</w:t>
      </w:r>
      <w:r w:rsidRPr="001F2834">
        <w:rPr>
          <w:rFonts w:eastAsia="Times New Roman"/>
          <w:b/>
          <w:szCs w:val="28"/>
          <w:lang w:eastAsia="ru-RU"/>
        </w:rPr>
        <w:tab/>
      </w:r>
    </w:p>
    <w:p w:rsidR="00CD4316" w:rsidRPr="001F2834" w:rsidRDefault="006A544E" w:rsidP="005D278D">
      <w:pPr>
        <w:spacing w:after="0"/>
        <w:ind w:firstLine="567"/>
        <w:rPr>
          <w:rFonts w:eastAsia="Times New Roman"/>
          <w:szCs w:val="28"/>
          <w:lang w:eastAsia="ru-RU"/>
        </w:rPr>
      </w:pPr>
      <w:r w:rsidRPr="001F2834">
        <w:rPr>
          <w:rFonts w:eastAsia="Times New Roman"/>
          <w:szCs w:val="28"/>
          <w:lang w:eastAsia="ru-RU"/>
        </w:rPr>
        <w:t>1. Выявить факторы риска развития истмико-цервикальной недостаточности</w:t>
      </w:r>
      <w:r w:rsidR="000074D3" w:rsidRPr="001F2834">
        <w:rPr>
          <w:rFonts w:eastAsia="Times New Roman"/>
          <w:szCs w:val="28"/>
          <w:lang w:eastAsia="ru-RU"/>
        </w:rPr>
        <w:t>.</w:t>
      </w:r>
    </w:p>
    <w:p w:rsidR="00CD4316" w:rsidRPr="001F2834" w:rsidRDefault="00B53A62" w:rsidP="005D278D">
      <w:pPr>
        <w:spacing w:after="0"/>
        <w:ind w:firstLine="567"/>
        <w:rPr>
          <w:rFonts w:eastAsia="Times New Roman"/>
          <w:szCs w:val="28"/>
          <w:lang w:eastAsia="ru-RU"/>
        </w:rPr>
      </w:pPr>
      <w:r>
        <w:rPr>
          <w:rFonts w:eastAsia="Times New Roman"/>
          <w:szCs w:val="28"/>
          <w:lang w:eastAsia="ru-RU"/>
        </w:rPr>
        <w:t>2</w:t>
      </w:r>
      <w:r w:rsidR="000074D3" w:rsidRPr="001F2834">
        <w:rPr>
          <w:rFonts w:eastAsia="Times New Roman"/>
          <w:szCs w:val="28"/>
          <w:lang w:eastAsia="ru-RU"/>
        </w:rPr>
        <w:t xml:space="preserve">. </w:t>
      </w:r>
      <w:r w:rsidR="006A544E" w:rsidRPr="001F2834">
        <w:rPr>
          <w:rFonts w:eastAsia="Times New Roman"/>
          <w:szCs w:val="28"/>
          <w:lang w:eastAsia="ru-RU"/>
        </w:rPr>
        <w:t>Определить</w:t>
      </w:r>
      <w:r w:rsidR="00F04D90">
        <w:rPr>
          <w:rFonts w:eastAsia="Times New Roman"/>
          <w:szCs w:val="28"/>
          <w:lang w:eastAsia="ru-RU"/>
        </w:rPr>
        <w:t xml:space="preserve"> наиболее частые</w:t>
      </w:r>
      <w:r w:rsidR="006A544E" w:rsidRPr="001F2834">
        <w:rPr>
          <w:rFonts w:eastAsia="Times New Roman"/>
          <w:szCs w:val="28"/>
          <w:lang w:eastAsia="ru-RU"/>
        </w:rPr>
        <w:t xml:space="preserve"> сроки развития истмико-цервикальной недостаточности во время беременности.</w:t>
      </w:r>
    </w:p>
    <w:p w:rsidR="00024CC0" w:rsidRDefault="00B53A62" w:rsidP="005D278D">
      <w:pPr>
        <w:pStyle w:val="af9"/>
        <w:spacing w:line="360" w:lineRule="auto"/>
        <w:ind w:firstLine="567"/>
        <w:rPr>
          <w:lang w:eastAsia="ru-RU"/>
        </w:rPr>
      </w:pPr>
      <w:r>
        <w:rPr>
          <w:lang w:eastAsia="ru-RU"/>
        </w:rPr>
        <w:t>3</w:t>
      </w:r>
      <w:r w:rsidR="006A544E" w:rsidRPr="001F2834">
        <w:rPr>
          <w:lang w:eastAsia="ru-RU"/>
        </w:rPr>
        <w:t xml:space="preserve">. </w:t>
      </w:r>
      <w:r w:rsidR="00F04D90">
        <w:rPr>
          <w:lang w:eastAsia="ru-RU"/>
        </w:rPr>
        <w:t>Оценить</w:t>
      </w:r>
      <w:r w:rsidR="00885A24">
        <w:rPr>
          <w:lang w:eastAsia="ru-RU"/>
        </w:rPr>
        <w:t xml:space="preserve"> эффективность </w:t>
      </w:r>
      <w:r w:rsidR="00060F3F">
        <w:rPr>
          <w:lang w:eastAsia="ru-RU"/>
        </w:rPr>
        <w:t xml:space="preserve">современных </w:t>
      </w:r>
      <w:r w:rsidR="00F04D90">
        <w:rPr>
          <w:lang w:eastAsia="ru-RU"/>
        </w:rPr>
        <w:t>способов коррекции истмико-цервикальной недостаточности</w:t>
      </w:r>
      <w:r w:rsidR="004D1C6F">
        <w:rPr>
          <w:lang w:eastAsia="ru-RU"/>
        </w:rPr>
        <w:t>.</w:t>
      </w:r>
    </w:p>
    <w:p w:rsidR="00E02F4F" w:rsidRPr="00885A24" w:rsidRDefault="00024CC0" w:rsidP="005D278D">
      <w:pPr>
        <w:pStyle w:val="af9"/>
        <w:spacing w:line="360" w:lineRule="auto"/>
        <w:jc w:val="center"/>
        <w:rPr>
          <w:lang w:eastAsia="ru-RU"/>
        </w:rPr>
      </w:pPr>
      <w:r>
        <w:rPr>
          <w:lang w:eastAsia="ru-RU"/>
        </w:rPr>
        <w:br w:type="page"/>
      </w:r>
      <w:bookmarkStart w:id="4" w:name="_Toc451090742"/>
      <w:r w:rsidR="00E02F4F" w:rsidRPr="00A95AA2">
        <w:rPr>
          <w:rStyle w:val="10"/>
          <w:rFonts w:eastAsia="Calibri"/>
        </w:rPr>
        <w:lastRenderedPageBreak/>
        <w:t>ГЛАВА 1</w:t>
      </w:r>
      <w:bookmarkEnd w:id="4"/>
    </w:p>
    <w:p w:rsidR="00734845" w:rsidRDefault="00130E4D" w:rsidP="00C62AFB">
      <w:pPr>
        <w:pStyle w:val="1"/>
        <w:jc w:val="center"/>
      </w:pPr>
      <w:bookmarkStart w:id="5" w:name="_Toc451090743"/>
      <w:r>
        <w:t>Обзор литературы</w:t>
      </w:r>
      <w:bookmarkEnd w:id="5"/>
    </w:p>
    <w:p w:rsidR="00CC7BA9" w:rsidRPr="001F2834" w:rsidRDefault="00CF6DEF" w:rsidP="00471441">
      <w:pPr>
        <w:pStyle w:val="2"/>
        <w:numPr>
          <w:ilvl w:val="1"/>
          <w:numId w:val="38"/>
        </w:numPr>
        <w:ind w:left="709"/>
        <w:jc w:val="center"/>
      </w:pPr>
      <w:bookmarkStart w:id="6" w:name="_Toc451090744"/>
      <w:r w:rsidRPr="001F2834">
        <w:t>Исторические сведения</w:t>
      </w:r>
      <w:r w:rsidR="00A70F52">
        <w:t xml:space="preserve"> об истмико-цервикальной недостаточности</w:t>
      </w:r>
      <w:bookmarkEnd w:id="6"/>
    </w:p>
    <w:p w:rsidR="00876274" w:rsidRPr="00876274" w:rsidRDefault="00C24405" w:rsidP="00FE1FB6">
      <w:pPr>
        <w:pStyle w:val="a5"/>
        <w:shd w:val="clear" w:color="auto" w:fill="FFFFFF"/>
        <w:spacing w:before="0" w:beforeAutospacing="0" w:after="60" w:afterAutospacing="0" w:line="360" w:lineRule="auto"/>
        <w:ind w:firstLine="567"/>
        <w:rPr>
          <w:b/>
          <w:sz w:val="28"/>
          <w:szCs w:val="28"/>
        </w:rPr>
      </w:pPr>
      <w:r w:rsidRPr="001F2834">
        <w:rPr>
          <w:sz w:val="28"/>
          <w:szCs w:val="28"/>
        </w:rPr>
        <w:t>Еще в древней Греции при «слабости» шейки матки использовали камни по типу современных пессариев.</w:t>
      </w:r>
      <w:r w:rsidR="00876274" w:rsidRPr="00876274">
        <w:rPr>
          <w:color w:val="000000"/>
          <w:sz w:val="21"/>
          <w:szCs w:val="21"/>
          <w:shd w:val="clear" w:color="auto" w:fill="FFFFFF"/>
        </w:rPr>
        <w:t xml:space="preserve"> </w:t>
      </w:r>
      <w:r w:rsidR="00876274" w:rsidRPr="00876274">
        <w:rPr>
          <w:color w:val="000000"/>
          <w:sz w:val="28"/>
          <w:szCs w:val="28"/>
          <w:shd w:val="clear" w:color="auto" w:fill="FFFFFF"/>
        </w:rPr>
        <w:t>История ваги</w:t>
      </w:r>
      <w:r w:rsidR="00E80608">
        <w:rPr>
          <w:color w:val="000000"/>
          <w:sz w:val="28"/>
          <w:szCs w:val="28"/>
          <w:shd w:val="clear" w:color="auto" w:fill="FFFFFF"/>
        </w:rPr>
        <w:t>нальных колец восходит</w:t>
      </w:r>
      <w:r w:rsidR="00876274" w:rsidRPr="00876274">
        <w:rPr>
          <w:color w:val="000000"/>
          <w:sz w:val="28"/>
          <w:szCs w:val="28"/>
          <w:shd w:val="clear" w:color="auto" w:fill="FFFFFF"/>
        </w:rPr>
        <w:t xml:space="preserve"> к временам Гиппократа и Амбразия Паре (XVI в.). А уже в XVII в. голландский хирург Ван Девентер описал четыре типа колец, которые в XVIII–XX вв. стали изготавливать из каучука, латекса, пластика и силикона.</w:t>
      </w:r>
      <w:r w:rsidR="00876274" w:rsidRPr="00876274">
        <w:rPr>
          <w:rStyle w:val="apple-converted-space"/>
          <w:color w:val="000000"/>
          <w:sz w:val="28"/>
          <w:szCs w:val="28"/>
          <w:shd w:val="clear" w:color="auto" w:fill="FFFFFF"/>
        </w:rPr>
        <w:t> </w:t>
      </w:r>
    </w:p>
    <w:p w:rsidR="0030531A" w:rsidRPr="001F2834" w:rsidRDefault="00C24405" w:rsidP="00FE1FB6">
      <w:pPr>
        <w:pStyle w:val="a5"/>
        <w:shd w:val="clear" w:color="auto" w:fill="FFFFFF"/>
        <w:spacing w:before="0" w:beforeAutospacing="0" w:after="60" w:afterAutospacing="0" w:line="360" w:lineRule="auto"/>
        <w:ind w:firstLine="567"/>
        <w:rPr>
          <w:sz w:val="28"/>
          <w:szCs w:val="28"/>
        </w:rPr>
      </w:pPr>
      <w:r w:rsidRPr="001F2834">
        <w:rPr>
          <w:sz w:val="28"/>
          <w:szCs w:val="28"/>
        </w:rPr>
        <w:t xml:space="preserve"> </w:t>
      </w:r>
      <w:r w:rsidR="0030531A" w:rsidRPr="001F2834">
        <w:rPr>
          <w:sz w:val="28"/>
          <w:szCs w:val="28"/>
        </w:rPr>
        <w:t>В 19 в. Ольсхаузен и Шварц, а позднее Герман и Чайлд указывали, что преждевременное прерывание беременности происходит при чрезмерном зиянии шейки матки вследствие</w:t>
      </w:r>
      <w:r w:rsidR="00413263" w:rsidRPr="001F2834">
        <w:rPr>
          <w:sz w:val="28"/>
          <w:szCs w:val="28"/>
        </w:rPr>
        <w:t xml:space="preserve"> ее</w:t>
      </w:r>
      <w:r w:rsidR="0030531A" w:rsidRPr="001F2834">
        <w:rPr>
          <w:sz w:val="28"/>
          <w:szCs w:val="28"/>
        </w:rPr>
        <w:t xml:space="preserve"> разрывов. Спустя более четверти века Лакомм и Пальмер описали синдром зияния шейки матки, возникающий вследствие родовой травмы. А. Лаш и С. Лаш в 1950 г. подтвердили, что зияние шейки матки является частой причиной самопроизвольного прерывания беременности.</w:t>
      </w:r>
      <w:r w:rsidR="007316FC" w:rsidRPr="001F2834">
        <w:rPr>
          <w:sz w:val="28"/>
          <w:szCs w:val="28"/>
        </w:rPr>
        <w:t xml:space="preserve"> Для устранения ИЦН они предложили производить трахеопластику в 1948 – 1950 гг. После иссечения рубцовой ткани в области бывшего повреждения дефект ушивают отдельными кетгутовыми швами. Одновременно производят и ушивание боковых разрывов шейки.</w:t>
      </w:r>
    </w:p>
    <w:p w:rsidR="00692D28" w:rsidRPr="001F2834" w:rsidRDefault="0030531A" w:rsidP="00FE1FB6">
      <w:pPr>
        <w:pStyle w:val="a5"/>
        <w:shd w:val="clear" w:color="auto" w:fill="FFFFFF"/>
        <w:spacing w:before="0" w:beforeAutospacing="0" w:after="60" w:afterAutospacing="0" w:line="360" w:lineRule="auto"/>
        <w:ind w:firstLine="567"/>
        <w:rPr>
          <w:sz w:val="28"/>
          <w:szCs w:val="28"/>
        </w:rPr>
      </w:pPr>
      <w:r w:rsidRPr="001F2834">
        <w:rPr>
          <w:sz w:val="28"/>
          <w:szCs w:val="28"/>
        </w:rPr>
        <w:t xml:space="preserve">Хантер и Хенри  в 1961 г. выделили два типа недостаточности шейки матки: структурно-травматический и функциональный. </w:t>
      </w:r>
    </w:p>
    <w:p w:rsidR="00C24405" w:rsidRPr="001F2834" w:rsidRDefault="00C24405" w:rsidP="00FE1FB6">
      <w:pPr>
        <w:pStyle w:val="a5"/>
        <w:shd w:val="clear" w:color="auto" w:fill="FFFFFF"/>
        <w:spacing w:before="0" w:beforeAutospacing="0" w:after="60" w:afterAutospacing="0" w:line="360" w:lineRule="auto"/>
        <w:ind w:firstLine="567"/>
        <w:rPr>
          <w:sz w:val="28"/>
          <w:szCs w:val="28"/>
        </w:rPr>
      </w:pPr>
      <w:r w:rsidRPr="001F2834">
        <w:rPr>
          <w:sz w:val="28"/>
          <w:szCs w:val="28"/>
        </w:rPr>
        <w:t xml:space="preserve">Тарьян в 1964 г. рекомендовал круговое рассечение и смещение слизистой оболочки влагалища кверху. Из шейки матки слева и справа производится иссечение лоскута ткани, края раны восстанавливаются отдельными кетгутовыми швами. В результате ушивания просвет канала шейки суживается, а образовавшаяся соединительная ткань, по мнению автора, укрепляет мышечные волокна шейки. Рекомендованные операции ликвидируют ИЦН, однако они не получили широкого распространения </w:t>
      </w:r>
      <w:r w:rsidRPr="001F2834">
        <w:rPr>
          <w:sz w:val="28"/>
          <w:szCs w:val="28"/>
        </w:rPr>
        <w:lastRenderedPageBreak/>
        <w:t>ввиду опасности разрыва матки по рубцу во время родов, расхождения швов и др.</w:t>
      </w:r>
    </w:p>
    <w:p w:rsidR="00C24405" w:rsidRPr="001F2834" w:rsidRDefault="00C24405" w:rsidP="00FE1FB6">
      <w:pPr>
        <w:pStyle w:val="a5"/>
        <w:shd w:val="clear" w:color="auto" w:fill="FFFFFF"/>
        <w:spacing w:before="0" w:beforeAutospacing="0" w:after="60" w:afterAutospacing="0" w:line="360" w:lineRule="auto"/>
        <w:ind w:firstLine="567"/>
        <w:rPr>
          <w:sz w:val="28"/>
          <w:szCs w:val="28"/>
        </w:rPr>
      </w:pPr>
      <w:r w:rsidRPr="001F2834">
        <w:rPr>
          <w:sz w:val="28"/>
          <w:szCs w:val="28"/>
        </w:rPr>
        <w:t>Широдкар в 1955 г. разработал и применил оперативный метод ле</w:t>
      </w:r>
      <w:r w:rsidR="00FA4267">
        <w:rPr>
          <w:sz w:val="28"/>
          <w:szCs w:val="28"/>
        </w:rPr>
        <w:t>чения ИЦН во время беременности.</w:t>
      </w:r>
      <w:r w:rsidRPr="001F2834">
        <w:rPr>
          <w:sz w:val="28"/>
          <w:szCs w:val="28"/>
        </w:rPr>
        <w:t xml:space="preserve"> В 1957 г. Мак-Донелд предложил свою модификацию операции: сужение внутреннего зева производилось наложением кисетного шва без рассечения слизистой оболочки влагалища в области сводов. Концы нити завязывались узлом в одном из сводов влагалища</w:t>
      </w:r>
      <w:r w:rsidR="00DF5CD8">
        <w:rPr>
          <w:sz w:val="28"/>
          <w:szCs w:val="28"/>
        </w:rPr>
        <w:t>.</w:t>
      </w:r>
    </w:p>
    <w:p w:rsidR="00C24405" w:rsidRPr="001F2834" w:rsidRDefault="00C24405" w:rsidP="00FE1FB6">
      <w:pPr>
        <w:pStyle w:val="a5"/>
        <w:shd w:val="clear" w:color="auto" w:fill="FFFFFF"/>
        <w:spacing w:before="0" w:beforeAutospacing="0" w:after="60" w:afterAutospacing="0" w:line="360" w:lineRule="auto"/>
        <w:ind w:firstLine="567"/>
        <w:rPr>
          <w:sz w:val="28"/>
          <w:szCs w:val="28"/>
        </w:rPr>
      </w:pPr>
      <w:r w:rsidRPr="001F2834">
        <w:rPr>
          <w:sz w:val="28"/>
          <w:szCs w:val="28"/>
        </w:rPr>
        <w:t>В 1965—1967 гг. А. И. Любимовой был разработан и предложен способ оперативного лечения ИЦН шейку матки обнажают с помощью зеркал, щипцами Мюзе захватывают отдельно переднюю и заднюю губу и подтягивают их кпереди. Под контролем пальца в области прикрепления крестцово-маточных связок накладывают капроновый или шелковый шов, захватывая не только слизистую оболочку, но и мышечную ткань шейки матки. В случае выпячивания плодного пузыря его заправляют за перешеек матки пальцем, введенным в канал шейки матки. Наложенный шов завязывают двумя узлами, после чего между концами нити помещают медную проволоку в полиэтиленовой оболочке, концы капроновой или шелковой нити над проволокой завязывают тремя хирургическими узлами. Затем шейку матки смещают книзу, в переднем своде влагалища накладывают второй фиксирующий капроновый или шелковый шов, концы которого завязываются двумя узлами. Свободный конец медной проволоки правой рукой перемещают в передний влагалищный свод, шов фиксируют ранее наложенной второй капроновой или шелковой лигатурой на уровне первого шва. После фиксации нити из медной проволоки в переднем и заднем своде шейку матки смещают кзади и влево, концы проволоки завязывают тремя узлами. Оп</w:t>
      </w:r>
      <w:r w:rsidR="00214C03">
        <w:rPr>
          <w:sz w:val="28"/>
          <w:szCs w:val="28"/>
        </w:rPr>
        <w:t>ерация производится не ранее 13-</w:t>
      </w:r>
      <w:r w:rsidRPr="001F2834">
        <w:rPr>
          <w:sz w:val="28"/>
          <w:szCs w:val="28"/>
        </w:rPr>
        <w:t>14 нед</w:t>
      </w:r>
      <w:r w:rsidR="00BB3BBA">
        <w:rPr>
          <w:sz w:val="28"/>
          <w:szCs w:val="28"/>
        </w:rPr>
        <w:t>.</w:t>
      </w:r>
      <w:r w:rsidRPr="001F2834">
        <w:rPr>
          <w:sz w:val="28"/>
          <w:szCs w:val="28"/>
        </w:rPr>
        <w:t xml:space="preserve"> беременности. При этом внутренний зев суживается до 0,3—0,4 см в диаметре. После операции при повышенной возбудимости матки может </w:t>
      </w:r>
      <w:r w:rsidRPr="001F2834">
        <w:rPr>
          <w:sz w:val="28"/>
          <w:szCs w:val="28"/>
        </w:rPr>
        <w:lastRenderedPageBreak/>
        <w:t>возникнуть надрыв шейки, связанный с дистрофическими изменениями ее тканей. Холл в 1956 г. предложил зашивать наружный зев шейки матки во время беременности, используя нейлоновые нити. В. Вейден и Е. Бейден после иссечения слизистой оболочки вокруг наружного зева зашивали его отдельными кетгутовыми швами. При всех способах операций с наложением швов на шейку матки они снимаются перед родами.</w:t>
      </w:r>
    </w:p>
    <w:p w:rsidR="00C24405" w:rsidRPr="00D52212" w:rsidRDefault="00C24405" w:rsidP="00FE1FB6">
      <w:pPr>
        <w:pStyle w:val="a5"/>
        <w:shd w:val="clear" w:color="auto" w:fill="FFFFFF"/>
        <w:spacing w:before="0" w:beforeAutospacing="0" w:after="60" w:afterAutospacing="0" w:line="360" w:lineRule="auto"/>
        <w:ind w:firstLine="567"/>
        <w:rPr>
          <w:sz w:val="28"/>
          <w:szCs w:val="28"/>
        </w:rPr>
      </w:pPr>
      <w:r w:rsidRPr="001F2834">
        <w:rPr>
          <w:sz w:val="28"/>
          <w:szCs w:val="28"/>
        </w:rPr>
        <w:t>Сценди в 1961 г. предложил операцию полного зашивания наружного зева у беременных женщин отдельными шелковыми или кетгутовыми швами после предварительного кругового иссечения слизистой оболочки шириной 0,5 см. После операции в области наружного зева образуется плотный рубец, который перед родами рассекают скальпелем или раскрывают браншей корнцанга. При операции по способу Сценди в</w:t>
      </w:r>
      <w:r w:rsidR="00A76CCE">
        <w:rPr>
          <w:sz w:val="28"/>
          <w:szCs w:val="28"/>
        </w:rPr>
        <w:t xml:space="preserve"> поздние сроки беременности (24-</w:t>
      </w:r>
      <w:r w:rsidRPr="001F2834">
        <w:rPr>
          <w:sz w:val="28"/>
          <w:szCs w:val="28"/>
        </w:rPr>
        <w:t>26 нед</w:t>
      </w:r>
      <w:r w:rsidR="00BB3BBA">
        <w:rPr>
          <w:sz w:val="28"/>
          <w:szCs w:val="28"/>
        </w:rPr>
        <w:t>.</w:t>
      </w:r>
      <w:r w:rsidRPr="001F2834">
        <w:rPr>
          <w:sz w:val="28"/>
          <w:szCs w:val="28"/>
        </w:rPr>
        <w:t>) может возникнуть значительное кровотечение. Сохранить беременность удается у 80—86% женщин</w:t>
      </w:r>
      <w:r w:rsidR="00123195">
        <w:rPr>
          <w:sz w:val="28"/>
          <w:szCs w:val="28"/>
        </w:rPr>
        <w:t xml:space="preserve"> [1].</w:t>
      </w:r>
    </w:p>
    <w:p w:rsidR="00C24405" w:rsidRPr="001F2834" w:rsidRDefault="00C24405" w:rsidP="00FE1FB6">
      <w:pPr>
        <w:pStyle w:val="a5"/>
        <w:shd w:val="clear" w:color="auto" w:fill="FFFFFF"/>
        <w:spacing w:before="0" w:beforeAutospacing="0" w:after="60" w:afterAutospacing="0" w:line="360" w:lineRule="auto"/>
        <w:ind w:firstLine="567"/>
        <w:rPr>
          <w:sz w:val="28"/>
          <w:szCs w:val="28"/>
        </w:rPr>
      </w:pPr>
      <w:r w:rsidRPr="001F2834">
        <w:rPr>
          <w:sz w:val="28"/>
          <w:szCs w:val="28"/>
        </w:rPr>
        <w:t>С целью минимальной травмы ткани шейки матки и предотвращения кровотечения в 1967 г. была предложена модификация операции Сценди: кюреткой небольших размеров производят круговой соскоб слизистой оболочки канала шейки матки на протяжении 1 см от наружного зева, после чего наружный зев зашивают отдельными узловатыми кетгутовыми швами.</w:t>
      </w:r>
    </w:p>
    <w:p w:rsidR="002F4B1D" w:rsidRDefault="00C24405" w:rsidP="00FE1FB6">
      <w:pPr>
        <w:pStyle w:val="a5"/>
        <w:shd w:val="clear" w:color="auto" w:fill="FFFFFF"/>
        <w:spacing w:before="0" w:beforeAutospacing="0" w:after="60" w:afterAutospacing="0" w:line="360" w:lineRule="auto"/>
        <w:ind w:firstLine="567"/>
        <w:rPr>
          <w:sz w:val="28"/>
          <w:szCs w:val="28"/>
        </w:rPr>
      </w:pPr>
      <w:r w:rsidRPr="001F2834">
        <w:rPr>
          <w:sz w:val="28"/>
          <w:szCs w:val="28"/>
        </w:rPr>
        <w:t>Оперативный метод лечения ИЦН во время беременности способствует сохранению только данной беременности: с наступлением повторной — операцию необходимо повторять. Лечение ИЦН требует дальнейшего совершенствования.</w:t>
      </w:r>
    </w:p>
    <w:p w:rsidR="00692D28" w:rsidRPr="001F2834" w:rsidRDefault="00692D28" w:rsidP="00471441">
      <w:pPr>
        <w:pStyle w:val="3"/>
        <w:numPr>
          <w:ilvl w:val="1"/>
          <w:numId w:val="38"/>
        </w:numPr>
        <w:ind w:left="709" w:hanging="687"/>
        <w:jc w:val="center"/>
      </w:pPr>
      <w:bookmarkStart w:id="7" w:name="_Toc451090745"/>
      <w:r w:rsidRPr="001F2834">
        <w:t>Классификация</w:t>
      </w:r>
      <w:r w:rsidR="00BF04C1">
        <w:t xml:space="preserve"> </w:t>
      </w:r>
      <w:r w:rsidR="00A70F52">
        <w:t>истмико-цервикальной недостаточности</w:t>
      </w:r>
      <w:bookmarkEnd w:id="7"/>
    </w:p>
    <w:p w:rsidR="006F5295" w:rsidRPr="006F5295" w:rsidRDefault="006F5295" w:rsidP="008E4BBA">
      <w:pPr>
        <w:numPr>
          <w:ilvl w:val="0"/>
          <w:numId w:val="30"/>
        </w:numPr>
        <w:spacing w:after="0"/>
        <w:ind w:left="0" w:firstLine="567"/>
        <w:rPr>
          <w:rFonts w:eastAsia="Times New Roman"/>
          <w:szCs w:val="28"/>
          <w:lang w:eastAsia="ru-RU"/>
        </w:rPr>
      </w:pPr>
      <w:r w:rsidRPr="006F5295">
        <w:rPr>
          <w:rFonts w:eastAsia="Times New Roman"/>
          <w:szCs w:val="28"/>
          <w:lang w:eastAsia="ru-RU"/>
        </w:rPr>
        <w:t xml:space="preserve">Врожденная ИЦН (пороки развития матки, генитальный инфантилизм) </w:t>
      </w:r>
      <w:r w:rsidRPr="004922F2">
        <w:rPr>
          <w:rFonts w:eastAsia="Times New Roman"/>
          <w:szCs w:val="28"/>
          <w:lang w:eastAsia="ru-RU"/>
        </w:rPr>
        <w:t>[20]</w:t>
      </w:r>
      <w:r w:rsidRPr="006F5295">
        <w:rPr>
          <w:rFonts w:eastAsia="Times New Roman"/>
          <w:szCs w:val="28"/>
          <w:lang w:eastAsia="ru-RU"/>
        </w:rPr>
        <w:t>.</w:t>
      </w:r>
    </w:p>
    <w:p w:rsidR="006F5295" w:rsidRPr="006F5295" w:rsidRDefault="006F5295" w:rsidP="008E4BBA">
      <w:pPr>
        <w:numPr>
          <w:ilvl w:val="0"/>
          <w:numId w:val="30"/>
        </w:numPr>
        <w:spacing w:after="0"/>
        <w:ind w:left="0" w:firstLine="567"/>
        <w:rPr>
          <w:rFonts w:eastAsia="Times New Roman"/>
          <w:szCs w:val="28"/>
          <w:lang w:eastAsia="ru-RU"/>
        </w:rPr>
      </w:pPr>
      <w:r w:rsidRPr="006F5295">
        <w:rPr>
          <w:rFonts w:eastAsia="Times New Roman"/>
          <w:szCs w:val="28"/>
          <w:lang w:eastAsia="ru-RU"/>
        </w:rPr>
        <w:t>Приобретенная ИЦН:</w:t>
      </w:r>
    </w:p>
    <w:p w:rsidR="006F5295" w:rsidRDefault="006F5295" w:rsidP="008E4BBA">
      <w:pPr>
        <w:numPr>
          <w:ilvl w:val="0"/>
          <w:numId w:val="31"/>
        </w:numPr>
        <w:spacing w:after="0"/>
        <w:ind w:left="0" w:firstLine="567"/>
        <w:rPr>
          <w:rFonts w:eastAsia="Times New Roman"/>
          <w:szCs w:val="28"/>
          <w:lang w:eastAsia="ru-RU"/>
        </w:rPr>
      </w:pPr>
      <w:r w:rsidRPr="006F5295">
        <w:rPr>
          <w:rFonts w:eastAsia="Times New Roman"/>
          <w:szCs w:val="28"/>
          <w:lang w:eastAsia="ru-RU"/>
        </w:rPr>
        <w:lastRenderedPageBreak/>
        <w:t>органическая ИЦН (посттравматическая) - возникает вследствие</w:t>
      </w:r>
      <w:r w:rsidR="006B3F8D">
        <w:rPr>
          <w:rFonts w:eastAsia="Times New Roman"/>
          <w:szCs w:val="28"/>
          <w:lang w:eastAsia="ru-RU"/>
        </w:rPr>
        <w:t xml:space="preserve"> лечебно-</w:t>
      </w:r>
      <w:r>
        <w:rPr>
          <w:rFonts w:eastAsia="Times New Roman"/>
          <w:szCs w:val="28"/>
          <w:lang w:eastAsia="ru-RU"/>
        </w:rPr>
        <w:t>диагностических манипуляций на шейке матки,</w:t>
      </w:r>
      <w:r w:rsidR="006B3F8D" w:rsidRPr="006B3F8D">
        <w:rPr>
          <w:rFonts w:eastAsia="Times New Roman"/>
          <w:szCs w:val="28"/>
          <w:lang w:eastAsia="ru-RU"/>
        </w:rPr>
        <w:t xml:space="preserve"> </w:t>
      </w:r>
      <w:r w:rsidR="006B3F8D" w:rsidRPr="001F2834">
        <w:rPr>
          <w:rFonts w:eastAsia="Times New Roman"/>
          <w:szCs w:val="28"/>
          <w:lang w:eastAsia="ru-RU"/>
        </w:rPr>
        <w:t>наложение акушерских шипцов, плодоразрушающие операции</w:t>
      </w:r>
      <w:r w:rsidR="006B3F8D">
        <w:rPr>
          <w:rFonts w:eastAsia="Times New Roman"/>
          <w:szCs w:val="28"/>
          <w:lang w:eastAsia="ru-RU"/>
        </w:rPr>
        <w:t>,</w:t>
      </w:r>
      <w:r>
        <w:rPr>
          <w:rFonts w:eastAsia="Times New Roman"/>
          <w:szCs w:val="28"/>
          <w:lang w:eastAsia="ru-RU"/>
        </w:rPr>
        <w:t xml:space="preserve"> </w:t>
      </w:r>
      <w:r w:rsidRPr="001F2834">
        <w:rPr>
          <w:rFonts w:eastAsia="Times New Roman"/>
          <w:szCs w:val="28"/>
          <w:lang w:eastAsia="ru-RU"/>
        </w:rPr>
        <w:t xml:space="preserve">повреждение истмического отдела и шейки матки при искусственных абортах а также </w:t>
      </w:r>
      <w:r w:rsidR="006B3F8D" w:rsidRPr="001F2834">
        <w:rPr>
          <w:rFonts w:eastAsia="Times New Roman"/>
          <w:szCs w:val="28"/>
          <w:lang w:eastAsia="ru-RU"/>
        </w:rPr>
        <w:t>роды крупным плодом, плодом в тазовом предлежании,</w:t>
      </w:r>
      <w:r w:rsidRPr="001F2834">
        <w:rPr>
          <w:rFonts w:eastAsia="Times New Roman"/>
          <w:szCs w:val="28"/>
          <w:lang w:eastAsia="ru-RU"/>
        </w:rPr>
        <w:t xml:space="preserve"> сопровождающихся глубокими разрывами шейки матки, этот тип ИЦН встречается чаще</w:t>
      </w:r>
      <w:r w:rsidRPr="006F5295">
        <w:rPr>
          <w:rFonts w:eastAsia="Times New Roman"/>
          <w:szCs w:val="28"/>
          <w:lang w:eastAsia="ru-RU"/>
        </w:rPr>
        <w:t>;</w:t>
      </w:r>
    </w:p>
    <w:p w:rsidR="006F5295" w:rsidRDefault="006F5295" w:rsidP="008E4BBA">
      <w:pPr>
        <w:numPr>
          <w:ilvl w:val="0"/>
          <w:numId w:val="31"/>
        </w:numPr>
        <w:spacing w:after="0"/>
        <w:ind w:left="0" w:firstLine="567"/>
        <w:rPr>
          <w:rFonts w:eastAsia="Times New Roman"/>
          <w:szCs w:val="28"/>
          <w:lang w:eastAsia="ru-RU"/>
        </w:rPr>
      </w:pPr>
      <w:r w:rsidRPr="006F5295">
        <w:rPr>
          <w:rFonts w:eastAsia="Times New Roman"/>
          <w:szCs w:val="28"/>
          <w:lang w:eastAsia="ru-RU"/>
        </w:rPr>
        <w:t>функциональная</w:t>
      </w:r>
      <w:r w:rsidR="00DC497C" w:rsidRPr="001F2834">
        <w:rPr>
          <w:rFonts w:eastAsia="Times New Roman"/>
          <w:szCs w:val="28"/>
          <w:lang w:eastAsia="ru-RU"/>
        </w:rPr>
        <w:t xml:space="preserve"> недостаточность</w:t>
      </w:r>
      <w:r>
        <w:rPr>
          <w:rFonts w:eastAsia="Times New Roman"/>
          <w:szCs w:val="28"/>
          <w:lang w:eastAsia="ru-RU"/>
        </w:rPr>
        <w:t xml:space="preserve"> (эндокринная дисфункция)</w:t>
      </w:r>
      <w:r w:rsidR="00DC497C" w:rsidRPr="001F2834">
        <w:rPr>
          <w:rFonts w:eastAsia="Times New Roman"/>
          <w:szCs w:val="28"/>
          <w:lang w:eastAsia="ru-RU"/>
        </w:rPr>
        <w:t xml:space="preserve"> связана преимущественно с гипофункция яичников, </w:t>
      </w:r>
      <w:r w:rsidR="00DC497C" w:rsidRPr="004922F2">
        <w:rPr>
          <w:rFonts w:eastAsia="Times New Roman"/>
          <w:szCs w:val="28"/>
          <w:lang w:eastAsia="ru-RU"/>
        </w:rPr>
        <w:t>гиперандрогенией</w:t>
      </w:r>
      <w:r w:rsidR="003D4AEF" w:rsidRPr="004922F2">
        <w:rPr>
          <w:rFonts w:eastAsia="Times New Roman"/>
          <w:szCs w:val="28"/>
          <w:lang w:eastAsia="ru-RU"/>
        </w:rPr>
        <w:t xml:space="preserve"> </w:t>
      </w:r>
      <w:r w:rsidR="00DC497C" w:rsidRPr="004922F2">
        <w:rPr>
          <w:rFonts w:eastAsia="Times New Roman"/>
          <w:szCs w:val="28"/>
          <w:lang w:eastAsia="ru-RU"/>
        </w:rPr>
        <w:t>[</w:t>
      </w:r>
      <w:r w:rsidR="00582651" w:rsidRPr="004922F2">
        <w:rPr>
          <w:rFonts w:eastAsia="Times New Roman"/>
          <w:szCs w:val="28"/>
          <w:lang w:eastAsia="ru-RU"/>
        </w:rPr>
        <w:t>23</w:t>
      </w:r>
      <w:r w:rsidR="00DC497C" w:rsidRPr="004922F2">
        <w:rPr>
          <w:rFonts w:eastAsia="Times New Roman"/>
          <w:szCs w:val="28"/>
          <w:lang w:eastAsia="ru-RU"/>
        </w:rPr>
        <w:t>].</w:t>
      </w:r>
    </w:p>
    <w:p w:rsidR="00DC497C" w:rsidRPr="004922F2" w:rsidRDefault="00DC497C" w:rsidP="008E4BBA">
      <w:pPr>
        <w:spacing w:after="0"/>
        <w:ind w:firstLine="567"/>
        <w:rPr>
          <w:szCs w:val="28"/>
          <w:shd w:val="clear" w:color="auto" w:fill="FFFFFF"/>
        </w:rPr>
      </w:pPr>
      <w:r w:rsidRPr="004922F2">
        <w:rPr>
          <w:rFonts w:eastAsia="Times New Roman"/>
          <w:szCs w:val="28"/>
          <w:lang w:eastAsia="ru-RU"/>
        </w:rPr>
        <w:t xml:space="preserve"> </w:t>
      </w:r>
      <w:r w:rsidRPr="004922F2">
        <w:rPr>
          <w:szCs w:val="28"/>
          <w:shd w:val="clear" w:color="auto" w:fill="FFFFFF"/>
        </w:rPr>
        <w:t>ИЦН встречается у каждой третьей женщины с гиперандрогений [</w:t>
      </w:r>
      <w:r w:rsidR="00582651" w:rsidRPr="004922F2">
        <w:rPr>
          <w:szCs w:val="28"/>
          <w:shd w:val="clear" w:color="auto" w:fill="FFFFFF"/>
        </w:rPr>
        <w:t>24</w:t>
      </w:r>
      <w:r w:rsidRPr="004922F2">
        <w:rPr>
          <w:szCs w:val="28"/>
          <w:shd w:val="clear" w:color="auto" w:fill="FFFFFF"/>
        </w:rPr>
        <w:t>].</w:t>
      </w:r>
    </w:p>
    <w:p w:rsidR="00692D28" w:rsidRDefault="00692D28" w:rsidP="00471441">
      <w:pPr>
        <w:pStyle w:val="3"/>
        <w:numPr>
          <w:ilvl w:val="1"/>
          <w:numId w:val="38"/>
        </w:numPr>
        <w:ind w:left="709"/>
        <w:jc w:val="center"/>
      </w:pPr>
      <w:bookmarkStart w:id="8" w:name="_Toc451090746"/>
      <w:r w:rsidRPr="006C2493">
        <w:rPr>
          <w:rFonts w:hint="eastAsia"/>
        </w:rPr>
        <w:t>Факторы риска</w:t>
      </w:r>
      <w:r w:rsidR="00BF04C1">
        <w:t xml:space="preserve"> </w:t>
      </w:r>
      <w:r w:rsidR="00A70F52">
        <w:t>истмико-цервикальной недостаточности</w:t>
      </w:r>
      <w:bookmarkEnd w:id="8"/>
    </w:p>
    <w:p w:rsidR="004C4C90" w:rsidRPr="001F2834" w:rsidRDefault="004C4C90" w:rsidP="00203705">
      <w:pPr>
        <w:spacing w:after="0"/>
        <w:ind w:firstLine="567"/>
        <w:rPr>
          <w:rFonts w:eastAsia="Times New Roman"/>
          <w:szCs w:val="28"/>
          <w:lang w:eastAsia="ru-RU"/>
        </w:rPr>
      </w:pPr>
      <w:r w:rsidRPr="001F2834">
        <w:rPr>
          <w:rFonts w:eastAsia="Times New Roman"/>
          <w:szCs w:val="28"/>
          <w:lang w:eastAsia="ru-RU"/>
        </w:rPr>
        <w:t>Травмы шейки матки в анамнезе. Пов</w:t>
      </w:r>
      <w:r w:rsidR="00F154D1">
        <w:rPr>
          <w:rFonts w:eastAsia="Times New Roman"/>
          <w:szCs w:val="28"/>
          <w:lang w:eastAsia="ru-RU"/>
        </w:rPr>
        <w:t>реждение шейки матки при родах (роды крупным плодом или при тазовом предлежании; р</w:t>
      </w:r>
      <w:r w:rsidRPr="001F2834">
        <w:rPr>
          <w:rFonts w:eastAsia="Times New Roman"/>
          <w:szCs w:val="28"/>
          <w:lang w:eastAsia="ru-RU"/>
        </w:rPr>
        <w:t>азрывы, не восстановленные хирургическим путем</w:t>
      </w:r>
      <w:r w:rsidR="00F154D1">
        <w:rPr>
          <w:rFonts w:eastAsia="Times New Roman"/>
          <w:szCs w:val="28"/>
          <w:lang w:eastAsia="ru-RU"/>
        </w:rPr>
        <w:t>;</w:t>
      </w:r>
      <w:r w:rsidRPr="001F2834">
        <w:rPr>
          <w:rFonts w:eastAsia="Times New Roman"/>
          <w:szCs w:val="28"/>
          <w:lang w:eastAsia="ru-RU"/>
        </w:rPr>
        <w:t xml:space="preserve"> оперативные роды через естественные родов</w:t>
      </w:r>
      <w:r w:rsidR="00F154D1">
        <w:rPr>
          <w:rFonts w:eastAsia="Times New Roman"/>
          <w:szCs w:val="28"/>
          <w:lang w:eastAsia="ru-RU"/>
        </w:rPr>
        <w:t xml:space="preserve">ые пути: наложение акушерских </w:t>
      </w:r>
      <w:r w:rsidR="00C3738F">
        <w:rPr>
          <w:rFonts w:eastAsia="Times New Roman"/>
          <w:szCs w:val="28"/>
          <w:lang w:eastAsia="ru-RU"/>
        </w:rPr>
        <w:t>щипцов</w:t>
      </w:r>
      <w:r w:rsidR="00F154D1">
        <w:rPr>
          <w:rFonts w:eastAsia="Times New Roman"/>
          <w:szCs w:val="28"/>
          <w:lang w:eastAsia="ru-RU"/>
        </w:rPr>
        <w:t>, плодоразрушающие операции;  д</w:t>
      </w:r>
      <w:r w:rsidR="00C54816">
        <w:rPr>
          <w:rFonts w:eastAsia="Times New Roman"/>
          <w:szCs w:val="28"/>
          <w:lang w:eastAsia="ru-RU"/>
        </w:rPr>
        <w:t>иагностическое выскабливании ШМ</w:t>
      </w:r>
      <w:r w:rsidR="00F154D1">
        <w:rPr>
          <w:rFonts w:eastAsia="Times New Roman"/>
          <w:szCs w:val="28"/>
          <w:lang w:eastAsia="ru-RU"/>
        </w:rPr>
        <w:t>, операционные аборты).</w:t>
      </w:r>
    </w:p>
    <w:p w:rsidR="004C4C90" w:rsidRPr="001F2834" w:rsidRDefault="004C4C90" w:rsidP="00203705">
      <w:pPr>
        <w:spacing w:after="0"/>
        <w:ind w:firstLine="567"/>
        <w:rPr>
          <w:rFonts w:eastAsia="Times New Roman"/>
          <w:szCs w:val="28"/>
          <w:lang w:eastAsia="ru-RU"/>
        </w:rPr>
      </w:pPr>
      <w:r w:rsidRPr="001F2834">
        <w:rPr>
          <w:rFonts w:eastAsia="Times New Roman"/>
          <w:szCs w:val="28"/>
          <w:lang w:eastAsia="ru-RU"/>
        </w:rPr>
        <w:t>Инвазивные методы лечения патологии шейки матки (конизация, ампутация шейки матки).</w:t>
      </w:r>
    </w:p>
    <w:p w:rsidR="004C4C90" w:rsidRPr="001F2834" w:rsidRDefault="004C4C90" w:rsidP="00203705">
      <w:pPr>
        <w:spacing w:after="0"/>
        <w:ind w:firstLine="567"/>
        <w:rPr>
          <w:rFonts w:eastAsia="Times New Roman"/>
          <w:szCs w:val="28"/>
          <w:lang w:eastAsia="ru-RU"/>
        </w:rPr>
      </w:pPr>
      <w:r w:rsidRPr="001F2834">
        <w:rPr>
          <w:rFonts w:eastAsia="Times New Roman"/>
          <w:szCs w:val="28"/>
          <w:lang w:eastAsia="ru-RU"/>
        </w:rPr>
        <w:t>Искусственные аборты, прерывания беременности на поздних сроках.</w:t>
      </w:r>
    </w:p>
    <w:p w:rsidR="004C4C90" w:rsidRPr="001F2834" w:rsidRDefault="0059174F" w:rsidP="00203705">
      <w:pPr>
        <w:spacing w:after="0"/>
        <w:ind w:firstLine="567"/>
        <w:rPr>
          <w:rFonts w:eastAsia="Times New Roman"/>
          <w:szCs w:val="28"/>
          <w:lang w:eastAsia="ru-RU"/>
        </w:rPr>
      </w:pPr>
      <w:r>
        <w:rPr>
          <w:rFonts w:eastAsia="Times New Roman"/>
          <w:szCs w:val="28"/>
          <w:lang w:eastAsia="ru-RU"/>
        </w:rPr>
        <w:t>ВПР</w:t>
      </w:r>
      <w:r w:rsidR="004C4C90" w:rsidRPr="001F2834">
        <w:rPr>
          <w:rFonts w:eastAsia="Times New Roman"/>
          <w:szCs w:val="28"/>
          <w:lang w:eastAsia="ru-RU"/>
        </w:rPr>
        <w:t xml:space="preserve"> шейки матки (врожденная ИЦН).</w:t>
      </w:r>
    </w:p>
    <w:p w:rsidR="004C4C90" w:rsidRPr="001F2834" w:rsidRDefault="004C4C90" w:rsidP="00203705">
      <w:pPr>
        <w:spacing w:after="0"/>
        <w:ind w:firstLine="567"/>
        <w:rPr>
          <w:rFonts w:eastAsia="Times New Roman"/>
          <w:szCs w:val="28"/>
          <w:lang w:eastAsia="ru-RU"/>
        </w:rPr>
      </w:pPr>
      <w:r w:rsidRPr="001F2834">
        <w:rPr>
          <w:rFonts w:eastAsia="Times New Roman"/>
          <w:szCs w:val="28"/>
          <w:lang w:eastAsia="ru-RU"/>
        </w:rPr>
        <w:t xml:space="preserve">Функциональные нарушения (функциональная ИЦН) при гиперандрогении, дисплазии </w:t>
      </w:r>
      <w:r w:rsidR="00702941" w:rsidRPr="001F2834">
        <w:rPr>
          <w:rFonts w:eastAsia="Times New Roman"/>
          <w:szCs w:val="28"/>
          <w:lang w:eastAsia="ru-RU"/>
        </w:rPr>
        <w:t>соединительной</w:t>
      </w:r>
      <w:r w:rsidRPr="001F2834">
        <w:rPr>
          <w:rFonts w:eastAsia="Times New Roman"/>
          <w:szCs w:val="28"/>
          <w:lang w:eastAsia="ru-RU"/>
        </w:rPr>
        <w:t xml:space="preserve"> ткани, повышенном содержании релаксина в крови (отмечают при многоплодной беременности, индукции овуляции гонадотропинами).</w:t>
      </w:r>
      <w:r w:rsidR="007F635C">
        <w:rPr>
          <w:rFonts w:eastAsia="Times New Roman"/>
          <w:szCs w:val="28"/>
          <w:lang w:eastAsia="ru-RU"/>
        </w:rPr>
        <w:t xml:space="preserve"> Шейка матки со</w:t>
      </w:r>
      <w:r w:rsidR="00C3738F">
        <w:rPr>
          <w:rFonts w:eastAsia="Times New Roman"/>
          <w:szCs w:val="28"/>
          <w:lang w:eastAsia="ru-RU"/>
        </w:rPr>
        <w:t>с</w:t>
      </w:r>
      <w:r w:rsidR="007F635C">
        <w:rPr>
          <w:rFonts w:eastAsia="Times New Roman"/>
          <w:szCs w:val="28"/>
          <w:lang w:eastAsia="ru-RU"/>
        </w:rPr>
        <w:t>тоит из коллагена на 85%</w:t>
      </w:r>
      <w:r w:rsidR="007F635C" w:rsidRPr="00954AAE">
        <w:rPr>
          <w:rFonts w:eastAsia="Times New Roman"/>
          <w:szCs w:val="28"/>
          <w:lang w:eastAsia="ru-RU"/>
        </w:rPr>
        <w:t>.</w:t>
      </w:r>
      <w:r w:rsidR="007F635C">
        <w:rPr>
          <w:rFonts w:eastAsia="Times New Roman"/>
          <w:szCs w:val="28"/>
          <w:lang w:eastAsia="ru-RU"/>
        </w:rPr>
        <w:t xml:space="preserve">  Многими исследователями установлено, что патология соединительной ткани может являться причиной в развитии ИЦН </w:t>
      </w:r>
      <w:r w:rsidR="000F09D9">
        <w:rPr>
          <w:rFonts w:eastAsia="Times New Roman"/>
          <w:szCs w:val="28"/>
          <w:lang w:eastAsia="ru-RU"/>
        </w:rPr>
        <w:t>[4,14,4</w:t>
      </w:r>
      <w:r w:rsidR="000F09D9" w:rsidRPr="000F09D9">
        <w:rPr>
          <w:rFonts w:eastAsia="Times New Roman"/>
          <w:szCs w:val="28"/>
          <w:lang w:eastAsia="ru-RU"/>
        </w:rPr>
        <w:t>0</w:t>
      </w:r>
      <w:r w:rsidR="007F635C" w:rsidRPr="004922F2">
        <w:rPr>
          <w:rFonts w:eastAsia="Times New Roman"/>
          <w:szCs w:val="28"/>
          <w:lang w:eastAsia="ru-RU"/>
        </w:rPr>
        <w:t>].</w:t>
      </w:r>
      <w:r w:rsidR="007F635C">
        <w:rPr>
          <w:rFonts w:eastAsia="Times New Roman"/>
          <w:szCs w:val="28"/>
          <w:lang w:eastAsia="ru-RU"/>
        </w:rPr>
        <w:t xml:space="preserve"> </w:t>
      </w:r>
    </w:p>
    <w:p w:rsidR="004C4C90" w:rsidRPr="001F2834" w:rsidRDefault="004C4C90" w:rsidP="00203705">
      <w:pPr>
        <w:spacing w:after="0"/>
        <w:ind w:firstLine="567"/>
        <w:rPr>
          <w:rFonts w:eastAsia="Times New Roman"/>
          <w:szCs w:val="28"/>
          <w:lang w:eastAsia="ru-RU"/>
        </w:rPr>
      </w:pPr>
      <w:r w:rsidRPr="001F2834">
        <w:rPr>
          <w:rFonts w:eastAsia="Times New Roman"/>
          <w:szCs w:val="28"/>
          <w:lang w:eastAsia="ru-RU"/>
        </w:rPr>
        <w:t>Повыш</w:t>
      </w:r>
      <w:r w:rsidR="00421F1E">
        <w:rPr>
          <w:rFonts w:eastAsia="Times New Roman"/>
          <w:szCs w:val="28"/>
          <w:lang w:eastAsia="ru-RU"/>
        </w:rPr>
        <w:t>ение нагрузки</w:t>
      </w:r>
      <w:r w:rsidRPr="001F2834">
        <w:rPr>
          <w:rFonts w:eastAsia="Times New Roman"/>
          <w:szCs w:val="28"/>
          <w:lang w:eastAsia="ru-RU"/>
        </w:rPr>
        <w:t xml:space="preserve"> на шейку матки (многоводие, многоплодие, крупный плод) [1]. </w:t>
      </w:r>
    </w:p>
    <w:p w:rsidR="00827CB9" w:rsidRPr="001F2834" w:rsidRDefault="00827CB9" w:rsidP="00203705">
      <w:pPr>
        <w:spacing w:after="0"/>
        <w:ind w:firstLine="567"/>
        <w:rPr>
          <w:rFonts w:eastAsia="Times New Roman"/>
          <w:szCs w:val="28"/>
          <w:lang w:eastAsia="ru-RU"/>
        </w:rPr>
      </w:pPr>
      <w:r w:rsidRPr="001F2834">
        <w:rPr>
          <w:rFonts w:eastAsia="Times New Roman"/>
          <w:szCs w:val="28"/>
          <w:lang w:eastAsia="ru-RU"/>
        </w:rPr>
        <w:lastRenderedPageBreak/>
        <w:t>Полименорея, изменения менструального цикла перед предшествующей беременностью.</w:t>
      </w:r>
    </w:p>
    <w:p w:rsidR="00827CB9" w:rsidRPr="001F2834" w:rsidRDefault="00827CB9" w:rsidP="00203705">
      <w:pPr>
        <w:spacing w:after="0"/>
        <w:ind w:firstLine="567"/>
        <w:rPr>
          <w:rFonts w:eastAsia="Times New Roman"/>
          <w:szCs w:val="28"/>
          <w:lang w:eastAsia="ru-RU"/>
        </w:rPr>
      </w:pPr>
      <w:r w:rsidRPr="001F2834">
        <w:rPr>
          <w:rFonts w:eastAsia="Times New Roman"/>
          <w:szCs w:val="28"/>
          <w:lang w:eastAsia="ru-RU"/>
        </w:rPr>
        <w:t xml:space="preserve">Наличие </w:t>
      </w:r>
      <w:r w:rsidR="007F635C">
        <w:rPr>
          <w:rFonts w:eastAsia="Times New Roman"/>
          <w:szCs w:val="28"/>
          <w:lang w:eastAsia="ru-RU"/>
        </w:rPr>
        <w:t>ИППП</w:t>
      </w:r>
      <w:r w:rsidRPr="001F2834">
        <w:rPr>
          <w:rFonts w:eastAsia="Times New Roman"/>
          <w:szCs w:val="28"/>
          <w:lang w:eastAsia="ru-RU"/>
        </w:rPr>
        <w:t>.</w:t>
      </w:r>
      <w:r w:rsidR="007F635C">
        <w:rPr>
          <w:rFonts w:eastAsia="Times New Roman"/>
          <w:szCs w:val="28"/>
          <w:lang w:eastAsia="ru-RU"/>
        </w:rPr>
        <w:t xml:space="preserve"> </w:t>
      </w:r>
      <w:r w:rsidR="007F635C" w:rsidRPr="00954AAE">
        <w:rPr>
          <w:rFonts w:eastAsia="Times New Roman" w:hint="eastAsia"/>
          <w:szCs w:val="28"/>
          <w:lang w:eastAsia="ru-RU"/>
        </w:rPr>
        <w:t>Данные</w:t>
      </w:r>
      <w:r w:rsidR="007F635C" w:rsidRPr="00954AAE">
        <w:rPr>
          <w:rFonts w:eastAsia="Times New Roman"/>
          <w:szCs w:val="28"/>
          <w:lang w:eastAsia="ru-RU"/>
        </w:rPr>
        <w:t xml:space="preserve"> </w:t>
      </w:r>
      <w:r w:rsidR="007F635C" w:rsidRPr="00954AAE">
        <w:rPr>
          <w:rFonts w:eastAsia="Times New Roman" w:hint="eastAsia"/>
          <w:szCs w:val="28"/>
          <w:lang w:eastAsia="ru-RU"/>
        </w:rPr>
        <w:t>свидетельствуют</w:t>
      </w:r>
      <w:r w:rsidR="007F635C" w:rsidRPr="00954AAE">
        <w:rPr>
          <w:rFonts w:eastAsia="Times New Roman"/>
          <w:szCs w:val="28"/>
          <w:lang w:eastAsia="ru-RU"/>
        </w:rPr>
        <w:t xml:space="preserve"> </w:t>
      </w:r>
      <w:r w:rsidR="007F635C" w:rsidRPr="00954AAE">
        <w:rPr>
          <w:rFonts w:eastAsia="Times New Roman" w:hint="eastAsia"/>
          <w:szCs w:val="28"/>
          <w:lang w:eastAsia="ru-RU"/>
        </w:rPr>
        <w:t>о</w:t>
      </w:r>
      <w:r w:rsidR="007F635C" w:rsidRPr="00954AAE">
        <w:rPr>
          <w:rFonts w:eastAsia="Times New Roman"/>
          <w:szCs w:val="28"/>
          <w:lang w:eastAsia="ru-RU"/>
        </w:rPr>
        <w:t xml:space="preserve"> </w:t>
      </w:r>
      <w:r w:rsidR="007F635C" w:rsidRPr="00954AAE">
        <w:rPr>
          <w:rFonts w:eastAsia="Times New Roman" w:hint="eastAsia"/>
          <w:szCs w:val="28"/>
          <w:lang w:eastAsia="ru-RU"/>
        </w:rPr>
        <w:t>том</w:t>
      </w:r>
      <w:r w:rsidR="007F635C" w:rsidRPr="00954AAE">
        <w:rPr>
          <w:rFonts w:eastAsia="Times New Roman"/>
          <w:szCs w:val="28"/>
          <w:lang w:eastAsia="ru-RU"/>
        </w:rPr>
        <w:t xml:space="preserve">, </w:t>
      </w:r>
      <w:r w:rsidR="007F635C" w:rsidRPr="00954AAE">
        <w:rPr>
          <w:rFonts w:eastAsia="Times New Roman" w:hint="eastAsia"/>
          <w:szCs w:val="28"/>
          <w:lang w:eastAsia="ru-RU"/>
        </w:rPr>
        <w:t>что</w:t>
      </w:r>
      <w:r w:rsidR="007F635C" w:rsidRPr="00954AAE">
        <w:rPr>
          <w:rFonts w:eastAsia="Times New Roman"/>
          <w:szCs w:val="28"/>
          <w:lang w:eastAsia="ru-RU"/>
        </w:rPr>
        <w:t xml:space="preserve"> 80%</w:t>
      </w:r>
      <w:r w:rsidR="007F635C" w:rsidRPr="00015B1F">
        <w:rPr>
          <w:rFonts w:eastAsia="Times New Roman"/>
          <w:szCs w:val="28"/>
          <w:lang w:eastAsia="ru-RU"/>
        </w:rPr>
        <w:t xml:space="preserve"> </w:t>
      </w:r>
      <w:r w:rsidR="007F635C" w:rsidRPr="00954AAE">
        <w:rPr>
          <w:rFonts w:eastAsia="Times New Roman" w:hint="eastAsia"/>
          <w:szCs w:val="28"/>
          <w:lang w:eastAsia="ru-RU"/>
        </w:rPr>
        <w:t>случаев</w:t>
      </w:r>
      <w:r w:rsidR="007F635C" w:rsidRPr="00954AAE">
        <w:rPr>
          <w:rFonts w:eastAsia="Times New Roman"/>
          <w:szCs w:val="28"/>
          <w:lang w:eastAsia="ru-RU"/>
        </w:rPr>
        <w:t xml:space="preserve"> </w:t>
      </w:r>
      <w:r w:rsidR="007F635C" w:rsidRPr="00954AAE">
        <w:rPr>
          <w:rFonts w:eastAsia="Times New Roman" w:hint="eastAsia"/>
          <w:szCs w:val="28"/>
          <w:lang w:eastAsia="ru-RU"/>
        </w:rPr>
        <w:t>острой</w:t>
      </w:r>
      <w:r w:rsidR="007F635C" w:rsidRPr="00954AAE">
        <w:rPr>
          <w:rFonts w:eastAsia="Times New Roman"/>
          <w:szCs w:val="28"/>
          <w:lang w:eastAsia="ru-RU"/>
        </w:rPr>
        <w:t xml:space="preserve"> </w:t>
      </w:r>
      <w:r w:rsidR="007F635C" w:rsidRPr="00954AAE">
        <w:rPr>
          <w:rFonts w:eastAsia="Times New Roman" w:hint="eastAsia"/>
          <w:szCs w:val="28"/>
          <w:lang w:eastAsia="ru-RU"/>
        </w:rPr>
        <w:t>недостаточности</w:t>
      </w:r>
      <w:r w:rsidR="007F635C" w:rsidRPr="00954AAE">
        <w:rPr>
          <w:rFonts w:eastAsia="Times New Roman"/>
          <w:szCs w:val="28"/>
          <w:lang w:eastAsia="ru-RU"/>
        </w:rPr>
        <w:t xml:space="preserve"> </w:t>
      </w:r>
      <w:r w:rsidR="007F635C" w:rsidRPr="004922F2">
        <w:rPr>
          <w:rFonts w:eastAsia="Times New Roman" w:hint="eastAsia"/>
          <w:szCs w:val="28"/>
          <w:lang w:eastAsia="ru-RU"/>
        </w:rPr>
        <w:t>шейки</w:t>
      </w:r>
      <w:r w:rsidR="007F635C" w:rsidRPr="004922F2">
        <w:rPr>
          <w:rFonts w:eastAsia="Times New Roman"/>
          <w:szCs w:val="28"/>
          <w:lang w:eastAsia="ru-RU"/>
        </w:rPr>
        <w:t xml:space="preserve"> </w:t>
      </w:r>
      <w:r w:rsidR="007F635C" w:rsidRPr="004922F2">
        <w:rPr>
          <w:rFonts w:eastAsia="Times New Roman" w:hint="eastAsia"/>
          <w:szCs w:val="28"/>
          <w:lang w:eastAsia="ru-RU"/>
        </w:rPr>
        <w:t>матки</w:t>
      </w:r>
      <w:r w:rsidR="007F635C" w:rsidRPr="004922F2">
        <w:rPr>
          <w:rFonts w:eastAsia="Times New Roman"/>
          <w:szCs w:val="28"/>
          <w:lang w:eastAsia="ru-RU"/>
        </w:rPr>
        <w:t xml:space="preserve"> </w:t>
      </w:r>
      <w:r w:rsidR="007F635C" w:rsidRPr="004922F2">
        <w:rPr>
          <w:rFonts w:eastAsia="Times New Roman" w:hint="eastAsia"/>
          <w:szCs w:val="28"/>
          <w:lang w:eastAsia="ru-RU"/>
        </w:rPr>
        <w:t>может</w:t>
      </w:r>
      <w:r w:rsidR="007F635C" w:rsidRPr="004922F2">
        <w:rPr>
          <w:rFonts w:eastAsia="Times New Roman"/>
          <w:szCs w:val="28"/>
          <w:lang w:eastAsia="ru-RU"/>
        </w:rPr>
        <w:t xml:space="preserve"> </w:t>
      </w:r>
      <w:r w:rsidR="007F635C" w:rsidRPr="004922F2">
        <w:rPr>
          <w:rFonts w:eastAsia="Times New Roman" w:hint="eastAsia"/>
          <w:szCs w:val="28"/>
          <w:lang w:eastAsia="ru-RU"/>
        </w:rPr>
        <w:t>быть</w:t>
      </w:r>
      <w:r w:rsidR="007F635C" w:rsidRPr="004922F2">
        <w:rPr>
          <w:rFonts w:eastAsia="Times New Roman"/>
          <w:szCs w:val="28"/>
          <w:lang w:eastAsia="ru-RU"/>
        </w:rPr>
        <w:t xml:space="preserve"> </w:t>
      </w:r>
      <w:r w:rsidR="007F635C" w:rsidRPr="004922F2">
        <w:rPr>
          <w:rFonts w:eastAsia="Times New Roman" w:hint="eastAsia"/>
          <w:szCs w:val="28"/>
          <w:lang w:eastAsia="ru-RU"/>
        </w:rPr>
        <w:t>связано</w:t>
      </w:r>
      <w:r w:rsidR="007F635C" w:rsidRPr="004922F2">
        <w:rPr>
          <w:rFonts w:eastAsia="Times New Roman"/>
          <w:szCs w:val="28"/>
          <w:lang w:eastAsia="ru-RU"/>
        </w:rPr>
        <w:t xml:space="preserve"> </w:t>
      </w:r>
      <w:r w:rsidR="007F635C" w:rsidRPr="004922F2">
        <w:rPr>
          <w:rFonts w:eastAsia="Times New Roman" w:hint="eastAsia"/>
          <w:szCs w:val="28"/>
          <w:lang w:eastAsia="ru-RU"/>
        </w:rPr>
        <w:t>с</w:t>
      </w:r>
      <w:r w:rsidR="007F635C" w:rsidRPr="004922F2">
        <w:rPr>
          <w:rFonts w:eastAsia="Times New Roman"/>
          <w:szCs w:val="28"/>
          <w:lang w:eastAsia="ru-RU"/>
        </w:rPr>
        <w:t xml:space="preserve"> в</w:t>
      </w:r>
      <w:r w:rsidR="00702941">
        <w:rPr>
          <w:rFonts w:eastAsia="Times New Roman"/>
          <w:szCs w:val="28"/>
          <w:lang w:eastAsia="ru-RU"/>
        </w:rPr>
        <w:t>нутриамниотической инфекцие</w:t>
      </w:r>
      <w:r w:rsidR="000F09D9">
        <w:rPr>
          <w:rFonts w:eastAsia="Times New Roman"/>
          <w:szCs w:val="28"/>
          <w:lang w:eastAsia="ru-RU"/>
        </w:rPr>
        <w:t>й</w:t>
      </w:r>
      <w:r w:rsidR="00702941">
        <w:rPr>
          <w:rFonts w:eastAsia="Times New Roman"/>
          <w:szCs w:val="28"/>
          <w:lang w:eastAsia="ru-RU"/>
        </w:rPr>
        <w:t xml:space="preserve"> </w:t>
      </w:r>
      <w:r w:rsidR="000F09D9">
        <w:rPr>
          <w:rFonts w:eastAsia="Times New Roman"/>
          <w:szCs w:val="28"/>
          <w:lang w:eastAsia="ru-RU"/>
        </w:rPr>
        <w:t>[</w:t>
      </w:r>
      <w:r w:rsidR="000F09D9" w:rsidRPr="000F09D9">
        <w:rPr>
          <w:rFonts w:eastAsia="Times New Roman"/>
          <w:szCs w:val="28"/>
          <w:lang w:eastAsia="ru-RU"/>
        </w:rPr>
        <w:t>37</w:t>
      </w:r>
      <w:r w:rsidR="007F635C" w:rsidRPr="00015B1F">
        <w:rPr>
          <w:rFonts w:eastAsia="Times New Roman"/>
          <w:szCs w:val="28"/>
          <w:lang w:eastAsia="ru-RU"/>
        </w:rPr>
        <w:t>]</w:t>
      </w:r>
      <w:r w:rsidR="007F635C">
        <w:rPr>
          <w:rFonts w:eastAsia="Times New Roman"/>
          <w:szCs w:val="28"/>
          <w:lang w:eastAsia="ru-RU"/>
        </w:rPr>
        <w:t>.</w:t>
      </w:r>
    </w:p>
    <w:p w:rsidR="00827CB9" w:rsidRPr="008E646D" w:rsidRDefault="00827CB9" w:rsidP="00203705">
      <w:pPr>
        <w:spacing w:after="0"/>
        <w:ind w:firstLine="567"/>
        <w:rPr>
          <w:rFonts w:eastAsia="Times New Roman"/>
          <w:szCs w:val="28"/>
          <w:lang w:eastAsia="ru-RU"/>
        </w:rPr>
      </w:pPr>
      <w:r w:rsidRPr="004922F2">
        <w:rPr>
          <w:rFonts w:eastAsia="Times New Roman"/>
          <w:szCs w:val="28"/>
          <w:lang w:eastAsia="ru-RU"/>
        </w:rPr>
        <w:t>Осложненное течение предыдущих беременностей</w:t>
      </w:r>
      <w:r w:rsidR="00480ECD">
        <w:rPr>
          <w:rFonts w:eastAsia="Times New Roman"/>
          <w:szCs w:val="28"/>
          <w:lang w:eastAsia="ru-RU"/>
        </w:rPr>
        <w:t>: выкидыши и преждевременные роды,</w:t>
      </w:r>
      <w:r w:rsidR="003F00D2">
        <w:rPr>
          <w:rFonts w:eastAsia="Times New Roman"/>
          <w:szCs w:val="28"/>
          <w:lang w:eastAsia="ru-RU"/>
        </w:rPr>
        <w:t xml:space="preserve"> травматизация истмического отдела ШМ, травматичные роды,</w:t>
      </w:r>
      <w:r w:rsidR="00480ECD">
        <w:rPr>
          <w:rFonts w:eastAsia="Times New Roman"/>
          <w:szCs w:val="28"/>
          <w:lang w:eastAsia="ru-RU"/>
        </w:rPr>
        <w:t xml:space="preserve"> ИЦН в анамнезе</w:t>
      </w:r>
      <w:r w:rsidR="003F00D2">
        <w:rPr>
          <w:rFonts w:eastAsia="Times New Roman"/>
          <w:szCs w:val="28"/>
          <w:lang w:eastAsia="ru-RU"/>
        </w:rPr>
        <w:t xml:space="preserve"> </w:t>
      </w:r>
      <w:r w:rsidRPr="004922F2">
        <w:rPr>
          <w:rFonts w:eastAsia="Times New Roman"/>
          <w:szCs w:val="28"/>
          <w:lang w:eastAsia="ru-RU"/>
        </w:rPr>
        <w:t>[</w:t>
      </w:r>
      <w:r w:rsidR="006A644E" w:rsidRPr="004922F2">
        <w:rPr>
          <w:rFonts w:eastAsia="Times New Roman"/>
          <w:szCs w:val="28"/>
          <w:lang w:eastAsia="ru-RU"/>
        </w:rPr>
        <w:t>15</w:t>
      </w:r>
      <w:r w:rsidRPr="004922F2">
        <w:rPr>
          <w:rFonts w:eastAsia="Times New Roman"/>
          <w:szCs w:val="28"/>
          <w:lang w:eastAsia="ru-RU"/>
        </w:rPr>
        <w:t>].</w:t>
      </w:r>
    </w:p>
    <w:p w:rsidR="00DC497C" w:rsidRDefault="004E433C" w:rsidP="00471441">
      <w:pPr>
        <w:pStyle w:val="3"/>
        <w:numPr>
          <w:ilvl w:val="1"/>
          <w:numId w:val="38"/>
        </w:numPr>
        <w:ind w:left="709"/>
        <w:jc w:val="center"/>
      </w:pPr>
      <w:bookmarkStart w:id="9" w:name="_Toc451090747"/>
      <w:r>
        <w:t>Методы диагностики истмико-цервикальной недостаточности</w:t>
      </w:r>
      <w:bookmarkEnd w:id="9"/>
    </w:p>
    <w:p w:rsidR="00BD377D" w:rsidRDefault="00BD377D" w:rsidP="00FB7A24">
      <w:pPr>
        <w:pStyle w:val="a5"/>
        <w:shd w:val="clear" w:color="auto" w:fill="FFFFFF"/>
        <w:spacing w:after="60" w:line="360" w:lineRule="auto"/>
        <w:ind w:firstLine="567"/>
        <w:rPr>
          <w:sz w:val="28"/>
          <w:szCs w:val="28"/>
        </w:rPr>
      </w:pPr>
      <w:r>
        <w:rPr>
          <w:sz w:val="28"/>
          <w:szCs w:val="28"/>
        </w:rPr>
        <w:t>Не существует диагностического стандарта для определения ИЦН, х</w:t>
      </w:r>
      <w:r w:rsidRPr="00C91C60">
        <w:rPr>
          <w:rFonts w:hint="eastAsia"/>
          <w:sz w:val="28"/>
          <w:szCs w:val="28"/>
        </w:rPr>
        <w:t>отя</w:t>
      </w:r>
      <w:r w:rsidRPr="00C91C60">
        <w:rPr>
          <w:sz w:val="28"/>
          <w:szCs w:val="28"/>
        </w:rPr>
        <w:t xml:space="preserve"> </w:t>
      </w:r>
      <w:r>
        <w:rPr>
          <w:sz w:val="28"/>
          <w:szCs w:val="28"/>
        </w:rPr>
        <w:t xml:space="preserve">в настоящее время </w:t>
      </w:r>
      <w:r w:rsidRPr="00C91C60">
        <w:rPr>
          <w:rFonts w:hint="eastAsia"/>
          <w:sz w:val="28"/>
          <w:szCs w:val="28"/>
        </w:rPr>
        <w:t>многие</w:t>
      </w:r>
      <w:r>
        <w:rPr>
          <w:sz w:val="28"/>
          <w:szCs w:val="28"/>
        </w:rPr>
        <w:t xml:space="preserve"> методы активно используются. Такие способы как оценка легкости прохождения ра</w:t>
      </w:r>
      <w:r w:rsidR="008D0B61">
        <w:rPr>
          <w:sz w:val="28"/>
          <w:szCs w:val="28"/>
        </w:rPr>
        <w:t>сширителя Х</w:t>
      </w:r>
      <w:r>
        <w:rPr>
          <w:sz w:val="28"/>
          <w:szCs w:val="28"/>
        </w:rPr>
        <w:t>егара, использование интрацервикально раздутого баллона катетера Фолея в настоящее время в качестве методов диагностики</w:t>
      </w:r>
      <w:r w:rsidR="0039693E">
        <w:rPr>
          <w:sz w:val="28"/>
          <w:szCs w:val="28"/>
        </w:rPr>
        <w:t xml:space="preserve"> во время беременности</w:t>
      </w:r>
      <w:r>
        <w:rPr>
          <w:sz w:val="28"/>
          <w:szCs w:val="28"/>
        </w:rPr>
        <w:t xml:space="preserve"> не применяются </w:t>
      </w:r>
      <w:r w:rsidRPr="00843D9F">
        <w:rPr>
          <w:sz w:val="28"/>
          <w:szCs w:val="28"/>
        </w:rPr>
        <w:t>[</w:t>
      </w:r>
      <w:r w:rsidR="000F09D9">
        <w:rPr>
          <w:sz w:val="28"/>
          <w:szCs w:val="28"/>
        </w:rPr>
        <w:t>2</w:t>
      </w:r>
      <w:r w:rsidR="000F09D9" w:rsidRPr="000F09D9">
        <w:rPr>
          <w:sz w:val="28"/>
          <w:szCs w:val="28"/>
        </w:rPr>
        <w:t>8</w:t>
      </w:r>
      <w:r w:rsidR="000F09D9">
        <w:rPr>
          <w:sz w:val="28"/>
          <w:szCs w:val="28"/>
        </w:rPr>
        <w:t>,</w:t>
      </w:r>
      <w:r w:rsidR="000F09D9" w:rsidRPr="000F09D9">
        <w:rPr>
          <w:sz w:val="28"/>
          <w:szCs w:val="28"/>
        </w:rPr>
        <w:t>29</w:t>
      </w:r>
      <w:r w:rsidRPr="004922F2">
        <w:rPr>
          <w:sz w:val="28"/>
          <w:szCs w:val="28"/>
        </w:rPr>
        <w:t>,4</w:t>
      </w:r>
      <w:r w:rsidR="000F09D9" w:rsidRPr="000F09D9">
        <w:rPr>
          <w:sz w:val="28"/>
          <w:szCs w:val="28"/>
        </w:rPr>
        <w:t>6</w:t>
      </w:r>
      <w:r w:rsidR="000F09D9">
        <w:rPr>
          <w:sz w:val="28"/>
          <w:szCs w:val="28"/>
        </w:rPr>
        <w:t>,5</w:t>
      </w:r>
      <w:r w:rsidR="000F09D9" w:rsidRPr="000F09D9">
        <w:rPr>
          <w:sz w:val="28"/>
          <w:szCs w:val="28"/>
        </w:rPr>
        <w:t>1</w:t>
      </w:r>
      <w:r w:rsidR="000F09D9">
        <w:rPr>
          <w:sz w:val="28"/>
          <w:szCs w:val="28"/>
        </w:rPr>
        <w:t>,5</w:t>
      </w:r>
      <w:r w:rsidR="000F09D9" w:rsidRPr="000F09D9">
        <w:rPr>
          <w:sz w:val="28"/>
          <w:szCs w:val="28"/>
        </w:rPr>
        <w:t>2</w:t>
      </w:r>
      <w:r w:rsidRPr="004922F2">
        <w:rPr>
          <w:sz w:val="28"/>
          <w:szCs w:val="28"/>
        </w:rPr>
        <w:t>]</w:t>
      </w:r>
      <w:r>
        <w:rPr>
          <w:sz w:val="28"/>
          <w:szCs w:val="28"/>
        </w:rPr>
        <w:t>. Постановка диагноза</w:t>
      </w:r>
      <w:r w:rsidRPr="00C91C60">
        <w:rPr>
          <w:sz w:val="28"/>
          <w:szCs w:val="28"/>
        </w:rPr>
        <w:t xml:space="preserve"> </w:t>
      </w:r>
      <w:r w:rsidRPr="00C91C60">
        <w:rPr>
          <w:rFonts w:hint="eastAsia"/>
          <w:sz w:val="28"/>
          <w:szCs w:val="28"/>
        </w:rPr>
        <w:t>основывается</w:t>
      </w:r>
      <w:r w:rsidRPr="00C91C60">
        <w:rPr>
          <w:sz w:val="28"/>
          <w:szCs w:val="28"/>
        </w:rPr>
        <w:t xml:space="preserve"> </w:t>
      </w:r>
      <w:r w:rsidRPr="00C91C60">
        <w:rPr>
          <w:rFonts w:hint="eastAsia"/>
          <w:sz w:val="28"/>
          <w:szCs w:val="28"/>
        </w:rPr>
        <w:t>на</w:t>
      </w:r>
      <w:r w:rsidRPr="00C91C60">
        <w:rPr>
          <w:sz w:val="28"/>
          <w:szCs w:val="28"/>
        </w:rPr>
        <w:t xml:space="preserve"> </w:t>
      </w:r>
      <w:r w:rsidRPr="00C91C60">
        <w:rPr>
          <w:rFonts w:hint="eastAsia"/>
          <w:sz w:val="28"/>
          <w:szCs w:val="28"/>
        </w:rPr>
        <w:t>исключении</w:t>
      </w:r>
      <w:r w:rsidRPr="00C91C60">
        <w:rPr>
          <w:sz w:val="28"/>
          <w:szCs w:val="28"/>
        </w:rPr>
        <w:t xml:space="preserve"> </w:t>
      </w:r>
      <w:r w:rsidRPr="00C91C60">
        <w:rPr>
          <w:rFonts w:hint="eastAsia"/>
          <w:sz w:val="28"/>
          <w:szCs w:val="28"/>
        </w:rPr>
        <w:t>других</w:t>
      </w:r>
      <w:r w:rsidRPr="00C91C60">
        <w:rPr>
          <w:sz w:val="28"/>
          <w:szCs w:val="28"/>
        </w:rPr>
        <w:t xml:space="preserve"> </w:t>
      </w:r>
      <w:r w:rsidRPr="00C91C60">
        <w:rPr>
          <w:rFonts w:hint="eastAsia"/>
          <w:sz w:val="28"/>
          <w:szCs w:val="28"/>
        </w:rPr>
        <w:t>причин</w:t>
      </w:r>
      <w:r>
        <w:rPr>
          <w:sz w:val="28"/>
          <w:szCs w:val="28"/>
        </w:rPr>
        <w:t xml:space="preserve"> прерывания беременности во 2 триместре. В современной практике все чаще используется </w:t>
      </w:r>
      <w:r w:rsidRPr="00C91C60">
        <w:rPr>
          <w:rFonts w:hint="eastAsia"/>
          <w:sz w:val="28"/>
          <w:szCs w:val="28"/>
        </w:rPr>
        <w:t>трансвагинальное</w:t>
      </w:r>
      <w:r w:rsidRPr="00C91C60">
        <w:rPr>
          <w:sz w:val="28"/>
          <w:szCs w:val="28"/>
        </w:rPr>
        <w:t xml:space="preserve"> </w:t>
      </w:r>
      <w:r w:rsidRPr="00C91C60">
        <w:rPr>
          <w:rFonts w:hint="eastAsia"/>
          <w:sz w:val="28"/>
          <w:szCs w:val="28"/>
        </w:rPr>
        <w:t>ультразвуковое</w:t>
      </w:r>
      <w:r w:rsidRPr="00C91C60">
        <w:rPr>
          <w:sz w:val="28"/>
          <w:szCs w:val="28"/>
        </w:rPr>
        <w:t xml:space="preserve"> </w:t>
      </w:r>
      <w:r w:rsidRPr="00C91C60">
        <w:rPr>
          <w:rFonts w:hint="eastAsia"/>
          <w:sz w:val="28"/>
          <w:szCs w:val="28"/>
        </w:rPr>
        <w:t>исследование</w:t>
      </w:r>
      <w:r>
        <w:rPr>
          <w:sz w:val="28"/>
          <w:szCs w:val="28"/>
        </w:rPr>
        <w:t xml:space="preserve"> в качестве наиболее достоверного метода диагностики оценки размера ШМ </w:t>
      </w:r>
      <w:r w:rsidR="000F09D9">
        <w:rPr>
          <w:sz w:val="28"/>
          <w:szCs w:val="28"/>
        </w:rPr>
        <w:t>[3</w:t>
      </w:r>
      <w:r w:rsidR="000F09D9" w:rsidRPr="000F09D9">
        <w:rPr>
          <w:sz w:val="28"/>
          <w:szCs w:val="28"/>
        </w:rPr>
        <w:t>3</w:t>
      </w:r>
      <w:r w:rsidR="000F09D9">
        <w:rPr>
          <w:sz w:val="28"/>
          <w:szCs w:val="28"/>
        </w:rPr>
        <w:t>,3</w:t>
      </w:r>
      <w:r w:rsidR="000F09D9" w:rsidRPr="000F09D9">
        <w:rPr>
          <w:sz w:val="28"/>
          <w:szCs w:val="28"/>
        </w:rPr>
        <w:t>5</w:t>
      </w:r>
      <w:r w:rsidRPr="004922F2">
        <w:rPr>
          <w:sz w:val="28"/>
          <w:szCs w:val="28"/>
        </w:rPr>
        <w:t>,4</w:t>
      </w:r>
      <w:r w:rsidR="000F09D9" w:rsidRPr="000F09D9">
        <w:rPr>
          <w:sz w:val="28"/>
          <w:szCs w:val="28"/>
        </w:rPr>
        <w:t>3</w:t>
      </w:r>
      <w:r w:rsidRPr="004922F2">
        <w:rPr>
          <w:sz w:val="28"/>
          <w:szCs w:val="28"/>
        </w:rPr>
        <w:t>,5</w:t>
      </w:r>
      <w:r w:rsidR="000F09D9" w:rsidRPr="000F09D9">
        <w:rPr>
          <w:sz w:val="28"/>
          <w:szCs w:val="28"/>
        </w:rPr>
        <w:t>0</w:t>
      </w:r>
      <w:r w:rsidRPr="004922F2">
        <w:rPr>
          <w:sz w:val="28"/>
          <w:szCs w:val="28"/>
        </w:rPr>
        <w:t>]</w:t>
      </w:r>
      <w:r>
        <w:rPr>
          <w:sz w:val="28"/>
          <w:szCs w:val="28"/>
        </w:rPr>
        <w:t>. Следует отметить, что не существует  надежного метода исследования для верифицирования ИЦН среди небеременных женщин. Помимо этого, также вызывает трудности скрининг, поскольку у небеременных возможно лишь заподозрить ИЦН, основываясь на факторах риска в анамнезе.</w:t>
      </w:r>
      <w:r w:rsidRPr="00C91C60">
        <w:rPr>
          <w:sz w:val="28"/>
          <w:szCs w:val="28"/>
        </w:rPr>
        <w:t xml:space="preserve"> </w:t>
      </w:r>
      <w:r w:rsidR="002C4780">
        <w:rPr>
          <w:sz w:val="28"/>
          <w:szCs w:val="28"/>
        </w:rPr>
        <w:t>Значимым</w:t>
      </w:r>
      <w:r>
        <w:rPr>
          <w:sz w:val="28"/>
          <w:szCs w:val="28"/>
        </w:rPr>
        <w:t xml:space="preserve"> фактором риска является пр</w:t>
      </w:r>
      <w:r w:rsidR="00A76CCE">
        <w:rPr>
          <w:sz w:val="28"/>
          <w:szCs w:val="28"/>
        </w:rPr>
        <w:t>е</w:t>
      </w:r>
      <w:r>
        <w:rPr>
          <w:sz w:val="28"/>
          <w:szCs w:val="28"/>
        </w:rPr>
        <w:t xml:space="preserve">ждевременные роды в 2 триместре или самопроизвольные аборты в 1 и 2 триместрах. Это увеличивает риск развития ИЦН в последующих беременностях, но не является обязательным для развитии ИЦН в последующих беременностях </w:t>
      </w:r>
      <w:r w:rsidRPr="001F2834">
        <w:rPr>
          <w:rFonts w:eastAsia="MS Mincho"/>
          <w:sz w:val="28"/>
          <w:szCs w:val="28"/>
        </w:rPr>
        <w:t>[</w:t>
      </w:r>
      <w:r w:rsidR="000F09D9" w:rsidRPr="000F09D9">
        <w:rPr>
          <w:rFonts w:eastAsia="MS Mincho"/>
          <w:sz w:val="28"/>
          <w:szCs w:val="28"/>
        </w:rPr>
        <w:t>38</w:t>
      </w:r>
      <w:r w:rsidR="000F09D9">
        <w:rPr>
          <w:sz w:val="28"/>
          <w:szCs w:val="28"/>
        </w:rPr>
        <w:t>,</w:t>
      </w:r>
      <w:r w:rsidR="000F09D9" w:rsidRPr="000F09D9">
        <w:rPr>
          <w:sz w:val="28"/>
          <w:szCs w:val="28"/>
        </w:rPr>
        <w:t>49</w:t>
      </w:r>
      <w:r w:rsidRPr="00843D9F">
        <w:rPr>
          <w:sz w:val="28"/>
          <w:szCs w:val="28"/>
        </w:rPr>
        <w:t>].</w:t>
      </w:r>
    </w:p>
    <w:p w:rsidR="00082C33" w:rsidRPr="001F2834" w:rsidRDefault="00C6487A" w:rsidP="00FB7A24">
      <w:pPr>
        <w:pStyle w:val="a5"/>
        <w:shd w:val="clear" w:color="auto" w:fill="FFFFFF"/>
        <w:spacing w:after="60" w:line="360" w:lineRule="auto"/>
        <w:ind w:firstLine="567"/>
        <w:rPr>
          <w:sz w:val="28"/>
          <w:szCs w:val="28"/>
        </w:rPr>
      </w:pPr>
      <w:r w:rsidRPr="001F2834">
        <w:rPr>
          <w:sz w:val="28"/>
          <w:szCs w:val="28"/>
        </w:rPr>
        <w:lastRenderedPageBreak/>
        <w:t>Обычно диагноз ставится ретроспективно, основываясь на предшествующих потерях беременности во втором и третьем триместрах. Во время беременности контроль над шейкой матки и диагностику истмико-цервикальной недостаточности</w:t>
      </w:r>
      <w:r w:rsidR="00BB3BBA">
        <w:rPr>
          <w:sz w:val="28"/>
          <w:szCs w:val="28"/>
        </w:rPr>
        <w:t>,</w:t>
      </w:r>
      <w:r w:rsidRPr="001F2834">
        <w:rPr>
          <w:sz w:val="28"/>
          <w:szCs w:val="28"/>
        </w:rPr>
        <w:t xml:space="preserve"> в основном</w:t>
      </w:r>
      <w:r w:rsidR="00BB3BBA">
        <w:rPr>
          <w:sz w:val="28"/>
          <w:szCs w:val="28"/>
        </w:rPr>
        <w:t>,</w:t>
      </w:r>
      <w:r w:rsidRPr="001F2834">
        <w:rPr>
          <w:sz w:val="28"/>
          <w:szCs w:val="28"/>
        </w:rPr>
        <w:t xml:space="preserve"> осуществляют путем бимануального исследования.</w:t>
      </w:r>
      <w:r w:rsidR="00AB5FDA">
        <w:rPr>
          <w:sz w:val="28"/>
          <w:szCs w:val="28"/>
        </w:rPr>
        <w:t xml:space="preserve"> </w:t>
      </w:r>
      <w:r w:rsidR="003572E1">
        <w:rPr>
          <w:sz w:val="28"/>
          <w:szCs w:val="28"/>
        </w:rPr>
        <w:t>С</w:t>
      </w:r>
      <w:r w:rsidR="00082C33" w:rsidRPr="001F2834">
        <w:rPr>
          <w:sz w:val="28"/>
          <w:szCs w:val="28"/>
        </w:rPr>
        <w:t xml:space="preserve">амым ранним признаком ИЦН является </w:t>
      </w:r>
      <w:r w:rsidR="003572E1">
        <w:rPr>
          <w:sz w:val="28"/>
          <w:szCs w:val="28"/>
        </w:rPr>
        <w:t xml:space="preserve">размягчение </w:t>
      </w:r>
      <w:r w:rsidR="00082C33" w:rsidRPr="001F2834">
        <w:rPr>
          <w:sz w:val="28"/>
          <w:szCs w:val="28"/>
        </w:rPr>
        <w:t>шейки матки, патологическое расширение канала шейки матки, легко определяемое пальцем</w:t>
      </w:r>
      <w:r w:rsidR="009F5C1F">
        <w:rPr>
          <w:sz w:val="28"/>
          <w:szCs w:val="28"/>
        </w:rPr>
        <w:t xml:space="preserve"> </w:t>
      </w:r>
      <w:r w:rsidR="00267919" w:rsidRPr="001F2834">
        <w:rPr>
          <w:rFonts w:eastAsia="MS Mincho"/>
          <w:sz w:val="28"/>
          <w:szCs w:val="28"/>
        </w:rPr>
        <w:t>[</w:t>
      </w:r>
      <w:r w:rsidR="00CF1C4B" w:rsidRPr="00CF1C4B">
        <w:rPr>
          <w:rFonts w:eastAsia="MS Mincho"/>
          <w:sz w:val="28"/>
          <w:szCs w:val="28"/>
        </w:rPr>
        <w:t>12</w:t>
      </w:r>
      <w:r w:rsidR="00267919" w:rsidRPr="001F2834">
        <w:rPr>
          <w:rFonts w:eastAsia="MS Mincho"/>
          <w:sz w:val="28"/>
          <w:szCs w:val="28"/>
        </w:rPr>
        <w:t>]</w:t>
      </w:r>
      <w:r w:rsidR="00082C33" w:rsidRPr="001F2834">
        <w:rPr>
          <w:sz w:val="28"/>
          <w:szCs w:val="28"/>
        </w:rPr>
        <w:t>.</w:t>
      </w:r>
      <w:r w:rsidR="00267919" w:rsidRPr="001F2834">
        <w:rPr>
          <w:sz w:val="28"/>
          <w:szCs w:val="28"/>
        </w:rPr>
        <w:t xml:space="preserve"> При осмотре зеркалами виден зияющий наружный зев шейки матки с вялыми краями. Пролабирование пузыря указывает на запоздалую диагностику. Пальпация матки не вызывает повышения ее тонуса</w:t>
      </w:r>
      <w:r w:rsidR="004922F2">
        <w:rPr>
          <w:sz w:val="28"/>
          <w:szCs w:val="28"/>
        </w:rPr>
        <w:t xml:space="preserve"> </w:t>
      </w:r>
      <w:r w:rsidR="00267919" w:rsidRPr="004922F2">
        <w:rPr>
          <w:rFonts w:eastAsia="MS Mincho"/>
          <w:sz w:val="28"/>
          <w:szCs w:val="28"/>
        </w:rPr>
        <w:t>[</w:t>
      </w:r>
      <w:r w:rsidR="00F1067D" w:rsidRPr="004922F2">
        <w:rPr>
          <w:rFonts w:eastAsia="MS Mincho"/>
          <w:sz w:val="28"/>
          <w:szCs w:val="28"/>
        </w:rPr>
        <w:t>20</w:t>
      </w:r>
      <w:r w:rsidR="00267919" w:rsidRPr="004922F2">
        <w:rPr>
          <w:rFonts w:eastAsia="MS Mincho"/>
          <w:sz w:val="28"/>
          <w:szCs w:val="28"/>
        </w:rPr>
        <w:t>].</w:t>
      </w:r>
    </w:p>
    <w:p w:rsidR="00BA7447" w:rsidRPr="001F2834" w:rsidRDefault="003D23E3" w:rsidP="00FB7A24">
      <w:pPr>
        <w:pStyle w:val="a5"/>
        <w:shd w:val="clear" w:color="auto" w:fill="FFFFFF"/>
        <w:spacing w:before="0" w:beforeAutospacing="0" w:after="60" w:afterAutospacing="0" w:line="360" w:lineRule="auto"/>
        <w:ind w:firstLine="567"/>
        <w:rPr>
          <w:sz w:val="28"/>
          <w:szCs w:val="28"/>
        </w:rPr>
      </w:pPr>
      <w:r w:rsidRPr="001F2834">
        <w:rPr>
          <w:sz w:val="28"/>
          <w:szCs w:val="28"/>
        </w:rPr>
        <w:t xml:space="preserve">Диагноз </w:t>
      </w:r>
      <w:r w:rsidR="00C6487A" w:rsidRPr="001F2834">
        <w:rPr>
          <w:sz w:val="28"/>
          <w:szCs w:val="28"/>
        </w:rPr>
        <w:t>можно поставить</w:t>
      </w:r>
      <w:r w:rsidRPr="001F2834">
        <w:rPr>
          <w:sz w:val="28"/>
          <w:szCs w:val="28"/>
        </w:rPr>
        <w:t xml:space="preserve"> на</w:t>
      </w:r>
      <w:r w:rsidR="00C6487A" w:rsidRPr="001F2834">
        <w:rPr>
          <w:sz w:val="28"/>
          <w:szCs w:val="28"/>
        </w:rPr>
        <w:t xml:space="preserve"> основании</w:t>
      </w:r>
      <w:r w:rsidRPr="001F2834">
        <w:rPr>
          <w:sz w:val="28"/>
          <w:szCs w:val="28"/>
        </w:rPr>
        <w:t xml:space="preserve"> клинико-рентгенол</w:t>
      </w:r>
      <w:r w:rsidR="0030531A" w:rsidRPr="001F2834">
        <w:rPr>
          <w:sz w:val="28"/>
          <w:szCs w:val="28"/>
        </w:rPr>
        <w:t>огическом</w:t>
      </w:r>
      <w:r w:rsidRPr="001F2834">
        <w:rPr>
          <w:sz w:val="28"/>
          <w:szCs w:val="28"/>
        </w:rPr>
        <w:t xml:space="preserve"> обследовании. Заслуживают внимания анамнестические данные об искусственных абортах и осложненных родах, перенесенных акушерских операциях. </w:t>
      </w:r>
    </w:p>
    <w:p w:rsidR="00BA7447" w:rsidRPr="001F2834" w:rsidRDefault="00BA7447" w:rsidP="00FB7A24">
      <w:pPr>
        <w:pStyle w:val="a5"/>
        <w:shd w:val="clear" w:color="auto" w:fill="FFFFFF"/>
        <w:spacing w:before="0" w:beforeAutospacing="0" w:after="60" w:afterAutospacing="0" w:line="360" w:lineRule="auto"/>
        <w:ind w:firstLine="567"/>
        <w:rPr>
          <w:sz w:val="28"/>
          <w:szCs w:val="28"/>
        </w:rPr>
      </w:pPr>
      <w:r w:rsidRPr="001F2834">
        <w:rPr>
          <w:sz w:val="28"/>
          <w:szCs w:val="28"/>
        </w:rPr>
        <w:t>Критерии диагностики ИЦН вне беременности:</w:t>
      </w:r>
    </w:p>
    <w:p w:rsidR="003D23E3" w:rsidRPr="001F2834" w:rsidRDefault="00BA7447" w:rsidP="008E4BBA">
      <w:pPr>
        <w:pStyle w:val="a5"/>
        <w:shd w:val="clear" w:color="auto" w:fill="FFFFFF"/>
        <w:tabs>
          <w:tab w:val="left" w:pos="0"/>
        </w:tabs>
        <w:spacing w:before="0" w:beforeAutospacing="0" w:after="60" w:afterAutospacing="0" w:line="360" w:lineRule="auto"/>
        <w:ind w:firstLine="567"/>
        <w:rPr>
          <w:sz w:val="28"/>
          <w:szCs w:val="28"/>
        </w:rPr>
      </w:pPr>
      <w:r w:rsidRPr="001F2834">
        <w:rPr>
          <w:sz w:val="28"/>
          <w:szCs w:val="28"/>
        </w:rPr>
        <w:t>1.</w:t>
      </w:r>
      <w:r w:rsidR="00AE13FE" w:rsidRPr="001F2834">
        <w:rPr>
          <w:sz w:val="28"/>
          <w:szCs w:val="28"/>
        </w:rPr>
        <w:t xml:space="preserve"> </w:t>
      </w:r>
      <w:r w:rsidR="003D23E3" w:rsidRPr="001F2834">
        <w:rPr>
          <w:sz w:val="28"/>
          <w:szCs w:val="28"/>
        </w:rPr>
        <w:t>При объективном исследовании обнаруживается расширение канала шейки матки и перешейка, определяемое путем беспрепятственного введения через внутренний зев расширителя Хегара № 8—10. Этот метод диагностики используется во вторую фазу менструального цикла.</w:t>
      </w:r>
    </w:p>
    <w:p w:rsidR="00EE328E" w:rsidRPr="001F2834" w:rsidRDefault="00AE13FE" w:rsidP="008E4BBA">
      <w:pPr>
        <w:pStyle w:val="a5"/>
        <w:shd w:val="clear" w:color="auto" w:fill="FFFFFF"/>
        <w:tabs>
          <w:tab w:val="left" w:pos="0"/>
        </w:tabs>
        <w:spacing w:before="0" w:beforeAutospacing="0" w:after="60" w:afterAutospacing="0" w:line="360" w:lineRule="auto"/>
        <w:ind w:firstLine="567"/>
        <w:rPr>
          <w:sz w:val="28"/>
          <w:szCs w:val="28"/>
        </w:rPr>
      </w:pPr>
      <w:r w:rsidRPr="001F2834">
        <w:rPr>
          <w:sz w:val="28"/>
          <w:szCs w:val="28"/>
        </w:rPr>
        <w:t>2.</w:t>
      </w:r>
      <w:r w:rsidR="00EE328E" w:rsidRPr="001F2834">
        <w:rPr>
          <w:sz w:val="28"/>
          <w:szCs w:val="28"/>
        </w:rPr>
        <w:t xml:space="preserve"> Гистеро</w:t>
      </w:r>
      <w:r w:rsidRPr="001F2834">
        <w:rPr>
          <w:sz w:val="28"/>
          <w:szCs w:val="28"/>
        </w:rPr>
        <w:t>сальпинго</w:t>
      </w:r>
      <w:r w:rsidR="00EE328E" w:rsidRPr="001F2834">
        <w:rPr>
          <w:sz w:val="28"/>
          <w:szCs w:val="28"/>
        </w:rPr>
        <w:t>графия применяется на 18—22-й день менструального цикла (прогестероновая фаза), когда происходит сужение переше</w:t>
      </w:r>
      <w:r w:rsidR="0030531A" w:rsidRPr="001F2834">
        <w:rPr>
          <w:sz w:val="28"/>
          <w:szCs w:val="28"/>
        </w:rPr>
        <w:t>йка матки; при наличии же ИЦН</w:t>
      </w:r>
      <w:r w:rsidRPr="001F2834">
        <w:rPr>
          <w:sz w:val="28"/>
          <w:szCs w:val="28"/>
        </w:rPr>
        <w:t xml:space="preserve"> </w:t>
      </w:r>
      <w:r w:rsidR="00EE328E" w:rsidRPr="001F2834">
        <w:rPr>
          <w:sz w:val="28"/>
          <w:szCs w:val="28"/>
        </w:rPr>
        <w:t>сужения его не происходит</w:t>
      </w:r>
      <w:r w:rsidRPr="001F2834">
        <w:rPr>
          <w:sz w:val="28"/>
          <w:szCs w:val="28"/>
        </w:rPr>
        <w:t>, ширина внутреннего зева более 6,0 мм (при норме 2,63 мм)</w:t>
      </w:r>
      <w:r w:rsidR="007A46E4">
        <w:rPr>
          <w:sz w:val="28"/>
          <w:szCs w:val="28"/>
        </w:rPr>
        <w:t>.</w:t>
      </w:r>
    </w:p>
    <w:p w:rsidR="00AE13FE" w:rsidRPr="001F2834" w:rsidRDefault="00AE13FE" w:rsidP="008E4BBA">
      <w:pPr>
        <w:pStyle w:val="a5"/>
        <w:shd w:val="clear" w:color="auto" w:fill="FFFFFF"/>
        <w:tabs>
          <w:tab w:val="left" w:pos="0"/>
        </w:tabs>
        <w:spacing w:before="0" w:beforeAutospacing="0" w:after="60" w:afterAutospacing="0" w:line="360" w:lineRule="auto"/>
        <w:ind w:firstLine="567"/>
        <w:rPr>
          <w:sz w:val="28"/>
          <w:szCs w:val="28"/>
        </w:rPr>
      </w:pPr>
      <w:r w:rsidRPr="001F2834">
        <w:rPr>
          <w:sz w:val="28"/>
          <w:szCs w:val="28"/>
        </w:rPr>
        <w:t>3. Для установлени</w:t>
      </w:r>
      <w:r w:rsidR="00984B6A" w:rsidRPr="001F2834">
        <w:rPr>
          <w:sz w:val="28"/>
          <w:szCs w:val="28"/>
        </w:rPr>
        <w:t>я формы ИЦН вводится 1 мл 17-оксипрогестерона капронат</w:t>
      </w:r>
      <w:r w:rsidRPr="001F2834">
        <w:rPr>
          <w:sz w:val="28"/>
          <w:szCs w:val="28"/>
        </w:rPr>
        <w:t>. Повторное обследование проводится через 3 дня. Если размеры перешейка сохраняются – имеется органическая ИЦН, если перешеек суживается – функциональная ИЦН.</w:t>
      </w:r>
    </w:p>
    <w:p w:rsidR="00AE13FE" w:rsidRPr="001F2834" w:rsidRDefault="00AE13FE" w:rsidP="00FB7A24">
      <w:pPr>
        <w:pStyle w:val="a5"/>
        <w:shd w:val="clear" w:color="auto" w:fill="FFFFFF"/>
        <w:spacing w:before="0" w:beforeAutospacing="0" w:after="60" w:afterAutospacing="0" w:line="360" w:lineRule="auto"/>
        <w:ind w:firstLine="567"/>
        <w:rPr>
          <w:sz w:val="28"/>
          <w:szCs w:val="28"/>
        </w:rPr>
      </w:pPr>
      <w:r w:rsidRPr="001F2834">
        <w:rPr>
          <w:sz w:val="28"/>
          <w:szCs w:val="28"/>
        </w:rPr>
        <w:lastRenderedPageBreak/>
        <w:t>После обследования решается вопрос о целесообразности пластической операции на шейке матки вне беременности</w:t>
      </w:r>
      <w:r w:rsidR="004922F2">
        <w:rPr>
          <w:sz w:val="28"/>
          <w:szCs w:val="28"/>
        </w:rPr>
        <w:t xml:space="preserve"> </w:t>
      </w:r>
      <w:r w:rsidR="00F1067D" w:rsidRPr="00F1067D">
        <w:rPr>
          <w:sz w:val="28"/>
          <w:szCs w:val="28"/>
        </w:rPr>
        <w:t>[</w:t>
      </w:r>
      <w:r w:rsidR="00F1067D" w:rsidRPr="004922F2">
        <w:rPr>
          <w:sz w:val="28"/>
          <w:szCs w:val="28"/>
        </w:rPr>
        <w:t>20</w:t>
      </w:r>
      <w:r w:rsidR="00274534" w:rsidRPr="004922F2">
        <w:rPr>
          <w:sz w:val="28"/>
          <w:szCs w:val="28"/>
        </w:rPr>
        <w:t>].</w:t>
      </w:r>
    </w:p>
    <w:p w:rsidR="00AE204B" w:rsidRPr="001F2834" w:rsidRDefault="00480ECD" w:rsidP="00480ECD">
      <w:pPr>
        <w:spacing w:after="0"/>
        <w:ind w:firstLine="567"/>
        <w:rPr>
          <w:szCs w:val="28"/>
        </w:rPr>
      </w:pPr>
      <w:r w:rsidRPr="001F2834">
        <w:rPr>
          <w:rFonts w:eastAsia="Times New Roman"/>
          <w:szCs w:val="28"/>
          <w:lang w:eastAsia="ru-RU"/>
        </w:rPr>
        <w:t xml:space="preserve">С широким внедрением эхографии расширились диагностические возможности динамического наблюдения за состоянием шейки матки. </w:t>
      </w:r>
      <w:r w:rsidR="00274534" w:rsidRPr="001F2834">
        <w:rPr>
          <w:szCs w:val="28"/>
        </w:rPr>
        <w:t xml:space="preserve">При беременности </w:t>
      </w:r>
      <w:r w:rsidR="00D32025" w:rsidRPr="001F2834">
        <w:rPr>
          <w:szCs w:val="28"/>
        </w:rPr>
        <w:t>следует</w:t>
      </w:r>
      <w:r w:rsidR="00BA7447" w:rsidRPr="001F2834">
        <w:rPr>
          <w:szCs w:val="28"/>
        </w:rPr>
        <w:t xml:space="preserve"> проводить мониторинг состояние шейки матки методом трансвагинального УЗИ</w:t>
      </w:r>
      <w:r w:rsidR="00274534" w:rsidRPr="001F2834">
        <w:rPr>
          <w:szCs w:val="28"/>
        </w:rPr>
        <w:t xml:space="preserve">. </w:t>
      </w:r>
      <w:r w:rsidR="000A26A7" w:rsidRPr="001F2834">
        <w:rPr>
          <w:szCs w:val="28"/>
        </w:rPr>
        <w:t>Если при сроке беременности менее 20 недель длина шейки матки у повторнобеременной равна 3 см, то это требует интен</w:t>
      </w:r>
      <w:r w:rsidR="00D32025">
        <w:rPr>
          <w:szCs w:val="28"/>
        </w:rPr>
        <w:t xml:space="preserve">сивного наблюдения за женщиной </w:t>
      </w:r>
      <w:r w:rsidR="00D32025">
        <w:rPr>
          <w:szCs w:val="28"/>
          <w:lang w:val="en-US"/>
        </w:rPr>
        <w:t>c</w:t>
      </w:r>
      <w:r w:rsidR="000A26A7" w:rsidRPr="001F2834">
        <w:rPr>
          <w:szCs w:val="28"/>
        </w:rPr>
        <w:t xml:space="preserve"> отнесением ее в группу риска. Если в сроки 17-20 недель беременности у повторнорожавших женщин шейка укорачивается до 2,9 см, то это указывает на ИЦН. Если длина шейки матки равна 2 см, это является признаком ИЦН и может служить пока</w:t>
      </w:r>
      <w:r w:rsidR="00B96FB4" w:rsidRPr="001F2834">
        <w:rPr>
          <w:szCs w:val="28"/>
        </w:rPr>
        <w:t>за</w:t>
      </w:r>
      <w:r w:rsidR="000A26A7" w:rsidRPr="001F2834">
        <w:rPr>
          <w:szCs w:val="28"/>
        </w:rPr>
        <w:t>нием к хирургической коррекции</w:t>
      </w:r>
      <w:r w:rsidR="004922F2">
        <w:rPr>
          <w:szCs w:val="28"/>
        </w:rPr>
        <w:t xml:space="preserve"> </w:t>
      </w:r>
      <w:r w:rsidR="000A26A7" w:rsidRPr="004922F2">
        <w:rPr>
          <w:szCs w:val="28"/>
        </w:rPr>
        <w:t>[</w:t>
      </w:r>
      <w:r w:rsidR="00F1067D" w:rsidRPr="004922F2">
        <w:rPr>
          <w:szCs w:val="28"/>
        </w:rPr>
        <w:t>20</w:t>
      </w:r>
      <w:r w:rsidR="000A26A7" w:rsidRPr="004922F2">
        <w:rPr>
          <w:szCs w:val="28"/>
        </w:rPr>
        <w:t>].</w:t>
      </w:r>
    </w:p>
    <w:p w:rsidR="00BA7447" w:rsidRPr="001F2834" w:rsidRDefault="00BA7447" w:rsidP="00FB7A24">
      <w:pPr>
        <w:pStyle w:val="a5"/>
        <w:shd w:val="clear" w:color="auto" w:fill="FFFFFF"/>
        <w:spacing w:before="0" w:beforeAutospacing="0" w:after="60" w:afterAutospacing="0" w:line="360" w:lineRule="auto"/>
        <w:ind w:firstLine="567"/>
        <w:rPr>
          <w:sz w:val="28"/>
          <w:szCs w:val="28"/>
        </w:rPr>
      </w:pPr>
      <w:r w:rsidRPr="001F2834">
        <w:rPr>
          <w:sz w:val="28"/>
          <w:szCs w:val="28"/>
          <w:shd w:val="clear" w:color="auto" w:fill="FFFFFF"/>
        </w:rPr>
        <w:t xml:space="preserve"> </w:t>
      </w:r>
      <w:r w:rsidR="003E4981" w:rsidRPr="001F2834">
        <w:rPr>
          <w:sz w:val="28"/>
          <w:szCs w:val="28"/>
          <w:shd w:val="clear" w:color="auto" w:fill="FFFFFF"/>
        </w:rPr>
        <w:t>«Золотым стандартом» диагностики ИЦН является трансвагинальное сканирование шейки матки в положении лежа, после опорожнения мочевого пузыря. При трансвагинальном сканировании шейки матки можно визуализировать сглаженность (или укорочение) шейки матки, динамические изменения структуры шейки матки, изменение анатомии внутреннего зева, расширение цервикального канала с пролабированием плодных оболочек в его просвет (образование «воронки»).</w:t>
      </w:r>
      <w:r w:rsidRPr="001F2834">
        <w:rPr>
          <w:sz w:val="28"/>
          <w:szCs w:val="28"/>
        </w:rPr>
        <w:t xml:space="preserve"> </w:t>
      </w:r>
    </w:p>
    <w:p w:rsidR="003E4981" w:rsidRPr="001F2834" w:rsidRDefault="003E4981" w:rsidP="00FB7A24">
      <w:pPr>
        <w:ind w:firstLine="567"/>
        <w:rPr>
          <w:rStyle w:val="apple-converted-space"/>
          <w:szCs w:val="28"/>
          <w:shd w:val="clear" w:color="auto" w:fill="FFFFFF"/>
        </w:rPr>
      </w:pPr>
      <w:r w:rsidRPr="001F2834">
        <w:rPr>
          <w:szCs w:val="28"/>
          <w:shd w:val="clear" w:color="auto" w:fill="FFFFFF"/>
        </w:rPr>
        <w:t xml:space="preserve"> В зависимости от типа расширения внутреннего зева описаны различные формы «воронки»: T, Y, V и U. Форма T представляет отсутствие «воронки», буква Y первая стадия «воронки», буквы U и V представляют собой расширение «воронки». При V-образном типе плодные оболочки пролабируют в цервикальный канал с образованием «воронки» треугольной формы. При U-</w:t>
      </w:r>
      <w:r w:rsidRPr="004922F2">
        <w:rPr>
          <w:szCs w:val="28"/>
          <w:shd w:val="clear" w:color="auto" w:fill="FFFFFF"/>
        </w:rPr>
        <w:t xml:space="preserve">образном типе полюс пролабирующих </w:t>
      </w:r>
      <w:r w:rsidR="0033266F" w:rsidRPr="004922F2">
        <w:rPr>
          <w:szCs w:val="28"/>
          <w:shd w:val="clear" w:color="auto" w:fill="FFFFFF"/>
        </w:rPr>
        <w:t>оболочек имеет округлую форму [25</w:t>
      </w:r>
      <w:r w:rsidRPr="004922F2">
        <w:rPr>
          <w:szCs w:val="28"/>
          <w:shd w:val="clear" w:color="auto" w:fill="FFFFFF"/>
        </w:rPr>
        <w:t>].</w:t>
      </w:r>
      <w:r w:rsidRPr="004922F2">
        <w:rPr>
          <w:rStyle w:val="apple-converted-space"/>
          <w:szCs w:val="28"/>
          <w:shd w:val="clear" w:color="auto" w:fill="FFFFFF"/>
        </w:rPr>
        <w:t> </w:t>
      </w:r>
      <w:r w:rsidR="00BA7447" w:rsidRPr="004922F2">
        <w:rPr>
          <w:rStyle w:val="apple-converted-space"/>
          <w:szCs w:val="28"/>
          <w:shd w:val="clear" w:color="auto" w:fill="FFFFFF"/>
        </w:rPr>
        <w:t>Патогномоничным является в</w:t>
      </w:r>
      <w:r w:rsidR="00BA7447" w:rsidRPr="004922F2">
        <w:rPr>
          <w:szCs w:val="28"/>
        </w:rPr>
        <w:t>оронкообразное расширение внутреннего зева по данным УЗИ более 9 мм</w:t>
      </w:r>
      <w:r w:rsidR="004922F2" w:rsidRPr="004922F2">
        <w:rPr>
          <w:szCs w:val="28"/>
        </w:rPr>
        <w:t xml:space="preserve"> </w:t>
      </w:r>
      <w:r w:rsidR="00BA7447" w:rsidRPr="004922F2">
        <w:rPr>
          <w:szCs w:val="28"/>
        </w:rPr>
        <w:t>[</w:t>
      </w:r>
      <w:r w:rsidR="0033266F" w:rsidRPr="004922F2">
        <w:rPr>
          <w:szCs w:val="28"/>
        </w:rPr>
        <w:t>26</w:t>
      </w:r>
      <w:r w:rsidR="00BA7447" w:rsidRPr="004922F2">
        <w:rPr>
          <w:szCs w:val="28"/>
        </w:rPr>
        <w:t>].</w:t>
      </w:r>
    </w:p>
    <w:p w:rsidR="00C6487A" w:rsidRPr="001F2834" w:rsidRDefault="00C6487A" w:rsidP="00FB7A24">
      <w:pPr>
        <w:spacing w:after="0"/>
        <w:ind w:firstLine="567"/>
        <w:rPr>
          <w:rFonts w:eastAsia="Times New Roman"/>
          <w:szCs w:val="28"/>
          <w:lang w:eastAsia="ru-RU"/>
        </w:rPr>
      </w:pPr>
      <w:r w:rsidRPr="001F2834">
        <w:rPr>
          <w:rFonts w:eastAsia="Times New Roman"/>
          <w:szCs w:val="28"/>
          <w:lang w:eastAsia="ru-RU"/>
        </w:rPr>
        <w:t xml:space="preserve">Остаются </w:t>
      </w:r>
      <w:r w:rsidR="00F26E1A" w:rsidRPr="001F2834">
        <w:rPr>
          <w:rFonts w:eastAsia="Times New Roman"/>
          <w:szCs w:val="28"/>
          <w:lang w:eastAsia="ru-RU"/>
        </w:rPr>
        <w:t>дискутабельны</w:t>
      </w:r>
      <w:r w:rsidRPr="001F2834">
        <w:rPr>
          <w:rFonts w:eastAsia="Times New Roman"/>
          <w:szCs w:val="28"/>
          <w:lang w:eastAsia="ru-RU"/>
        </w:rPr>
        <w:t>ми</w:t>
      </w:r>
      <w:r w:rsidR="00F26E1A" w:rsidRPr="001F2834">
        <w:rPr>
          <w:rFonts w:eastAsia="Times New Roman"/>
          <w:szCs w:val="28"/>
          <w:lang w:eastAsia="ru-RU"/>
        </w:rPr>
        <w:t xml:space="preserve"> сроки постановки диагноза истмико-цервикальной недостаточности - 10-28 недель. </w:t>
      </w:r>
      <w:r w:rsidRPr="001F2834">
        <w:rPr>
          <w:rFonts w:eastAsia="Times New Roman"/>
          <w:szCs w:val="28"/>
          <w:lang w:eastAsia="ru-RU"/>
        </w:rPr>
        <w:t xml:space="preserve">Такой разброс в сроках, </w:t>
      </w:r>
      <w:r w:rsidRPr="001F2834">
        <w:rPr>
          <w:rFonts w:eastAsia="Times New Roman"/>
          <w:szCs w:val="28"/>
          <w:lang w:eastAsia="ru-RU"/>
        </w:rPr>
        <w:lastRenderedPageBreak/>
        <w:t>в</w:t>
      </w:r>
      <w:r w:rsidR="00F26E1A" w:rsidRPr="001F2834">
        <w:rPr>
          <w:rFonts w:eastAsia="Times New Roman"/>
          <w:szCs w:val="28"/>
          <w:lang w:eastAsia="ru-RU"/>
        </w:rPr>
        <w:t xml:space="preserve">озможно, </w:t>
      </w:r>
      <w:r w:rsidRPr="001F2834">
        <w:rPr>
          <w:rFonts w:eastAsia="Times New Roman"/>
          <w:szCs w:val="28"/>
          <w:lang w:eastAsia="ru-RU"/>
        </w:rPr>
        <w:t>связан</w:t>
      </w:r>
      <w:r w:rsidR="007F1CC3">
        <w:rPr>
          <w:rFonts w:eastAsia="Times New Roman"/>
          <w:szCs w:val="28"/>
          <w:lang w:eastAsia="ru-RU"/>
        </w:rPr>
        <w:t xml:space="preserve"> </w:t>
      </w:r>
      <w:r w:rsidR="007F1CC3">
        <w:rPr>
          <w:rFonts w:eastAsia="Times New Roman"/>
          <w:szCs w:val="28"/>
          <w:lang w:val="en-US" w:eastAsia="ru-RU"/>
        </w:rPr>
        <w:t>c</w:t>
      </w:r>
      <w:r w:rsidR="00F26E1A" w:rsidRPr="001F2834">
        <w:rPr>
          <w:rFonts w:eastAsia="Times New Roman"/>
          <w:szCs w:val="28"/>
          <w:lang w:eastAsia="ru-RU"/>
        </w:rPr>
        <w:t xml:space="preserve"> различными критериями оценки истмико-цервикальной недостаточности. </w:t>
      </w:r>
    </w:p>
    <w:p w:rsidR="00F26E1A" w:rsidRPr="001F2834" w:rsidRDefault="00F26E1A" w:rsidP="00FB7A24">
      <w:pPr>
        <w:spacing w:after="0"/>
        <w:ind w:firstLine="567"/>
        <w:rPr>
          <w:rFonts w:eastAsia="Times New Roman"/>
          <w:szCs w:val="28"/>
          <w:lang w:eastAsia="ru-RU"/>
        </w:rPr>
      </w:pPr>
      <w:r w:rsidRPr="004922F2">
        <w:rPr>
          <w:rFonts w:eastAsia="Times New Roman"/>
          <w:szCs w:val="28"/>
          <w:lang w:eastAsia="ru-RU"/>
        </w:rPr>
        <w:t>Истмико-цервикальная недостаточность объясняется как врожденной, так и приобретенной патологие</w:t>
      </w:r>
      <w:r w:rsidR="00C6487A" w:rsidRPr="004922F2">
        <w:rPr>
          <w:rFonts w:eastAsia="Times New Roman"/>
          <w:szCs w:val="28"/>
          <w:lang w:eastAsia="ru-RU"/>
        </w:rPr>
        <w:t>й.</w:t>
      </w:r>
      <w:r w:rsidRPr="004922F2">
        <w:rPr>
          <w:rFonts w:eastAsia="Times New Roman"/>
          <w:szCs w:val="28"/>
          <w:lang w:eastAsia="ru-RU"/>
        </w:rPr>
        <w:t xml:space="preserve"> Все выше перечисленное указывает, что данная проблема далека до завершения и требуе</w:t>
      </w:r>
      <w:r w:rsidR="00582651" w:rsidRPr="004922F2">
        <w:rPr>
          <w:rFonts w:eastAsia="Times New Roman"/>
          <w:szCs w:val="28"/>
          <w:lang w:eastAsia="ru-RU"/>
        </w:rPr>
        <w:t>т более глубокого исследования</w:t>
      </w:r>
      <w:r w:rsidR="004922F2">
        <w:rPr>
          <w:rFonts w:eastAsia="Times New Roman"/>
          <w:szCs w:val="28"/>
          <w:lang w:eastAsia="ru-RU"/>
        </w:rPr>
        <w:t xml:space="preserve"> </w:t>
      </w:r>
      <w:r w:rsidR="00582651" w:rsidRPr="004922F2">
        <w:rPr>
          <w:rFonts w:eastAsia="Times New Roman"/>
          <w:szCs w:val="28"/>
          <w:lang w:eastAsia="ru-RU"/>
        </w:rPr>
        <w:t>[23</w:t>
      </w:r>
      <w:r w:rsidRPr="004922F2">
        <w:rPr>
          <w:rFonts w:eastAsia="Times New Roman"/>
          <w:szCs w:val="28"/>
          <w:lang w:eastAsia="ru-RU"/>
        </w:rPr>
        <w:t>].</w:t>
      </w:r>
      <w:r w:rsidRPr="001F2834">
        <w:rPr>
          <w:rFonts w:eastAsia="Times New Roman"/>
          <w:szCs w:val="28"/>
          <w:lang w:eastAsia="ru-RU"/>
        </w:rPr>
        <w:t xml:space="preserve"> </w:t>
      </w:r>
    </w:p>
    <w:p w:rsidR="00A97383" w:rsidRPr="001F2834" w:rsidRDefault="00C6487A" w:rsidP="00FB7A24">
      <w:pPr>
        <w:ind w:firstLine="567"/>
        <w:rPr>
          <w:szCs w:val="28"/>
          <w:shd w:val="clear" w:color="auto" w:fill="FFFFFF"/>
        </w:rPr>
      </w:pPr>
      <w:r w:rsidRPr="001F2834">
        <w:rPr>
          <w:szCs w:val="28"/>
          <w:shd w:val="clear" w:color="auto" w:fill="FFFFFF"/>
        </w:rPr>
        <w:t>Д</w:t>
      </w:r>
      <w:r w:rsidR="00F26E1A" w:rsidRPr="001F2834">
        <w:rPr>
          <w:szCs w:val="28"/>
          <w:shd w:val="clear" w:color="auto" w:fill="FFFFFF"/>
        </w:rPr>
        <w:t>лина шейки</w:t>
      </w:r>
      <w:r w:rsidR="007F1CC3">
        <w:rPr>
          <w:szCs w:val="28"/>
          <w:shd w:val="clear" w:color="auto" w:fill="FFFFFF"/>
        </w:rPr>
        <w:t xml:space="preserve"> матки более 25 мм в сочетании </w:t>
      </w:r>
      <w:r w:rsidR="007F1CC3">
        <w:rPr>
          <w:szCs w:val="28"/>
          <w:shd w:val="clear" w:color="auto" w:fill="FFFFFF"/>
          <w:lang w:val="en-US"/>
        </w:rPr>
        <w:t>c</w:t>
      </w:r>
      <w:r w:rsidR="00F26E1A" w:rsidRPr="001F2834">
        <w:rPr>
          <w:szCs w:val="28"/>
          <w:shd w:val="clear" w:color="auto" w:fill="FFFFFF"/>
        </w:rPr>
        <w:t xml:space="preserve"> отрицательным результатом теста на фетальный фибронектин, обеспечивает 100% гарантию отсутствия </w:t>
      </w:r>
      <w:r w:rsidRPr="001F2834">
        <w:rPr>
          <w:szCs w:val="28"/>
          <w:shd w:val="clear" w:color="auto" w:fill="FFFFFF"/>
        </w:rPr>
        <w:t>преждевременных родов</w:t>
      </w:r>
      <w:r w:rsidR="00F26E1A" w:rsidRPr="001F2834">
        <w:rPr>
          <w:szCs w:val="28"/>
          <w:shd w:val="clear" w:color="auto" w:fill="FFFFFF"/>
        </w:rPr>
        <w:t xml:space="preserve"> в течение ближайших двух нед</w:t>
      </w:r>
      <w:r w:rsidRPr="001F2834">
        <w:rPr>
          <w:szCs w:val="28"/>
          <w:shd w:val="clear" w:color="auto" w:fill="FFFFFF"/>
        </w:rPr>
        <w:t xml:space="preserve">ель, </w:t>
      </w:r>
      <w:r w:rsidR="00A97383" w:rsidRPr="001F2834">
        <w:rPr>
          <w:szCs w:val="28"/>
          <w:shd w:val="clear" w:color="auto" w:fill="FFFFFF"/>
        </w:rPr>
        <w:t>и</w:t>
      </w:r>
      <w:r w:rsidRPr="001F2834">
        <w:rPr>
          <w:szCs w:val="28"/>
          <w:shd w:val="clear" w:color="auto" w:fill="FFFFFF"/>
        </w:rPr>
        <w:t>спользование данного теста широко о</w:t>
      </w:r>
      <w:r w:rsidR="00A97383" w:rsidRPr="001F2834">
        <w:rPr>
          <w:szCs w:val="28"/>
          <w:shd w:val="clear" w:color="auto" w:fill="FFFFFF"/>
        </w:rPr>
        <w:t xml:space="preserve">свещено в зарубежной </w:t>
      </w:r>
      <w:r w:rsidR="00A97383" w:rsidRPr="004922F2">
        <w:rPr>
          <w:szCs w:val="28"/>
          <w:shd w:val="clear" w:color="auto" w:fill="FFFFFF"/>
        </w:rPr>
        <w:t>литературе [</w:t>
      </w:r>
      <w:r w:rsidR="000F09D9">
        <w:rPr>
          <w:szCs w:val="28"/>
          <w:shd w:val="clear" w:color="auto" w:fill="FFFFFF"/>
        </w:rPr>
        <w:t>4</w:t>
      </w:r>
      <w:r w:rsidR="000F09D9" w:rsidRPr="000F09D9">
        <w:rPr>
          <w:szCs w:val="28"/>
          <w:shd w:val="clear" w:color="auto" w:fill="FFFFFF"/>
        </w:rPr>
        <w:t>2</w:t>
      </w:r>
      <w:r w:rsidR="00A97383" w:rsidRPr="004922F2">
        <w:rPr>
          <w:szCs w:val="28"/>
          <w:shd w:val="clear" w:color="auto" w:fill="FFFFFF"/>
        </w:rPr>
        <w:t>]</w:t>
      </w:r>
      <w:r w:rsidR="00F26E1A" w:rsidRPr="004922F2">
        <w:rPr>
          <w:szCs w:val="28"/>
          <w:shd w:val="clear" w:color="auto" w:fill="FFFFFF"/>
        </w:rPr>
        <w:t>.</w:t>
      </w:r>
      <w:r w:rsidR="00F26E1A" w:rsidRPr="001F2834">
        <w:rPr>
          <w:szCs w:val="28"/>
          <w:shd w:val="clear" w:color="auto" w:fill="FFFFFF"/>
        </w:rPr>
        <w:t xml:space="preserve"> Тем не менее использование фетального фибронектина в отечественном акушерстве неосуществимо из-за его отсутствия на российском рынке. </w:t>
      </w:r>
    </w:p>
    <w:p w:rsidR="00F26E1A" w:rsidRPr="006E2F52" w:rsidRDefault="006E2F52" w:rsidP="00DC0147">
      <w:pPr>
        <w:ind w:firstLine="567"/>
        <w:rPr>
          <w:rStyle w:val="apple-converted-space"/>
          <w:szCs w:val="28"/>
          <w:shd w:val="clear" w:color="auto" w:fill="FFFFFF"/>
        </w:rPr>
      </w:pPr>
      <w:r>
        <w:rPr>
          <w:rStyle w:val="apple-converted-space"/>
          <w:szCs w:val="28"/>
          <w:shd w:val="clear" w:color="auto" w:fill="FFFFFF"/>
        </w:rPr>
        <w:t xml:space="preserve">Таблица </w:t>
      </w:r>
      <w:r w:rsidR="00F21065">
        <w:rPr>
          <w:rStyle w:val="apple-converted-space"/>
          <w:szCs w:val="28"/>
          <w:shd w:val="clear" w:color="auto" w:fill="FFFFFF"/>
        </w:rPr>
        <w:t>1. Шкала Штембера</w:t>
      </w:r>
      <w:r w:rsidR="00AB5FDA">
        <w:rPr>
          <w:rStyle w:val="apple-converted-space"/>
          <w:szCs w:val="28"/>
          <w:shd w:val="clear" w:color="auto" w:fill="FFFFFF"/>
        </w:rPr>
        <w:t xml:space="preserve"> </w:t>
      </w:r>
      <w:r w:rsidR="007134EF">
        <w:rPr>
          <w:rStyle w:val="apple-converted-space"/>
          <w:szCs w:val="28"/>
          <w:shd w:val="clear" w:color="auto" w:fill="FFFFFF"/>
          <w:lang w:val="en-US"/>
        </w:rPr>
        <w:t>[1]</w:t>
      </w:r>
      <w:r>
        <w:rPr>
          <w:rStyle w:val="apple-converted-space"/>
          <w:szCs w:val="28"/>
          <w:shd w:val="clear" w:color="auto" w:fill="FFFFFF"/>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6"/>
        <w:gridCol w:w="1887"/>
        <w:gridCol w:w="2299"/>
        <w:gridCol w:w="2119"/>
      </w:tblGrid>
      <w:tr w:rsidR="006C2493" w:rsidRPr="00631A1D" w:rsidTr="00631A1D">
        <w:trPr>
          <w:jc w:val="center"/>
        </w:trPr>
        <w:tc>
          <w:tcPr>
            <w:tcW w:w="0" w:type="auto"/>
            <w:vMerge w:val="restart"/>
            <w:vAlign w:val="center"/>
            <w:hideMark/>
          </w:tcPr>
          <w:p w:rsidR="006C2493" w:rsidRPr="00631A1D" w:rsidRDefault="006C2493" w:rsidP="00631A1D">
            <w:pPr>
              <w:spacing w:after="0"/>
              <w:jc w:val="center"/>
              <w:rPr>
                <w:rFonts w:eastAsia="Times New Roman"/>
                <w:b/>
                <w:szCs w:val="28"/>
                <w:lang w:eastAsia="ru-RU"/>
              </w:rPr>
            </w:pPr>
            <w:r w:rsidRPr="00631A1D">
              <w:rPr>
                <w:rFonts w:eastAsia="Times New Roman"/>
                <w:b/>
                <w:szCs w:val="28"/>
                <w:lang w:eastAsia="ru-RU"/>
              </w:rPr>
              <w:t>Клинический признак</w:t>
            </w:r>
          </w:p>
        </w:tc>
        <w:tc>
          <w:tcPr>
            <w:tcW w:w="0" w:type="auto"/>
            <w:gridSpan w:val="3"/>
            <w:vAlign w:val="center"/>
            <w:hideMark/>
          </w:tcPr>
          <w:p w:rsidR="006C2493" w:rsidRPr="00631A1D" w:rsidRDefault="006C2493" w:rsidP="00631A1D">
            <w:pPr>
              <w:spacing w:after="0"/>
              <w:jc w:val="center"/>
              <w:rPr>
                <w:rFonts w:eastAsia="Times New Roman"/>
                <w:b/>
                <w:szCs w:val="28"/>
                <w:lang w:eastAsia="ru-RU"/>
              </w:rPr>
            </w:pPr>
            <w:r w:rsidRPr="00631A1D">
              <w:rPr>
                <w:rFonts w:eastAsia="Times New Roman"/>
                <w:b/>
                <w:szCs w:val="28"/>
                <w:lang w:eastAsia="ru-RU"/>
              </w:rPr>
              <w:t>Оценка в баллах</w:t>
            </w:r>
          </w:p>
        </w:tc>
      </w:tr>
      <w:tr w:rsidR="003572E1" w:rsidRPr="00631A1D" w:rsidTr="00631A1D">
        <w:trPr>
          <w:jc w:val="center"/>
        </w:trPr>
        <w:tc>
          <w:tcPr>
            <w:tcW w:w="0" w:type="auto"/>
            <w:vMerge/>
            <w:vAlign w:val="center"/>
            <w:hideMark/>
          </w:tcPr>
          <w:p w:rsidR="006C2493" w:rsidRPr="00631A1D" w:rsidRDefault="006C2493" w:rsidP="00631A1D">
            <w:pPr>
              <w:spacing w:after="0"/>
              <w:jc w:val="center"/>
              <w:rPr>
                <w:rFonts w:eastAsia="Times New Roman"/>
                <w:b/>
                <w:szCs w:val="28"/>
                <w:lang w:eastAsia="ru-RU"/>
              </w:rPr>
            </w:pPr>
          </w:p>
        </w:tc>
        <w:tc>
          <w:tcPr>
            <w:tcW w:w="0" w:type="auto"/>
            <w:vAlign w:val="center"/>
            <w:hideMark/>
          </w:tcPr>
          <w:p w:rsidR="006C2493" w:rsidRPr="00631A1D" w:rsidRDefault="006C2493" w:rsidP="00631A1D">
            <w:pPr>
              <w:spacing w:after="0"/>
              <w:jc w:val="center"/>
              <w:rPr>
                <w:rFonts w:eastAsia="Times New Roman"/>
                <w:b/>
                <w:szCs w:val="28"/>
                <w:lang w:eastAsia="ru-RU"/>
              </w:rPr>
            </w:pPr>
            <w:r w:rsidRPr="00631A1D">
              <w:rPr>
                <w:rFonts w:eastAsia="Times New Roman"/>
                <w:b/>
                <w:szCs w:val="28"/>
                <w:lang w:eastAsia="ru-RU"/>
              </w:rPr>
              <w:t>0</w:t>
            </w:r>
          </w:p>
        </w:tc>
        <w:tc>
          <w:tcPr>
            <w:tcW w:w="0" w:type="auto"/>
            <w:vAlign w:val="center"/>
            <w:hideMark/>
          </w:tcPr>
          <w:p w:rsidR="006C2493" w:rsidRPr="00631A1D" w:rsidRDefault="006C2493" w:rsidP="00631A1D">
            <w:pPr>
              <w:spacing w:after="0"/>
              <w:jc w:val="center"/>
              <w:rPr>
                <w:rFonts w:eastAsia="Times New Roman"/>
                <w:b/>
                <w:szCs w:val="28"/>
                <w:lang w:eastAsia="ru-RU"/>
              </w:rPr>
            </w:pPr>
            <w:r w:rsidRPr="00631A1D">
              <w:rPr>
                <w:rFonts w:eastAsia="Times New Roman"/>
                <w:b/>
                <w:szCs w:val="28"/>
                <w:lang w:eastAsia="ru-RU"/>
              </w:rPr>
              <w:t>1</w:t>
            </w:r>
          </w:p>
        </w:tc>
        <w:tc>
          <w:tcPr>
            <w:tcW w:w="0" w:type="auto"/>
            <w:vAlign w:val="center"/>
            <w:hideMark/>
          </w:tcPr>
          <w:p w:rsidR="006C2493" w:rsidRPr="00631A1D" w:rsidRDefault="006C2493" w:rsidP="00631A1D">
            <w:pPr>
              <w:spacing w:after="0"/>
              <w:jc w:val="center"/>
              <w:rPr>
                <w:rFonts w:eastAsia="Times New Roman"/>
                <w:b/>
                <w:szCs w:val="28"/>
                <w:lang w:eastAsia="ru-RU"/>
              </w:rPr>
            </w:pPr>
            <w:r w:rsidRPr="00631A1D">
              <w:rPr>
                <w:rFonts w:eastAsia="Times New Roman"/>
                <w:b/>
                <w:szCs w:val="28"/>
                <w:lang w:eastAsia="ru-RU"/>
              </w:rPr>
              <w:t>2</w:t>
            </w:r>
          </w:p>
        </w:tc>
      </w:tr>
      <w:tr w:rsidR="003572E1" w:rsidRPr="00631A1D" w:rsidTr="00631A1D">
        <w:trPr>
          <w:jc w:val="center"/>
        </w:trPr>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Длина влагалищной части шейки</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Норма</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Укорочена</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Менее 1,5 см</w:t>
            </w:r>
          </w:p>
        </w:tc>
      </w:tr>
      <w:tr w:rsidR="003572E1" w:rsidRPr="00631A1D" w:rsidTr="00631A1D">
        <w:trPr>
          <w:jc w:val="center"/>
        </w:trPr>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Состояние канала шейки матки</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Закрыт</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Частично проходим</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Пропускает палец</w:t>
            </w:r>
          </w:p>
        </w:tc>
      </w:tr>
      <w:tr w:rsidR="003572E1" w:rsidRPr="00631A1D" w:rsidTr="00631A1D">
        <w:trPr>
          <w:jc w:val="center"/>
        </w:trPr>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Расположение шейки матки</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Сакральное</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Центральное</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Направлена кпереди</w:t>
            </w:r>
          </w:p>
        </w:tc>
      </w:tr>
      <w:tr w:rsidR="003572E1" w:rsidRPr="00631A1D" w:rsidTr="00631A1D">
        <w:trPr>
          <w:jc w:val="center"/>
        </w:trPr>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Консистенция шейки матки</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Плотная</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Размягчена</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Мягкая</w:t>
            </w:r>
          </w:p>
        </w:tc>
      </w:tr>
      <w:tr w:rsidR="003572E1" w:rsidRPr="00631A1D" w:rsidTr="00631A1D">
        <w:trPr>
          <w:jc w:val="center"/>
        </w:trPr>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Расположение прилежащей части плода</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Над входом в таз</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Прижата ко входу в таз</w:t>
            </w:r>
          </w:p>
        </w:tc>
        <w:tc>
          <w:tcPr>
            <w:tcW w:w="0" w:type="auto"/>
            <w:hideMark/>
          </w:tcPr>
          <w:p w:rsidR="006C2493" w:rsidRPr="00631A1D" w:rsidRDefault="006C2493" w:rsidP="00631A1D">
            <w:pPr>
              <w:spacing w:after="0"/>
              <w:rPr>
                <w:rFonts w:eastAsia="Times New Roman"/>
                <w:szCs w:val="28"/>
                <w:lang w:eastAsia="ru-RU"/>
              </w:rPr>
            </w:pPr>
            <w:r w:rsidRPr="00631A1D">
              <w:rPr>
                <w:rFonts w:eastAsia="Times New Roman"/>
                <w:szCs w:val="28"/>
                <w:lang w:eastAsia="ru-RU"/>
              </w:rPr>
              <w:t>Во входе в малый таз</w:t>
            </w:r>
          </w:p>
        </w:tc>
      </w:tr>
    </w:tbl>
    <w:p w:rsidR="00AA4641" w:rsidRDefault="00AA4641" w:rsidP="001F2834">
      <w:pPr>
        <w:rPr>
          <w:szCs w:val="28"/>
          <w:shd w:val="clear" w:color="auto" w:fill="FFFFFF"/>
        </w:rPr>
      </w:pPr>
    </w:p>
    <w:p w:rsidR="00CC7BA9" w:rsidRPr="001F2834" w:rsidRDefault="00CC7BA9" w:rsidP="00FB7A24">
      <w:pPr>
        <w:ind w:firstLine="567"/>
        <w:rPr>
          <w:szCs w:val="28"/>
          <w:shd w:val="clear" w:color="auto" w:fill="FFFFFF"/>
        </w:rPr>
      </w:pPr>
      <w:r w:rsidRPr="001F2834">
        <w:rPr>
          <w:szCs w:val="28"/>
          <w:shd w:val="clear" w:color="auto" w:fill="FFFFFF"/>
        </w:rPr>
        <w:t>Число баллов от 5 и более требует</w:t>
      </w:r>
      <w:r w:rsidR="00E573BB" w:rsidRPr="00CE6F52">
        <w:rPr>
          <w:szCs w:val="28"/>
          <w:shd w:val="clear" w:color="auto" w:fill="FFFFFF"/>
        </w:rPr>
        <w:t xml:space="preserve"> </w:t>
      </w:r>
      <w:r w:rsidR="00E573BB">
        <w:rPr>
          <w:szCs w:val="28"/>
          <w:shd w:val="clear" w:color="auto" w:fill="FFFFFF"/>
        </w:rPr>
        <w:t>хирургической</w:t>
      </w:r>
      <w:r w:rsidRPr="001F2834">
        <w:rPr>
          <w:szCs w:val="28"/>
          <w:shd w:val="clear" w:color="auto" w:fill="FFFFFF"/>
        </w:rPr>
        <w:t xml:space="preserve"> коррекции</w:t>
      </w:r>
      <w:r w:rsidR="00791027">
        <w:rPr>
          <w:szCs w:val="28"/>
          <w:shd w:val="clear" w:color="auto" w:fill="FFFFFF"/>
        </w:rPr>
        <w:t>.</w:t>
      </w:r>
    </w:p>
    <w:p w:rsidR="003E4981" w:rsidRDefault="003E4981" w:rsidP="00FB7A24">
      <w:pPr>
        <w:spacing w:after="0"/>
        <w:ind w:firstLine="567"/>
        <w:rPr>
          <w:rFonts w:eastAsia="Times New Roman"/>
          <w:szCs w:val="28"/>
          <w:lang w:eastAsia="ru-RU"/>
        </w:rPr>
      </w:pPr>
      <w:r w:rsidRPr="001F2834">
        <w:rPr>
          <w:rFonts w:eastAsia="Times New Roman"/>
          <w:szCs w:val="28"/>
          <w:lang w:eastAsia="ru-RU"/>
        </w:rPr>
        <w:lastRenderedPageBreak/>
        <w:t xml:space="preserve">Улучшение диагностики истмико-цервикальной недостаточности обусловлено не только традиционным сбором анамнеза, результатами влагалищного, ультразвукового исследований, но, </w:t>
      </w:r>
      <w:r w:rsidR="00BA7447" w:rsidRPr="001F2834">
        <w:rPr>
          <w:rFonts w:eastAsia="Times New Roman"/>
          <w:szCs w:val="28"/>
          <w:lang w:eastAsia="ru-RU"/>
        </w:rPr>
        <w:t xml:space="preserve">обследованием на </w:t>
      </w:r>
      <w:r w:rsidR="00BA7447" w:rsidRPr="004922F2">
        <w:rPr>
          <w:rFonts w:eastAsia="Times New Roman"/>
          <w:szCs w:val="28"/>
          <w:lang w:eastAsia="ru-RU"/>
        </w:rPr>
        <w:t xml:space="preserve">инфекции </w:t>
      </w:r>
      <w:r w:rsidR="00A35817">
        <w:rPr>
          <w:rFonts w:eastAsia="Times New Roman"/>
          <w:szCs w:val="28"/>
          <w:lang w:eastAsia="ru-RU"/>
        </w:rPr>
        <w:t xml:space="preserve">и </w:t>
      </w:r>
      <w:r w:rsidR="00A35817" w:rsidRPr="001F2834">
        <w:rPr>
          <w:rFonts w:eastAsia="Times New Roman"/>
          <w:szCs w:val="28"/>
          <w:lang w:eastAsia="ru-RU"/>
        </w:rPr>
        <w:t>гормональным обследованием </w:t>
      </w:r>
      <w:r w:rsidR="00582651" w:rsidRPr="004922F2">
        <w:rPr>
          <w:rFonts w:eastAsia="Times New Roman"/>
          <w:szCs w:val="28"/>
          <w:lang w:eastAsia="ru-RU"/>
        </w:rPr>
        <w:t>[23</w:t>
      </w:r>
      <w:r w:rsidRPr="004922F2">
        <w:rPr>
          <w:rFonts w:eastAsia="Times New Roman"/>
          <w:szCs w:val="28"/>
          <w:lang w:eastAsia="ru-RU"/>
        </w:rPr>
        <w:t>].</w:t>
      </w:r>
      <w:r w:rsidRPr="001F2834">
        <w:rPr>
          <w:rFonts w:eastAsia="Times New Roman"/>
          <w:szCs w:val="28"/>
          <w:lang w:eastAsia="ru-RU"/>
        </w:rPr>
        <w:t xml:space="preserve"> </w:t>
      </w:r>
      <w:r w:rsidR="00A35817">
        <w:rPr>
          <w:rFonts w:eastAsia="Times New Roman"/>
          <w:szCs w:val="28"/>
          <w:lang w:eastAsia="ru-RU"/>
        </w:rPr>
        <w:t xml:space="preserve"> При гормональном обследовании важны гормоны репродуктивной системы, а именно андрогены. </w:t>
      </w:r>
      <w:r w:rsidR="00A35817" w:rsidRPr="00A35817">
        <w:rPr>
          <w:rFonts w:eastAsia="Times New Roman"/>
          <w:szCs w:val="28"/>
          <w:lang w:eastAsia="ru-RU"/>
        </w:rPr>
        <w:t>На 16</w:t>
      </w:r>
      <w:r w:rsidR="00A35817">
        <w:rPr>
          <w:rFonts w:eastAsia="Times New Roman"/>
          <w:szCs w:val="28"/>
          <w:lang w:eastAsia="ru-RU"/>
        </w:rPr>
        <w:t>-</w:t>
      </w:r>
      <w:r w:rsidR="00A35817" w:rsidRPr="00A35817">
        <w:rPr>
          <w:rFonts w:eastAsia="Times New Roman"/>
          <w:szCs w:val="28"/>
          <w:lang w:eastAsia="ru-RU"/>
        </w:rPr>
        <w:t>27 неделях</w:t>
      </w:r>
      <w:r w:rsidR="00A35817">
        <w:rPr>
          <w:rFonts w:eastAsia="Times New Roman"/>
          <w:szCs w:val="28"/>
          <w:lang w:eastAsia="ru-RU"/>
        </w:rPr>
        <w:t xml:space="preserve"> формируются надпочечники плода</w:t>
      </w:r>
      <w:r w:rsidR="00A35817" w:rsidRPr="00A35817">
        <w:rPr>
          <w:rFonts w:eastAsia="Times New Roman"/>
          <w:szCs w:val="28"/>
          <w:lang w:eastAsia="ru-RU"/>
        </w:rPr>
        <w:t xml:space="preserve">. Они начинают выделять гормоны, в том числе и </w:t>
      </w:r>
      <w:r w:rsidR="00A35817">
        <w:rPr>
          <w:rFonts w:eastAsia="Times New Roman"/>
          <w:szCs w:val="28"/>
          <w:lang w:eastAsia="ru-RU"/>
        </w:rPr>
        <w:t>адрогены</w:t>
      </w:r>
      <w:r w:rsidR="00A35817" w:rsidRPr="00A35817">
        <w:rPr>
          <w:rFonts w:eastAsia="Times New Roman"/>
          <w:szCs w:val="28"/>
          <w:lang w:eastAsia="ru-RU"/>
        </w:rPr>
        <w:t>. Если в крови женщины до этог</w:t>
      </w:r>
      <w:r w:rsidR="00A35817">
        <w:rPr>
          <w:rFonts w:eastAsia="Times New Roman"/>
          <w:szCs w:val="28"/>
          <w:lang w:eastAsia="ru-RU"/>
        </w:rPr>
        <w:t>о уже было повышено количество данного гормона</w:t>
      </w:r>
      <w:r w:rsidR="00A35817" w:rsidRPr="00A35817">
        <w:rPr>
          <w:rFonts w:eastAsia="Times New Roman"/>
          <w:szCs w:val="28"/>
          <w:lang w:eastAsia="ru-RU"/>
        </w:rPr>
        <w:t xml:space="preserve">, то на данном этапе беременности их становится еще больше - под их воздействием шейка размягчается, укорачивается и </w:t>
      </w:r>
      <w:r w:rsidR="00683F35">
        <w:rPr>
          <w:rFonts w:eastAsia="Times New Roman"/>
          <w:szCs w:val="28"/>
          <w:lang w:eastAsia="ru-RU"/>
        </w:rPr>
        <w:t>рас</w:t>
      </w:r>
      <w:r w:rsidR="00A35817" w:rsidRPr="00A35817">
        <w:rPr>
          <w:rFonts w:eastAsia="Times New Roman"/>
          <w:szCs w:val="28"/>
          <w:lang w:eastAsia="ru-RU"/>
        </w:rPr>
        <w:t>крывается</w:t>
      </w:r>
    </w:p>
    <w:p w:rsidR="00737323" w:rsidRPr="00737323" w:rsidRDefault="00737323" w:rsidP="00FB7A24">
      <w:pPr>
        <w:spacing w:after="0"/>
        <w:ind w:firstLine="567"/>
        <w:rPr>
          <w:rFonts w:eastAsia="Times New Roman"/>
          <w:szCs w:val="28"/>
          <w:lang w:eastAsia="ru-RU"/>
        </w:rPr>
      </w:pPr>
      <w:r>
        <w:t xml:space="preserve">Таким образом, только комплексная диагностика, включающая определение факторов риска, изучение акушерского анамнеза и динамическое ультразвуковое исследование шейки матки, позволяет выявить женщин с ИЦН и определиться с показаниями для проведения </w:t>
      </w:r>
      <w:r w:rsidR="00683F35">
        <w:t>того или иного метода коррекции</w:t>
      </w:r>
      <w:r w:rsidR="00352A21" w:rsidRPr="00352A21">
        <w:t xml:space="preserve"> </w:t>
      </w:r>
      <w:r w:rsidRPr="00737323">
        <w:t>[23].</w:t>
      </w:r>
    </w:p>
    <w:p w:rsidR="00665A70" w:rsidRPr="001F2834" w:rsidRDefault="00665A70" w:rsidP="00471441">
      <w:pPr>
        <w:pStyle w:val="3"/>
        <w:numPr>
          <w:ilvl w:val="1"/>
          <w:numId w:val="38"/>
        </w:numPr>
        <w:ind w:left="709"/>
        <w:jc w:val="center"/>
      </w:pPr>
      <w:bookmarkStart w:id="10" w:name="_Toc451090748"/>
      <w:r w:rsidRPr="001F2834">
        <w:t>П</w:t>
      </w:r>
      <w:r w:rsidR="003E4981" w:rsidRPr="001F2834">
        <w:t>одготовка к беременности</w:t>
      </w:r>
      <w:r w:rsidR="008F13AB">
        <w:t xml:space="preserve"> при </w:t>
      </w:r>
      <w:r w:rsidR="004E433C">
        <w:t>истмико-цервикальной недостаточности</w:t>
      </w:r>
      <w:bookmarkEnd w:id="10"/>
    </w:p>
    <w:p w:rsidR="0074521A" w:rsidRDefault="00C363E0" w:rsidP="00BD0AA3">
      <w:pPr>
        <w:pStyle w:val="a5"/>
        <w:shd w:val="clear" w:color="auto" w:fill="FFFFFF"/>
        <w:spacing w:after="60" w:line="360" w:lineRule="auto"/>
        <w:ind w:firstLine="567"/>
        <w:rPr>
          <w:sz w:val="28"/>
          <w:szCs w:val="28"/>
        </w:rPr>
      </w:pPr>
      <w:r w:rsidRPr="001F2834">
        <w:rPr>
          <w:color w:val="222222"/>
          <w:sz w:val="28"/>
          <w:szCs w:val="28"/>
        </w:rPr>
        <w:t>Под</w:t>
      </w:r>
      <w:r w:rsidR="00A00735">
        <w:rPr>
          <w:color w:val="222222"/>
          <w:sz w:val="28"/>
          <w:szCs w:val="28"/>
        </w:rPr>
        <w:t>готовку к беременности пациентки</w:t>
      </w:r>
      <w:r w:rsidRPr="001F2834">
        <w:rPr>
          <w:color w:val="222222"/>
          <w:sz w:val="28"/>
          <w:szCs w:val="28"/>
        </w:rPr>
        <w:t xml:space="preserve"> с </w:t>
      </w:r>
      <w:r w:rsidR="00212140">
        <w:rPr>
          <w:color w:val="222222"/>
          <w:sz w:val="28"/>
          <w:szCs w:val="28"/>
        </w:rPr>
        <w:t>привычным невынашиванием</w:t>
      </w:r>
      <w:r w:rsidRPr="001F2834">
        <w:rPr>
          <w:color w:val="222222"/>
          <w:sz w:val="28"/>
          <w:szCs w:val="28"/>
        </w:rPr>
        <w:t xml:space="preserve"> и ИЦН следует начинать </w:t>
      </w:r>
      <w:r w:rsidR="00212140">
        <w:rPr>
          <w:color w:val="222222"/>
          <w:sz w:val="28"/>
          <w:szCs w:val="28"/>
        </w:rPr>
        <w:t>с влагалищного исследования (укорочение и размягчение ШМ, раскрытие наружного зева ШМ), затем проводят цервикометрию  для определения длины ШМ и ширины внутреннего зева. Назначают санацию половых путей</w:t>
      </w:r>
      <w:r w:rsidR="00FF2683">
        <w:rPr>
          <w:color w:val="222222"/>
          <w:sz w:val="28"/>
          <w:szCs w:val="28"/>
        </w:rPr>
        <w:t xml:space="preserve"> (обработку антисептиком)</w:t>
      </w:r>
      <w:r w:rsidR="00212140">
        <w:rPr>
          <w:color w:val="222222"/>
          <w:sz w:val="28"/>
          <w:szCs w:val="28"/>
        </w:rPr>
        <w:t xml:space="preserve"> для</w:t>
      </w:r>
      <w:r w:rsidRPr="001F2834">
        <w:rPr>
          <w:color w:val="222222"/>
          <w:sz w:val="28"/>
          <w:szCs w:val="28"/>
        </w:rPr>
        <w:t xml:space="preserve"> нормализации микрофлоры</w:t>
      </w:r>
      <w:r w:rsidR="00CE6F52">
        <w:rPr>
          <w:color w:val="222222"/>
          <w:sz w:val="28"/>
          <w:szCs w:val="28"/>
        </w:rPr>
        <w:t xml:space="preserve">. </w:t>
      </w:r>
      <w:r w:rsidR="00CC7BA9" w:rsidRPr="001F2834">
        <w:rPr>
          <w:color w:val="222222"/>
          <w:sz w:val="28"/>
          <w:szCs w:val="28"/>
        </w:rPr>
        <w:t>В связи с тем</w:t>
      </w:r>
      <w:r w:rsidR="0089326F" w:rsidRPr="001F2834">
        <w:rPr>
          <w:color w:val="222222"/>
          <w:sz w:val="28"/>
          <w:szCs w:val="28"/>
        </w:rPr>
        <w:t>,</w:t>
      </w:r>
      <w:r w:rsidR="00CC7BA9" w:rsidRPr="001F2834">
        <w:rPr>
          <w:color w:val="222222"/>
          <w:sz w:val="28"/>
          <w:szCs w:val="28"/>
        </w:rPr>
        <w:t xml:space="preserve"> что запирательная функция </w:t>
      </w:r>
      <w:r w:rsidR="00F0778F">
        <w:rPr>
          <w:color w:val="222222"/>
          <w:sz w:val="28"/>
          <w:szCs w:val="28"/>
        </w:rPr>
        <w:t>ШМ</w:t>
      </w:r>
      <w:r w:rsidR="00CC7BA9" w:rsidRPr="001F2834">
        <w:rPr>
          <w:color w:val="222222"/>
          <w:sz w:val="28"/>
          <w:szCs w:val="28"/>
        </w:rPr>
        <w:t xml:space="preserve"> нарушена, риск инфицирования канала </w:t>
      </w:r>
      <w:r w:rsidR="00F0778F">
        <w:rPr>
          <w:color w:val="222222"/>
          <w:sz w:val="28"/>
          <w:szCs w:val="28"/>
        </w:rPr>
        <w:t>ШМ</w:t>
      </w:r>
      <w:r w:rsidR="00CC7BA9" w:rsidRPr="001F2834">
        <w:rPr>
          <w:color w:val="222222"/>
          <w:sz w:val="28"/>
          <w:szCs w:val="28"/>
        </w:rPr>
        <w:t xml:space="preserve"> и полости матки </w:t>
      </w:r>
      <w:r w:rsidR="00CC7BA9" w:rsidRPr="00CE6F52">
        <w:rPr>
          <w:color w:val="222222"/>
          <w:sz w:val="28"/>
          <w:szCs w:val="28"/>
        </w:rPr>
        <w:t>условно</w:t>
      </w:r>
      <w:r w:rsidR="00A00735">
        <w:rPr>
          <w:color w:val="222222"/>
          <w:sz w:val="28"/>
          <w:szCs w:val="28"/>
        </w:rPr>
        <w:t>-</w:t>
      </w:r>
      <w:r w:rsidR="00CC7BA9" w:rsidRPr="00CE6F52">
        <w:rPr>
          <w:color w:val="222222"/>
          <w:sz w:val="28"/>
          <w:szCs w:val="28"/>
        </w:rPr>
        <w:t>патогенной</w:t>
      </w:r>
      <w:r w:rsidR="00F0778F">
        <w:rPr>
          <w:color w:val="222222"/>
          <w:sz w:val="28"/>
          <w:szCs w:val="28"/>
        </w:rPr>
        <w:t xml:space="preserve"> (</w:t>
      </w:r>
      <w:r w:rsidR="00F0778F" w:rsidRPr="00F0778F">
        <w:rPr>
          <w:i/>
          <w:color w:val="222222"/>
          <w:sz w:val="28"/>
          <w:szCs w:val="28"/>
        </w:rPr>
        <w:t>Echerichia coli, Lactobacillus species, Staphylococcus aureu</w:t>
      </w:r>
      <w:r w:rsidR="00F0778F">
        <w:rPr>
          <w:color w:val="222222"/>
          <w:sz w:val="28"/>
          <w:szCs w:val="28"/>
        </w:rPr>
        <w:t>)</w:t>
      </w:r>
      <w:r w:rsidR="00CC7BA9" w:rsidRPr="00CE6F52">
        <w:rPr>
          <w:color w:val="222222"/>
          <w:sz w:val="28"/>
          <w:szCs w:val="28"/>
        </w:rPr>
        <w:t xml:space="preserve"> </w:t>
      </w:r>
      <w:r w:rsidR="00CC7BA9" w:rsidRPr="00CE6F52">
        <w:rPr>
          <w:sz w:val="28"/>
          <w:szCs w:val="28"/>
        </w:rPr>
        <w:t>флорой и/или другими микроорганизмами (</w:t>
      </w:r>
      <w:r w:rsidR="004437B4" w:rsidRPr="004437B4">
        <w:rPr>
          <w:i/>
          <w:sz w:val="28"/>
          <w:szCs w:val="28"/>
        </w:rPr>
        <w:t>Сhlamydia trachomatis,</w:t>
      </w:r>
      <w:r w:rsidR="004437B4">
        <w:rPr>
          <w:i/>
          <w:sz w:val="28"/>
          <w:szCs w:val="28"/>
        </w:rPr>
        <w:t xml:space="preserve"> </w:t>
      </w:r>
      <w:r w:rsidR="004437B4">
        <w:rPr>
          <w:i/>
          <w:sz w:val="28"/>
          <w:szCs w:val="28"/>
          <w:lang w:val="en-US"/>
        </w:rPr>
        <w:t>M</w:t>
      </w:r>
      <w:r w:rsidR="004437B4" w:rsidRPr="004437B4">
        <w:rPr>
          <w:i/>
          <w:sz w:val="28"/>
          <w:szCs w:val="28"/>
        </w:rPr>
        <w:t>ycoplasma hominis</w:t>
      </w:r>
      <w:r w:rsidR="00CC7BA9" w:rsidRPr="00CE6F52">
        <w:rPr>
          <w:sz w:val="28"/>
          <w:szCs w:val="28"/>
        </w:rPr>
        <w:t>) очень высок. В этом случае проводят соответствующую терапию с последующей оценкой эффективности лечения [1].</w:t>
      </w:r>
      <w:r w:rsidR="003D43FE" w:rsidRPr="00CE6F52">
        <w:rPr>
          <w:sz w:val="28"/>
          <w:szCs w:val="28"/>
        </w:rPr>
        <w:t xml:space="preserve"> </w:t>
      </w:r>
      <w:r w:rsidR="00C24405" w:rsidRPr="00CE6F52">
        <w:rPr>
          <w:sz w:val="28"/>
          <w:szCs w:val="28"/>
        </w:rPr>
        <w:t>Ж</w:t>
      </w:r>
      <w:r w:rsidR="003D43FE" w:rsidRPr="00CE6F52">
        <w:rPr>
          <w:sz w:val="28"/>
          <w:szCs w:val="28"/>
        </w:rPr>
        <w:t>енщинам</w:t>
      </w:r>
      <w:r w:rsidR="00FF2683">
        <w:rPr>
          <w:sz w:val="28"/>
          <w:szCs w:val="28"/>
        </w:rPr>
        <w:t xml:space="preserve"> с привычным невынашиванием</w:t>
      </w:r>
      <w:r w:rsidR="00C24405" w:rsidRPr="00CE6F52">
        <w:rPr>
          <w:sz w:val="28"/>
          <w:szCs w:val="28"/>
        </w:rPr>
        <w:t xml:space="preserve"> и высокими рисками развития ИЦН</w:t>
      </w:r>
      <w:r w:rsidR="003D43FE" w:rsidRPr="00CE6F52">
        <w:rPr>
          <w:sz w:val="28"/>
          <w:szCs w:val="28"/>
        </w:rPr>
        <w:t xml:space="preserve"> </w:t>
      </w:r>
      <w:r w:rsidR="00ED006F">
        <w:rPr>
          <w:sz w:val="28"/>
          <w:szCs w:val="28"/>
        </w:rPr>
        <w:t xml:space="preserve"> при </w:t>
      </w:r>
      <w:r w:rsidR="00ED006F">
        <w:rPr>
          <w:sz w:val="28"/>
          <w:szCs w:val="28"/>
        </w:rPr>
        <w:lastRenderedPageBreak/>
        <w:t xml:space="preserve">гиперандрогении </w:t>
      </w:r>
      <w:r w:rsidR="003D43FE" w:rsidRPr="00CE6F52">
        <w:rPr>
          <w:sz w:val="28"/>
          <w:szCs w:val="28"/>
        </w:rPr>
        <w:t>необходимо назначать гормонотерапию</w:t>
      </w:r>
      <w:r w:rsidR="00ED006F">
        <w:rPr>
          <w:sz w:val="28"/>
          <w:szCs w:val="28"/>
        </w:rPr>
        <w:t xml:space="preserve"> (гестагены)</w:t>
      </w:r>
      <w:r w:rsidR="003D43FE" w:rsidRPr="00CE6F52">
        <w:rPr>
          <w:sz w:val="28"/>
          <w:szCs w:val="28"/>
        </w:rPr>
        <w:t>, иммуномодуляторы, физиотерапию, энзимотерапию, ан</w:t>
      </w:r>
      <w:r w:rsidR="00DD135C">
        <w:rPr>
          <w:sz w:val="28"/>
          <w:szCs w:val="28"/>
        </w:rPr>
        <w:t xml:space="preserve">тиоксиданты, вазотоники. Если предыдущие  беременности заканчивались самопроизвольными абортами или выкидышами во </w:t>
      </w:r>
      <w:r w:rsidR="00DD135C">
        <w:rPr>
          <w:sz w:val="28"/>
          <w:szCs w:val="28"/>
          <w:lang w:val="en-US"/>
        </w:rPr>
        <w:t>II</w:t>
      </w:r>
      <w:r w:rsidR="00DD135C" w:rsidRPr="00DD135C">
        <w:rPr>
          <w:sz w:val="28"/>
          <w:szCs w:val="28"/>
        </w:rPr>
        <w:t xml:space="preserve"> </w:t>
      </w:r>
      <w:r w:rsidR="00DD135C">
        <w:rPr>
          <w:sz w:val="28"/>
          <w:szCs w:val="28"/>
        </w:rPr>
        <w:t>и</w:t>
      </w:r>
      <w:r w:rsidR="00DD135C" w:rsidRPr="00DD135C">
        <w:rPr>
          <w:sz w:val="28"/>
          <w:szCs w:val="28"/>
        </w:rPr>
        <w:t xml:space="preserve"> </w:t>
      </w:r>
      <w:r w:rsidR="00DD135C">
        <w:rPr>
          <w:sz w:val="28"/>
          <w:szCs w:val="28"/>
          <w:lang w:val="en-US"/>
        </w:rPr>
        <w:t>III</w:t>
      </w:r>
      <w:r w:rsidR="00DD135C">
        <w:rPr>
          <w:sz w:val="28"/>
          <w:szCs w:val="28"/>
        </w:rPr>
        <w:t xml:space="preserve"> триместрах,</w:t>
      </w:r>
      <w:r w:rsidR="00B4332D">
        <w:rPr>
          <w:sz w:val="28"/>
          <w:szCs w:val="28"/>
        </w:rPr>
        <w:t xml:space="preserve"> при предыдущих беременностях</w:t>
      </w:r>
      <w:r w:rsidR="00DD135C">
        <w:rPr>
          <w:sz w:val="28"/>
          <w:szCs w:val="28"/>
        </w:rPr>
        <w:t xml:space="preserve"> </w:t>
      </w:r>
      <w:r w:rsidR="00B4332D">
        <w:rPr>
          <w:sz w:val="28"/>
          <w:szCs w:val="28"/>
        </w:rPr>
        <w:t xml:space="preserve">была диагностирована ИЦН, то показана хирургическая коррекция </w:t>
      </w:r>
      <w:r w:rsidR="003D43FE" w:rsidRPr="00CE6F52">
        <w:rPr>
          <w:rFonts w:eastAsia="MS Mincho"/>
          <w:sz w:val="28"/>
          <w:szCs w:val="28"/>
        </w:rPr>
        <w:t>[</w:t>
      </w:r>
      <w:r w:rsidR="00F1067D" w:rsidRPr="00CE6F52">
        <w:rPr>
          <w:rFonts w:eastAsia="MS Mincho"/>
          <w:sz w:val="28"/>
          <w:szCs w:val="28"/>
        </w:rPr>
        <w:t>20</w:t>
      </w:r>
      <w:r w:rsidR="003D43FE" w:rsidRPr="00CE6F52">
        <w:rPr>
          <w:rFonts w:eastAsia="MS Mincho"/>
          <w:sz w:val="28"/>
          <w:szCs w:val="28"/>
        </w:rPr>
        <w:t>]</w:t>
      </w:r>
      <w:r w:rsidR="003D43FE" w:rsidRPr="00CE6F52">
        <w:rPr>
          <w:sz w:val="28"/>
          <w:szCs w:val="28"/>
        </w:rPr>
        <w:t>.</w:t>
      </w:r>
      <w:r w:rsidR="00181DE8" w:rsidRPr="00CE6F52">
        <w:rPr>
          <w:sz w:val="28"/>
          <w:szCs w:val="28"/>
        </w:rPr>
        <w:t xml:space="preserve">  </w:t>
      </w:r>
    </w:p>
    <w:p w:rsidR="00A00735" w:rsidRPr="00A00735" w:rsidRDefault="00F75223" w:rsidP="00BD0AA3">
      <w:pPr>
        <w:pStyle w:val="a5"/>
        <w:shd w:val="clear" w:color="auto" w:fill="FFFFFF"/>
        <w:spacing w:after="60" w:line="360" w:lineRule="auto"/>
        <w:ind w:firstLine="567"/>
        <w:rPr>
          <w:sz w:val="28"/>
          <w:szCs w:val="28"/>
        </w:rPr>
      </w:pPr>
      <w:r>
        <w:rPr>
          <w:sz w:val="28"/>
          <w:szCs w:val="28"/>
        </w:rPr>
        <w:t>В случаях</w:t>
      </w:r>
      <w:r w:rsidR="00A76CCE">
        <w:rPr>
          <w:sz w:val="28"/>
          <w:szCs w:val="28"/>
        </w:rPr>
        <w:t xml:space="preserve"> невынашивания</w:t>
      </w:r>
      <w:r w:rsidR="00A00735" w:rsidRPr="00A00735">
        <w:rPr>
          <w:sz w:val="28"/>
          <w:szCs w:val="28"/>
        </w:rPr>
        <w:t xml:space="preserve"> инфекционного генеза с клиническими проявлениями смешанной урогенитальной инфекции необходимо комбинированное применение антибиотиков (с учетом чувствительности к ним), эубиотиков (последовательно бифидумбактерин и ацилакт внутрь и в свечах), противомикотических (дифлюкан, гино-певарил), иммуномодулирующих (иммуноглобулины, интерфероны, виферон) препаратов.</w:t>
      </w:r>
    </w:p>
    <w:p w:rsidR="002F4B1D" w:rsidRDefault="006D5181" w:rsidP="00BD0AA3">
      <w:pPr>
        <w:pStyle w:val="a5"/>
        <w:shd w:val="clear" w:color="auto" w:fill="FFFFFF"/>
        <w:spacing w:after="60" w:line="360" w:lineRule="auto"/>
        <w:ind w:firstLine="567"/>
        <w:rPr>
          <w:sz w:val="28"/>
          <w:szCs w:val="28"/>
        </w:rPr>
      </w:pPr>
      <w:r>
        <w:rPr>
          <w:sz w:val="28"/>
          <w:szCs w:val="28"/>
        </w:rPr>
        <w:t>При вирусной инфекции</w:t>
      </w:r>
      <w:r w:rsidR="00201CAA">
        <w:rPr>
          <w:sz w:val="28"/>
          <w:szCs w:val="28"/>
        </w:rPr>
        <w:t xml:space="preserve"> (цитомегаловирусная инфекция, вирус простого герпеса)</w:t>
      </w:r>
      <w:r>
        <w:rPr>
          <w:sz w:val="28"/>
          <w:szCs w:val="28"/>
        </w:rPr>
        <w:t xml:space="preserve"> </w:t>
      </w:r>
      <w:r w:rsidR="00A00735" w:rsidRPr="00A00735">
        <w:rPr>
          <w:sz w:val="28"/>
          <w:szCs w:val="28"/>
        </w:rPr>
        <w:t xml:space="preserve">тактика лечения зависит от особенностей процесса (латентный, персистирующий, реактивация). В случаях активного, часто рецидивирующего процесса дополнительно используют химиотерапию: ацикловир по 0,5 г 2 раза в день в течение 10 дней, валацикловир по 0,5 г 2 </w:t>
      </w:r>
      <w:r w:rsidR="0065231E">
        <w:rPr>
          <w:sz w:val="28"/>
          <w:szCs w:val="28"/>
        </w:rPr>
        <w:t>раза в день в течение 5-10 дней</w:t>
      </w:r>
      <w:r w:rsidR="008C2654" w:rsidRPr="0065231E">
        <w:rPr>
          <w:sz w:val="28"/>
          <w:szCs w:val="28"/>
        </w:rPr>
        <w:t xml:space="preserve"> [</w:t>
      </w:r>
      <w:r w:rsidR="00F75223" w:rsidRPr="00F75223">
        <w:rPr>
          <w:sz w:val="28"/>
          <w:szCs w:val="28"/>
        </w:rPr>
        <w:t>22]</w:t>
      </w:r>
      <w:r w:rsidR="00A00735" w:rsidRPr="00A00735">
        <w:rPr>
          <w:sz w:val="28"/>
          <w:szCs w:val="28"/>
        </w:rPr>
        <w:t>.</w:t>
      </w:r>
    </w:p>
    <w:p w:rsidR="005E16FE" w:rsidRDefault="005E16FE" w:rsidP="00352A21">
      <w:pPr>
        <w:ind w:firstLine="567"/>
      </w:pPr>
      <w:r>
        <w:t>Гормональная терапия для подготовки к беременности у женщин с привычным невынашиванием:</w:t>
      </w:r>
    </w:p>
    <w:p w:rsidR="005E16FE" w:rsidRDefault="005E16FE" w:rsidP="008E4BBA">
      <w:pPr>
        <w:numPr>
          <w:ilvl w:val="0"/>
          <w:numId w:val="44"/>
        </w:numPr>
        <w:ind w:left="0" w:firstLine="567"/>
      </w:pPr>
      <w:r>
        <w:t>Недостаточность лютеиновой фазы. а) При сниженном эстрогенном фоне: эстрофем (микрофоллин) – 1 таб. С 3 по 14 день ц</w:t>
      </w:r>
      <w:r w:rsidR="00A76CCE">
        <w:t>и</w:t>
      </w:r>
      <w:r>
        <w:t>кла. Во 2 фазу цикла гестагены - Дюфастон 1 таб. 2 раза в день, перорально с 15 дня цикла 10 дней, прогестерон 1% - 1,0 мл в.м. с 18 дня цикла. б) При достаточном эстрагенном фоне: гестагены во 2 фазу цикла.</w:t>
      </w:r>
    </w:p>
    <w:p w:rsidR="005E16FE" w:rsidRPr="005E16FE" w:rsidRDefault="005E16FE" w:rsidP="008E4BBA">
      <w:pPr>
        <w:numPr>
          <w:ilvl w:val="0"/>
          <w:numId w:val="44"/>
        </w:numPr>
        <w:ind w:left="0" w:firstLine="567"/>
      </w:pPr>
      <w:r>
        <w:lastRenderedPageBreak/>
        <w:t xml:space="preserve">Надпочечниковая </w:t>
      </w:r>
      <w:r w:rsidR="00D56F5D">
        <w:t xml:space="preserve"> гипер</w:t>
      </w:r>
      <w:r>
        <w:t>ан</w:t>
      </w:r>
      <w:r w:rsidR="00D56F5D">
        <w:t xml:space="preserve">дрогения. </w:t>
      </w:r>
      <w:r w:rsidRPr="005E16FE">
        <w:t>Дексаметазон или предн</w:t>
      </w:r>
      <w:r w:rsidR="00EA3671">
        <w:t xml:space="preserve">изолон под контролем 17-кетостероидов в </w:t>
      </w:r>
      <w:r w:rsidRPr="005E16FE">
        <w:t>моче</w:t>
      </w:r>
      <w:r>
        <w:t>.</w:t>
      </w:r>
    </w:p>
    <w:p w:rsidR="005E16FE" w:rsidRPr="005E16FE" w:rsidRDefault="005E16FE" w:rsidP="008E4BBA">
      <w:pPr>
        <w:numPr>
          <w:ilvl w:val="0"/>
          <w:numId w:val="44"/>
        </w:numPr>
        <w:ind w:left="0" w:firstLine="567"/>
      </w:pPr>
      <w:r w:rsidRPr="005E16FE">
        <w:t>Яичниковая гиперандрогения</w:t>
      </w:r>
      <w:r>
        <w:t>. Гестогены во 2</w:t>
      </w:r>
      <w:r w:rsidRPr="005E16FE">
        <w:t xml:space="preserve"> фазу цикла. Гормональная коррекция по фазам цикла</w:t>
      </w:r>
      <w:r w:rsidR="00D56F5D">
        <w:t>.</w:t>
      </w:r>
    </w:p>
    <w:p w:rsidR="005E16FE" w:rsidRPr="00D56F5D" w:rsidRDefault="005E16FE" w:rsidP="008E4BBA">
      <w:pPr>
        <w:numPr>
          <w:ilvl w:val="0"/>
          <w:numId w:val="44"/>
        </w:numPr>
        <w:ind w:left="0" w:firstLine="567"/>
      </w:pPr>
      <w:r w:rsidRPr="00D56F5D">
        <w:t>Смешанная гиперандрогения</w:t>
      </w:r>
      <w:r w:rsidR="00D56F5D" w:rsidRPr="00D56F5D">
        <w:t>.</w:t>
      </w:r>
      <w:r w:rsidR="00D56F5D">
        <w:t xml:space="preserve"> </w:t>
      </w:r>
      <w:r w:rsidRPr="00D56F5D">
        <w:t>Дексаметазо</w:t>
      </w:r>
      <w:r w:rsidR="00EA3671">
        <w:t xml:space="preserve">н или преднизолон под контролем </w:t>
      </w:r>
      <w:r w:rsidRPr="00D56F5D">
        <w:t>1</w:t>
      </w:r>
      <w:r w:rsidR="00D56F5D">
        <w:t>7-</w:t>
      </w:r>
      <w:r w:rsidR="00EA3671">
        <w:t xml:space="preserve">кетостерооидов в </w:t>
      </w:r>
      <w:r w:rsidR="00D56F5D">
        <w:t>моче, гестагены во 2 фазу цикла. Гормональная коррекция по фа</w:t>
      </w:r>
      <w:r w:rsidRPr="00D56F5D">
        <w:t>зам цикла</w:t>
      </w:r>
      <w:r w:rsidR="00A76CCE">
        <w:t>.</w:t>
      </w:r>
    </w:p>
    <w:p w:rsidR="005E16FE" w:rsidRPr="00D56F5D" w:rsidRDefault="005E16FE" w:rsidP="008E4BBA">
      <w:pPr>
        <w:numPr>
          <w:ilvl w:val="0"/>
          <w:numId w:val="44"/>
        </w:numPr>
        <w:ind w:left="0" w:firstLine="567"/>
        <w:rPr>
          <w:b/>
        </w:rPr>
      </w:pPr>
      <w:r w:rsidRPr="00D56F5D">
        <w:t>Гиперпролактинемия</w:t>
      </w:r>
      <w:r w:rsidR="00D56F5D" w:rsidRPr="00D56F5D">
        <w:t xml:space="preserve">. </w:t>
      </w:r>
      <w:r w:rsidRPr="00D56F5D">
        <w:t>Подбор дозы бромкриптина (парлодел, достинекс) до нормал</w:t>
      </w:r>
      <w:r w:rsidR="00E23F7C">
        <w:t xml:space="preserve">изации пролактина </w:t>
      </w:r>
      <w:r w:rsidRPr="00D56F5D">
        <w:t>в</w:t>
      </w:r>
      <w:r w:rsidR="00D56F5D" w:rsidRPr="00D56F5D">
        <w:t xml:space="preserve"> крови. Коррекция менструальног</w:t>
      </w:r>
      <w:r w:rsidRPr="00D56F5D">
        <w:t xml:space="preserve">о цикла в зависимости от выявленных нарушений. </w:t>
      </w:r>
    </w:p>
    <w:p w:rsidR="00665A70" w:rsidRPr="001F2834" w:rsidRDefault="006A544E" w:rsidP="00471441">
      <w:pPr>
        <w:pStyle w:val="3"/>
        <w:numPr>
          <w:ilvl w:val="1"/>
          <w:numId w:val="38"/>
        </w:numPr>
        <w:ind w:left="709"/>
        <w:jc w:val="center"/>
      </w:pPr>
      <w:bookmarkStart w:id="11" w:name="_Toc451090749"/>
      <w:r w:rsidRPr="001F2834">
        <w:t>Клини</w:t>
      </w:r>
      <w:r w:rsidR="00651CDC" w:rsidRPr="001F2834">
        <w:t>ческ</w:t>
      </w:r>
      <w:r w:rsidR="004E433C">
        <w:t>ие проявления истмико-цервикальной недостаточности</w:t>
      </w:r>
      <w:bookmarkEnd w:id="11"/>
    </w:p>
    <w:p w:rsidR="00413263" w:rsidRPr="001F2834" w:rsidRDefault="00CC7BA9" w:rsidP="009B6E39">
      <w:pPr>
        <w:pStyle w:val="a5"/>
        <w:shd w:val="clear" w:color="auto" w:fill="FFFFFF"/>
        <w:spacing w:before="0" w:beforeAutospacing="0" w:after="60" w:afterAutospacing="0" w:line="360" w:lineRule="auto"/>
        <w:ind w:firstLine="567"/>
        <w:rPr>
          <w:sz w:val="28"/>
          <w:szCs w:val="28"/>
        </w:rPr>
      </w:pPr>
      <w:r w:rsidRPr="001F2834">
        <w:rPr>
          <w:sz w:val="28"/>
          <w:szCs w:val="28"/>
        </w:rPr>
        <w:t xml:space="preserve">ИЦН протекает бессимптомно. </w:t>
      </w:r>
      <w:r w:rsidR="00413263" w:rsidRPr="001F2834">
        <w:rPr>
          <w:sz w:val="28"/>
          <w:szCs w:val="28"/>
        </w:rPr>
        <w:t>Клинические признаки прерывания беременности при ИЦН мало выражены. Стертые симптомы появляются лишь при значительном раскрытии канала шейки матки и внедрении плодного пузыря в его просвет. При этом женщины отмечают ощущение тяжести внизу живота, незначительные боли тянущего характера в поясничной области. Появляется ощущение «полноты» и «комка» во влагалище, некоторые жалуются на учащенные позывы к мочеиспусканию. Нередко из половых путей появляются жидкие слизистые или водянистые выделения, а при отслойке плодного яйца — сукровичные. Выкидыш при ИЦН обычно происходит во втором триместре беременности</w:t>
      </w:r>
      <w:r w:rsidR="0048172F">
        <w:rPr>
          <w:sz w:val="28"/>
          <w:szCs w:val="28"/>
        </w:rPr>
        <w:t xml:space="preserve"> </w:t>
      </w:r>
      <w:r w:rsidR="001A16A3" w:rsidRPr="0048172F">
        <w:rPr>
          <w:sz w:val="28"/>
          <w:szCs w:val="28"/>
        </w:rPr>
        <w:t>[</w:t>
      </w:r>
      <w:r w:rsidR="0033266F" w:rsidRPr="0048172F">
        <w:rPr>
          <w:sz w:val="28"/>
          <w:szCs w:val="28"/>
        </w:rPr>
        <w:t>26</w:t>
      </w:r>
      <w:r w:rsidR="001A16A3" w:rsidRPr="0048172F">
        <w:rPr>
          <w:sz w:val="28"/>
          <w:szCs w:val="28"/>
        </w:rPr>
        <w:t>]</w:t>
      </w:r>
      <w:r w:rsidR="00413263" w:rsidRPr="0048172F">
        <w:rPr>
          <w:sz w:val="28"/>
          <w:szCs w:val="28"/>
        </w:rPr>
        <w:t>.</w:t>
      </w:r>
    </w:p>
    <w:p w:rsidR="003D43FE" w:rsidRPr="0048172F" w:rsidRDefault="00CF6DEF" w:rsidP="009B6E39">
      <w:pPr>
        <w:pStyle w:val="a5"/>
        <w:shd w:val="clear" w:color="auto" w:fill="FFFFFF"/>
        <w:spacing w:before="0" w:beforeAutospacing="0" w:after="60" w:afterAutospacing="0" w:line="360" w:lineRule="auto"/>
        <w:ind w:firstLine="567"/>
        <w:rPr>
          <w:sz w:val="28"/>
          <w:szCs w:val="28"/>
        </w:rPr>
      </w:pPr>
      <w:r w:rsidRPr="001F2834">
        <w:rPr>
          <w:sz w:val="28"/>
          <w:szCs w:val="28"/>
        </w:rPr>
        <w:t>Структурные изменения в шейке матки (укорочение, размягчение, централизация по оси таза, раскрытие цервикального канала), характерные для ИЦН, чаще всего (в 52% случаев) возникают в 16–20 нед</w:t>
      </w:r>
      <w:r w:rsidR="0048172F">
        <w:rPr>
          <w:sz w:val="28"/>
          <w:szCs w:val="28"/>
        </w:rPr>
        <w:t>ел</w:t>
      </w:r>
      <w:r w:rsidR="0048172F" w:rsidRPr="0048172F">
        <w:rPr>
          <w:sz w:val="28"/>
          <w:szCs w:val="28"/>
        </w:rPr>
        <w:t xml:space="preserve">ь </w:t>
      </w:r>
      <w:r w:rsidR="006A644E" w:rsidRPr="0048172F">
        <w:rPr>
          <w:rFonts w:eastAsia="MS Mincho"/>
          <w:sz w:val="28"/>
          <w:szCs w:val="28"/>
        </w:rPr>
        <w:t>[15</w:t>
      </w:r>
      <w:r w:rsidR="003D43FE" w:rsidRPr="0048172F">
        <w:rPr>
          <w:rFonts w:eastAsia="MS Mincho"/>
          <w:sz w:val="28"/>
          <w:szCs w:val="28"/>
        </w:rPr>
        <w:t>]</w:t>
      </w:r>
      <w:r w:rsidRPr="0048172F">
        <w:rPr>
          <w:sz w:val="28"/>
          <w:szCs w:val="28"/>
        </w:rPr>
        <w:t>.</w:t>
      </w:r>
      <w:r w:rsidR="003D43FE" w:rsidRPr="0048172F">
        <w:rPr>
          <w:sz w:val="28"/>
          <w:szCs w:val="28"/>
        </w:rPr>
        <w:t xml:space="preserve"> </w:t>
      </w:r>
    </w:p>
    <w:p w:rsidR="002E2330" w:rsidRDefault="003D43FE" w:rsidP="002E2330">
      <w:pPr>
        <w:pStyle w:val="a5"/>
        <w:shd w:val="clear" w:color="auto" w:fill="FFFFFF"/>
        <w:spacing w:before="0" w:beforeAutospacing="0" w:after="60" w:afterAutospacing="0" w:line="360" w:lineRule="auto"/>
        <w:ind w:firstLine="567"/>
        <w:rPr>
          <w:sz w:val="28"/>
          <w:szCs w:val="28"/>
        </w:rPr>
      </w:pPr>
      <w:r w:rsidRPr="0048172F">
        <w:rPr>
          <w:sz w:val="28"/>
          <w:szCs w:val="28"/>
        </w:rPr>
        <w:t>При наличии ИЦН беременность, как правило, прерывается в поздние сроки: наступает поздний выкидыш или</w:t>
      </w:r>
      <w:r w:rsidR="00B93D8F" w:rsidRPr="0048172F">
        <w:rPr>
          <w:sz w:val="28"/>
          <w:szCs w:val="28"/>
        </w:rPr>
        <w:t xml:space="preserve"> </w:t>
      </w:r>
      <w:r w:rsidRPr="0048172F">
        <w:rPr>
          <w:sz w:val="28"/>
          <w:szCs w:val="28"/>
        </w:rPr>
        <w:t>пр</w:t>
      </w:r>
      <w:r w:rsidR="00A00BB7">
        <w:rPr>
          <w:sz w:val="28"/>
          <w:szCs w:val="28"/>
        </w:rPr>
        <w:t>е</w:t>
      </w:r>
      <w:r w:rsidRPr="0048172F">
        <w:rPr>
          <w:sz w:val="28"/>
          <w:szCs w:val="28"/>
        </w:rPr>
        <w:t>ждевременные роды</w:t>
      </w:r>
      <w:r w:rsidR="0048172F" w:rsidRPr="0048172F">
        <w:rPr>
          <w:sz w:val="28"/>
          <w:szCs w:val="28"/>
        </w:rPr>
        <w:t xml:space="preserve"> </w:t>
      </w:r>
      <w:r w:rsidR="00F1067D" w:rsidRPr="0048172F">
        <w:rPr>
          <w:rFonts w:eastAsia="MS Mincho"/>
          <w:sz w:val="28"/>
          <w:szCs w:val="28"/>
        </w:rPr>
        <w:t>[20</w:t>
      </w:r>
      <w:r w:rsidRPr="0048172F">
        <w:rPr>
          <w:rFonts w:eastAsia="MS Mincho"/>
          <w:sz w:val="28"/>
          <w:szCs w:val="28"/>
        </w:rPr>
        <w:t>].</w:t>
      </w:r>
      <w:r w:rsidR="00CF6DEF" w:rsidRPr="001F2834">
        <w:rPr>
          <w:sz w:val="28"/>
          <w:szCs w:val="28"/>
        </w:rPr>
        <w:t xml:space="preserve"> Течение беременности после хирургической коррекции ИЦН чаще </w:t>
      </w:r>
      <w:r w:rsidR="00CF6DEF" w:rsidRPr="001F2834">
        <w:rPr>
          <w:sz w:val="28"/>
          <w:szCs w:val="28"/>
        </w:rPr>
        <w:lastRenderedPageBreak/>
        <w:t xml:space="preserve">сопровождается угрозой прерывания (87,9%), а после консервативной </w:t>
      </w:r>
      <w:r w:rsidR="008B3081">
        <w:rPr>
          <w:sz w:val="28"/>
          <w:szCs w:val="28"/>
        </w:rPr>
        <w:t xml:space="preserve">коррекции разгружающим акушерским пессарием </w:t>
      </w:r>
      <w:r w:rsidR="00CF6DEF" w:rsidRPr="001F2834">
        <w:rPr>
          <w:sz w:val="28"/>
          <w:szCs w:val="28"/>
        </w:rPr>
        <w:t>— развитием кольпита</w:t>
      </w:r>
      <w:r w:rsidR="006A544E" w:rsidRPr="001F2834">
        <w:rPr>
          <w:sz w:val="28"/>
          <w:szCs w:val="28"/>
        </w:rPr>
        <w:t xml:space="preserve"> (26,7%)</w:t>
      </w:r>
      <w:r w:rsidR="008B3081">
        <w:rPr>
          <w:sz w:val="28"/>
          <w:szCs w:val="28"/>
        </w:rPr>
        <w:t xml:space="preserve"> </w:t>
      </w:r>
      <w:r w:rsidR="008B3081" w:rsidRPr="008B3081">
        <w:rPr>
          <w:sz w:val="28"/>
          <w:szCs w:val="28"/>
        </w:rPr>
        <w:t>[9]</w:t>
      </w:r>
      <w:r w:rsidR="00CF6DEF" w:rsidRPr="001F2834">
        <w:rPr>
          <w:sz w:val="28"/>
          <w:szCs w:val="28"/>
        </w:rPr>
        <w:t>. Донашивание беременности до ср</w:t>
      </w:r>
      <w:r w:rsidR="008B3081">
        <w:rPr>
          <w:sz w:val="28"/>
          <w:szCs w:val="28"/>
        </w:rPr>
        <w:t>очных</w:t>
      </w:r>
      <w:r w:rsidR="00CF6DEF" w:rsidRPr="001F2834">
        <w:rPr>
          <w:sz w:val="28"/>
          <w:szCs w:val="28"/>
        </w:rPr>
        <w:t xml:space="preserve"> родов</w:t>
      </w:r>
      <w:r w:rsidR="008B3081">
        <w:rPr>
          <w:sz w:val="28"/>
          <w:szCs w:val="28"/>
        </w:rPr>
        <w:t xml:space="preserve"> (37 – 42 нед)</w:t>
      </w:r>
      <w:r w:rsidR="00CF6DEF" w:rsidRPr="001F2834">
        <w:rPr>
          <w:sz w:val="28"/>
          <w:szCs w:val="28"/>
        </w:rPr>
        <w:t xml:space="preserve"> при </w:t>
      </w:r>
      <w:r w:rsidR="00436B0B">
        <w:rPr>
          <w:sz w:val="28"/>
          <w:szCs w:val="28"/>
        </w:rPr>
        <w:t>коррекции ИЦН путем использовании акушерского пессария или наложения кругового шва на ШМ</w:t>
      </w:r>
      <w:r w:rsidR="00CF6DEF" w:rsidRPr="001F2834">
        <w:rPr>
          <w:sz w:val="28"/>
          <w:szCs w:val="28"/>
        </w:rPr>
        <w:t xml:space="preserve"> составляет 93,3%</w:t>
      </w:r>
      <w:r w:rsidR="0048172F">
        <w:rPr>
          <w:sz w:val="28"/>
          <w:szCs w:val="28"/>
        </w:rPr>
        <w:t xml:space="preserve"> </w:t>
      </w:r>
      <w:r w:rsidR="00CF6DEF" w:rsidRPr="0048172F">
        <w:rPr>
          <w:sz w:val="28"/>
          <w:szCs w:val="28"/>
        </w:rPr>
        <w:t>[</w:t>
      </w:r>
      <w:r w:rsidR="006A644E" w:rsidRPr="0048172F">
        <w:rPr>
          <w:sz w:val="28"/>
          <w:szCs w:val="28"/>
        </w:rPr>
        <w:t>15</w:t>
      </w:r>
      <w:r w:rsidR="00BC4E5C">
        <w:rPr>
          <w:sz w:val="28"/>
          <w:szCs w:val="28"/>
        </w:rPr>
        <w:t>].</w:t>
      </w:r>
      <w:r w:rsidR="002E2330">
        <w:rPr>
          <w:sz w:val="28"/>
          <w:szCs w:val="28"/>
        </w:rPr>
        <w:t xml:space="preserve"> </w:t>
      </w:r>
      <w:r w:rsidR="002E2330" w:rsidRPr="001F2834">
        <w:rPr>
          <w:sz w:val="28"/>
          <w:szCs w:val="28"/>
        </w:rPr>
        <w:t xml:space="preserve">Прерывание беременности при наличии ИЦН происходит в связи с тем, что  шейка матки укорачивается, размягчается, нижний полюс плодного </w:t>
      </w:r>
      <w:r w:rsidR="002E2330" w:rsidRPr="004922F2">
        <w:rPr>
          <w:sz w:val="28"/>
          <w:szCs w:val="28"/>
        </w:rPr>
        <w:t>яйца не находит для себя необходимой опоры в области перешейка матки</w:t>
      </w:r>
      <w:r w:rsidR="000B7BCE">
        <w:rPr>
          <w:sz w:val="28"/>
          <w:szCs w:val="28"/>
        </w:rPr>
        <w:t xml:space="preserve"> </w:t>
      </w:r>
      <w:r w:rsidR="002E2330" w:rsidRPr="004922F2">
        <w:rPr>
          <w:sz w:val="28"/>
          <w:szCs w:val="28"/>
        </w:rPr>
        <w:t>[20].</w:t>
      </w:r>
    </w:p>
    <w:p w:rsidR="00665A70" w:rsidRPr="001F2834" w:rsidRDefault="00612501" w:rsidP="00EC6E0E">
      <w:pPr>
        <w:pStyle w:val="3"/>
        <w:numPr>
          <w:ilvl w:val="1"/>
          <w:numId w:val="38"/>
        </w:numPr>
        <w:ind w:left="709"/>
        <w:jc w:val="center"/>
      </w:pPr>
      <w:bookmarkStart w:id="12" w:name="_Toc451090750"/>
      <w:r>
        <w:t>Современные методы л</w:t>
      </w:r>
      <w:r w:rsidR="006A544E" w:rsidRPr="001F2834">
        <w:t>ечени</w:t>
      </w:r>
      <w:r>
        <w:t>я истмико-цервикальной недостаточности</w:t>
      </w:r>
      <w:bookmarkEnd w:id="12"/>
    </w:p>
    <w:p w:rsidR="00C6487A" w:rsidRPr="001F2834" w:rsidRDefault="00C6487A" w:rsidP="009225B7">
      <w:pPr>
        <w:spacing w:after="0"/>
        <w:ind w:firstLine="567"/>
        <w:rPr>
          <w:rFonts w:eastAsia="Times New Roman"/>
          <w:szCs w:val="28"/>
          <w:lang w:eastAsia="ru-RU"/>
        </w:rPr>
      </w:pPr>
      <w:r w:rsidRPr="001F2834">
        <w:rPr>
          <w:rFonts w:eastAsia="Times New Roman"/>
          <w:szCs w:val="28"/>
          <w:lang w:eastAsia="ru-RU"/>
        </w:rPr>
        <w:t>В настоящее время как за рубежом, так и в нашей стране предложены многочисленные методы оперативного и неоперативного лечения истмико-цервикальной недостаточности как во время беременности, так и вне её. Все они имеют общую цель - предотвратить расширение шейки матки как фактора преждевременных родов. На протяжении нескольких десятков лет авторами предлагались многочисленные методы и модификации хирургического лечения истмико-цервикальной недостаточности. Это объясняется тем, что ни один из существующих методов лечения не обладает 100% эффективностью.</w:t>
      </w:r>
    </w:p>
    <w:p w:rsidR="00AD3E08" w:rsidRPr="001F2834" w:rsidRDefault="00AD3E08" w:rsidP="001C4109">
      <w:pPr>
        <w:ind w:firstLine="567"/>
        <w:rPr>
          <w:rFonts w:eastAsia="MS Mincho"/>
          <w:szCs w:val="28"/>
        </w:rPr>
      </w:pPr>
      <w:r w:rsidRPr="001F2834">
        <w:rPr>
          <w:rFonts w:eastAsia="MS Mincho"/>
          <w:szCs w:val="28"/>
        </w:rPr>
        <w:t>Методы лечения ИЦН:</w:t>
      </w:r>
    </w:p>
    <w:p w:rsidR="00AD3E08" w:rsidRPr="001F2834" w:rsidRDefault="00AD3E08" w:rsidP="001C4109">
      <w:pPr>
        <w:pStyle w:val="a3"/>
        <w:numPr>
          <w:ilvl w:val="0"/>
          <w:numId w:val="4"/>
        </w:numPr>
        <w:ind w:left="0" w:firstLine="567"/>
        <w:rPr>
          <w:rFonts w:eastAsia="MS Mincho"/>
          <w:szCs w:val="28"/>
        </w:rPr>
      </w:pPr>
      <w:r w:rsidRPr="001F2834">
        <w:rPr>
          <w:rFonts w:eastAsia="MS Mincho"/>
          <w:szCs w:val="28"/>
        </w:rPr>
        <w:t>Введение препаратов прогестерона</w:t>
      </w:r>
    </w:p>
    <w:p w:rsidR="00AD3E08" w:rsidRPr="001F2834" w:rsidRDefault="00AD3E08" w:rsidP="001C4109">
      <w:pPr>
        <w:pStyle w:val="a3"/>
        <w:numPr>
          <w:ilvl w:val="0"/>
          <w:numId w:val="4"/>
        </w:numPr>
        <w:ind w:left="0" w:firstLine="567"/>
        <w:rPr>
          <w:rFonts w:eastAsia="MS Mincho"/>
          <w:szCs w:val="28"/>
        </w:rPr>
      </w:pPr>
      <w:r w:rsidRPr="001F2834">
        <w:rPr>
          <w:rFonts w:eastAsia="MS Mincho"/>
          <w:szCs w:val="28"/>
        </w:rPr>
        <w:t>Установка разгружающего акушерского пессария</w:t>
      </w:r>
    </w:p>
    <w:p w:rsidR="00AD3E08" w:rsidRPr="001F2834" w:rsidRDefault="00AD3E08" w:rsidP="001C4109">
      <w:pPr>
        <w:pStyle w:val="a3"/>
        <w:numPr>
          <w:ilvl w:val="0"/>
          <w:numId w:val="4"/>
        </w:numPr>
        <w:ind w:left="0" w:firstLine="567"/>
        <w:rPr>
          <w:rFonts w:eastAsia="MS Mincho"/>
          <w:szCs w:val="28"/>
        </w:rPr>
      </w:pPr>
      <w:r w:rsidRPr="001F2834">
        <w:rPr>
          <w:rFonts w:eastAsia="MS Mincho"/>
          <w:szCs w:val="28"/>
        </w:rPr>
        <w:t>Наложение шва на шейку матки вагинальным или абдоминальным способом</w:t>
      </w:r>
    </w:p>
    <w:p w:rsidR="00AD3E08" w:rsidRPr="001F2834" w:rsidRDefault="00AD3E08" w:rsidP="001C4109">
      <w:pPr>
        <w:ind w:firstLine="567"/>
        <w:rPr>
          <w:rFonts w:eastAsia="MS Mincho"/>
          <w:szCs w:val="28"/>
        </w:rPr>
      </w:pPr>
      <w:r w:rsidRPr="001F2834">
        <w:rPr>
          <w:rFonts w:eastAsia="MS Mincho"/>
          <w:szCs w:val="28"/>
        </w:rPr>
        <w:t>При выявлении ИЦН у беременных с рубцом на матке хирургическая коррекция дан</w:t>
      </w:r>
      <w:r w:rsidR="00102AF1" w:rsidRPr="001F2834">
        <w:rPr>
          <w:rFonts w:eastAsia="MS Mincho"/>
          <w:szCs w:val="28"/>
        </w:rPr>
        <w:t>ной патологии не показана, поско</w:t>
      </w:r>
      <w:r w:rsidRPr="001F2834">
        <w:rPr>
          <w:rFonts w:eastAsia="MS Mincho"/>
          <w:szCs w:val="28"/>
        </w:rPr>
        <w:t>льку наличие рубца на матке в сочетании с угрозой прерывания беременности может привести к разрыву матки по рубцу. Лечение этого осложнения вкл</w:t>
      </w:r>
      <w:r w:rsidR="00102AF1" w:rsidRPr="001F2834">
        <w:rPr>
          <w:rFonts w:eastAsia="MS Mincho"/>
          <w:szCs w:val="28"/>
        </w:rPr>
        <w:t>ю</w:t>
      </w:r>
      <w:r w:rsidRPr="001F2834">
        <w:rPr>
          <w:rFonts w:eastAsia="MS Mincho"/>
          <w:szCs w:val="28"/>
        </w:rPr>
        <w:t xml:space="preserve">чает спазмолитическую </w:t>
      </w:r>
      <w:r w:rsidRPr="001F2834">
        <w:rPr>
          <w:rFonts w:eastAsia="MS Mincho"/>
          <w:szCs w:val="28"/>
        </w:rPr>
        <w:lastRenderedPageBreak/>
        <w:t>терапию, назначение су</w:t>
      </w:r>
      <w:r w:rsidR="00D96C6F" w:rsidRPr="001F2834">
        <w:rPr>
          <w:rFonts w:eastAsia="MS Mincho"/>
          <w:szCs w:val="28"/>
        </w:rPr>
        <w:t>л</w:t>
      </w:r>
      <w:r w:rsidRPr="001F2834">
        <w:rPr>
          <w:rFonts w:eastAsia="MS Mincho"/>
          <w:szCs w:val="28"/>
        </w:rPr>
        <w:t xml:space="preserve">ьфата магния, постельного режима, использование разгружающего вагинального пессария [1]. </w:t>
      </w:r>
    </w:p>
    <w:p w:rsidR="000A0766" w:rsidRPr="001F2834" w:rsidRDefault="0026272B" w:rsidP="009225B7">
      <w:pPr>
        <w:pStyle w:val="rtejustify"/>
        <w:spacing w:before="0" w:beforeAutospacing="0" w:after="305" w:afterAutospacing="0" w:line="360" w:lineRule="auto"/>
        <w:ind w:firstLine="567"/>
        <w:textAlignment w:val="baseline"/>
        <w:rPr>
          <w:sz w:val="28"/>
          <w:szCs w:val="28"/>
        </w:rPr>
      </w:pPr>
      <w:r w:rsidRPr="001F2834">
        <w:rPr>
          <w:sz w:val="28"/>
          <w:szCs w:val="28"/>
        </w:rPr>
        <w:t>Описаны</w:t>
      </w:r>
      <w:r w:rsidR="000A0766" w:rsidRPr="001F2834">
        <w:rPr>
          <w:sz w:val="28"/>
          <w:szCs w:val="28"/>
        </w:rPr>
        <w:t xml:space="preserve"> нехирургические методы коррекции. С этой целью применяют различные пессарии.  Нехирургические методы имеют ряд преимуществ: они бескровны, чрезвычайно просты и применимы в амбулаторных условиях. Обработку влагалища и кольца пессария следует проводить фурациллином и бороглицерином каждые 2-3 нед</w:t>
      </w:r>
      <w:r w:rsidR="00485370" w:rsidRPr="001F2834">
        <w:rPr>
          <w:sz w:val="28"/>
          <w:szCs w:val="28"/>
        </w:rPr>
        <w:t>ели</w:t>
      </w:r>
      <w:r w:rsidR="000A0766" w:rsidRPr="001F2834">
        <w:rPr>
          <w:sz w:val="28"/>
          <w:szCs w:val="28"/>
        </w:rPr>
        <w:t xml:space="preserve"> для профилактики инфекции. </w:t>
      </w:r>
    </w:p>
    <w:p w:rsidR="000A0766" w:rsidRPr="001F2834" w:rsidRDefault="000A0766" w:rsidP="009225B7">
      <w:pPr>
        <w:spacing w:after="0"/>
        <w:ind w:firstLine="567"/>
        <w:rPr>
          <w:rFonts w:eastAsia="Times New Roman"/>
          <w:szCs w:val="28"/>
          <w:lang w:eastAsia="ru-RU"/>
        </w:rPr>
      </w:pPr>
      <w:r w:rsidRPr="001F2834">
        <w:rPr>
          <w:rFonts w:eastAsia="Times New Roman"/>
          <w:szCs w:val="28"/>
          <w:lang w:eastAsia="ru-RU"/>
        </w:rPr>
        <w:t>Разработанные авторами новые виды урогинекологических пессариев выполнены из высококачественного силикона, определенной упругости и плотности, специально подобранного для оптимального использования пессария. Отличительной особенностью новых пессариев является наличие двух или четырех полукруглых вырезов с внешней поверхности кольца с симметричным расположением. Преимущество новых моделей урогинекологических пессариев перед существующими образцами состоит в следующем:</w:t>
      </w:r>
    </w:p>
    <w:p w:rsidR="000A0766" w:rsidRPr="001F2834" w:rsidRDefault="000A0766" w:rsidP="009225B7">
      <w:pPr>
        <w:spacing w:after="0"/>
        <w:ind w:firstLine="567"/>
        <w:rPr>
          <w:rFonts w:eastAsia="Times New Roman"/>
          <w:szCs w:val="28"/>
          <w:lang w:eastAsia="ru-RU"/>
        </w:rPr>
      </w:pPr>
      <w:r w:rsidRPr="001F2834">
        <w:rPr>
          <w:rFonts w:eastAsia="Times New Roman"/>
          <w:szCs w:val="28"/>
          <w:lang w:eastAsia="ru-RU"/>
        </w:rPr>
        <w:t>1.</w:t>
      </w:r>
      <w:r w:rsidR="001D648E">
        <w:rPr>
          <w:rFonts w:eastAsia="Times New Roman"/>
          <w:szCs w:val="28"/>
          <w:lang w:eastAsia="ru-RU"/>
        </w:rPr>
        <w:t xml:space="preserve"> </w:t>
      </w:r>
      <w:r w:rsidRPr="001F2834">
        <w:rPr>
          <w:rFonts w:eastAsia="Times New Roman"/>
          <w:szCs w:val="28"/>
          <w:lang w:eastAsia="ru-RU"/>
        </w:rPr>
        <w:t xml:space="preserve">Происходит дополнительная фиксация пессария во влагалище за счет наружных вырезов и отсутствует смещение и выпадение пессария при физических нагрузках, кашле, чихании и натуживании. </w:t>
      </w:r>
    </w:p>
    <w:p w:rsidR="000A0766" w:rsidRPr="001F2834" w:rsidRDefault="000A0766" w:rsidP="009225B7">
      <w:pPr>
        <w:spacing w:after="0"/>
        <w:ind w:firstLine="567"/>
        <w:rPr>
          <w:rFonts w:eastAsia="Times New Roman"/>
          <w:szCs w:val="28"/>
          <w:lang w:eastAsia="ru-RU"/>
        </w:rPr>
      </w:pPr>
      <w:r w:rsidRPr="001F2834">
        <w:rPr>
          <w:rFonts w:eastAsia="Times New Roman"/>
          <w:szCs w:val="28"/>
          <w:lang w:eastAsia="ru-RU"/>
        </w:rPr>
        <w:t>2.</w:t>
      </w:r>
      <w:r w:rsidR="001D648E">
        <w:rPr>
          <w:rFonts w:eastAsia="Times New Roman"/>
          <w:szCs w:val="28"/>
          <w:lang w:eastAsia="ru-RU"/>
        </w:rPr>
        <w:t xml:space="preserve"> </w:t>
      </w:r>
      <w:r w:rsidRPr="001F2834">
        <w:rPr>
          <w:rFonts w:eastAsia="Times New Roman"/>
          <w:szCs w:val="28"/>
          <w:lang w:eastAsia="ru-RU"/>
        </w:rPr>
        <w:t>Повышается удобство и простота сжимания пессария при его введении во влагалище.</w:t>
      </w:r>
    </w:p>
    <w:p w:rsidR="000A0766" w:rsidRPr="001F2834" w:rsidRDefault="000A0766" w:rsidP="009225B7">
      <w:pPr>
        <w:spacing w:after="0"/>
        <w:ind w:firstLine="567"/>
        <w:rPr>
          <w:rFonts w:eastAsia="Times New Roman"/>
          <w:szCs w:val="28"/>
          <w:lang w:eastAsia="ru-RU"/>
        </w:rPr>
      </w:pPr>
      <w:r w:rsidRPr="001F2834">
        <w:rPr>
          <w:rFonts w:eastAsia="Times New Roman"/>
          <w:szCs w:val="28"/>
          <w:lang w:eastAsia="ru-RU"/>
        </w:rPr>
        <w:t>3.</w:t>
      </w:r>
      <w:r w:rsidR="001D648E">
        <w:rPr>
          <w:rFonts w:eastAsia="Times New Roman"/>
          <w:szCs w:val="28"/>
          <w:lang w:eastAsia="ru-RU"/>
        </w:rPr>
        <w:t xml:space="preserve"> </w:t>
      </w:r>
      <w:r w:rsidRPr="001F2834">
        <w:rPr>
          <w:rFonts w:eastAsia="Times New Roman"/>
          <w:szCs w:val="28"/>
          <w:lang w:eastAsia="ru-RU"/>
        </w:rPr>
        <w:t>За счет уменьшения площади соприкосновения пессария со стенкой влагалища понижается возможность развития пролежней и язв на слизистой влагалища.</w:t>
      </w:r>
    </w:p>
    <w:p w:rsidR="000A0766" w:rsidRPr="001F2834" w:rsidRDefault="000A0766" w:rsidP="009225B7">
      <w:pPr>
        <w:spacing w:after="0"/>
        <w:ind w:firstLine="567"/>
        <w:rPr>
          <w:rFonts w:eastAsia="Times New Roman"/>
          <w:szCs w:val="28"/>
          <w:lang w:eastAsia="ru-RU"/>
        </w:rPr>
      </w:pPr>
      <w:r w:rsidRPr="001F2834">
        <w:rPr>
          <w:rFonts w:eastAsia="Times New Roman"/>
          <w:szCs w:val="28"/>
          <w:lang w:eastAsia="ru-RU"/>
        </w:rPr>
        <w:t>4.</w:t>
      </w:r>
      <w:r w:rsidR="00972DC3">
        <w:rPr>
          <w:rFonts w:eastAsia="Times New Roman"/>
          <w:szCs w:val="28"/>
          <w:lang w:eastAsia="ru-RU"/>
        </w:rPr>
        <w:t xml:space="preserve"> </w:t>
      </w:r>
      <w:r w:rsidRPr="001F2834">
        <w:rPr>
          <w:rFonts w:eastAsia="Times New Roman"/>
          <w:szCs w:val="28"/>
          <w:lang w:eastAsia="ru-RU"/>
        </w:rPr>
        <w:t>Увеличиваются пути оттока влагалищного отделяемого.</w:t>
      </w:r>
    </w:p>
    <w:p w:rsidR="000A0766" w:rsidRPr="001F2834" w:rsidRDefault="000A0766" w:rsidP="009225B7">
      <w:pPr>
        <w:spacing w:after="0"/>
        <w:ind w:firstLine="567"/>
        <w:rPr>
          <w:rFonts w:eastAsia="Times New Roman"/>
          <w:szCs w:val="28"/>
          <w:lang w:eastAsia="ru-RU"/>
        </w:rPr>
      </w:pPr>
      <w:r w:rsidRPr="001F2834">
        <w:rPr>
          <w:rFonts w:eastAsia="Times New Roman"/>
          <w:szCs w:val="28"/>
          <w:lang w:eastAsia="ru-RU"/>
        </w:rPr>
        <w:t>5.</w:t>
      </w:r>
      <w:r w:rsidR="00972DC3">
        <w:rPr>
          <w:rFonts w:eastAsia="Times New Roman"/>
          <w:szCs w:val="28"/>
          <w:lang w:eastAsia="ru-RU"/>
        </w:rPr>
        <w:t xml:space="preserve"> </w:t>
      </w:r>
      <w:r w:rsidRPr="001F2834">
        <w:rPr>
          <w:rFonts w:eastAsia="Times New Roman"/>
          <w:szCs w:val="28"/>
          <w:lang w:eastAsia="ru-RU"/>
        </w:rPr>
        <w:t>Антимикробное покрытие способствует предупреждению развития бактериальных осложнений во влагалище.</w:t>
      </w:r>
    </w:p>
    <w:p w:rsidR="000A0766" w:rsidRPr="001F2834" w:rsidRDefault="000A0766" w:rsidP="009225B7">
      <w:pPr>
        <w:spacing w:after="0"/>
        <w:ind w:firstLine="567"/>
        <w:rPr>
          <w:rFonts w:eastAsia="Times New Roman"/>
          <w:szCs w:val="28"/>
          <w:lang w:eastAsia="ru-RU"/>
        </w:rPr>
      </w:pPr>
      <w:r w:rsidRPr="001F2834">
        <w:rPr>
          <w:rFonts w:eastAsia="Times New Roman"/>
          <w:szCs w:val="28"/>
          <w:lang w:eastAsia="ru-RU"/>
        </w:rPr>
        <w:t>6.</w:t>
      </w:r>
      <w:r w:rsidR="00972DC3">
        <w:rPr>
          <w:rFonts w:eastAsia="Times New Roman"/>
          <w:szCs w:val="28"/>
          <w:lang w:eastAsia="ru-RU"/>
        </w:rPr>
        <w:t xml:space="preserve"> </w:t>
      </w:r>
      <w:r w:rsidRPr="001F2834">
        <w:rPr>
          <w:rFonts w:eastAsia="Times New Roman"/>
          <w:szCs w:val="28"/>
          <w:lang w:eastAsia="ru-RU"/>
        </w:rPr>
        <w:t>Отсутствуют аллергические осложнения.</w:t>
      </w:r>
    </w:p>
    <w:p w:rsidR="000A0766" w:rsidRPr="001F2834" w:rsidRDefault="000A0766" w:rsidP="009225B7">
      <w:pPr>
        <w:spacing w:after="0"/>
        <w:ind w:firstLine="567"/>
        <w:rPr>
          <w:rFonts w:eastAsia="Times New Roman"/>
          <w:szCs w:val="28"/>
          <w:lang w:eastAsia="ru-RU"/>
        </w:rPr>
      </w:pPr>
      <w:r w:rsidRPr="001F2834">
        <w:rPr>
          <w:rFonts w:eastAsia="Times New Roman"/>
          <w:szCs w:val="28"/>
          <w:lang w:eastAsia="ru-RU"/>
        </w:rPr>
        <w:t>7</w:t>
      </w:r>
      <w:r w:rsidRPr="0048172F">
        <w:rPr>
          <w:rFonts w:eastAsia="Times New Roman"/>
          <w:szCs w:val="28"/>
          <w:lang w:eastAsia="ru-RU"/>
        </w:rPr>
        <w:t>.</w:t>
      </w:r>
      <w:r w:rsidR="00972DC3">
        <w:rPr>
          <w:rFonts w:eastAsia="Times New Roman"/>
          <w:szCs w:val="28"/>
          <w:lang w:eastAsia="ru-RU"/>
        </w:rPr>
        <w:t xml:space="preserve"> </w:t>
      </w:r>
      <w:r w:rsidRPr="0048172F">
        <w:rPr>
          <w:rFonts w:eastAsia="Times New Roman"/>
          <w:szCs w:val="28"/>
          <w:lang w:eastAsia="ru-RU"/>
        </w:rPr>
        <w:t>Отмечается легкость и безболезненность удаления пессария из влагалища</w:t>
      </w:r>
      <w:r w:rsidR="00972DC3">
        <w:rPr>
          <w:rFonts w:eastAsia="Times New Roman"/>
          <w:szCs w:val="28"/>
          <w:lang w:eastAsia="ru-RU"/>
        </w:rPr>
        <w:t xml:space="preserve"> </w:t>
      </w:r>
      <w:r w:rsidRPr="0048172F">
        <w:rPr>
          <w:rFonts w:eastAsia="Times New Roman"/>
          <w:szCs w:val="28"/>
          <w:lang w:eastAsia="ru-RU"/>
        </w:rPr>
        <w:t>[</w:t>
      </w:r>
      <w:r w:rsidR="009F3D4B" w:rsidRPr="0048172F">
        <w:rPr>
          <w:rFonts w:eastAsia="Times New Roman"/>
          <w:szCs w:val="28"/>
          <w:lang w:eastAsia="ru-RU"/>
        </w:rPr>
        <w:t>3</w:t>
      </w:r>
      <w:r w:rsidRPr="0048172F">
        <w:rPr>
          <w:rFonts w:eastAsia="Times New Roman"/>
          <w:szCs w:val="28"/>
          <w:lang w:eastAsia="ru-RU"/>
        </w:rPr>
        <w:t>].</w:t>
      </w:r>
    </w:p>
    <w:p w:rsidR="00D52212" w:rsidRDefault="001A16A3" w:rsidP="009225B7">
      <w:pPr>
        <w:pStyle w:val="a5"/>
        <w:shd w:val="clear" w:color="auto" w:fill="FFFFFF"/>
        <w:spacing w:before="0" w:beforeAutospacing="0" w:after="60" w:afterAutospacing="0" w:line="360" w:lineRule="auto"/>
        <w:ind w:firstLine="567"/>
        <w:rPr>
          <w:sz w:val="28"/>
          <w:szCs w:val="28"/>
        </w:rPr>
      </w:pPr>
      <w:r w:rsidRPr="001F2834">
        <w:rPr>
          <w:sz w:val="28"/>
          <w:szCs w:val="28"/>
        </w:rPr>
        <w:lastRenderedPageBreak/>
        <w:t xml:space="preserve">Лечение оперативное, проводится как в период беременности, так и вне его. </w:t>
      </w:r>
    </w:p>
    <w:p w:rsidR="0093039B" w:rsidRPr="001F2834" w:rsidRDefault="001A16A3" w:rsidP="009225B7">
      <w:pPr>
        <w:pStyle w:val="a5"/>
        <w:shd w:val="clear" w:color="auto" w:fill="FFFFFF"/>
        <w:spacing w:before="0" w:beforeAutospacing="0" w:after="60" w:afterAutospacing="0" w:line="360" w:lineRule="auto"/>
        <w:ind w:firstLine="567"/>
        <w:rPr>
          <w:sz w:val="28"/>
          <w:szCs w:val="28"/>
        </w:rPr>
      </w:pPr>
      <w:r w:rsidRPr="001F2834">
        <w:rPr>
          <w:sz w:val="28"/>
          <w:szCs w:val="28"/>
        </w:rPr>
        <w:t xml:space="preserve">Показанием </w:t>
      </w:r>
      <w:r w:rsidR="0093039B" w:rsidRPr="001F2834">
        <w:rPr>
          <w:sz w:val="28"/>
          <w:szCs w:val="28"/>
        </w:rPr>
        <w:t xml:space="preserve">к  хирургическому лечению  ИЦН </w:t>
      </w:r>
      <w:r w:rsidRPr="001F2834">
        <w:rPr>
          <w:sz w:val="28"/>
          <w:szCs w:val="28"/>
        </w:rPr>
        <w:t>являются</w:t>
      </w:r>
      <w:r w:rsidR="0093039B" w:rsidRPr="001F2834">
        <w:rPr>
          <w:sz w:val="28"/>
          <w:szCs w:val="28"/>
        </w:rPr>
        <w:t>:</w:t>
      </w:r>
    </w:p>
    <w:p w:rsidR="0093039B" w:rsidRPr="001F2834" w:rsidRDefault="0093039B" w:rsidP="00ED2E10">
      <w:pPr>
        <w:pStyle w:val="a5"/>
        <w:numPr>
          <w:ilvl w:val="0"/>
          <w:numId w:val="19"/>
        </w:numPr>
        <w:shd w:val="clear" w:color="auto" w:fill="FFFFFF"/>
        <w:spacing w:before="0" w:beforeAutospacing="0" w:after="60" w:afterAutospacing="0" w:line="360" w:lineRule="auto"/>
        <w:ind w:left="0" w:firstLine="567"/>
        <w:rPr>
          <w:sz w:val="28"/>
          <w:szCs w:val="28"/>
        </w:rPr>
      </w:pPr>
      <w:r w:rsidRPr="001F2834">
        <w:rPr>
          <w:sz w:val="28"/>
          <w:szCs w:val="28"/>
        </w:rPr>
        <w:t>Выявление ИЦН органического генеза вне беременности</w:t>
      </w:r>
    </w:p>
    <w:p w:rsidR="0093039B" w:rsidRPr="001F2834" w:rsidRDefault="0093039B" w:rsidP="00ED2E10">
      <w:pPr>
        <w:pStyle w:val="a5"/>
        <w:numPr>
          <w:ilvl w:val="0"/>
          <w:numId w:val="19"/>
        </w:numPr>
        <w:shd w:val="clear" w:color="auto" w:fill="FFFFFF"/>
        <w:spacing w:before="0" w:beforeAutospacing="0" w:after="60" w:afterAutospacing="0" w:line="360" w:lineRule="auto"/>
        <w:ind w:left="0" w:firstLine="567"/>
        <w:rPr>
          <w:sz w:val="28"/>
          <w:szCs w:val="28"/>
        </w:rPr>
      </w:pPr>
      <w:r w:rsidRPr="001F2834">
        <w:rPr>
          <w:sz w:val="28"/>
          <w:szCs w:val="28"/>
        </w:rPr>
        <w:t>Наличие прогрессирующих признаков недостаточности ШМ: изменение консистенции, укорочение, постепенное увеличение «зияние» наружного и раскрытие внутреннего зева</w:t>
      </w:r>
    </w:p>
    <w:p w:rsidR="0093039B" w:rsidRPr="001F2834" w:rsidRDefault="0093039B" w:rsidP="00ED2E10">
      <w:pPr>
        <w:pStyle w:val="a5"/>
        <w:numPr>
          <w:ilvl w:val="0"/>
          <w:numId w:val="19"/>
        </w:numPr>
        <w:shd w:val="clear" w:color="auto" w:fill="FFFFFF"/>
        <w:spacing w:before="0" w:beforeAutospacing="0" w:after="60" w:afterAutospacing="0" w:line="360" w:lineRule="auto"/>
        <w:ind w:left="0" w:firstLine="567"/>
        <w:rPr>
          <w:sz w:val="28"/>
          <w:szCs w:val="28"/>
        </w:rPr>
      </w:pPr>
      <w:r w:rsidRPr="001F2834">
        <w:rPr>
          <w:sz w:val="28"/>
          <w:szCs w:val="28"/>
        </w:rPr>
        <w:t>П</w:t>
      </w:r>
      <w:r w:rsidR="001A16A3" w:rsidRPr="001F2834">
        <w:rPr>
          <w:sz w:val="28"/>
          <w:szCs w:val="28"/>
        </w:rPr>
        <w:t>овторные самопроизвольные аборты во втором триместре беременности</w:t>
      </w:r>
    </w:p>
    <w:p w:rsidR="001A16A3" w:rsidRPr="001F2834" w:rsidRDefault="0093039B" w:rsidP="00ED2E10">
      <w:pPr>
        <w:pStyle w:val="a5"/>
        <w:numPr>
          <w:ilvl w:val="0"/>
          <w:numId w:val="19"/>
        </w:numPr>
        <w:shd w:val="clear" w:color="auto" w:fill="FFFFFF"/>
        <w:spacing w:before="0" w:beforeAutospacing="0" w:after="60" w:afterAutospacing="0" w:line="360" w:lineRule="auto"/>
        <w:ind w:left="0" w:firstLine="567"/>
        <w:rPr>
          <w:sz w:val="28"/>
          <w:szCs w:val="28"/>
        </w:rPr>
      </w:pPr>
      <w:r w:rsidRPr="001F2834">
        <w:rPr>
          <w:sz w:val="28"/>
          <w:szCs w:val="28"/>
        </w:rPr>
        <w:t>П</w:t>
      </w:r>
      <w:r w:rsidR="001A16A3" w:rsidRPr="001F2834">
        <w:rPr>
          <w:sz w:val="28"/>
          <w:szCs w:val="28"/>
        </w:rPr>
        <w:t>режд</w:t>
      </w:r>
      <w:r w:rsidRPr="001F2834">
        <w:rPr>
          <w:sz w:val="28"/>
          <w:szCs w:val="28"/>
        </w:rPr>
        <w:t>евременные роды при наличии ИЦН</w:t>
      </w:r>
      <w:r w:rsidR="0048172F">
        <w:rPr>
          <w:sz w:val="28"/>
          <w:szCs w:val="28"/>
        </w:rPr>
        <w:t xml:space="preserve"> </w:t>
      </w:r>
      <w:r w:rsidR="002D654F" w:rsidRPr="0048172F">
        <w:rPr>
          <w:sz w:val="28"/>
          <w:szCs w:val="28"/>
        </w:rPr>
        <w:t>[</w:t>
      </w:r>
      <w:r w:rsidR="00F1067D" w:rsidRPr="0048172F">
        <w:rPr>
          <w:sz w:val="28"/>
          <w:szCs w:val="28"/>
        </w:rPr>
        <w:t>20</w:t>
      </w:r>
      <w:r w:rsidR="007A0198" w:rsidRPr="0048172F">
        <w:rPr>
          <w:sz w:val="28"/>
          <w:szCs w:val="28"/>
        </w:rPr>
        <w:t>,3</w:t>
      </w:r>
      <w:r w:rsidR="000F09D9" w:rsidRPr="000F09D9">
        <w:rPr>
          <w:sz w:val="28"/>
          <w:szCs w:val="28"/>
        </w:rPr>
        <w:t>0</w:t>
      </w:r>
      <w:r w:rsidR="002D654F" w:rsidRPr="0048172F">
        <w:rPr>
          <w:sz w:val="28"/>
          <w:szCs w:val="28"/>
        </w:rPr>
        <w:t>].</w:t>
      </w:r>
    </w:p>
    <w:p w:rsidR="000A0766" w:rsidRPr="001F2834" w:rsidRDefault="001A16A3" w:rsidP="00ED2E10">
      <w:pPr>
        <w:pStyle w:val="a5"/>
        <w:shd w:val="clear" w:color="auto" w:fill="FFFFFF"/>
        <w:spacing w:before="0" w:beforeAutospacing="0" w:after="60" w:afterAutospacing="0" w:line="360" w:lineRule="auto"/>
        <w:ind w:firstLine="567"/>
        <w:rPr>
          <w:sz w:val="28"/>
          <w:szCs w:val="28"/>
        </w:rPr>
      </w:pPr>
      <w:r w:rsidRPr="001F2834">
        <w:rPr>
          <w:sz w:val="28"/>
          <w:szCs w:val="28"/>
        </w:rPr>
        <w:t xml:space="preserve">Неблагоприятными факторами, при наложении шва на шейку матки </w:t>
      </w:r>
      <w:r w:rsidR="00B833E1" w:rsidRPr="001F2834">
        <w:rPr>
          <w:sz w:val="28"/>
          <w:szCs w:val="28"/>
        </w:rPr>
        <w:t>являются</w:t>
      </w:r>
      <w:r w:rsidRPr="001F2834">
        <w:rPr>
          <w:sz w:val="28"/>
          <w:szCs w:val="28"/>
        </w:rPr>
        <w:t>:</w:t>
      </w:r>
    </w:p>
    <w:p w:rsidR="001A16A3" w:rsidRPr="001F2834" w:rsidRDefault="00440142" w:rsidP="00ED2E10">
      <w:pPr>
        <w:pStyle w:val="a5"/>
        <w:numPr>
          <w:ilvl w:val="0"/>
          <w:numId w:val="45"/>
        </w:numPr>
        <w:shd w:val="clear" w:color="auto" w:fill="FFFFFF"/>
        <w:spacing w:before="0" w:beforeAutospacing="0" w:after="60" w:afterAutospacing="0" w:line="360" w:lineRule="auto"/>
        <w:ind w:left="0" w:firstLine="567"/>
        <w:rPr>
          <w:sz w:val="28"/>
          <w:szCs w:val="28"/>
        </w:rPr>
      </w:pPr>
      <w:r w:rsidRPr="001F2834">
        <w:rPr>
          <w:sz w:val="28"/>
          <w:szCs w:val="28"/>
        </w:rPr>
        <w:t>П</w:t>
      </w:r>
      <w:r w:rsidR="001A16A3" w:rsidRPr="001F2834">
        <w:rPr>
          <w:sz w:val="28"/>
          <w:szCs w:val="28"/>
        </w:rPr>
        <w:t>оздние самопр</w:t>
      </w:r>
      <w:r w:rsidRPr="001F2834">
        <w:rPr>
          <w:sz w:val="28"/>
          <w:szCs w:val="28"/>
        </w:rPr>
        <w:t>оизвольные выкидыши в анамнезе</w:t>
      </w:r>
    </w:p>
    <w:p w:rsidR="001A16A3" w:rsidRPr="001F2834" w:rsidRDefault="001A16A3" w:rsidP="00ED2E10">
      <w:pPr>
        <w:pStyle w:val="a5"/>
        <w:numPr>
          <w:ilvl w:val="0"/>
          <w:numId w:val="45"/>
        </w:numPr>
        <w:shd w:val="clear" w:color="auto" w:fill="FFFFFF"/>
        <w:spacing w:before="0" w:beforeAutospacing="0" w:after="60" w:afterAutospacing="0" w:line="360" w:lineRule="auto"/>
        <w:ind w:left="0" w:firstLine="567"/>
        <w:rPr>
          <w:sz w:val="28"/>
          <w:szCs w:val="28"/>
        </w:rPr>
      </w:pPr>
      <w:r w:rsidRPr="001F2834">
        <w:rPr>
          <w:sz w:val="28"/>
          <w:szCs w:val="28"/>
        </w:rPr>
        <w:t>ИЦН в анамнезе, п</w:t>
      </w:r>
      <w:r w:rsidR="00440142" w:rsidRPr="001F2834">
        <w:rPr>
          <w:sz w:val="28"/>
          <w:szCs w:val="28"/>
        </w:rPr>
        <w:t>реждевременные роды в анамнезе</w:t>
      </w:r>
    </w:p>
    <w:p w:rsidR="001A16A3" w:rsidRPr="001F2834" w:rsidRDefault="00440142" w:rsidP="00ED2E10">
      <w:pPr>
        <w:pStyle w:val="a5"/>
        <w:numPr>
          <w:ilvl w:val="0"/>
          <w:numId w:val="45"/>
        </w:numPr>
        <w:shd w:val="clear" w:color="auto" w:fill="FFFFFF"/>
        <w:spacing w:before="0" w:beforeAutospacing="0" w:after="60" w:afterAutospacing="0" w:line="360" w:lineRule="auto"/>
        <w:ind w:left="0" w:firstLine="567"/>
        <w:rPr>
          <w:sz w:val="28"/>
          <w:szCs w:val="28"/>
        </w:rPr>
      </w:pPr>
      <w:r w:rsidRPr="001F2834">
        <w:rPr>
          <w:sz w:val="28"/>
          <w:szCs w:val="28"/>
        </w:rPr>
        <w:t>Дл</w:t>
      </w:r>
      <w:r w:rsidR="001A16A3" w:rsidRPr="001F2834">
        <w:rPr>
          <w:sz w:val="28"/>
          <w:szCs w:val="28"/>
        </w:rPr>
        <w:t>ительная угроза прерывания беременности</w:t>
      </w:r>
    </w:p>
    <w:p w:rsidR="001A16A3" w:rsidRPr="001F2834" w:rsidRDefault="00440142" w:rsidP="00ED2E10">
      <w:pPr>
        <w:pStyle w:val="a5"/>
        <w:numPr>
          <w:ilvl w:val="0"/>
          <w:numId w:val="45"/>
        </w:numPr>
        <w:shd w:val="clear" w:color="auto" w:fill="FFFFFF"/>
        <w:spacing w:before="0" w:beforeAutospacing="0" w:after="60" w:afterAutospacing="0" w:line="360" w:lineRule="auto"/>
        <w:ind w:left="0" w:firstLine="567"/>
        <w:rPr>
          <w:sz w:val="28"/>
          <w:szCs w:val="28"/>
        </w:rPr>
      </w:pPr>
      <w:r w:rsidRPr="001F2834">
        <w:rPr>
          <w:sz w:val="28"/>
          <w:szCs w:val="28"/>
        </w:rPr>
        <w:t>ИППП, п</w:t>
      </w:r>
      <w:r w:rsidR="001A16A3" w:rsidRPr="001F2834">
        <w:rPr>
          <w:sz w:val="28"/>
          <w:szCs w:val="28"/>
        </w:rPr>
        <w:t xml:space="preserve">ри обнаружении патогенной флоры, рекомендуется проведение </w:t>
      </w:r>
      <w:r w:rsidR="000A0766" w:rsidRPr="001F2834">
        <w:rPr>
          <w:sz w:val="28"/>
          <w:szCs w:val="28"/>
        </w:rPr>
        <w:t xml:space="preserve"> </w:t>
      </w:r>
      <w:r w:rsidR="001A16A3" w:rsidRPr="001F2834">
        <w:rPr>
          <w:sz w:val="28"/>
          <w:szCs w:val="28"/>
        </w:rPr>
        <w:t>санации до и по</w:t>
      </w:r>
      <w:r w:rsidR="001A16A3" w:rsidRPr="001F2834">
        <w:rPr>
          <w:sz w:val="28"/>
          <w:szCs w:val="28"/>
          <w:lang w:val="en-US"/>
        </w:rPr>
        <w:t>c</w:t>
      </w:r>
      <w:r w:rsidR="001A16A3" w:rsidRPr="001F2834">
        <w:rPr>
          <w:sz w:val="28"/>
          <w:szCs w:val="28"/>
        </w:rPr>
        <w:t>ле коррекции</w:t>
      </w:r>
      <w:r w:rsidR="0048172F">
        <w:rPr>
          <w:sz w:val="28"/>
          <w:szCs w:val="28"/>
        </w:rPr>
        <w:t xml:space="preserve"> </w:t>
      </w:r>
      <w:r w:rsidR="001A16A3" w:rsidRPr="001F2834">
        <w:rPr>
          <w:sz w:val="28"/>
          <w:szCs w:val="28"/>
        </w:rPr>
        <w:t>[</w:t>
      </w:r>
      <w:r w:rsidR="0033266F" w:rsidRPr="0048172F">
        <w:rPr>
          <w:sz w:val="28"/>
          <w:szCs w:val="28"/>
        </w:rPr>
        <w:t>26</w:t>
      </w:r>
      <w:r w:rsidR="001A16A3" w:rsidRPr="0048172F">
        <w:rPr>
          <w:sz w:val="28"/>
          <w:szCs w:val="28"/>
        </w:rPr>
        <w:t>].</w:t>
      </w:r>
    </w:p>
    <w:p w:rsidR="00BC62D1" w:rsidRPr="001F2834" w:rsidRDefault="00BC62D1" w:rsidP="00ED2E10">
      <w:pPr>
        <w:pStyle w:val="a5"/>
        <w:shd w:val="clear" w:color="auto" w:fill="FFFFFF"/>
        <w:spacing w:after="60" w:line="360" w:lineRule="auto"/>
        <w:ind w:firstLine="567"/>
        <w:rPr>
          <w:sz w:val="28"/>
          <w:szCs w:val="28"/>
        </w:rPr>
      </w:pPr>
      <w:r w:rsidRPr="001F2834">
        <w:rPr>
          <w:sz w:val="28"/>
          <w:szCs w:val="28"/>
        </w:rPr>
        <w:t>П</w:t>
      </w:r>
      <w:r w:rsidR="00AD3E08" w:rsidRPr="001F2834">
        <w:rPr>
          <w:sz w:val="28"/>
          <w:szCs w:val="28"/>
        </w:rPr>
        <w:t>ротивопоказания к хирургической коррекции ИЦН</w:t>
      </w:r>
      <w:r w:rsidR="00972DC3">
        <w:rPr>
          <w:sz w:val="28"/>
          <w:szCs w:val="28"/>
        </w:rPr>
        <w:t>:</w:t>
      </w:r>
    </w:p>
    <w:p w:rsidR="00BC62D1" w:rsidRPr="001F2834" w:rsidRDefault="00BC62D1" w:rsidP="00ED2E10">
      <w:pPr>
        <w:pStyle w:val="a5"/>
        <w:numPr>
          <w:ilvl w:val="0"/>
          <w:numId w:val="46"/>
        </w:numPr>
        <w:shd w:val="clear" w:color="auto" w:fill="FFFFFF"/>
        <w:spacing w:after="60" w:line="360" w:lineRule="auto"/>
        <w:ind w:left="0" w:firstLine="567"/>
        <w:rPr>
          <w:sz w:val="28"/>
          <w:szCs w:val="28"/>
        </w:rPr>
      </w:pPr>
      <w:r w:rsidRPr="001F2834">
        <w:rPr>
          <w:sz w:val="28"/>
          <w:szCs w:val="28"/>
        </w:rPr>
        <w:t>Заболевания и патологические состояния, являющиеся противопоказанием</w:t>
      </w:r>
      <w:r w:rsidR="00440142" w:rsidRPr="001F2834">
        <w:rPr>
          <w:sz w:val="28"/>
          <w:szCs w:val="28"/>
        </w:rPr>
        <w:t xml:space="preserve"> к пролонгированию беременности</w:t>
      </w:r>
    </w:p>
    <w:p w:rsidR="00BC62D1" w:rsidRPr="001F2834" w:rsidRDefault="00BC62D1" w:rsidP="00ED2E10">
      <w:pPr>
        <w:pStyle w:val="a5"/>
        <w:numPr>
          <w:ilvl w:val="0"/>
          <w:numId w:val="46"/>
        </w:numPr>
        <w:shd w:val="clear" w:color="auto" w:fill="FFFFFF"/>
        <w:spacing w:after="60" w:line="360" w:lineRule="auto"/>
        <w:ind w:left="0" w:firstLine="567"/>
        <w:rPr>
          <w:sz w:val="28"/>
          <w:szCs w:val="28"/>
        </w:rPr>
      </w:pPr>
      <w:r w:rsidRPr="001F2834">
        <w:rPr>
          <w:sz w:val="28"/>
          <w:szCs w:val="28"/>
        </w:rPr>
        <w:t>Кровотечения во время беременности</w:t>
      </w:r>
    </w:p>
    <w:p w:rsidR="00A579EE" w:rsidRPr="001F2834" w:rsidRDefault="00BC62D1" w:rsidP="00ED2E10">
      <w:pPr>
        <w:pStyle w:val="a5"/>
        <w:numPr>
          <w:ilvl w:val="0"/>
          <w:numId w:val="46"/>
        </w:numPr>
        <w:shd w:val="clear" w:color="auto" w:fill="FFFFFF"/>
        <w:spacing w:after="60" w:line="360" w:lineRule="auto"/>
        <w:ind w:left="0" w:firstLine="567"/>
        <w:rPr>
          <w:sz w:val="28"/>
          <w:szCs w:val="28"/>
        </w:rPr>
      </w:pPr>
      <w:r w:rsidRPr="001F2834">
        <w:rPr>
          <w:sz w:val="28"/>
          <w:szCs w:val="28"/>
        </w:rPr>
        <w:t>Повышенный тону</w:t>
      </w:r>
      <w:r w:rsidR="00440142" w:rsidRPr="001F2834">
        <w:rPr>
          <w:sz w:val="28"/>
          <w:szCs w:val="28"/>
        </w:rPr>
        <w:t>с матки, не поддающийся лечению</w:t>
      </w:r>
    </w:p>
    <w:p w:rsidR="00A579EE" w:rsidRPr="001F2834" w:rsidRDefault="00A579EE" w:rsidP="00ED2E10">
      <w:pPr>
        <w:pStyle w:val="a5"/>
        <w:numPr>
          <w:ilvl w:val="0"/>
          <w:numId w:val="46"/>
        </w:numPr>
        <w:shd w:val="clear" w:color="auto" w:fill="FFFFFF"/>
        <w:spacing w:after="60" w:line="360" w:lineRule="auto"/>
        <w:ind w:left="0" w:firstLine="567"/>
        <w:rPr>
          <w:sz w:val="28"/>
          <w:szCs w:val="28"/>
        </w:rPr>
      </w:pPr>
      <w:r w:rsidRPr="001F2834">
        <w:rPr>
          <w:sz w:val="28"/>
          <w:szCs w:val="28"/>
        </w:rPr>
        <w:t>Рубц</w:t>
      </w:r>
      <w:r w:rsidR="009F5C1F">
        <w:rPr>
          <w:sz w:val="28"/>
          <w:szCs w:val="28"/>
        </w:rPr>
        <w:t>о</w:t>
      </w:r>
      <w:r w:rsidRPr="001F2834">
        <w:rPr>
          <w:sz w:val="28"/>
          <w:szCs w:val="28"/>
        </w:rPr>
        <w:t>вые деформации ШМ, глубокие ее разрывы, резкое укорочение ШМ</w:t>
      </w:r>
    </w:p>
    <w:p w:rsidR="00BC62D1" w:rsidRPr="001F2834" w:rsidRDefault="00BC62D1" w:rsidP="00ED2E10">
      <w:pPr>
        <w:pStyle w:val="a5"/>
        <w:numPr>
          <w:ilvl w:val="0"/>
          <w:numId w:val="46"/>
        </w:numPr>
        <w:shd w:val="clear" w:color="auto" w:fill="FFFFFF"/>
        <w:spacing w:after="60" w:line="360" w:lineRule="auto"/>
        <w:ind w:left="0" w:firstLine="567"/>
        <w:rPr>
          <w:sz w:val="28"/>
          <w:szCs w:val="28"/>
        </w:rPr>
      </w:pPr>
      <w:r w:rsidRPr="001F2834">
        <w:rPr>
          <w:sz w:val="28"/>
          <w:szCs w:val="28"/>
        </w:rPr>
        <w:t>ВПР плода</w:t>
      </w:r>
    </w:p>
    <w:p w:rsidR="00283335" w:rsidRPr="001F2834" w:rsidRDefault="00BC62D1" w:rsidP="00ED2E10">
      <w:pPr>
        <w:pStyle w:val="a5"/>
        <w:numPr>
          <w:ilvl w:val="0"/>
          <w:numId w:val="46"/>
        </w:numPr>
        <w:shd w:val="clear" w:color="auto" w:fill="FFFFFF"/>
        <w:spacing w:before="0" w:beforeAutospacing="0" w:after="60" w:afterAutospacing="0" w:line="360" w:lineRule="auto"/>
        <w:ind w:left="0" w:firstLine="567"/>
        <w:rPr>
          <w:sz w:val="28"/>
          <w:szCs w:val="28"/>
        </w:rPr>
      </w:pPr>
      <w:r w:rsidRPr="001F2834">
        <w:rPr>
          <w:sz w:val="28"/>
          <w:szCs w:val="28"/>
        </w:rPr>
        <w:t>Острые воспалительные з</w:t>
      </w:r>
      <w:r w:rsidR="00A579EE" w:rsidRPr="001F2834">
        <w:rPr>
          <w:sz w:val="28"/>
          <w:szCs w:val="28"/>
        </w:rPr>
        <w:t xml:space="preserve">аболевания органов малого таза </w:t>
      </w:r>
      <w:r w:rsidRPr="001F2834">
        <w:rPr>
          <w:sz w:val="28"/>
          <w:szCs w:val="28"/>
        </w:rPr>
        <w:t xml:space="preserve">— III–IV степень чистоты влагалищного </w:t>
      </w:r>
      <w:r w:rsidRPr="0048172F">
        <w:rPr>
          <w:sz w:val="28"/>
          <w:szCs w:val="28"/>
        </w:rPr>
        <w:t>содержимого [1</w:t>
      </w:r>
      <w:r w:rsidR="00A579EE" w:rsidRPr="0048172F">
        <w:rPr>
          <w:sz w:val="28"/>
          <w:szCs w:val="28"/>
        </w:rPr>
        <w:t>,</w:t>
      </w:r>
      <w:r w:rsidR="00F1067D" w:rsidRPr="0048172F">
        <w:rPr>
          <w:sz w:val="28"/>
          <w:szCs w:val="28"/>
        </w:rPr>
        <w:t>20</w:t>
      </w:r>
      <w:r w:rsidRPr="0048172F">
        <w:rPr>
          <w:sz w:val="28"/>
          <w:szCs w:val="28"/>
        </w:rPr>
        <w:t>].</w:t>
      </w:r>
    </w:p>
    <w:p w:rsidR="00404414" w:rsidRPr="001F2834" w:rsidRDefault="00404414" w:rsidP="009225B7">
      <w:pPr>
        <w:spacing w:after="0"/>
        <w:ind w:firstLine="567"/>
        <w:rPr>
          <w:rFonts w:eastAsia="Times New Roman"/>
          <w:szCs w:val="28"/>
          <w:lang w:eastAsia="ru-RU"/>
        </w:rPr>
      </w:pPr>
      <w:r w:rsidRPr="001F2834">
        <w:rPr>
          <w:rFonts w:eastAsia="Times New Roman"/>
          <w:szCs w:val="28"/>
          <w:lang w:eastAsia="ru-RU"/>
        </w:rPr>
        <w:lastRenderedPageBreak/>
        <w:t>Оптимальным сроком для наложения беременной шва является 14-16 недель, в отдельных случаях операция может быть проведена позже – до 2</w:t>
      </w:r>
      <w:r w:rsidR="00F1067D">
        <w:rPr>
          <w:rFonts w:eastAsia="Times New Roman"/>
          <w:szCs w:val="28"/>
          <w:lang w:eastAsia="ru-RU"/>
        </w:rPr>
        <w:t>2-24 недель</w:t>
      </w:r>
      <w:r w:rsidR="0048172F">
        <w:rPr>
          <w:rFonts w:eastAsia="Times New Roman"/>
          <w:szCs w:val="28"/>
          <w:lang w:eastAsia="ru-RU"/>
        </w:rPr>
        <w:t xml:space="preserve"> </w:t>
      </w:r>
      <w:r w:rsidR="00F1067D" w:rsidRPr="0048172F">
        <w:rPr>
          <w:rFonts w:eastAsia="Times New Roman"/>
          <w:szCs w:val="28"/>
          <w:lang w:eastAsia="ru-RU"/>
        </w:rPr>
        <w:t>[20</w:t>
      </w:r>
      <w:r w:rsidRPr="0048172F">
        <w:rPr>
          <w:rFonts w:eastAsia="Times New Roman"/>
          <w:szCs w:val="28"/>
          <w:lang w:eastAsia="ru-RU"/>
        </w:rPr>
        <w:t>].</w:t>
      </w:r>
    </w:p>
    <w:p w:rsidR="00D604D6" w:rsidRPr="001F2834" w:rsidRDefault="00D604D6" w:rsidP="009225B7">
      <w:pPr>
        <w:pStyle w:val="a5"/>
        <w:shd w:val="clear" w:color="auto" w:fill="FFFFFF"/>
        <w:spacing w:before="0" w:beforeAutospacing="0" w:after="60" w:afterAutospacing="0" w:line="360" w:lineRule="auto"/>
        <w:ind w:firstLine="567"/>
        <w:rPr>
          <w:sz w:val="28"/>
          <w:szCs w:val="28"/>
          <w:shd w:val="clear" w:color="auto" w:fill="FFFFFF"/>
        </w:rPr>
      </w:pPr>
      <w:r w:rsidRPr="001F2834">
        <w:rPr>
          <w:sz w:val="28"/>
          <w:szCs w:val="28"/>
          <w:shd w:val="clear" w:color="auto" w:fill="FFFFFF"/>
        </w:rPr>
        <w:t>Цервикальный серкляж является инвазивной процедурой, ассоциирующийся с исходно присущим ему риском прерывания беременности. Из-за отсутствия уверенности в пользе этой процедуры, цервикальный серкляж должен накладываться только в случае высокого риска, обусловленного цервикальным фактором, во втором и третьем триместр</w:t>
      </w:r>
      <w:r w:rsidR="00C41D7E">
        <w:rPr>
          <w:sz w:val="28"/>
          <w:szCs w:val="28"/>
          <w:shd w:val="clear" w:color="auto" w:fill="FFFFFF"/>
        </w:rPr>
        <w:t>ах</w:t>
      </w:r>
      <w:r w:rsidRPr="001F2834">
        <w:rPr>
          <w:sz w:val="28"/>
          <w:szCs w:val="28"/>
          <w:shd w:val="clear" w:color="auto" w:fill="FFFFFF"/>
        </w:rPr>
        <w:t xml:space="preserve"> беременности</w:t>
      </w:r>
      <w:r w:rsidR="0048172F">
        <w:rPr>
          <w:sz w:val="28"/>
          <w:szCs w:val="28"/>
          <w:shd w:val="clear" w:color="auto" w:fill="FFFFFF"/>
        </w:rPr>
        <w:t xml:space="preserve"> </w:t>
      </w:r>
      <w:r w:rsidRPr="0048172F">
        <w:rPr>
          <w:sz w:val="28"/>
          <w:szCs w:val="28"/>
          <w:shd w:val="clear" w:color="auto" w:fill="FFFFFF"/>
        </w:rPr>
        <w:t>[</w:t>
      </w:r>
      <w:r w:rsidR="00F1067D" w:rsidRPr="0048172F">
        <w:rPr>
          <w:sz w:val="28"/>
          <w:szCs w:val="28"/>
          <w:shd w:val="clear" w:color="auto" w:fill="FFFFFF"/>
        </w:rPr>
        <w:t>17</w:t>
      </w:r>
      <w:r w:rsidR="00B5799A" w:rsidRPr="0048172F">
        <w:rPr>
          <w:sz w:val="28"/>
          <w:szCs w:val="28"/>
          <w:shd w:val="clear" w:color="auto" w:fill="FFFFFF"/>
        </w:rPr>
        <w:t>,</w:t>
      </w:r>
      <w:r w:rsidR="007A0198" w:rsidRPr="0048172F">
        <w:rPr>
          <w:sz w:val="28"/>
          <w:szCs w:val="28"/>
          <w:shd w:val="clear" w:color="auto" w:fill="FFFFFF"/>
        </w:rPr>
        <w:t>3</w:t>
      </w:r>
      <w:r w:rsidR="000F09D9" w:rsidRPr="000F09D9">
        <w:rPr>
          <w:sz w:val="28"/>
          <w:szCs w:val="28"/>
          <w:shd w:val="clear" w:color="auto" w:fill="FFFFFF"/>
        </w:rPr>
        <w:t>0</w:t>
      </w:r>
      <w:r w:rsidRPr="0048172F">
        <w:rPr>
          <w:sz w:val="28"/>
          <w:szCs w:val="28"/>
          <w:shd w:val="clear" w:color="auto" w:fill="FFFFFF"/>
        </w:rPr>
        <w:t>].</w:t>
      </w:r>
    </w:p>
    <w:p w:rsidR="002D654F" w:rsidRPr="001F2834" w:rsidRDefault="002D654F" w:rsidP="009225B7">
      <w:pPr>
        <w:pStyle w:val="a5"/>
        <w:shd w:val="clear" w:color="auto" w:fill="FFFFFF"/>
        <w:spacing w:before="0" w:beforeAutospacing="0" w:after="60" w:afterAutospacing="0" w:line="360" w:lineRule="auto"/>
        <w:ind w:firstLine="567"/>
        <w:rPr>
          <w:sz w:val="28"/>
          <w:szCs w:val="28"/>
          <w:shd w:val="clear" w:color="auto" w:fill="FFFFFF"/>
        </w:rPr>
      </w:pPr>
      <w:r w:rsidRPr="001F2834">
        <w:rPr>
          <w:sz w:val="28"/>
          <w:szCs w:val="28"/>
          <w:shd w:val="clear" w:color="auto" w:fill="FFFFFF"/>
        </w:rPr>
        <w:t>Вопрос о наложении шва на ШМ при пролабирующем плодном пузыре, низком расположении плаценты</w:t>
      </w:r>
      <w:r w:rsidR="00F33639" w:rsidRPr="001F2834">
        <w:rPr>
          <w:sz w:val="28"/>
          <w:szCs w:val="28"/>
          <w:shd w:val="clear" w:color="auto" w:fill="FFFFFF"/>
        </w:rPr>
        <w:t xml:space="preserve"> и многоплодии следует решать индивидуально в каждой конкретной клинической ситуации. В случаях, когда нет возможности наложения шва на шейку можно применять разгрузочный акушерский пессарий </w:t>
      </w:r>
      <w:r w:rsidR="00F33639" w:rsidRPr="0048172F">
        <w:rPr>
          <w:sz w:val="28"/>
          <w:szCs w:val="28"/>
          <w:shd w:val="clear" w:color="auto" w:fill="FFFFFF"/>
        </w:rPr>
        <w:t>[</w:t>
      </w:r>
      <w:r w:rsidR="00582651" w:rsidRPr="0048172F">
        <w:rPr>
          <w:sz w:val="28"/>
          <w:szCs w:val="28"/>
          <w:shd w:val="clear" w:color="auto" w:fill="FFFFFF"/>
        </w:rPr>
        <w:t>21</w:t>
      </w:r>
      <w:r w:rsidR="00F33639" w:rsidRPr="0048172F">
        <w:rPr>
          <w:sz w:val="28"/>
          <w:szCs w:val="28"/>
          <w:shd w:val="clear" w:color="auto" w:fill="FFFFFF"/>
        </w:rPr>
        <w:t>].</w:t>
      </w:r>
    </w:p>
    <w:p w:rsidR="00D604D6" w:rsidRPr="001F2834" w:rsidRDefault="00D604D6" w:rsidP="009225B7">
      <w:pPr>
        <w:ind w:firstLine="567"/>
        <w:rPr>
          <w:rFonts w:eastAsia="MS Mincho"/>
          <w:szCs w:val="28"/>
        </w:rPr>
      </w:pPr>
      <w:r w:rsidRPr="001F2834">
        <w:rPr>
          <w:rFonts w:eastAsia="MS Mincho"/>
          <w:szCs w:val="28"/>
        </w:rPr>
        <w:t xml:space="preserve">Абдоминальный серкляж возможно наложить при отсутствии влагалищной части шейки матки. Эффективен при неудачных попытках наложения шва влагалищным доступом. Может быть наложен до беременности. Необходимо лапаротомическое или лапароскопическое вмешательство и, как следствие, использование общей анестезии с </w:t>
      </w:r>
      <w:r w:rsidR="00E906C2">
        <w:rPr>
          <w:rFonts w:eastAsia="MS Mincho"/>
          <w:szCs w:val="28"/>
        </w:rPr>
        <w:t>искусственной вентиляцией легких</w:t>
      </w:r>
      <w:r w:rsidRPr="001F2834">
        <w:rPr>
          <w:rFonts w:eastAsia="MS Mincho"/>
          <w:szCs w:val="28"/>
        </w:rPr>
        <w:t xml:space="preserve">. </w:t>
      </w:r>
      <w:r w:rsidR="00A00BB7" w:rsidRPr="001F2834">
        <w:rPr>
          <w:rFonts w:eastAsia="MS Mincho"/>
          <w:szCs w:val="28"/>
        </w:rPr>
        <w:t>Последующее</w:t>
      </w:r>
      <w:r w:rsidRPr="001F2834">
        <w:rPr>
          <w:rFonts w:eastAsia="MS Mincho"/>
          <w:szCs w:val="28"/>
        </w:rPr>
        <w:t xml:space="preserve"> родоразрешение возможно только операцией кесарево сечение</w:t>
      </w:r>
      <w:r w:rsidR="00972DC3">
        <w:rPr>
          <w:rFonts w:eastAsia="MS Mincho"/>
          <w:szCs w:val="28"/>
        </w:rPr>
        <w:t>.</w:t>
      </w:r>
    </w:p>
    <w:p w:rsidR="00D604D6" w:rsidRDefault="00B97563" w:rsidP="009225B7">
      <w:pPr>
        <w:ind w:firstLine="567"/>
        <w:rPr>
          <w:rFonts w:eastAsia="MS Mincho"/>
          <w:szCs w:val="28"/>
        </w:rPr>
      </w:pPr>
      <w:r>
        <w:rPr>
          <w:rFonts w:eastAsia="MS Mincho"/>
          <w:szCs w:val="28"/>
        </w:rPr>
        <w:t xml:space="preserve">В </w:t>
      </w:r>
      <w:r w:rsidR="00D604D6" w:rsidRPr="001F2834">
        <w:rPr>
          <w:rFonts w:eastAsia="MS Mincho"/>
          <w:szCs w:val="28"/>
        </w:rPr>
        <w:t xml:space="preserve">60-80% процедур </w:t>
      </w:r>
      <w:r w:rsidR="007D3527">
        <w:rPr>
          <w:rFonts w:eastAsia="MS Mincho"/>
          <w:szCs w:val="28"/>
        </w:rPr>
        <w:t xml:space="preserve">хирургической </w:t>
      </w:r>
      <w:r w:rsidR="00D604D6" w:rsidRPr="001F2834">
        <w:rPr>
          <w:rFonts w:eastAsia="MS Mincho"/>
          <w:szCs w:val="28"/>
        </w:rPr>
        <w:t xml:space="preserve">коррекции ИЦН </w:t>
      </w:r>
      <w:r w:rsidR="007D3527">
        <w:rPr>
          <w:rFonts w:eastAsia="MS Mincho"/>
          <w:szCs w:val="28"/>
        </w:rPr>
        <w:t xml:space="preserve">путем абдоминального серкляжа (лапароскопическим способом) </w:t>
      </w:r>
      <w:r w:rsidR="00D604D6" w:rsidRPr="001F2834">
        <w:rPr>
          <w:rFonts w:eastAsia="MS Mincho"/>
          <w:szCs w:val="28"/>
        </w:rPr>
        <w:t>проводится во время беременности, остальные п</w:t>
      </w:r>
      <w:r w:rsidR="00123195">
        <w:rPr>
          <w:rFonts w:eastAsia="MS Mincho"/>
          <w:szCs w:val="28"/>
        </w:rPr>
        <w:t xml:space="preserve">ревентивно – </w:t>
      </w:r>
      <w:r w:rsidR="00D604D6" w:rsidRPr="001F2834">
        <w:rPr>
          <w:rFonts w:eastAsia="MS Mincho"/>
          <w:szCs w:val="28"/>
        </w:rPr>
        <w:t>до наступления беременности. Это позволяет избежа</w:t>
      </w:r>
      <w:r w:rsidR="002D654F" w:rsidRPr="001F2834">
        <w:rPr>
          <w:rFonts w:eastAsia="MS Mincho"/>
          <w:szCs w:val="28"/>
        </w:rPr>
        <w:t>т</w:t>
      </w:r>
      <w:r w:rsidR="00D604D6" w:rsidRPr="001F2834">
        <w:rPr>
          <w:rFonts w:eastAsia="MS Mincho"/>
          <w:szCs w:val="28"/>
        </w:rPr>
        <w:t>ь оперативного вмешательства во время берем</w:t>
      </w:r>
      <w:r w:rsidR="002D654F" w:rsidRPr="001F2834">
        <w:rPr>
          <w:rFonts w:eastAsia="MS Mincho"/>
          <w:szCs w:val="28"/>
        </w:rPr>
        <w:t>е</w:t>
      </w:r>
      <w:r w:rsidR="00D604D6" w:rsidRPr="001F2834">
        <w:rPr>
          <w:rFonts w:eastAsia="MS Mincho"/>
          <w:szCs w:val="28"/>
        </w:rPr>
        <w:t>нности и уменьшить кровопотерю. При этом превентивное наложение швов не мешает самопроизвольном</w:t>
      </w:r>
      <w:r w:rsidR="00D17919" w:rsidRPr="001F2834">
        <w:rPr>
          <w:rFonts w:eastAsia="MS Mincho"/>
          <w:szCs w:val="28"/>
        </w:rPr>
        <w:t xml:space="preserve">у </w:t>
      </w:r>
      <w:r w:rsidR="00A00BB7" w:rsidRPr="001F2834">
        <w:rPr>
          <w:rFonts w:eastAsia="MS Mincho"/>
          <w:szCs w:val="28"/>
        </w:rPr>
        <w:t>наступлению</w:t>
      </w:r>
      <w:r w:rsidR="00D17919" w:rsidRPr="001F2834">
        <w:rPr>
          <w:rFonts w:eastAsia="MS Mincho"/>
          <w:szCs w:val="28"/>
        </w:rPr>
        <w:t xml:space="preserve"> беременностей. Во</w:t>
      </w:r>
      <w:r w:rsidR="00D604D6" w:rsidRPr="001F2834">
        <w:rPr>
          <w:rFonts w:eastAsia="MS Mincho"/>
          <w:szCs w:val="28"/>
        </w:rPr>
        <w:t xml:space="preserve"> время беременности швы могут быть удал</w:t>
      </w:r>
      <w:r w:rsidR="002D654F" w:rsidRPr="001F2834">
        <w:rPr>
          <w:rFonts w:eastAsia="MS Mincho"/>
          <w:szCs w:val="28"/>
        </w:rPr>
        <w:t xml:space="preserve">ены лапароскопически при </w:t>
      </w:r>
      <w:r w:rsidR="002D654F" w:rsidRPr="001F2834">
        <w:rPr>
          <w:rFonts w:eastAsia="MS Mincho"/>
          <w:szCs w:val="28"/>
        </w:rPr>
        <w:lastRenderedPageBreak/>
        <w:t>необход</w:t>
      </w:r>
      <w:r w:rsidR="00D604D6" w:rsidRPr="001F2834">
        <w:rPr>
          <w:rFonts w:eastAsia="MS Mincho"/>
          <w:szCs w:val="28"/>
        </w:rPr>
        <w:t>имости.</w:t>
      </w:r>
      <w:r>
        <w:rPr>
          <w:rFonts w:eastAsia="MS Mincho"/>
          <w:szCs w:val="28"/>
        </w:rPr>
        <w:t xml:space="preserve"> </w:t>
      </w:r>
      <w:r w:rsidR="00D604D6" w:rsidRPr="001F2834">
        <w:rPr>
          <w:rFonts w:eastAsia="MS Mincho"/>
          <w:szCs w:val="28"/>
        </w:rPr>
        <w:t xml:space="preserve">Время операции </w:t>
      </w:r>
      <w:r w:rsidR="00C7144B">
        <w:rPr>
          <w:rFonts w:eastAsia="MS Mincho"/>
          <w:szCs w:val="28"/>
        </w:rPr>
        <w:t xml:space="preserve">абдоминального серкляжа </w:t>
      </w:r>
      <w:r w:rsidR="00D604D6" w:rsidRPr="001F2834">
        <w:rPr>
          <w:rFonts w:eastAsia="MS Mincho"/>
          <w:szCs w:val="28"/>
        </w:rPr>
        <w:t>55- 68 минут. Время пребывания в стационаре 4 дня</w:t>
      </w:r>
      <w:r w:rsidR="007D3527">
        <w:rPr>
          <w:rFonts w:eastAsia="MS Mincho"/>
          <w:szCs w:val="28"/>
        </w:rPr>
        <w:t>.</w:t>
      </w:r>
    </w:p>
    <w:p w:rsidR="00537A3C" w:rsidRPr="001F2834" w:rsidRDefault="006E12B2" w:rsidP="009225B7">
      <w:pPr>
        <w:ind w:firstLine="567"/>
        <w:rPr>
          <w:rFonts w:eastAsia="MS Mincho"/>
          <w:szCs w:val="28"/>
        </w:rPr>
      </w:pPr>
      <w:r>
        <w:rPr>
          <w:rFonts w:eastAsia="MS Mincho"/>
          <w:szCs w:val="28"/>
        </w:rPr>
        <w:t>Послеоперационный период включает постельный режим 5-7 дней. П</w:t>
      </w:r>
      <w:r w:rsidR="00537A3C">
        <w:rPr>
          <w:rFonts w:eastAsia="MS Mincho"/>
          <w:szCs w:val="28"/>
        </w:rPr>
        <w:t>рофилактически в течение 2 дней спазмолитики – свечи с</w:t>
      </w:r>
      <w:r w:rsidR="00DD46A5">
        <w:rPr>
          <w:rFonts w:eastAsia="MS Mincho"/>
          <w:szCs w:val="28"/>
        </w:rPr>
        <w:t xml:space="preserve"> </w:t>
      </w:r>
      <w:r w:rsidR="00537A3C">
        <w:rPr>
          <w:rFonts w:eastAsia="MS Mincho"/>
          <w:szCs w:val="28"/>
        </w:rPr>
        <w:t>папавирином, вагинально; но-шпа по 0,04 г 3 раза в день. При повышении тонуса матки назначают токолитики -  гинипрал, сальгим по 1</w:t>
      </w:r>
      <w:r w:rsidR="00DD46A5">
        <w:rPr>
          <w:rFonts w:eastAsia="MS Mincho"/>
          <w:szCs w:val="28"/>
        </w:rPr>
        <w:t>,</w:t>
      </w:r>
      <w:r w:rsidR="00537A3C">
        <w:rPr>
          <w:rFonts w:eastAsia="MS Mincho"/>
          <w:szCs w:val="28"/>
        </w:rPr>
        <w:t>2</w:t>
      </w:r>
      <w:r w:rsidR="00DD46A5">
        <w:rPr>
          <w:rFonts w:eastAsia="MS Mincho"/>
          <w:szCs w:val="28"/>
        </w:rPr>
        <w:t>5 м</w:t>
      </w:r>
      <w:r w:rsidR="00537A3C">
        <w:rPr>
          <w:rFonts w:eastAsia="MS Mincho"/>
          <w:szCs w:val="28"/>
        </w:rPr>
        <w:t xml:space="preserve">г 4 раза в день в течение 2 недель. Во </w:t>
      </w:r>
      <w:r w:rsidR="00537A3C">
        <w:rPr>
          <w:rFonts w:eastAsia="MS Mincho"/>
          <w:szCs w:val="28"/>
          <w:lang w:val="en-US"/>
        </w:rPr>
        <w:t>II</w:t>
      </w:r>
      <w:r w:rsidR="00537A3C" w:rsidRPr="00537A3C">
        <w:rPr>
          <w:rFonts w:eastAsia="MS Mincho"/>
          <w:szCs w:val="28"/>
        </w:rPr>
        <w:t xml:space="preserve"> </w:t>
      </w:r>
      <w:r w:rsidR="00537A3C">
        <w:rPr>
          <w:rFonts w:eastAsia="MS Mincho"/>
          <w:szCs w:val="28"/>
        </w:rPr>
        <w:t xml:space="preserve">триместре назначают индометацин по </w:t>
      </w:r>
      <w:r w:rsidR="00DD46A5">
        <w:rPr>
          <w:rFonts w:eastAsia="MS Mincho"/>
          <w:szCs w:val="28"/>
        </w:rPr>
        <w:t>25 м</w:t>
      </w:r>
      <w:r w:rsidR="00537A3C">
        <w:rPr>
          <w:rFonts w:eastAsia="MS Mincho"/>
          <w:szCs w:val="28"/>
        </w:rPr>
        <w:t xml:space="preserve">г 4 раза в сутки в течение 5 дней. </w:t>
      </w:r>
      <w:r w:rsidR="00DD46A5">
        <w:rPr>
          <w:rFonts w:eastAsia="MS Mincho"/>
          <w:szCs w:val="28"/>
        </w:rPr>
        <w:t xml:space="preserve"> Через сутки проводят осмотр ШМ в зеркалах, антисептическую обработку ШМ и влагалища фурациллином или перекисью водорода. Антибактериальную терапию назначает в </w:t>
      </w:r>
      <w:r w:rsidR="00BE19E7">
        <w:rPr>
          <w:rFonts w:eastAsia="MS Mincho"/>
          <w:szCs w:val="28"/>
        </w:rPr>
        <w:t>случаях лейкоцитарного сдвига (</w:t>
      </w:r>
      <w:r w:rsidR="00DD46A5">
        <w:rPr>
          <w:rFonts w:eastAsia="MS Mincho"/>
          <w:szCs w:val="28"/>
        </w:rPr>
        <w:t>полусинтетические пенициллины, цефалоспорины).</w:t>
      </w:r>
    </w:p>
    <w:p w:rsidR="00534A3C" w:rsidRPr="001F2834" w:rsidRDefault="007D3527" w:rsidP="007D3527">
      <w:pPr>
        <w:ind w:firstLine="567"/>
        <w:rPr>
          <w:rFonts w:eastAsia="MS Mincho"/>
          <w:szCs w:val="28"/>
        </w:rPr>
      </w:pPr>
      <w:r>
        <w:rPr>
          <w:rFonts w:eastAsia="MS Mincho"/>
          <w:szCs w:val="28"/>
        </w:rPr>
        <w:t>При преждевременных родах необходимо проводить профилактику РДС синдрома.</w:t>
      </w:r>
    </w:p>
    <w:p w:rsidR="00534A3C" w:rsidRPr="001F2834" w:rsidRDefault="00534A3C" w:rsidP="009225B7">
      <w:pPr>
        <w:ind w:firstLine="567"/>
        <w:rPr>
          <w:rFonts w:eastAsia="MS Mincho"/>
          <w:szCs w:val="28"/>
        </w:rPr>
      </w:pPr>
      <w:r w:rsidRPr="001F2834">
        <w:rPr>
          <w:rFonts w:eastAsia="MS Mincho"/>
          <w:szCs w:val="28"/>
        </w:rPr>
        <w:t>Схемы применения:</w:t>
      </w:r>
      <w:r w:rsidR="007D3527">
        <w:rPr>
          <w:rFonts w:eastAsia="MS Mincho"/>
          <w:szCs w:val="28"/>
        </w:rPr>
        <w:t xml:space="preserve"> </w:t>
      </w:r>
      <w:r w:rsidRPr="001F2834">
        <w:rPr>
          <w:rFonts w:eastAsia="MS Mincho"/>
          <w:szCs w:val="28"/>
        </w:rPr>
        <w:t>2 дозы бетаметазона в.м.</w:t>
      </w:r>
      <w:r w:rsidR="007D3527">
        <w:rPr>
          <w:rFonts w:eastAsia="MS Mincho"/>
          <w:szCs w:val="28"/>
        </w:rPr>
        <w:t xml:space="preserve"> по 12мг с интервалом 24 часов, и</w:t>
      </w:r>
      <w:r w:rsidRPr="001F2834">
        <w:rPr>
          <w:rFonts w:eastAsia="MS Mincho"/>
          <w:szCs w:val="28"/>
        </w:rPr>
        <w:t>ли 4 дозы дексаметазона в.м. по 6 мг с интервалом 12 часов</w:t>
      </w:r>
      <w:r w:rsidR="007D3527">
        <w:rPr>
          <w:rFonts w:eastAsia="MS Mincho"/>
          <w:szCs w:val="28"/>
        </w:rPr>
        <w:t>, и</w:t>
      </w:r>
      <w:r w:rsidRPr="001F2834">
        <w:rPr>
          <w:rFonts w:eastAsia="MS Mincho"/>
          <w:szCs w:val="28"/>
        </w:rPr>
        <w:t>ли 3 до</w:t>
      </w:r>
      <w:r w:rsidR="00D604D6" w:rsidRPr="001F2834">
        <w:rPr>
          <w:rFonts w:eastAsia="MS Mincho"/>
          <w:szCs w:val="28"/>
        </w:rPr>
        <w:t>з</w:t>
      </w:r>
      <w:r w:rsidRPr="001F2834">
        <w:rPr>
          <w:rFonts w:eastAsia="MS Mincho"/>
          <w:szCs w:val="28"/>
        </w:rPr>
        <w:t>ы дексамета</w:t>
      </w:r>
      <w:r w:rsidR="00C7144B">
        <w:rPr>
          <w:rFonts w:eastAsia="MS Mincho"/>
          <w:szCs w:val="28"/>
        </w:rPr>
        <w:t>зона в.м. по 8 мг через 8 часов.</w:t>
      </w:r>
    </w:p>
    <w:p w:rsidR="00534A3C" w:rsidRDefault="00534A3C" w:rsidP="009225B7">
      <w:pPr>
        <w:ind w:firstLine="567"/>
        <w:rPr>
          <w:rFonts w:eastAsia="MS Mincho"/>
          <w:szCs w:val="28"/>
        </w:rPr>
      </w:pPr>
      <w:r w:rsidRPr="001F2834">
        <w:rPr>
          <w:rFonts w:eastAsia="MS Mincho"/>
          <w:szCs w:val="28"/>
        </w:rPr>
        <w:t>Показания для проведения профилактики РДС:</w:t>
      </w:r>
    </w:p>
    <w:p w:rsidR="007D3527" w:rsidRPr="001F2834" w:rsidRDefault="007D3527" w:rsidP="00ED2E10">
      <w:pPr>
        <w:numPr>
          <w:ilvl w:val="0"/>
          <w:numId w:val="40"/>
        </w:numPr>
        <w:ind w:left="0" w:firstLine="567"/>
        <w:rPr>
          <w:rFonts w:eastAsia="MS Mincho"/>
          <w:szCs w:val="28"/>
        </w:rPr>
      </w:pPr>
      <w:r>
        <w:rPr>
          <w:rFonts w:eastAsia="MS Mincho"/>
          <w:szCs w:val="28"/>
        </w:rPr>
        <w:t>Угрожающие преждевременные роды с риском развития родовой деятельности</w:t>
      </w:r>
    </w:p>
    <w:p w:rsidR="009E79EA" w:rsidRDefault="009E79EA" w:rsidP="00ED2E10">
      <w:pPr>
        <w:numPr>
          <w:ilvl w:val="0"/>
          <w:numId w:val="40"/>
        </w:numPr>
        <w:ind w:left="0" w:firstLine="567"/>
        <w:rPr>
          <w:rFonts w:eastAsia="MS Mincho"/>
          <w:szCs w:val="28"/>
        </w:rPr>
      </w:pPr>
      <w:r w:rsidRPr="001F2834">
        <w:rPr>
          <w:rFonts w:eastAsia="MS Mincho"/>
          <w:szCs w:val="28"/>
        </w:rPr>
        <w:t>Преждевременный разрыв плодных оболочек</w:t>
      </w:r>
      <w:r w:rsidR="007D3527">
        <w:rPr>
          <w:rFonts w:eastAsia="MS Mincho"/>
          <w:szCs w:val="28"/>
        </w:rPr>
        <w:t xml:space="preserve"> при недоношенной беременности</w:t>
      </w:r>
    </w:p>
    <w:p w:rsidR="007D3527" w:rsidRDefault="007D3527" w:rsidP="00ED2E10">
      <w:pPr>
        <w:numPr>
          <w:ilvl w:val="0"/>
          <w:numId w:val="40"/>
        </w:numPr>
        <w:ind w:left="0" w:firstLine="567"/>
        <w:rPr>
          <w:rFonts w:eastAsia="MS Mincho"/>
          <w:szCs w:val="28"/>
        </w:rPr>
      </w:pPr>
      <w:r>
        <w:rPr>
          <w:rFonts w:eastAsia="MS Mincho"/>
          <w:szCs w:val="28"/>
        </w:rPr>
        <w:t>С начала первого периода родов, когда удалось остановить родовую деятельность</w:t>
      </w:r>
    </w:p>
    <w:p w:rsidR="00261290" w:rsidRDefault="00261290" w:rsidP="00ED2E10">
      <w:pPr>
        <w:numPr>
          <w:ilvl w:val="0"/>
          <w:numId w:val="40"/>
        </w:numPr>
        <w:ind w:left="0" w:firstLine="567"/>
        <w:rPr>
          <w:rFonts w:eastAsia="MS Mincho"/>
          <w:szCs w:val="28"/>
        </w:rPr>
      </w:pPr>
      <w:r>
        <w:rPr>
          <w:rFonts w:eastAsia="MS Mincho"/>
          <w:szCs w:val="28"/>
        </w:rPr>
        <w:t>Предлежание или низкое расположение плаценты с риском повторных кровотечений</w:t>
      </w:r>
    </w:p>
    <w:p w:rsidR="00261290" w:rsidRPr="00261290" w:rsidRDefault="00261290" w:rsidP="00ED2E10">
      <w:pPr>
        <w:numPr>
          <w:ilvl w:val="0"/>
          <w:numId w:val="40"/>
        </w:numPr>
        <w:ind w:left="0" w:firstLine="567"/>
        <w:rPr>
          <w:rFonts w:eastAsia="MS Mincho"/>
          <w:szCs w:val="28"/>
        </w:rPr>
      </w:pPr>
      <w:r>
        <w:rPr>
          <w:rFonts w:eastAsia="MS Mincho"/>
          <w:szCs w:val="28"/>
        </w:rPr>
        <w:lastRenderedPageBreak/>
        <w:t xml:space="preserve">Беременность осложнена </w:t>
      </w:r>
      <w:r>
        <w:rPr>
          <w:rFonts w:eastAsia="MS Mincho"/>
          <w:szCs w:val="28"/>
          <w:lang w:val="en-US"/>
        </w:rPr>
        <w:t>Rh</w:t>
      </w:r>
      <w:r w:rsidRPr="00261290">
        <w:rPr>
          <w:rFonts w:eastAsia="MS Mincho"/>
          <w:szCs w:val="28"/>
        </w:rPr>
        <w:t xml:space="preserve">- </w:t>
      </w:r>
      <w:r>
        <w:rPr>
          <w:rFonts w:eastAsia="MS Mincho"/>
          <w:szCs w:val="28"/>
        </w:rPr>
        <w:t>конфликтом, что требует досрочного родоразрешения</w:t>
      </w:r>
    </w:p>
    <w:p w:rsidR="00EC5BB0" w:rsidRPr="009E1EAF" w:rsidRDefault="00EE1700" w:rsidP="009225B7">
      <w:pPr>
        <w:pStyle w:val="a5"/>
        <w:shd w:val="clear" w:color="auto" w:fill="FFFFFF"/>
        <w:spacing w:before="0" w:beforeAutospacing="0" w:after="150" w:afterAutospacing="0" w:line="360" w:lineRule="auto"/>
        <w:ind w:firstLine="567"/>
        <w:rPr>
          <w:sz w:val="28"/>
          <w:szCs w:val="28"/>
          <w:shd w:val="clear" w:color="auto" w:fill="FFFFFF"/>
        </w:rPr>
      </w:pPr>
      <w:r w:rsidRPr="001F2834">
        <w:rPr>
          <w:sz w:val="28"/>
          <w:szCs w:val="28"/>
          <w:shd w:val="clear" w:color="auto" w:fill="FFFFFF"/>
        </w:rPr>
        <w:t xml:space="preserve">Частота хирургической коррекции шейки матки за последние </w:t>
      </w:r>
      <w:r w:rsidR="000A0766" w:rsidRPr="001F2834">
        <w:rPr>
          <w:sz w:val="28"/>
          <w:szCs w:val="28"/>
          <w:shd w:val="clear" w:color="auto" w:fill="FFFFFF"/>
        </w:rPr>
        <w:t xml:space="preserve">годы </w:t>
      </w:r>
      <w:r w:rsidRPr="001F2834">
        <w:rPr>
          <w:sz w:val="28"/>
          <w:szCs w:val="28"/>
          <w:shd w:val="clear" w:color="auto" w:fill="FFFFFF"/>
        </w:rPr>
        <w:t>увеличилась почти в 2 раза (у 83 беременных в 2007 г., у 157 – в 2011 г.), а наложение акушерского пессария – в 1,5 раза (у 76 беременных в 2007 г., у 121 – в 2011 г.). При этом эффективность составила 96 и 84% соответственн</w:t>
      </w:r>
      <w:r w:rsidR="00261290">
        <w:rPr>
          <w:sz w:val="28"/>
          <w:szCs w:val="28"/>
          <w:shd w:val="clear" w:color="auto" w:fill="FFFFFF"/>
        </w:rPr>
        <w:t>о</w:t>
      </w:r>
      <w:r w:rsidR="009E1EAF">
        <w:rPr>
          <w:sz w:val="28"/>
          <w:szCs w:val="28"/>
          <w:shd w:val="clear" w:color="auto" w:fill="FFFFFF"/>
        </w:rPr>
        <w:t xml:space="preserve"> </w:t>
      </w:r>
      <w:r w:rsidR="009E1EAF" w:rsidRPr="009E1EAF">
        <w:rPr>
          <w:sz w:val="28"/>
          <w:szCs w:val="28"/>
          <w:shd w:val="clear" w:color="auto" w:fill="FFFFFF"/>
        </w:rPr>
        <w:t>[22]</w:t>
      </w:r>
      <w:r w:rsidR="000A0766" w:rsidRPr="0048172F">
        <w:rPr>
          <w:sz w:val="28"/>
          <w:szCs w:val="28"/>
          <w:shd w:val="clear" w:color="auto" w:fill="FFFFFF"/>
        </w:rPr>
        <w:t>.</w:t>
      </w:r>
      <w:r w:rsidR="009E1EAF" w:rsidRPr="009E1EAF">
        <w:rPr>
          <w:sz w:val="28"/>
          <w:szCs w:val="28"/>
          <w:shd w:val="clear" w:color="auto" w:fill="FFFFFF"/>
        </w:rPr>
        <w:t xml:space="preserve"> </w:t>
      </w:r>
      <w:r w:rsidR="009E1EAF">
        <w:rPr>
          <w:sz w:val="28"/>
          <w:szCs w:val="28"/>
          <w:shd w:val="clear" w:color="auto" w:fill="FFFFFF"/>
        </w:rPr>
        <w:t>Результаты</w:t>
      </w:r>
      <w:r w:rsidR="009E1EAF" w:rsidRPr="009E1EAF">
        <w:rPr>
          <w:sz w:val="28"/>
          <w:szCs w:val="28"/>
          <w:shd w:val="clear" w:color="auto" w:fill="FFFFFF"/>
        </w:rPr>
        <w:t xml:space="preserve"> получены</w:t>
      </w:r>
      <w:r w:rsidR="009E1EAF">
        <w:rPr>
          <w:sz w:val="28"/>
          <w:szCs w:val="28"/>
          <w:shd w:val="clear" w:color="auto" w:fill="FFFFFF"/>
        </w:rPr>
        <w:t xml:space="preserve"> на основании данных родильных домов Москвы и Центра планирования семьи и репродукции Департамента здравоохранения города Москвы (ЦПСиР).</w:t>
      </w:r>
    </w:p>
    <w:p w:rsidR="004436B2" w:rsidRDefault="004436B2" w:rsidP="00ED2E10">
      <w:pPr>
        <w:pStyle w:val="a5"/>
        <w:shd w:val="clear" w:color="auto" w:fill="FFFFFF"/>
        <w:spacing w:before="0" w:beforeAutospacing="0" w:after="150" w:afterAutospacing="0" w:line="360" w:lineRule="auto"/>
        <w:ind w:firstLine="567"/>
        <w:rPr>
          <w:sz w:val="28"/>
          <w:szCs w:val="28"/>
          <w:shd w:val="clear" w:color="auto" w:fill="FFFFFF"/>
        </w:rPr>
      </w:pPr>
      <w:r>
        <w:rPr>
          <w:sz w:val="28"/>
          <w:szCs w:val="28"/>
          <w:shd w:val="clear" w:color="auto" w:fill="FFFFFF"/>
        </w:rPr>
        <w:t>Показания к снятию швов с ШМ:</w:t>
      </w:r>
    </w:p>
    <w:p w:rsidR="004436B2" w:rsidRDefault="004436B2" w:rsidP="00ED2E10">
      <w:pPr>
        <w:pStyle w:val="a5"/>
        <w:numPr>
          <w:ilvl w:val="0"/>
          <w:numId w:val="29"/>
        </w:numPr>
        <w:shd w:val="clear" w:color="auto" w:fill="FFFFFF"/>
        <w:spacing w:before="0" w:beforeAutospacing="0" w:after="150" w:afterAutospacing="0" w:line="360" w:lineRule="auto"/>
        <w:ind w:left="0" w:firstLine="567"/>
        <w:rPr>
          <w:sz w:val="28"/>
          <w:szCs w:val="28"/>
          <w:shd w:val="clear" w:color="auto" w:fill="FFFFFF"/>
        </w:rPr>
      </w:pPr>
      <w:r>
        <w:rPr>
          <w:sz w:val="28"/>
          <w:szCs w:val="28"/>
          <w:shd w:val="clear" w:color="auto" w:fill="FFFFFF"/>
        </w:rPr>
        <w:t>Срок беременности 37 недель</w:t>
      </w:r>
    </w:p>
    <w:p w:rsidR="004436B2" w:rsidRDefault="004436B2" w:rsidP="00ED2E10">
      <w:pPr>
        <w:pStyle w:val="a5"/>
        <w:numPr>
          <w:ilvl w:val="0"/>
          <w:numId w:val="29"/>
        </w:numPr>
        <w:shd w:val="clear" w:color="auto" w:fill="FFFFFF"/>
        <w:spacing w:before="0" w:beforeAutospacing="0" w:after="150" w:afterAutospacing="0" w:line="360" w:lineRule="auto"/>
        <w:ind w:left="0" w:firstLine="567"/>
        <w:rPr>
          <w:sz w:val="28"/>
          <w:szCs w:val="28"/>
          <w:shd w:val="clear" w:color="auto" w:fill="FFFFFF"/>
        </w:rPr>
      </w:pPr>
      <w:r>
        <w:rPr>
          <w:sz w:val="28"/>
          <w:szCs w:val="28"/>
          <w:shd w:val="clear" w:color="auto" w:fill="FFFFFF"/>
        </w:rPr>
        <w:t xml:space="preserve">Подтекание  или излитие ОВ, </w:t>
      </w:r>
      <w:r w:rsidR="009F5C1F">
        <w:rPr>
          <w:sz w:val="28"/>
          <w:szCs w:val="28"/>
          <w:shd w:val="clear" w:color="auto" w:fill="FFFFFF"/>
        </w:rPr>
        <w:t>кровянистые</w:t>
      </w:r>
      <w:r>
        <w:rPr>
          <w:sz w:val="28"/>
          <w:szCs w:val="28"/>
          <w:shd w:val="clear" w:color="auto" w:fill="FFFFFF"/>
        </w:rPr>
        <w:t xml:space="preserve"> выделения из полости матки, прорезывание швов (формирование свища), начало родовой деятельности на любом сроке беременности</w:t>
      </w:r>
      <w:r w:rsidR="00DA4596" w:rsidRPr="00DA4596">
        <w:rPr>
          <w:sz w:val="28"/>
          <w:szCs w:val="28"/>
          <w:shd w:val="clear" w:color="auto" w:fill="FFFFFF"/>
        </w:rPr>
        <w:t xml:space="preserve"> [2].</w:t>
      </w:r>
    </w:p>
    <w:p w:rsidR="005E280A" w:rsidRDefault="000E5E9B" w:rsidP="009225B7">
      <w:pPr>
        <w:pStyle w:val="a5"/>
        <w:shd w:val="clear" w:color="auto" w:fill="FFFFFF"/>
        <w:spacing w:before="0" w:beforeAutospacing="0" w:after="150" w:afterAutospacing="0" w:line="360" w:lineRule="auto"/>
        <w:ind w:firstLine="567"/>
        <w:rPr>
          <w:sz w:val="28"/>
          <w:szCs w:val="28"/>
        </w:rPr>
      </w:pPr>
      <w:r>
        <w:rPr>
          <w:sz w:val="28"/>
          <w:szCs w:val="28"/>
        </w:rPr>
        <w:t>Написано большое количество работ на тему патологии ИЦН, в том числе освещались вопросы оптимального метода коррекции</w:t>
      </w:r>
      <w:r w:rsidRPr="000D6523">
        <w:rPr>
          <w:sz w:val="28"/>
          <w:szCs w:val="28"/>
        </w:rPr>
        <w:t xml:space="preserve"> </w:t>
      </w:r>
      <w:r w:rsidRPr="002E5527">
        <w:rPr>
          <w:sz w:val="28"/>
          <w:szCs w:val="28"/>
        </w:rPr>
        <w:t>[</w:t>
      </w:r>
      <w:r w:rsidRPr="000D6523">
        <w:rPr>
          <w:sz w:val="28"/>
          <w:szCs w:val="28"/>
        </w:rPr>
        <w:t>9,14,15,23,26</w:t>
      </w:r>
      <w:r w:rsidRPr="002E5527">
        <w:rPr>
          <w:sz w:val="28"/>
          <w:szCs w:val="28"/>
        </w:rPr>
        <w:t>]</w:t>
      </w:r>
      <w:r>
        <w:rPr>
          <w:sz w:val="28"/>
          <w:szCs w:val="28"/>
        </w:rPr>
        <w:t>.</w:t>
      </w:r>
    </w:p>
    <w:p w:rsidR="0013206B" w:rsidRDefault="005E280A" w:rsidP="009225B7">
      <w:pPr>
        <w:pStyle w:val="a5"/>
        <w:shd w:val="clear" w:color="auto" w:fill="FFFFFF"/>
        <w:spacing w:before="0" w:beforeAutospacing="0" w:after="150" w:afterAutospacing="0" w:line="360" w:lineRule="auto"/>
        <w:ind w:firstLine="567"/>
        <w:rPr>
          <w:color w:val="000000"/>
          <w:sz w:val="28"/>
          <w:szCs w:val="28"/>
          <w:shd w:val="clear" w:color="auto" w:fill="FFFFFF"/>
        </w:rPr>
      </w:pPr>
      <w:r w:rsidRPr="005E280A">
        <w:rPr>
          <w:color w:val="000000"/>
          <w:sz w:val="28"/>
          <w:szCs w:val="28"/>
          <w:shd w:val="clear" w:color="auto" w:fill="FFFFFF"/>
        </w:rPr>
        <w:t>Ранее проводилось сравнение лишь 2 методов лечения:</w:t>
      </w:r>
      <w:r w:rsidR="009F5C1F">
        <w:rPr>
          <w:color w:val="000000"/>
          <w:sz w:val="28"/>
          <w:szCs w:val="28"/>
          <w:shd w:val="clear" w:color="auto" w:fill="FFFFFF"/>
        </w:rPr>
        <w:t xml:space="preserve"> наложение к</w:t>
      </w:r>
      <w:r>
        <w:rPr>
          <w:color w:val="000000"/>
          <w:sz w:val="28"/>
          <w:szCs w:val="28"/>
          <w:shd w:val="clear" w:color="auto" w:fill="FFFFFF"/>
        </w:rPr>
        <w:t>р</w:t>
      </w:r>
      <w:r w:rsidR="009F5C1F">
        <w:rPr>
          <w:color w:val="000000"/>
          <w:sz w:val="28"/>
          <w:szCs w:val="28"/>
          <w:shd w:val="clear" w:color="auto" w:fill="FFFFFF"/>
        </w:rPr>
        <w:t>у</w:t>
      </w:r>
      <w:r>
        <w:rPr>
          <w:color w:val="000000"/>
          <w:sz w:val="28"/>
          <w:szCs w:val="28"/>
          <w:shd w:val="clear" w:color="auto" w:fill="FFFFFF"/>
        </w:rPr>
        <w:t>гового шва на ШМ</w:t>
      </w:r>
      <w:r w:rsidRPr="005E280A">
        <w:rPr>
          <w:color w:val="000000"/>
          <w:sz w:val="28"/>
          <w:szCs w:val="28"/>
          <w:shd w:val="clear" w:color="auto" w:fill="FFFFFF"/>
        </w:rPr>
        <w:t xml:space="preserve"> и </w:t>
      </w:r>
      <w:r>
        <w:rPr>
          <w:color w:val="000000"/>
          <w:sz w:val="28"/>
          <w:szCs w:val="28"/>
          <w:shd w:val="clear" w:color="auto" w:fill="FFFFFF"/>
        </w:rPr>
        <w:t>испо</w:t>
      </w:r>
      <w:r w:rsidR="009F5C1F">
        <w:rPr>
          <w:color w:val="000000"/>
          <w:sz w:val="28"/>
          <w:szCs w:val="28"/>
          <w:shd w:val="clear" w:color="auto" w:fill="FFFFFF"/>
        </w:rPr>
        <w:t>ль</w:t>
      </w:r>
      <w:r>
        <w:rPr>
          <w:color w:val="000000"/>
          <w:sz w:val="28"/>
          <w:szCs w:val="28"/>
          <w:shd w:val="clear" w:color="auto" w:fill="FFFFFF"/>
        </w:rPr>
        <w:t>зование</w:t>
      </w:r>
      <w:r w:rsidRPr="005E280A">
        <w:rPr>
          <w:color w:val="000000"/>
          <w:sz w:val="28"/>
          <w:szCs w:val="28"/>
          <w:shd w:val="clear" w:color="auto" w:fill="FFFFFF"/>
        </w:rPr>
        <w:t xml:space="preserve"> разгружающим</w:t>
      </w:r>
      <w:r>
        <w:rPr>
          <w:color w:val="000000"/>
          <w:sz w:val="28"/>
          <w:szCs w:val="28"/>
          <w:shd w:val="clear" w:color="auto" w:fill="FFFFFF"/>
        </w:rPr>
        <w:t xml:space="preserve"> акушерского пессария. Помимо этих способов коррекции существует третий – </w:t>
      </w:r>
      <w:r w:rsidRPr="005E280A">
        <w:rPr>
          <w:color w:val="000000"/>
          <w:sz w:val="28"/>
          <w:szCs w:val="28"/>
          <w:shd w:val="clear" w:color="auto" w:fill="FFFFFF"/>
        </w:rPr>
        <w:t>комбинированный м</w:t>
      </w:r>
      <w:r>
        <w:rPr>
          <w:color w:val="000000"/>
          <w:sz w:val="28"/>
          <w:szCs w:val="28"/>
          <w:shd w:val="clear" w:color="auto" w:fill="FFFFFF"/>
        </w:rPr>
        <w:t>етод для лечения ИЦН, включающий</w:t>
      </w:r>
      <w:r w:rsidRPr="005E280A">
        <w:rPr>
          <w:color w:val="000000"/>
          <w:sz w:val="28"/>
          <w:szCs w:val="28"/>
          <w:shd w:val="clear" w:color="auto" w:fill="FFFFFF"/>
        </w:rPr>
        <w:t xml:space="preserve"> и наложение шва,</w:t>
      </w:r>
      <w:r>
        <w:rPr>
          <w:color w:val="000000"/>
          <w:sz w:val="28"/>
          <w:szCs w:val="28"/>
          <w:shd w:val="clear" w:color="auto" w:fill="FFFFFF"/>
        </w:rPr>
        <w:t xml:space="preserve"> и постановку пессария. </w:t>
      </w:r>
      <w:r w:rsidR="0013206B">
        <w:rPr>
          <w:color w:val="000000"/>
          <w:sz w:val="28"/>
          <w:szCs w:val="28"/>
          <w:shd w:val="clear" w:color="auto" w:fill="FFFFFF"/>
        </w:rPr>
        <w:t>Это способ показан</w:t>
      </w:r>
      <w:r w:rsidRPr="005E280A">
        <w:rPr>
          <w:color w:val="000000"/>
          <w:sz w:val="28"/>
          <w:szCs w:val="28"/>
          <w:shd w:val="clear" w:color="auto" w:fill="FFFFFF"/>
        </w:rPr>
        <w:t xml:space="preserve"> в случае низкого стояния головки плода. В данном исследовании решено сравнить 3 группы беременных с различными методами коррекции ИЦН для определения наиболее эффективного и</w:t>
      </w:r>
      <w:r w:rsidR="0013206B">
        <w:rPr>
          <w:color w:val="000000"/>
          <w:sz w:val="28"/>
          <w:szCs w:val="28"/>
          <w:shd w:val="clear" w:color="auto" w:fill="FFFFFF"/>
        </w:rPr>
        <w:t>з них</w:t>
      </w:r>
      <w:r w:rsidRPr="005E280A">
        <w:rPr>
          <w:color w:val="000000"/>
          <w:sz w:val="28"/>
          <w:szCs w:val="28"/>
          <w:shd w:val="clear" w:color="auto" w:fill="FFFFFF"/>
        </w:rPr>
        <w:t>.</w:t>
      </w:r>
    </w:p>
    <w:p w:rsidR="000E5E9B" w:rsidRPr="0013206B" w:rsidRDefault="006C724A" w:rsidP="009225B7">
      <w:pPr>
        <w:pStyle w:val="a5"/>
        <w:shd w:val="clear" w:color="auto" w:fill="FFFFFF"/>
        <w:spacing w:before="0" w:beforeAutospacing="0" w:after="150" w:afterAutospacing="0" w:line="360" w:lineRule="auto"/>
        <w:ind w:firstLine="567"/>
        <w:rPr>
          <w:color w:val="000000"/>
          <w:sz w:val="28"/>
          <w:szCs w:val="28"/>
          <w:shd w:val="clear" w:color="auto" w:fill="FFFFFF"/>
        </w:rPr>
      </w:pPr>
      <w:r>
        <w:rPr>
          <w:sz w:val="28"/>
          <w:szCs w:val="28"/>
        </w:rPr>
        <w:t>По мнению Л.И. Кох и И.В. Сатышевой</w:t>
      </w:r>
      <w:r w:rsidR="00BE19E7">
        <w:rPr>
          <w:sz w:val="28"/>
          <w:szCs w:val="28"/>
        </w:rPr>
        <w:t xml:space="preserve"> 2011г</w:t>
      </w:r>
      <w:r>
        <w:rPr>
          <w:sz w:val="28"/>
          <w:szCs w:val="28"/>
        </w:rPr>
        <w:t xml:space="preserve">: </w:t>
      </w:r>
      <w:r w:rsidRPr="006C724A">
        <w:rPr>
          <w:sz w:val="28"/>
          <w:szCs w:val="28"/>
        </w:rPr>
        <w:t>«</w:t>
      </w:r>
      <w:r w:rsidRPr="006C724A">
        <w:rPr>
          <w:sz w:val="28"/>
          <w:szCs w:val="28"/>
          <w:shd w:val="clear" w:color="auto" w:fill="FFFFFF"/>
        </w:rPr>
        <w:t>Течение беременности после хирургической коррекции ИЦН чаще сопровождается угрозой прерывания, а после консервативной</w:t>
      </w:r>
      <w:r w:rsidR="00B2656B">
        <w:rPr>
          <w:sz w:val="28"/>
          <w:szCs w:val="28"/>
          <w:shd w:val="clear" w:color="auto" w:fill="FFFFFF"/>
        </w:rPr>
        <w:t xml:space="preserve"> – </w:t>
      </w:r>
      <w:r w:rsidRPr="006C724A">
        <w:rPr>
          <w:sz w:val="28"/>
          <w:szCs w:val="28"/>
          <w:shd w:val="clear" w:color="auto" w:fill="FFFFFF"/>
        </w:rPr>
        <w:t xml:space="preserve">развитием кольпита. Способ </w:t>
      </w:r>
      <w:r w:rsidRPr="006C724A">
        <w:rPr>
          <w:sz w:val="28"/>
          <w:szCs w:val="28"/>
          <w:shd w:val="clear" w:color="auto" w:fill="FFFFFF"/>
        </w:rPr>
        <w:lastRenderedPageBreak/>
        <w:t>коррекции ИЦН не влияет на исход беременности»</w:t>
      </w:r>
      <w:r>
        <w:rPr>
          <w:sz w:val="28"/>
          <w:szCs w:val="28"/>
          <w:shd w:val="clear" w:color="auto" w:fill="FFFFFF"/>
        </w:rPr>
        <w:t>.</w:t>
      </w:r>
      <w:r w:rsidR="0099399D">
        <w:rPr>
          <w:sz w:val="28"/>
          <w:szCs w:val="28"/>
          <w:shd w:val="clear" w:color="auto" w:fill="FFFFFF"/>
        </w:rPr>
        <w:t xml:space="preserve"> Е.Н. Кравченко, О.Ю. Цыганкова и соавторы </w:t>
      </w:r>
      <w:r w:rsidR="00F2756E">
        <w:rPr>
          <w:sz w:val="28"/>
          <w:szCs w:val="28"/>
          <w:shd w:val="clear" w:color="auto" w:fill="FFFFFF"/>
        </w:rPr>
        <w:t xml:space="preserve"> 2014г </w:t>
      </w:r>
      <w:r w:rsidR="0099399D">
        <w:rPr>
          <w:sz w:val="28"/>
          <w:szCs w:val="28"/>
          <w:shd w:val="clear" w:color="auto" w:fill="FFFFFF"/>
        </w:rPr>
        <w:t>считают: «Применение акушерского разгружающего пессария для профилактики преждевременных родов при ИЦН</w:t>
      </w:r>
      <w:r w:rsidR="000E5E9B">
        <w:rPr>
          <w:sz w:val="28"/>
          <w:szCs w:val="28"/>
        </w:rPr>
        <w:t xml:space="preserve"> </w:t>
      </w:r>
      <w:r w:rsidR="0099399D">
        <w:rPr>
          <w:sz w:val="28"/>
          <w:szCs w:val="28"/>
        </w:rPr>
        <w:t>является бо</w:t>
      </w:r>
      <w:r w:rsidR="00DA443B">
        <w:rPr>
          <w:sz w:val="28"/>
          <w:szCs w:val="28"/>
        </w:rPr>
        <w:t>лее эффективным методом, имеющи</w:t>
      </w:r>
      <w:r w:rsidR="000812A3">
        <w:rPr>
          <w:sz w:val="28"/>
          <w:szCs w:val="28"/>
        </w:rPr>
        <w:t>м</w:t>
      </w:r>
      <w:r w:rsidR="00DA443B">
        <w:rPr>
          <w:sz w:val="28"/>
          <w:szCs w:val="28"/>
        </w:rPr>
        <w:t xml:space="preserve"> меньшее число осложнений, чем при наложении хирургических швов».</w:t>
      </w:r>
      <w:r w:rsidR="00B2656B">
        <w:rPr>
          <w:sz w:val="28"/>
          <w:szCs w:val="28"/>
        </w:rPr>
        <w:t xml:space="preserve"> Исследования Н.К. Травниковой, А.А. Агаджанова и А.К. Милушева</w:t>
      </w:r>
      <w:r w:rsidR="00F2756E">
        <w:rPr>
          <w:sz w:val="28"/>
          <w:szCs w:val="28"/>
        </w:rPr>
        <w:t xml:space="preserve"> 2015 г.</w:t>
      </w:r>
      <w:r w:rsidR="00B2656B">
        <w:rPr>
          <w:sz w:val="28"/>
          <w:szCs w:val="28"/>
        </w:rPr>
        <w:t xml:space="preserve"> свидетельствует о следующем: «С</w:t>
      </w:r>
      <w:r w:rsidR="00B2656B" w:rsidRPr="00B2656B">
        <w:rPr>
          <w:sz w:val="28"/>
          <w:szCs w:val="28"/>
          <w:shd w:val="clear" w:color="auto" w:fill="FFFFFF"/>
        </w:rPr>
        <w:t>облюдение всех необходимых условий с тщательным учетом противопоказаний при проведении хирургической коррекции ИЦН, обеспечение нормального течения послеоперационного периода на фоне токолитической терапии атозибаном, антибактериальной терапии, поддержания нормального биоценоза влагалища позволило достичь подобных результатов – рождения доношенных детей в 82,4% случаев при пролабировании плодного пузыря».</w:t>
      </w:r>
      <w:r w:rsidR="000812A3">
        <w:rPr>
          <w:sz w:val="28"/>
          <w:szCs w:val="28"/>
          <w:shd w:val="clear" w:color="auto" w:fill="FFFFFF"/>
        </w:rPr>
        <w:t xml:space="preserve"> </w:t>
      </w:r>
      <w:r w:rsidR="000812A3">
        <w:rPr>
          <w:sz w:val="28"/>
          <w:szCs w:val="28"/>
        </w:rPr>
        <w:t>Таким образом</w:t>
      </w:r>
      <w:r w:rsidR="00F721B6">
        <w:rPr>
          <w:sz w:val="28"/>
          <w:szCs w:val="28"/>
        </w:rPr>
        <w:t xml:space="preserve"> результаты авторов по клинической эффективности методов разнятся и нет единого мнения</w:t>
      </w:r>
      <w:r w:rsidR="000812A3">
        <w:rPr>
          <w:sz w:val="28"/>
          <w:szCs w:val="28"/>
        </w:rPr>
        <w:t>.</w:t>
      </w:r>
      <w:r w:rsidR="00F721B6">
        <w:rPr>
          <w:sz w:val="28"/>
          <w:szCs w:val="28"/>
        </w:rPr>
        <w:t xml:space="preserve"> </w:t>
      </w:r>
      <w:r w:rsidR="00F721B6" w:rsidRPr="000812A3">
        <w:rPr>
          <w:sz w:val="28"/>
          <w:szCs w:val="28"/>
        </w:rPr>
        <w:t xml:space="preserve">Все выше перечисленное требует </w:t>
      </w:r>
      <w:r w:rsidR="000812A3" w:rsidRPr="000812A3">
        <w:rPr>
          <w:sz w:val="28"/>
          <w:szCs w:val="28"/>
        </w:rPr>
        <w:t>дальнейшего</w:t>
      </w:r>
      <w:r w:rsidR="00F721B6" w:rsidRPr="000812A3">
        <w:rPr>
          <w:sz w:val="28"/>
          <w:szCs w:val="28"/>
        </w:rPr>
        <w:t xml:space="preserve"> изучения данной патологии, что и явилось предметом данного исследования.</w:t>
      </w:r>
    </w:p>
    <w:p w:rsidR="00593A56" w:rsidRDefault="00554532" w:rsidP="00593A56">
      <w:pPr>
        <w:pStyle w:val="1"/>
        <w:jc w:val="center"/>
      </w:pPr>
      <w:r>
        <w:br w:type="page"/>
      </w:r>
      <w:bookmarkStart w:id="13" w:name="_Toc451090751"/>
      <w:r w:rsidR="00D17919" w:rsidRPr="001F2834">
        <w:lastRenderedPageBreak/>
        <w:t>ГЛАВА 2</w:t>
      </w:r>
      <w:bookmarkEnd w:id="13"/>
    </w:p>
    <w:p w:rsidR="00EC5BB0" w:rsidRPr="00A95AA2" w:rsidRDefault="00D17919" w:rsidP="00593A56">
      <w:pPr>
        <w:pStyle w:val="1"/>
        <w:spacing w:before="120"/>
        <w:jc w:val="center"/>
        <w:rPr>
          <w:color w:val="0B0B0B"/>
        </w:rPr>
      </w:pPr>
      <w:bookmarkStart w:id="14" w:name="_Toc451090752"/>
      <w:r w:rsidRPr="00A95AA2">
        <w:rPr>
          <w:rStyle w:val="cit-pub-date"/>
          <w:iCs/>
        </w:rPr>
        <w:t xml:space="preserve">Характеристика клинического материала и </w:t>
      </w:r>
      <w:r w:rsidRPr="00A95AA2">
        <w:rPr>
          <w:rStyle w:val="cit-pub-date"/>
        </w:rPr>
        <w:t>методов</w:t>
      </w:r>
      <w:bookmarkEnd w:id="14"/>
    </w:p>
    <w:p w:rsidR="00F86467" w:rsidRPr="001F2834" w:rsidRDefault="00D17919" w:rsidP="00EB1842">
      <w:pPr>
        <w:ind w:firstLine="567"/>
        <w:rPr>
          <w:rFonts w:eastAsia="MingLiU_HKSCS-ExtB"/>
          <w:szCs w:val="28"/>
        </w:rPr>
      </w:pPr>
      <w:r w:rsidRPr="001F2834">
        <w:rPr>
          <w:rFonts w:eastAsia="MingLiU_HKSCS-ExtB"/>
          <w:szCs w:val="28"/>
        </w:rPr>
        <w:t>Данное и</w:t>
      </w:r>
      <w:r w:rsidR="00F86467" w:rsidRPr="001F2834">
        <w:rPr>
          <w:rFonts w:eastAsia="MingLiU_HKSCS-ExtB"/>
          <w:szCs w:val="28"/>
        </w:rPr>
        <w:t>сследование выполнялось с 2015 по 2016 гг.</w:t>
      </w:r>
      <w:r w:rsidR="00B05096" w:rsidRPr="001F2834">
        <w:rPr>
          <w:rFonts w:eastAsia="MingLiU_HKSCS-ExtB"/>
          <w:szCs w:val="28"/>
        </w:rPr>
        <w:t xml:space="preserve"> на базе дородового </w:t>
      </w:r>
      <w:r w:rsidR="00612C14" w:rsidRPr="001F2834">
        <w:rPr>
          <w:rFonts w:eastAsia="MingLiU_HKSCS-ExtB"/>
          <w:szCs w:val="28"/>
        </w:rPr>
        <w:t>и родильного отделений</w:t>
      </w:r>
      <w:r w:rsidR="00B05096" w:rsidRPr="001F2834">
        <w:rPr>
          <w:rFonts w:eastAsia="MingLiU_HKSCS-ExtB"/>
          <w:szCs w:val="28"/>
        </w:rPr>
        <w:t xml:space="preserve"> Научно-Исследовательского Института акушерства, гинекологии и репродуктологии  </w:t>
      </w:r>
      <w:r w:rsidR="00B05096" w:rsidRPr="001F2834">
        <w:rPr>
          <w:rFonts w:eastAsia="MS Mincho"/>
          <w:szCs w:val="28"/>
        </w:rPr>
        <w:t>им</w:t>
      </w:r>
      <w:r w:rsidR="00B05096" w:rsidRPr="001F2834">
        <w:rPr>
          <w:rFonts w:eastAsia="MingLiU_HKSCS-ExtB"/>
          <w:szCs w:val="28"/>
        </w:rPr>
        <w:t xml:space="preserve"> </w:t>
      </w:r>
      <w:r w:rsidR="00B05096" w:rsidRPr="001F2834">
        <w:rPr>
          <w:rFonts w:eastAsia="MS Mincho"/>
          <w:szCs w:val="28"/>
        </w:rPr>
        <w:t>Д</w:t>
      </w:r>
      <w:r w:rsidR="00B05096" w:rsidRPr="001F2834">
        <w:rPr>
          <w:rFonts w:eastAsia="MingLiU_HKSCS-ExtB"/>
          <w:szCs w:val="28"/>
        </w:rPr>
        <w:t>.</w:t>
      </w:r>
      <w:r w:rsidR="00B05096" w:rsidRPr="001F2834">
        <w:rPr>
          <w:rFonts w:eastAsia="MS Mincho"/>
          <w:szCs w:val="28"/>
        </w:rPr>
        <w:t>О</w:t>
      </w:r>
      <w:r w:rsidR="00B05096" w:rsidRPr="001F2834">
        <w:rPr>
          <w:rFonts w:eastAsia="MingLiU_HKSCS-ExtB"/>
          <w:szCs w:val="28"/>
        </w:rPr>
        <w:t xml:space="preserve">. </w:t>
      </w:r>
      <w:r w:rsidR="00B05096" w:rsidRPr="001F2834">
        <w:rPr>
          <w:rFonts w:eastAsia="MS Mincho"/>
          <w:szCs w:val="28"/>
        </w:rPr>
        <w:t>Отта,</w:t>
      </w:r>
      <w:r w:rsidR="00B05096" w:rsidRPr="001F2834">
        <w:rPr>
          <w:rFonts w:eastAsia="MingLiU_HKSCS-ExtB"/>
          <w:szCs w:val="28"/>
        </w:rPr>
        <w:t xml:space="preserve"> </w:t>
      </w:r>
      <w:r w:rsidR="00B05096" w:rsidRPr="001F2834">
        <w:rPr>
          <w:rFonts w:eastAsia="MS Mincho"/>
          <w:szCs w:val="28"/>
        </w:rPr>
        <w:t>г</w:t>
      </w:r>
      <w:r w:rsidR="00B05096" w:rsidRPr="001F2834">
        <w:rPr>
          <w:rFonts w:eastAsia="MingLiU_HKSCS-ExtB"/>
          <w:szCs w:val="28"/>
        </w:rPr>
        <w:t xml:space="preserve">. </w:t>
      </w:r>
      <w:r w:rsidR="00B05096" w:rsidRPr="001F2834">
        <w:rPr>
          <w:rFonts w:eastAsia="MS Mincho"/>
          <w:szCs w:val="28"/>
        </w:rPr>
        <w:t>Санкт</w:t>
      </w:r>
      <w:r w:rsidR="00B05096" w:rsidRPr="001F2834">
        <w:rPr>
          <w:rFonts w:eastAsia="MingLiU_HKSCS-ExtB"/>
          <w:szCs w:val="28"/>
        </w:rPr>
        <w:t>-</w:t>
      </w:r>
      <w:r w:rsidR="00B05096" w:rsidRPr="001F2834">
        <w:rPr>
          <w:rFonts w:eastAsia="MS Mincho"/>
          <w:szCs w:val="28"/>
        </w:rPr>
        <w:t>Петербург</w:t>
      </w:r>
      <w:r w:rsidR="00B05096" w:rsidRPr="001F2834">
        <w:rPr>
          <w:rFonts w:eastAsia="MingLiU_HKSCS-ExtB"/>
          <w:szCs w:val="28"/>
        </w:rPr>
        <w:t xml:space="preserve">. </w:t>
      </w:r>
      <w:r w:rsidR="00B05096" w:rsidRPr="001F2834">
        <w:rPr>
          <w:rFonts w:eastAsia="MS Mincho"/>
          <w:szCs w:val="28"/>
        </w:rPr>
        <w:t>Проведён ретроспективный</w:t>
      </w:r>
      <w:r w:rsidR="00C07C52">
        <w:rPr>
          <w:rFonts w:eastAsia="MS Mincho"/>
          <w:szCs w:val="28"/>
        </w:rPr>
        <w:t xml:space="preserve"> и проспективный</w:t>
      </w:r>
      <w:r w:rsidR="00B05096" w:rsidRPr="001F2834">
        <w:rPr>
          <w:rFonts w:eastAsia="MingLiU_HKSCS-ExtB"/>
          <w:szCs w:val="28"/>
        </w:rPr>
        <w:t xml:space="preserve"> </w:t>
      </w:r>
      <w:r w:rsidR="00B05096" w:rsidRPr="001F2834">
        <w:rPr>
          <w:rFonts w:eastAsia="MS Mincho"/>
          <w:szCs w:val="28"/>
        </w:rPr>
        <w:t>анализ</w:t>
      </w:r>
      <w:r w:rsidR="00B05096" w:rsidRPr="001F2834">
        <w:rPr>
          <w:rFonts w:eastAsia="MingLiU_HKSCS-ExtB"/>
          <w:szCs w:val="28"/>
        </w:rPr>
        <w:t xml:space="preserve"> </w:t>
      </w:r>
      <w:r w:rsidR="00B05096" w:rsidRPr="001F2834">
        <w:rPr>
          <w:rFonts w:eastAsia="MS Mincho"/>
          <w:szCs w:val="28"/>
        </w:rPr>
        <w:t>клинических</w:t>
      </w:r>
      <w:r w:rsidR="00B05096" w:rsidRPr="001F2834">
        <w:rPr>
          <w:rFonts w:eastAsia="MingLiU_HKSCS-ExtB"/>
          <w:szCs w:val="28"/>
        </w:rPr>
        <w:t xml:space="preserve"> наблюдений</w:t>
      </w:r>
      <w:r w:rsidR="00F23016" w:rsidRPr="001F2834">
        <w:rPr>
          <w:rFonts w:eastAsia="MingLiU_HKSCS-ExtB"/>
          <w:szCs w:val="28"/>
        </w:rPr>
        <w:t xml:space="preserve"> за период 2008-2016гг,</w:t>
      </w:r>
      <w:r w:rsidR="00BE19E7">
        <w:rPr>
          <w:rFonts w:eastAsia="MingLiU_HKSCS-ExtB"/>
          <w:szCs w:val="28"/>
        </w:rPr>
        <w:t xml:space="preserve"> по степени охвата исследование –</w:t>
      </w:r>
      <w:r w:rsidR="00F23016" w:rsidRPr="001F2834">
        <w:rPr>
          <w:rFonts w:eastAsia="MingLiU_HKSCS-ExtB"/>
          <w:szCs w:val="28"/>
        </w:rPr>
        <w:t xml:space="preserve"> не сплошное.</w:t>
      </w:r>
      <w:r w:rsidR="00B05096" w:rsidRPr="001F2834">
        <w:rPr>
          <w:rFonts w:eastAsia="MingLiU_HKSCS-ExtB"/>
          <w:szCs w:val="28"/>
        </w:rPr>
        <w:t xml:space="preserve"> </w:t>
      </w:r>
      <w:r w:rsidR="00F23016" w:rsidRPr="001F2834">
        <w:rPr>
          <w:rFonts w:eastAsia="MingLiU_HKSCS-ExtB"/>
          <w:szCs w:val="28"/>
        </w:rPr>
        <w:t xml:space="preserve"> </w:t>
      </w:r>
    </w:p>
    <w:p w:rsidR="0067057B" w:rsidRPr="001F2834" w:rsidRDefault="0067057B" w:rsidP="00EC6E0E">
      <w:pPr>
        <w:pStyle w:val="2"/>
        <w:numPr>
          <w:ilvl w:val="1"/>
          <w:numId w:val="25"/>
        </w:numPr>
        <w:jc w:val="center"/>
      </w:pPr>
      <w:bookmarkStart w:id="15" w:name="_Toc451090753"/>
      <w:r w:rsidRPr="001F2834">
        <w:t>Материалы исследования</w:t>
      </w:r>
      <w:bookmarkEnd w:id="15"/>
    </w:p>
    <w:p w:rsidR="00892936" w:rsidRDefault="000E3057" w:rsidP="00EB1842">
      <w:pPr>
        <w:ind w:firstLine="567"/>
        <w:rPr>
          <w:rFonts w:eastAsia="MingLiU_HKSCS-ExtB"/>
          <w:szCs w:val="28"/>
        </w:rPr>
      </w:pPr>
      <w:r w:rsidRPr="001F2834">
        <w:rPr>
          <w:rFonts w:eastAsia="MingLiU_HKSCS-ExtB"/>
          <w:szCs w:val="28"/>
        </w:rPr>
        <w:t xml:space="preserve">Рандомизированно выбраны </w:t>
      </w:r>
      <w:r w:rsidR="00520406">
        <w:rPr>
          <w:rFonts w:eastAsia="MingLiU_HKSCS-ExtB"/>
          <w:szCs w:val="28"/>
        </w:rPr>
        <w:t>79</w:t>
      </w:r>
      <w:r w:rsidR="00892936" w:rsidRPr="001F2834">
        <w:rPr>
          <w:rFonts w:eastAsia="MingLiU_HKSCS-ExtB"/>
          <w:szCs w:val="28"/>
        </w:rPr>
        <w:t xml:space="preserve"> историй болезни женщин</w:t>
      </w:r>
      <w:r w:rsidR="00B05096" w:rsidRPr="001F2834">
        <w:rPr>
          <w:rFonts w:eastAsia="MingLiU_HKSCS-ExtB"/>
          <w:szCs w:val="28"/>
        </w:rPr>
        <w:t xml:space="preserve"> с диагнозом ИЦН</w:t>
      </w:r>
      <w:r w:rsidRPr="001F2834">
        <w:rPr>
          <w:rFonts w:eastAsia="MingLiU_HKSCS-ExtB"/>
          <w:szCs w:val="28"/>
        </w:rPr>
        <w:t>.</w:t>
      </w:r>
      <w:r w:rsidR="00B05096" w:rsidRPr="001F2834">
        <w:rPr>
          <w:rFonts w:eastAsia="MingLiU_HKSCS-ExtB"/>
          <w:szCs w:val="28"/>
        </w:rPr>
        <w:t xml:space="preserve"> </w:t>
      </w:r>
      <w:r w:rsidR="00892936" w:rsidRPr="001F2834">
        <w:rPr>
          <w:rFonts w:eastAsia="MS Mincho"/>
          <w:szCs w:val="28"/>
        </w:rPr>
        <w:t>Беременные</w:t>
      </w:r>
      <w:r w:rsidRPr="001F2834">
        <w:rPr>
          <w:rFonts w:eastAsia="MS Mincho"/>
          <w:szCs w:val="28"/>
        </w:rPr>
        <w:t xml:space="preserve"> в возрасте </w:t>
      </w:r>
      <w:r w:rsidR="0067057B" w:rsidRPr="001F2834">
        <w:rPr>
          <w:rFonts w:eastAsia="MingLiU_HKSCS-ExtB"/>
          <w:szCs w:val="28"/>
        </w:rPr>
        <w:t>от 22 до 45</w:t>
      </w:r>
      <w:r w:rsidRPr="001F2834">
        <w:rPr>
          <w:rFonts w:eastAsia="MingLiU_HKSCS-ExtB"/>
          <w:szCs w:val="28"/>
        </w:rPr>
        <w:t xml:space="preserve"> лет (средний возраст</w:t>
      </w:r>
      <w:r w:rsidR="00892936" w:rsidRPr="001F2834">
        <w:rPr>
          <w:rFonts w:eastAsia="MingLiU_HKSCS-ExtB"/>
          <w:szCs w:val="28"/>
        </w:rPr>
        <w:t xml:space="preserve"> 31</w:t>
      </w:r>
      <w:r w:rsidRPr="001F2834">
        <w:rPr>
          <w:rFonts w:eastAsia="MingLiU_HKSCS-ExtB"/>
          <w:szCs w:val="28"/>
        </w:rPr>
        <w:t>,</w:t>
      </w:r>
      <w:r w:rsidR="00892936" w:rsidRPr="001F2834">
        <w:rPr>
          <w:rFonts w:eastAsia="MingLiU_HKSCS-ExtB"/>
          <w:szCs w:val="28"/>
        </w:rPr>
        <w:t>95</w:t>
      </w:r>
      <w:r w:rsidR="00520406">
        <w:rPr>
          <w:rFonts w:eastAsia="MingLiU_HKSCS-ExtB"/>
          <w:szCs w:val="28"/>
        </w:rPr>
        <w:t xml:space="preserve"> (5.00)</w:t>
      </w:r>
      <w:r w:rsidR="00892936" w:rsidRPr="001F2834">
        <w:rPr>
          <w:rFonts w:eastAsia="MingLiU_HKSCS-ExtB"/>
          <w:szCs w:val="28"/>
        </w:rPr>
        <w:t xml:space="preserve"> </w:t>
      </w:r>
      <w:r w:rsidRPr="001F2834">
        <w:rPr>
          <w:szCs w:val="28"/>
        </w:rPr>
        <w:t>года)</w:t>
      </w:r>
      <w:r w:rsidR="00B05096" w:rsidRPr="001F2834">
        <w:rPr>
          <w:rFonts w:eastAsia="MingLiU_HKSCS-ExtB"/>
          <w:szCs w:val="28"/>
        </w:rPr>
        <w:t xml:space="preserve">. </w:t>
      </w:r>
    </w:p>
    <w:p w:rsidR="007001B0" w:rsidRDefault="00B05096" w:rsidP="00EB1842">
      <w:pPr>
        <w:ind w:firstLine="567"/>
        <w:rPr>
          <w:rFonts w:eastAsia="MS Mincho"/>
          <w:szCs w:val="28"/>
        </w:rPr>
      </w:pPr>
      <w:r w:rsidRPr="001F2834">
        <w:rPr>
          <w:rFonts w:eastAsia="MingLiU_HKSCS-ExtB"/>
          <w:szCs w:val="28"/>
        </w:rPr>
        <w:t xml:space="preserve">Пациентки </w:t>
      </w:r>
      <w:r w:rsidRPr="001F2834">
        <w:rPr>
          <w:rFonts w:eastAsia="MS Mincho"/>
          <w:szCs w:val="28"/>
        </w:rPr>
        <w:t>были</w:t>
      </w:r>
      <w:r w:rsidRPr="001F2834">
        <w:rPr>
          <w:rFonts w:eastAsia="MingLiU_HKSCS-ExtB"/>
          <w:szCs w:val="28"/>
        </w:rPr>
        <w:t xml:space="preserve"> </w:t>
      </w:r>
      <w:r w:rsidRPr="001F2834">
        <w:rPr>
          <w:rFonts w:eastAsia="MS Mincho"/>
          <w:szCs w:val="28"/>
        </w:rPr>
        <w:t>разделены</w:t>
      </w:r>
      <w:r w:rsidRPr="001F2834">
        <w:rPr>
          <w:rFonts w:eastAsia="MingLiU_HKSCS-ExtB"/>
          <w:szCs w:val="28"/>
        </w:rPr>
        <w:t xml:space="preserve"> </w:t>
      </w:r>
      <w:r w:rsidRPr="001F2834">
        <w:rPr>
          <w:rFonts w:eastAsia="MS Mincho"/>
          <w:szCs w:val="28"/>
        </w:rPr>
        <w:t>на</w:t>
      </w:r>
      <w:r w:rsidRPr="001F2834">
        <w:rPr>
          <w:rFonts w:eastAsia="MingLiU_HKSCS-ExtB"/>
          <w:szCs w:val="28"/>
        </w:rPr>
        <w:t xml:space="preserve"> </w:t>
      </w:r>
      <w:r w:rsidRPr="001F2834">
        <w:rPr>
          <w:bCs/>
          <w:szCs w:val="28"/>
        </w:rPr>
        <w:t xml:space="preserve">3 </w:t>
      </w:r>
      <w:r w:rsidRPr="001F2834">
        <w:rPr>
          <w:rFonts w:eastAsia="MS Mincho"/>
          <w:bCs/>
          <w:szCs w:val="28"/>
        </w:rPr>
        <w:t>группы</w:t>
      </w:r>
      <w:r w:rsidRPr="001F2834">
        <w:rPr>
          <w:szCs w:val="28"/>
        </w:rPr>
        <w:t xml:space="preserve">, </w:t>
      </w:r>
      <w:r w:rsidRPr="001F2834">
        <w:rPr>
          <w:rFonts w:eastAsia="MS Mincho"/>
          <w:szCs w:val="28"/>
        </w:rPr>
        <w:t>в</w:t>
      </w:r>
      <w:r w:rsidRPr="001F2834">
        <w:rPr>
          <w:rFonts w:eastAsia="MingLiU_HKSCS-ExtB"/>
          <w:szCs w:val="28"/>
        </w:rPr>
        <w:t xml:space="preserve"> </w:t>
      </w:r>
      <w:r w:rsidRPr="001F2834">
        <w:rPr>
          <w:rFonts w:eastAsia="MS Mincho"/>
          <w:szCs w:val="28"/>
        </w:rPr>
        <w:t>зависимости</w:t>
      </w:r>
      <w:r w:rsidRPr="001F2834">
        <w:rPr>
          <w:rFonts w:eastAsia="MingLiU_HKSCS-ExtB"/>
          <w:szCs w:val="28"/>
        </w:rPr>
        <w:t xml:space="preserve"> </w:t>
      </w:r>
      <w:r w:rsidRPr="001F2834">
        <w:rPr>
          <w:rFonts w:eastAsia="MS Mincho"/>
          <w:szCs w:val="28"/>
        </w:rPr>
        <w:t>от</w:t>
      </w:r>
      <w:r w:rsidRPr="001F2834">
        <w:rPr>
          <w:rFonts w:eastAsia="MingLiU_HKSCS-ExtB"/>
          <w:szCs w:val="28"/>
        </w:rPr>
        <w:t xml:space="preserve"> </w:t>
      </w:r>
      <w:r w:rsidRPr="001F2834">
        <w:rPr>
          <w:rFonts w:eastAsia="MS Mincho"/>
          <w:szCs w:val="28"/>
        </w:rPr>
        <w:t>метода</w:t>
      </w:r>
      <w:r w:rsidRPr="001F2834">
        <w:rPr>
          <w:rFonts w:eastAsia="MingLiU_HKSCS-ExtB"/>
          <w:szCs w:val="28"/>
        </w:rPr>
        <w:t xml:space="preserve"> </w:t>
      </w:r>
      <w:r w:rsidRPr="001F2834">
        <w:rPr>
          <w:rFonts w:eastAsia="MS Mincho"/>
          <w:szCs w:val="28"/>
        </w:rPr>
        <w:t>коррекции</w:t>
      </w:r>
      <w:r w:rsidRPr="001F2834">
        <w:rPr>
          <w:rFonts w:eastAsia="MingLiU_HKSCS-ExtB"/>
          <w:szCs w:val="28"/>
        </w:rPr>
        <w:t xml:space="preserve"> </w:t>
      </w:r>
      <w:r w:rsidRPr="001F2834">
        <w:rPr>
          <w:rFonts w:eastAsia="MS Mincho"/>
          <w:szCs w:val="28"/>
        </w:rPr>
        <w:t>исследуемой патологии</w:t>
      </w:r>
      <w:r w:rsidRPr="001F2834">
        <w:rPr>
          <w:rFonts w:eastAsia="MingLiU_HKSCS-ExtB"/>
          <w:szCs w:val="28"/>
        </w:rPr>
        <w:t xml:space="preserve">. </w:t>
      </w:r>
      <w:r w:rsidR="00072A67">
        <w:rPr>
          <w:rFonts w:eastAsia="MS Mincho"/>
          <w:szCs w:val="28"/>
        </w:rPr>
        <w:t>Первая группа (</w:t>
      </w:r>
      <w:r w:rsidR="000E7EE0">
        <w:rPr>
          <w:rFonts w:eastAsia="MS Mincho"/>
          <w:szCs w:val="28"/>
        </w:rPr>
        <w:t>27</w:t>
      </w:r>
      <w:r w:rsidR="00072A67" w:rsidRPr="001F2834">
        <w:rPr>
          <w:rFonts w:eastAsia="MingLiU_HKSCS-ExtB"/>
          <w:szCs w:val="28"/>
        </w:rPr>
        <w:t xml:space="preserve"> беременных) </w:t>
      </w:r>
      <w:r w:rsidR="00072A67" w:rsidRPr="001F2834">
        <w:rPr>
          <w:szCs w:val="28"/>
        </w:rPr>
        <w:t>–</w:t>
      </w:r>
      <w:r w:rsidR="00072A67" w:rsidRPr="001F2834">
        <w:rPr>
          <w:rFonts w:eastAsia="MingLiU_HKSCS-ExtB"/>
          <w:szCs w:val="28"/>
        </w:rPr>
        <w:t xml:space="preserve"> </w:t>
      </w:r>
      <w:r w:rsidR="00072A67" w:rsidRPr="001F2834">
        <w:rPr>
          <w:rFonts w:eastAsia="MS Mincho"/>
          <w:szCs w:val="28"/>
        </w:rPr>
        <w:t>консервативная</w:t>
      </w:r>
      <w:r w:rsidR="00072A67" w:rsidRPr="001F2834">
        <w:rPr>
          <w:rFonts w:eastAsia="MingLiU_HKSCS-ExtB"/>
          <w:szCs w:val="28"/>
        </w:rPr>
        <w:t xml:space="preserve"> </w:t>
      </w:r>
      <w:r w:rsidR="00072A67" w:rsidRPr="001F2834">
        <w:rPr>
          <w:rFonts w:eastAsia="MS Mincho"/>
          <w:szCs w:val="28"/>
        </w:rPr>
        <w:t>терапия разгружающим</w:t>
      </w:r>
      <w:r w:rsidR="00072A67" w:rsidRPr="001F2834">
        <w:rPr>
          <w:rFonts w:eastAsia="MingLiU_HKSCS-ExtB"/>
          <w:szCs w:val="28"/>
        </w:rPr>
        <w:t xml:space="preserve"> акушерским </w:t>
      </w:r>
      <w:r w:rsidR="00072A67" w:rsidRPr="001F2834">
        <w:rPr>
          <w:rFonts w:eastAsia="MS Mincho"/>
          <w:szCs w:val="28"/>
        </w:rPr>
        <w:t>пессарием Арабин разных размеров (производитель Dr.Arabin, страна Германия)</w:t>
      </w:r>
      <w:r w:rsidR="00750532" w:rsidRPr="00750532">
        <w:rPr>
          <w:rFonts w:eastAsia="MS Mincho"/>
          <w:szCs w:val="28"/>
        </w:rPr>
        <w:t xml:space="preserve"> </w:t>
      </w:r>
      <w:r w:rsidR="00750532" w:rsidRPr="001F2834">
        <w:rPr>
          <w:rFonts w:eastAsia="MS Mincho"/>
          <w:szCs w:val="28"/>
        </w:rPr>
        <w:t>на сроках беременности о</w:t>
      </w:r>
      <w:r w:rsidR="007B7FD3">
        <w:rPr>
          <w:rFonts w:eastAsia="MS Mincho"/>
          <w:szCs w:val="28"/>
        </w:rPr>
        <w:t>т 16 до 30 недель</w:t>
      </w:r>
      <w:r w:rsidR="00072A67" w:rsidRPr="001F2834">
        <w:rPr>
          <w:rFonts w:eastAsia="MS Mincho"/>
          <w:szCs w:val="28"/>
        </w:rPr>
        <w:t xml:space="preserve">, </w:t>
      </w:r>
      <w:r w:rsidR="000E7EE0">
        <w:rPr>
          <w:rFonts w:eastAsia="MS Mincho"/>
          <w:szCs w:val="28"/>
        </w:rPr>
        <w:t>вторая</w:t>
      </w:r>
      <w:r w:rsidRPr="001F2834">
        <w:rPr>
          <w:rFonts w:eastAsia="+mn-ea"/>
          <w:szCs w:val="28"/>
        </w:rPr>
        <w:t xml:space="preserve"> </w:t>
      </w:r>
      <w:r w:rsidRPr="001F2834">
        <w:rPr>
          <w:rFonts w:eastAsia="MS Mincho"/>
          <w:szCs w:val="28"/>
        </w:rPr>
        <w:t>группа</w:t>
      </w:r>
      <w:r w:rsidR="00520406">
        <w:rPr>
          <w:rFonts w:eastAsia="MingLiU_HKSCS-ExtB"/>
          <w:szCs w:val="28"/>
        </w:rPr>
        <w:t xml:space="preserve"> (3</w:t>
      </w:r>
      <w:r w:rsidR="00072A67">
        <w:rPr>
          <w:rFonts w:eastAsia="MingLiU_HKSCS-ExtB"/>
          <w:szCs w:val="28"/>
        </w:rPr>
        <w:t>0</w:t>
      </w:r>
      <w:r w:rsidRPr="001F2834">
        <w:rPr>
          <w:rFonts w:eastAsia="MingLiU_HKSCS-ExtB"/>
          <w:szCs w:val="28"/>
        </w:rPr>
        <w:t xml:space="preserve"> беременных) </w:t>
      </w:r>
      <w:r w:rsidRPr="001F2834">
        <w:rPr>
          <w:szCs w:val="28"/>
        </w:rPr>
        <w:t>–</w:t>
      </w:r>
      <w:r w:rsidRPr="001F2834">
        <w:rPr>
          <w:rFonts w:eastAsia="MingLiU_HKSCS-ExtB"/>
          <w:szCs w:val="28"/>
        </w:rPr>
        <w:t xml:space="preserve"> </w:t>
      </w:r>
      <w:r w:rsidRPr="001F2834">
        <w:rPr>
          <w:rFonts w:eastAsia="MS Mincho"/>
          <w:szCs w:val="28"/>
        </w:rPr>
        <w:t>хирургическая</w:t>
      </w:r>
      <w:r w:rsidRPr="001F2834">
        <w:rPr>
          <w:rFonts w:eastAsia="MingLiU_HKSCS-ExtB"/>
          <w:szCs w:val="28"/>
        </w:rPr>
        <w:t xml:space="preserve"> </w:t>
      </w:r>
      <w:r w:rsidRPr="001F2834">
        <w:rPr>
          <w:rFonts w:eastAsia="MS Mincho"/>
          <w:szCs w:val="28"/>
        </w:rPr>
        <w:t>коррекция</w:t>
      </w:r>
      <w:r w:rsidRPr="001F2834">
        <w:rPr>
          <w:rFonts w:eastAsia="MingLiU_HKSCS-ExtB"/>
          <w:szCs w:val="28"/>
        </w:rPr>
        <w:t xml:space="preserve"> </w:t>
      </w:r>
      <w:r w:rsidRPr="001F2834">
        <w:rPr>
          <w:rFonts w:eastAsia="MS Mincho"/>
          <w:szCs w:val="28"/>
        </w:rPr>
        <w:t>ИЦН путем наложения кругового шва на шейку матки трансвагиналным доступом</w:t>
      </w:r>
      <w:r w:rsidR="000E3057" w:rsidRPr="001F2834">
        <w:rPr>
          <w:rFonts w:eastAsia="MS Mincho"/>
          <w:szCs w:val="28"/>
        </w:rPr>
        <w:t xml:space="preserve"> </w:t>
      </w:r>
      <w:r w:rsidR="004301EC" w:rsidRPr="001F2834">
        <w:rPr>
          <w:rFonts w:eastAsia="MS Mincho"/>
          <w:szCs w:val="28"/>
        </w:rPr>
        <w:t>на сроках беременности от 12</w:t>
      </w:r>
      <w:r w:rsidR="000E3057" w:rsidRPr="001F2834">
        <w:rPr>
          <w:rFonts w:eastAsia="MS Mincho"/>
          <w:szCs w:val="28"/>
        </w:rPr>
        <w:t xml:space="preserve"> до </w:t>
      </w:r>
      <w:r w:rsidR="004301EC" w:rsidRPr="001F2834">
        <w:rPr>
          <w:rFonts w:eastAsia="MS Mincho"/>
          <w:szCs w:val="28"/>
        </w:rPr>
        <w:t>30</w:t>
      </w:r>
      <w:r w:rsidR="000E3057" w:rsidRPr="001F2834">
        <w:rPr>
          <w:rFonts w:eastAsia="MS Mincho"/>
          <w:szCs w:val="28"/>
        </w:rPr>
        <w:t xml:space="preserve"> недель</w:t>
      </w:r>
      <w:r w:rsidR="00691F31">
        <w:rPr>
          <w:rFonts w:eastAsia="MS Mincho"/>
          <w:szCs w:val="28"/>
        </w:rPr>
        <w:t>.</w:t>
      </w:r>
      <w:r w:rsidRPr="001F2834">
        <w:rPr>
          <w:rFonts w:eastAsia="MS Mincho"/>
          <w:szCs w:val="28"/>
        </w:rPr>
        <w:t xml:space="preserve"> Третья</w:t>
      </w:r>
      <w:r w:rsidRPr="001F2834">
        <w:rPr>
          <w:rFonts w:eastAsia="MingLiU_HKSCS-ExtB"/>
          <w:szCs w:val="28"/>
        </w:rPr>
        <w:t xml:space="preserve"> </w:t>
      </w:r>
      <w:r w:rsidRPr="001F2834">
        <w:rPr>
          <w:rFonts w:eastAsia="MS Mincho"/>
          <w:szCs w:val="28"/>
        </w:rPr>
        <w:t>группа  (</w:t>
      </w:r>
      <w:r w:rsidR="000E7EE0">
        <w:rPr>
          <w:rFonts w:eastAsia="MingLiU_HKSCS-ExtB"/>
          <w:szCs w:val="28"/>
        </w:rPr>
        <w:t>22</w:t>
      </w:r>
      <w:r w:rsidRPr="001F2834">
        <w:rPr>
          <w:rFonts w:eastAsia="MingLiU_HKSCS-ExtB"/>
          <w:szCs w:val="28"/>
        </w:rPr>
        <w:t xml:space="preserve"> беременных) </w:t>
      </w:r>
      <w:r w:rsidRPr="001F2834">
        <w:rPr>
          <w:szCs w:val="28"/>
        </w:rPr>
        <w:t xml:space="preserve">– </w:t>
      </w:r>
      <w:r w:rsidRPr="001F2834">
        <w:rPr>
          <w:rFonts w:eastAsia="MingLiU_HKSCS-ExtB"/>
          <w:szCs w:val="28"/>
        </w:rPr>
        <w:t xml:space="preserve"> </w:t>
      </w:r>
      <w:r w:rsidRPr="001F2834">
        <w:rPr>
          <w:rFonts w:eastAsia="MS Mincho"/>
          <w:szCs w:val="28"/>
        </w:rPr>
        <w:t>наложение кругового шва на шейку матки в сочетании с акушерским разгружающим пессарием  Арабин</w:t>
      </w:r>
      <w:r w:rsidR="000E3057" w:rsidRPr="001F2834">
        <w:rPr>
          <w:rFonts w:eastAsia="MS Mincho"/>
          <w:szCs w:val="28"/>
        </w:rPr>
        <w:t xml:space="preserve"> на сроке от </w:t>
      </w:r>
      <w:r w:rsidR="000A3384" w:rsidRPr="001F2834">
        <w:rPr>
          <w:rFonts w:eastAsia="MS Mincho"/>
          <w:szCs w:val="28"/>
        </w:rPr>
        <w:t>12</w:t>
      </w:r>
      <w:r w:rsidR="000E3057" w:rsidRPr="001F2834">
        <w:rPr>
          <w:rFonts w:eastAsia="MS Mincho"/>
          <w:szCs w:val="28"/>
        </w:rPr>
        <w:t xml:space="preserve"> до 30 недель беременности</w:t>
      </w:r>
      <w:r w:rsidR="001A0F8C">
        <w:rPr>
          <w:rFonts w:eastAsia="MS Mincho"/>
          <w:szCs w:val="28"/>
        </w:rPr>
        <w:t xml:space="preserve"> (</w:t>
      </w:r>
      <w:r w:rsidR="0020074D">
        <w:rPr>
          <w:rFonts w:eastAsia="MS Mincho"/>
          <w:szCs w:val="28"/>
        </w:rPr>
        <w:t xml:space="preserve">рис. </w:t>
      </w:r>
      <w:r w:rsidR="001A0F8C">
        <w:rPr>
          <w:rFonts w:eastAsia="MS Mincho"/>
          <w:szCs w:val="28"/>
        </w:rPr>
        <w:t>1)</w:t>
      </w:r>
      <w:r w:rsidRPr="001F2834">
        <w:rPr>
          <w:rFonts w:eastAsia="MS Mincho"/>
          <w:szCs w:val="28"/>
        </w:rPr>
        <w:t xml:space="preserve">.  </w:t>
      </w:r>
    </w:p>
    <w:p w:rsidR="001A0F8C" w:rsidRPr="001F2834" w:rsidRDefault="007001B0" w:rsidP="007001B0">
      <w:pPr>
        <w:ind w:firstLine="567"/>
        <w:jc w:val="center"/>
        <w:rPr>
          <w:rFonts w:eastAsia="MS Mincho"/>
          <w:szCs w:val="28"/>
        </w:rPr>
      </w:pPr>
      <w:r>
        <w:rPr>
          <w:rFonts w:eastAsia="MS Mincho"/>
          <w:szCs w:val="28"/>
        </w:rPr>
        <w:br w:type="page"/>
      </w:r>
      <w:r w:rsidR="002015BC" w:rsidRPr="000722CB">
        <w:rPr>
          <w:rFonts w:eastAsia="MingLiU_HKSCS-ExtB"/>
          <w:noProof/>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8" o:spid="_x0000_i1025" type="#_x0000_t75" style="width:319.85pt;height:15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05BO22gAAAAUBAAAPAAAAZHJzL2Rvd25y&#10;ZXYueG1sTI/BTsMwEETvSPyDtUjcqE0TEQhxKkDijNpy4baJt0lEvA62mwa+HsMFLiuNZjTzttos&#10;dhQz+TA41nC9UiCIW2cG7jS87p+vbkGEiGxwdEwaPinApj4/q7A07sRbmnexE6mEQ4ka+hinUsrQ&#10;9mQxrNxEnLyD8xZjkr6TxuMpldtRrpW6kRYHTgs9TvTUU/u+O1oN/u7tEXM788chf1Hbr1jslWu0&#10;vrxYHu5BRFriXxh+8BM61ImpcUc2QYwa0iPx9yavWGcZiEZDnmUFyLqS/+nrb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">
            <v:imagedata r:id="rId8" o:title=""/>
            <o:lock v:ext="edit" aspectratio="f"/>
          </v:shape>
        </w:pict>
      </w:r>
    </w:p>
    <w:p w:rsidR="001A0F8C" w:rsidRDefault="0020074D" w:rsidP="001A0F8C">
      <w:pPr>
        <w:ind w:firstLine="567"/>
        <w:rPr>
          <w:szCs w:val="28"/>
        </w:rPr>
      </w:pPr>
      <w:r>
        <w:rPr>
          <w:szCs w:val="28"/>
        </w:rPr>
        <w:t>Рисунок</w:t>
      </w:r>
      <w:r w:rsidR="001A0F8C">
        <w:rPr>
          <w:szCs w:val="28"/>
        </w:rPr>
        <w:t xml:space="preserve"> 1. Распределение пациентов в зависимости от </w:t>
      </w:r>
      <w:r w:rsidR="005C1023">
        <w:rPr>
          <w:szCs w:val="28"/>
        </w:rPr>
        <w:t xml:space="preserve">метода </w:t>
      </w:r>
      <w:r w:rsidR="00941856">
        <w:rPr>
          <w:szCs w:val="28"/>
        </w:rPr>
        <w:t>коррекции ИЦН.</w:t>
      </w:r>
    </w:p>
    <w:p w:rsidR="003E18CE" w:rsidRPr="001F2834" w:rsidRDefault="000A3384" w:rsidP="00ED2E10">
      <w:pPr>
        <w:ind w:firstLine="567"/>
        <w:rPr>
          <w:shd w:val="clear" w:color="auto" w:fill="FFFFFF"/>
          <w:lang w:eastAsia="ru-RU"/>
        </w:rPr>
      </w:pPr>
      <w:r w:rsidRPr="001F2834">
        <w:rPr>
          <w:shd w:val="clear" w:color="auto" w:fill="FFFFFF"/>
          <w:lang w:eastAsia="ru-RU"/>
        </w:rPr>
        <w:t xml:space="preserve">Критерии </w:t>
      </w:r>
      <w:r w:rsidR="00C07C52">
        <w:rPr>
          <w:shd w:val="clear" w:color="auto" w:fill="FFFFFF"/>
          <w:lang w:eastAsia="ru-RU"/>
        </w:rPr>
        <w:t>включения</w:t>
      </w:r>
      <w:r w:rsidRPr="001F2834">
        <w:rPr>
          <w:shd w:val="clear" w:color="auto" w:fill="FFFFFF"/>
          <w:lang w:eastAsia="ru-RU"/>
        </w:rPr>
        <w:t xml:space="preserve">: </w:t>
      </w:r>
    </w:p>
    <w:p w:rsidR="00A00BB7" w:rsidRDefault="00DB31F0" w:rsidP="00ED2E10">
      <w:pPr>
        <w:numPr>
          <w:ilvl w:val="0"/>
          <w:numId w:val="41"/>
        </w:numPr>
        <w:ind w:left="0" w:firstLine="567"/>
        <w:rPr>
          <w:shd w:val="clear" w:color="auto" w:fill="FFFFFF"/>
          <w:lang w:eastAsia="ru-RU"/>
        </w:rPr>
      </w:pPr>
      <w:r w:rsidRPr="00A00BB7">
        <w:rPr>
          <w:shd w:val="clear" w:color="auto" w:fill="FFFFFF"/>
          <w:lang w:eastAsia="ru-RU"/>
        </w:rPr>
        <w:t>Установленный диагноз ИЦН</w:t>
      </w:r>
    </w:p>
    <w:p w:rsidR="00DB31F0" w:rsidRPr="00A00BB7" w:rsidRDefault="00DB31F0" w:rsidP="00ED2E10">
      <w:pPr>
        <w:numPr>
          <w:ilvl w:val="0"/>
          <w:numId w:val="41"/>
        </w:numPr>
        <w:ind w:left="0" w:firstLine="567"/>
        <w:rPr>
          <w:shd w:val="clear" w:color="auto" w:fill="FFFFFF"/>
          <w:lang w:eastAsia="ru-RU"/>
        </w:rPr>
      </w:pPr>
      <w:r w:rsidRPr="00A00BB7">
        <w:rPr>
          <w:shd w:val="clear" w:color="auto" w:fill="FFFFFF"/>
          <w:lang w:eastAsia="ru-RU"/>
        </w:rPr>
        <w:t xml:space="preserve">ИЦН </w:t>
      </w:r>
      <w:r w:rsidR="00CF0C0E" w:rsidRPr="00A00BB7">
        <w:rPr>
          <w:shd w:val="clear" w:color="auto" w:fill="FFFFFF"/>
          <w:lang w:eastAsia="ru-RU"/>
        </w:rPr>
        <w:t>выявлена</w:t>
      </w:r>
      <w:r w:rsidRPr="00A00BB7">
        <w:rPr>
          <w:shd w:val="clear" w:color="auto" w:fill="FFFFFF"/>
          <w:lang w:eastAsia="ru-RU"/>
        </w:rPr>
        <w:t xml:space="preserve"> на сроке 13- 30 нед </w:t>
      </w:r>
    </w:p>
    <w:p w:rsidR="008E0E6F" w:rsidRPr="00966D05" w:rsidRDefault="008E0E6F" w:rsidP="00ED2E10">
      <w:pPr>
        <w:numPr>
          <w:ilvl w:val="0"/>
          <w:numId w:val="41"/>
        </w:numPr>
        <w:ind w:left="0" w:firstLine="567"/>
        <w:rPr>
          <w:shd w:val="clear" w:color="auto" w:fill="FFFFFF"/>
          <w:lang w:eastAsia="ru-RU"/>
        </w:rPr>
      </w:pPr>
      <w:r>
        <w:rPr>
          <w:shd w:val="clear" w:color="auto" w:fill="FFFFFF"/>
          <w:lang w:eastAsia="ru-RU"/>
        </w:rPr>
        <w:t>Живой плод</w:t>
      </w:r>
      <w:r w:rsidR="00274734">
        <w:rPr>
          <w:shd w:val="clear" w:color="auto" w:fill="FFFFFF"/>
          <w:lang w:eastAsia="ru-RU"/>
        </w:rPr>
        <w:t xml:space="preserve"> в полости матки</w:t>
      </w:r>
    </w:p>
    <w:p w:rsidR="00966D05" w:rsidRDefault="00966D05" w:rsidP="00ED2E10">
      <w:pPr>
        <w:numPr>
          <w:ilvl w:val="0"/>
          <w:numId w:val="41"/>
        </w:numPr>
        <w:ind w:left="0" w:firstLine="567"/>
        <w:rPr>
          <w:shd w:val="clear" w:color="auto" w:fill="FFFFFF"/>
          <w:lang w:eastAsia="ru-RU"/>
        </w:rPr>
      </w:pPr>
      <w:r>
        <w:rPr>
          <w:shd w:val="clear" w:color="auto" w:fill="FFFFFF"/>
          <w:lang w:eastAsia="ru-RU"/>
        </w:rPr>
        <w:t>Целый плодный пузырь</w:t>
      </w:r>
    </w:p>
    <w:p w:rsidR="006E6662" w:rsidRPr="00A2596A" w:rsidRDefault="006E6662" w:rsidP="00ED2E10">
      <w:pPr>
        <w:numPr>
          <w:ilvl w:val="0"/>
          <w:numId w:val="41"/>
        </w:numPr>
        <w:ind w:left="0" w:firstLine="567"/>
        <w:rPr>
          <w:shd w:val="clear" w:color="auto" w:fill="FFFFFF"/>
          <w:lang w:eastAsia="ru-RU"/>
        </w:rPr>
      </w:pPr>
      <w:r>
        <w:rPr>
          <w:shd w:val="clear" w:color="auto" w:fill="FFFFFF"/>
          <w:lang w:eastAsia="ru-RU"/>
        </w:rPr>
        <w:t>Нормальный тонус матки</w:t>
      </w:r>
    </w:p>
    <w:p w:rsidR="003E18CE" w:rsidRPr="001F2834" w:rsidRDefault="000A3384" w:rsidP="00ED2E10">
      <w:pPr>
        <w:ind w:firstLine="567"/>
        <w:rPr>
          <w:shd w:val="clear" w:color="auto" w:fill="FFFFFF"/>
          <w:lang w:eastAsia="ru-RU"/>
        </w:rPr>
      </w:pPr>
      <w:r w:rsidRPr="001F2834">
        <w:rPr>
          <w:shd w:val="clear" w:color="auto" w:fill="FFFFFF"/>
          <w:lang w:eastAsia="ru-RU"/>
        </w:rPr>
        <w:t xml:space="preserve">Критерии  исключения: </w:t>
      </w:r>
    </w:p>
    <w:p w:rsidR="00DB31F0" w:rsidRDefault="008E0E6F" w:rsidP="00ED2E10">
      <w:pPr>
        <w:numPr>
          <w:ilvl w:val="0"/>
          <w:numId w:val="42"/>
        </w:numPr>
        <w:ind w:left="0" w:firstLine="567"/>
        <w:rPr>
          <w:shd w:val="clear" w:color="auto" w:fill="FFFFFF"/>
          <w:lang w:eastAsia="ru-RU"/>
        </w:rPr>
      </w:pPr>
      <w:r>
        <w:rPr>
          <w:shd w:val="clear" w:color="auto" w:fill="FFFFFF"/>
          <w:lang w:eastAsia="ru-RU"/>
        </w:rPr>
        <w:t>Острые воспалительные заболевания малого таза</w:t>
      </w:r>
    </w:p>
    <w:p w:rsidR="008E0E6F" w:rsidRDefault="00CF0C0E" w:rsidP="00ED2E10">
      <w:pPr>
        <w:numPr>
          <w:ilvl w:val="0"/>
          <w:numId w:val="42"/>
        </w:numPr>
        <w:ind w:left="0" w:firstLine="567"/>
        <w:rPr>
          <w:shd w:val="clear" w:color="auto" w:fill="FFFFFF"/>
          <w:lang w:eastAsia="ru-RU"/>
        </w:rPr>
      </w:pPr>
      <w:r>
        <w:rPr>
          <w:shd w:val="clear" w:color="auto" w:fill="FFFFFF"/>
          <w:lang w:eastAsia="ru-RU"/>
        </w:rPr>
        <w:t>Противопоказания к пролонгированию беременности</w:t>
      </w:r>
    </w:p>
    <w:p w:rsidR="00DB31F0" w:rsidRDefault="00CF0C0E" w:rsidP="00ED2E10">
      <w:pPr>
        <w:numPr>
          <w:ilvl w:val="0"/>
          <w:numId w:val="42"/>
        </w:numPr>
        <w:ind w:left="0" w:firstLine="567"/>
        <w:rPr>
          <w:shd w:val="clear" w:color="auto" w:fill="FFFFFF"/>
          <w:lang w:eastAsia="ru-RU"/>
        </w:rPr>
      </w:pPr>
      <w:r>
        <w:rPr>
          <w:shd w:val="clear" w:color="auto" w:fill="FFFFFF"/>
          <w:lang w:eastAsia="ru-RU"/>
        </w:rPr>
        <w:t>Кровотечение на момент диагностирования ИЦН</w:t>
      </w:r>
    </w:p>
    <w:p w:rsidR="005974E7" w:rsidRDefault="0059174F" w:rsidP="00ED2E10">
      <w:pPr>
        <w:numPr>
          <w:ilvl w:val="0"/>
          <w:numId w:val="42"/>
        </w:numPr>
        <w:ind w:left="0" w:firstLine="567"/>
        <w:rPr>
          <w:shd w:val="clear" w:color="auto" w:fill="FFFFFF"/>
          <w:lang w:eastAsia="ru-RU"/>
        </w:rPr>
      </w:pPr>
      <w:r>
        <w:rPr>
          <w:shd w:val="clear" w:color="auto" w:fill="FFFFFF"/>
          <w:lang w:eastAsia="ru-RU"/>
        </w:rPr>
        <w:t>ВПР</w:t>
      </w:r>
      <w:r w:rsidR="005974E7">
        <w:rPr>
          <w:shd w:val="clear" w:color="auto" w:fill="FFFFFF"/>
          <w:lang w:eastAsia="ru-RU"/>
        </w:rPr>
        <w:t xml:space="preserve"> плода</w:t>
      </w:r>
    </w:p>
    <w:p w:rsidR="00F27845" w:rsidRPr="001F2834" w:rsidRDefault="00F27845" w:rsidP="00EC6E0E">
      <w:pPr>
        <w:pStyle w:val="2"/>
        <w:numPr>
          <w:ilvl w:val="1"/>
          <w:numId w:val="39"/>
        </w:numPr>
        <w:ind w:left="709"/>
        <w:jc w:val="center"/>
      </w:pPr>
      <w:bookmarkStart w:id="16" w:name="_Toc451090754"/>
      <w:r w:rsidRPr="001F2834">
        <w:t>Методы исследования</w:t>
      </w:r>
      <w:bookmarkEnd w:id="16"/>
    </w:p>
    <w:p w:rsidR="00EB76B1" w:rsidRPr="001F2834" w:rsidRDefault="00F27845" w:rsidP="00EB1842">
      <w:pPr>
        <w:widowControl w:val="0"/>
        <w:autoSpaceDE w:val="0"/>
        <w:autoSpaceDN w:val="0"/>
        <w:adjustRightInd w:val="0"/>
        <w:spacing w:after="240"/>
        <w:ind w:firstLine="567"/>
        <w:rPr>
          <w:bCs/>
          <w:color w:val="0B0B0B"/>
          <w:szCs w:val="28"/>
        </w:rPr>
      </w:pPr>
      <w:r w:rsidRPr="001F2834">
        <w:rPr>
          <w:rFonts w:eastAsia="MS Mincho"/>
          <w:bCs/>
          <w:color w:val="0B0B0B"/>
          <w:szCs w:val="28"/>
        </w:rPr>
        <w:t>Изу</w:t>
      </w:r>
      <w:r w:rsidR="00EB76B1" w:rsidRPr="001F2834">
        <w:rPr>
          <w:bCs/>
          <w:color w:val="0B0B0B"/>
          <w:szCs w:val="28"/>
        </w:rPr>
        <w:t>чение анамнеза жизни</w:t>
      </w:r>
      <w:r w:rsidR="00D849FD">
        <w:rPr>
          <w:bCs/>
          <w:color w:val="0B0B0B"/>
          <w:szCs w:val="28"/>
        </w:rPr>
        <w:t xml:space="preserve"> с учетом</w:t>
      </w:r>
      <w:r w:rsidR="00EB76B1" w:rsidRPr="001F2834">
        <w:rPr>
          <w:bCs/>
          <w:color w:val="0B0B0B"/>
          <w:szCs w:val="28"/>
        </w:rPr>
        <w:t xml:space="preserve"> возраст</w:t>
      </w:r>
      <w:r w:rsidR="00D849FD">
        <w:rPr>
          <w:bCs/>
          <w:color w:val="0B0B0B"/>
          <w:szCs w:val="28"/>
        </w:rPr>
        <w:t>а</w:t>
      </w:r>
      <w:r w:rsidR="00EB76B1" w:rsidRPr="001F2834">
        <w:rPr>
          <w:bCs/>
          <w:color w:val="0B0B0B"/>
          <w:szCs w:val="28"/>
        </w:rPr>
        <w:t>, рос</w:t>
      </w:r>
      <w:r w:rsidR="00D849FD">
        <w:rPr>
          <w:bCs/>
          <w:color w:val="0B0B0B"/>
          <w:szCs w:val="28"/>
        </w:rPr>
        <w:t>та</w:t>
      </w:r>
      <w:r w:rsidR="00EB76B1" w:rsidRPr="001F2834">
        <w:rPr>
          <w:bCs/>
          <w:color w:val="0B0B0B"/>
          <w:szCs w:val="28"/>
        </w:rPr>
        <w:t>,</w:t>
      </w:r>
      <w:r w:rsidRPr="001F2834">
        <w:rPr>
          <w:bCs/>
          <w:color w:val="0B0B0B"/>
          <w:szCs w:val="28"/>
        </w:rPr>
        <w:t xml:space="preserve"> вес</w:t>
      </w:r>
      <w:r w:rsidR="00D849FD">
        <w:rPr>
          <w:bCs/>
          <w:color w:val="0B0B0B"/>
          <w:szCs w:val="28"/>
        </w:rPr>
        <w:t>а, сопутствующей</w:t>
      </w:r>
      <w:r w:rsidR="00EB76B1" w:rsidRPr="001F2834">
        <w:rPr>
          <w:bCs/>
          <w:color w:val="0B0B0B"/>
          <w:szCs w:val="28"/>
        </w:rPr>
        <w:t xml:space="preserve"> патол</w:t>
      </w:r>
      <w:r w:rsidR="00D849FD">
        <w:rPr>
          <w:bCs/>
          <w:color w:val="0B0B0B"/>
          <w:szCs w:val="28"/>
        </w:rPr>
        <w:t>огии, перенесенных операций</w:t>
      </w:r>
      <w:r w:rsidR="00EB76B1" w:rsidRPr="001F2834">
        <w:rPr>
          <w:bCs/>
          <w:color w:val="0B0B0B"/>
          <w:szCs w:val="28"/>
        </w:rPr>
        <w:t>.</w:t>
      </w:r>
      <w:r w:rsidRPr="001F2834">
        <w:rPr>
          <w:bCs/>
          <w:color w:val="0B0B0B"/>
          <w:szCs w:val="28"/>
        </w:rPr>
        <w:t xml:space="preserve"> </w:t>
      </w:r>
    </w:p>
    <w:p w:rsidR="00EB76B1" w:rsidRPr="001F2834" w:rsidRDefault="00A00BB7" w:rsidP="00EB1842">
      <w:pPr>
        <w:widowControl w:val="0"/>
        <w:autoSpaceDE w:val="0"/>
        <w:autoSpaceDN w:val="0"/>
        <w:adjustRightInd w:val="0"/>
        <w:spacing w:after="240"/>
        <w:ind w:firstLine="567"/>
        <w:rPr>
          <w:bCs/>
          <w:color w:val="0B0B0B"/>
          <w:szCs w:val="28"/>
        </w:rPr>
      </w:pPr>
      <w:r>
        <w:rPr>
          <w:bCs/>
          <w:color w:val="0B0B0B"/>
          <w:szCs w:val="28"/>
        </w:rPr>
        <w:t>Изучение акушерско-</w:t>
      </w:r>
      <w:r w:rsidR="00EB76B1" w:rsidRPr="001F2834">
        <w:rPr>
          <w:bCs/>
          <w:color w:val="0B0B0B"/>
          <w:szCs w:val="28"/>
        </w:rPr>
        <w:t xml:space="preserve">гинекологического анамнеза: менструальная </w:t>
      </w:r>
      <w:r w:rsidR="00EB76B1" w:rsidRPr="001F2834">
        <w:rPr>
          <w:bCs/>
          <w:color w:val="0B0B0B"/>
          <w:szCs w:val="28"/>
        </w:rPr>
        <w:lastRenderedPageBreak/>
        <w:t>функция (в каком возрасте наступил</w:t>
      </w:r>
      <w:r w:rsidR="00D849FD">
        <w:rPr>
          <w:bCs/>
          <w:color w:val="0B0B0B"/>
          <w:szCs w:val="28"/>
        </w:rPr>
        <w:t>и</w:t>
      </w:r>
      <w:r w:rsidR="00EB76B1" w:rsidRPr="001F2834">
        <w:rPr>
          <w:bCs/>
          <w:color w:val="0B0B0B"/>
          <w:szCs w:val="28"/>
        </w:rPr>
        <w:t xml:space="preserve"> менархе; характер менструального цикла: длительность, регулярность);</w:t>
      </w:r>
      <w:r w:rsidR="001052D0" w:rsidRPr="001F2834">
        <w:rPr>
          <w:bCs/>
          <w:color w:val="0B0B0B"/>
          <w:szCs w:val="28"/>
        </w:rPr>
        <w:t xml:space="preserve"> гинекологические заболевания;</w:t>
      </w:r>
      <w:r w:rsidR="00EB76B1" w:rsidRPr="001F2834">
        <w:rPr>
          <w:bCs/>
          <w:color w:val="0B0B0B"/>
          <w:szCs w:val="28"/>
        </w:rPr>
        <w:t xml:space="preserve"> количество беременностей, их исход;</w:t>
      </w:r>
      <w:r w:rsidR="007613E3" w:rsidRPr="001F2834">
        <w:rPr>
          <w:bCs/>
          <w:color w:val="0B0B0B"/>
          <w:szCs w:val="28"/>
        </w:rPr>
        <w:t xml:space="preserve"> </w:t>
      </w:r>
      <w:r w:rsidR="00EB76B1" w:rsidRPr="001F2834">
        <w:rPr>
          <w:bCs/>
          <w:color w:val="0B0B0B"/>
          <w:szCs w:val="28"/>
        </w:rPr>
        <w:t xml:space="preserve"> </w:t>
      </w:r>
      <w:r w:rsidR="00966D05">
        <w:rPr>
          <w:bCs/>
          <w:color w:val="0B0B0B"/>
          <w:szCs w:val="28"/>
        </w:rPr>
        <w:t>паритет</w:t>
      </w:r>
      <w:r w:rsidR="00EB76B1" w:rsidRPr="001F2834">
        <w:rPr>
          <w:bCs/>
          <w:color w:val="0B0B0B"/>
          <w:szCs w:val="28"/>
        </w:rPr>
        <w:t>;</w:t>
      </w:r>
      <w:r w:rsidR="001052D0" w:rsidRPr="001F2834">
        <w:rPr>
          <w:bCs/>
          <w:color w:val="0B0B0B"/>
          <w:szCs w:val="28"/>
        </w:rPr>
        <w:t xml:space="preserve"> которые роды; </w:t>
      </w:r>
      <w:r w:rsidR="00A40461" w:rsidRPr="00A40461">
        <w:rPr>
          <w:bCs/>
          <w:color w:val="0B0B0B"/>
          <w:szCs w:val="28"/>
        </w:rPr>
        <w:t>количество  плодов</w:t>
      </w:r>
      <w:r w:rsidR="00A40461">
        <w:rPr>
          <w:bCs/>
          <w:color w:val="0B0B0B"/>
          <w:szCs w:val="28"/>
        </w:rPr>
        <w:t xml:space="preserve"> </w:t>
      </w:r>
      <w:r w:rsidR="001052D0" w:rsidRPr="001F2834">
        <w:rPr>
          <w:bCs/>
          <w:color w:val="0B0B0B"/>
          <w:szCs w:val="28"/>
        </w:rPr>
        <w:t>при настоящей беременности; количество околоплодных вод; каким способом наступила настоящая беременность</w:t>
      </w:r>
      <w:r w:rsidR="00A40461">
        <w:rPr>
          <w:bCs/>
          <w:color w:val="0B0B0B"/>
          <w:szCs w:val="28"/>
        </w:rPr>
        <w:t>.</w:t>
      </w:r>
    </w:p>
    <w:p w:rsidR="00724EBA" w:rsidRDefault="00EB76B1" w:rsidP="00EB1842">
      <w:pPr>
        <w:widowControl w:val="0"/>
        <w:autoSpaceDE w:val="0"/>
        <w:autoSpaceDN w:val="0"/>
        <w:adjustRightInd w:val="0"/>
        <w:spacing w:after="240"/>
        <w:ind w:firstLine="567"/>
        <w:rPr>
          <w:bCs/>
          <w:color w:val="0B0B0B"/>
          <w:szCs w:val="28"/>
        </w:rPr>
      </w:pPr>
      <w:r w:rsidRPr="001F2834">
        <w:rPr>
          <w:bCs/>
          <w:color w:val="0B0B0B"/>
          <w:szCs w:val="28"/>
        </w:rPr>
        <w:t xml:space="preserve">Подробное изучение развития ИЦН: </w:t>
      </w:r>
      <w:r w:rsidR="00C27622">
        <w:rPr>
          <w:bCs/>
          <w:color w:val="0B0B0B"/>
          <w:szCs w:val="28"/>
        </w:rPr>
        <w:t>при</w:t>
      </w:r>
      <w:r w:rsidR="00966D05">
        <w:rPr>
          <w:bCs/>
          <w:color w:val="0B0B0B"/>
          <w:szCs w:val="28"/>
        </w:rPr>
        <w:t xml:space="preserve"> каком сроке беременности</w:t>
      </w:r>
      <w:r w:rsidRPr="001F2834">
        <w:rPr>
          <w:bCs/>
          <w:color w:val="0B0B0B"/>
          <w:szCs w:val="28"/>
        </w:rPr>
        <w:t xml:space="preserve"> было диагностировано заболевание,</w:t>
      </w:r>
      <w:r w:rsidR="00A122E4" w:rsidRPr="001F2834">
        <w:rPr>
          <w:bCs/>
          <w:color w:val="0B0B0B"/>
          <w:szCs w:val="28"/>
        </w:rPr>
        <w:t xml:space="preserve"> </w:t>
      </w:r>
      <w:r w:rsidR="001052D0" w:rsidRPr="001F2834">
        <w:rPr>
          <w:bCs/>
          <w:color w:val="0B0B0B"/>
          <w:szCs w:val="28"/>
        </w:rPr>
        <w:t>определение длины</w:t>
      </w:r>
      <w:r w:rsidR="00A122E4" w:rsidRPr="001F2834">
        <w:rPr>
          <w:bCs/>
          <w:color w:val="0B0B0B"/>
          <w:szCs w:val="28"/>
        </w:rPr>
        <w:t xml:space="preserve"> цервикального канала, метод коррекции патологии</w:t>
      </w:r>
      <w:r w:rsidR="00D849FD">
        <w:rPr>
          <w:bCs/>
          <w:color w:val="0B0B0B"/>
          <w:szCs w:val="28"/>
        </w:rPr>
        <w:t>, срок родоразрешения.</w:t>
      </w:r>
    </w:p>
    <w:p w:rsidR="00D849FD" w:rsidRDefault="00A122E4" w:rsidP="00EB1842">
      <w:pPr>
        <w:widowControl w:val="0"/>
        <w:autoSpaceDE w:val="0"/>
        <w:autoSpaceDN w:val="0"/>
        <w:adjustRightInd w:val="0"/>
        <w:spacing w:after="240"/>
        <w:ind w:firstLine="567"/>
        <w:rPr>
          <w:bCs/>
          <w:color w:val="0B0B0B"/>
          <w:szCs w:val="28"/>
        </w:rPr>
      </w:pPr>
      <w:r w:rsidRPr="001F2834">
        <w:rPr>
          <w:bCs/>
          <w:color w:val="0B0B0B"/>
          <w:szCs w:val="28"/>
        </w:rPr>
        <w:t xml:space="preserve">Изучение </w:t>
      </w:r>
      <w:r w:rsidR="00184BA0">
        <w:rPr>
          <w:bCs/>
          <w:color w:val="0B0B0B"/>
          <w:szCs w:val="28"/>
        </w:rPr>
        <w:t>истории новорожденного</w:t>
      </w:r>
      <w:r w:rsidR="007A414C">
        <w:rPr>
          <w:bCs/>
          <w:color w:val="0B0B0B"/>
          <w:szCs w:val="28"/>
        </w:rPr>
        <w:t>:</w:t>
      </w:r>
      <w:r w:rsidRPr="001F2834">
        <w:rPr>
          <w:bCs/>
          <w:color w:val="0B0B0B"/>
          <w:szCs w:val="28"/>
        </w:rPr>
        <w:t xml:space="preserve"> </w:t>
      </w:r>
      <w:r w:rsidR="00D849FD">
        <w:rPr>
          <w:bCs/>
          <w:color w:val="0B0B0B"/>
          <w:szCs w:val="28"/>
        </w:rPr>
        <w:t>масса</w:t>
      </w:r>
      <w:r w:rsidRPr="001F2834">
        <w:rPr>
          <w:bCs/>
          <w:color w:val="0B0B0B"/>
          <w:szCs w:val="28"/>
        </w:rPr>
        <w:t xml:space="preserve"> </w:t>
      </w:r>
      <w:r w:rsidR="007A414C">
        <w:rPr>
          <w:bCs/>
          <w:color w:val="0B0B0B"/>
          <w:szCs w:val="28"/>
        </w:rPr>
        <w:t>плода</w:t>
      </w:r>
      <w:r w:rsidR="00D849FD">
        <w:rPr>
          <w:bCs/>
          <w:color w:val="0B0B0B"/>
          <w:szCs w:val="28"/>
        </w:rPr>
        <w:t xml:space="preserve"> и длина.</w:t>
      </w:r>
    </w:p>
    <w:p w:rsidR="00184BA0" w:rsidRPr="001F2834" w:rsidRDefault="00184BA0" w:rsidP="00EB1842">
      <w:pPr>
        <w:widowControl w:val="0"/>
        <w:autoSpaceDE w:val="0"/>
        <w:autoSpaceDN w:val="0"/>
        <w:adjustRightInd w:val="0"/>
        <w:spacing w:after="240"/>
        <w:ind w:firstLine="567"/>
        <w:rPr>
          <w:bCs/>
          <w:color w:val="0B0B0B"/>
          <w:szCs w:val="28"/>
        </w:rPr>
      </w:pPr>
      <w:r>
        <w:rPr>
          <w:bCs/>
          <w:color w:val="0B0B0B"/>
          <w:szCs w:val="28"/>
        </w:rPr>
        <w:t>Бактериологическое исследования: обнаружение микроорганизмов в отделяемом цервикальн</w:t>
      </w:r>
      <w:r w:rsidR="005E413A">
        <w:rPr>
          <w:bCs/>
          <w:color w:val="0B0B0B"/>
          <w:szCs w:val="28"/>
        </w:rPr>
        <w:t>ого канала</w:t>
      </w:r>
      <w:r w:rsidR="00D849FD">
        <w:rPr>
          <w:bCs/>
          <w:color w:val="0B0B0B"/>
          <w:szCs w:val="28"/>
        </w:rPr>
        <w:t xml:space="preserve"> и влагалища</w:t>
      </w:r>
      <w:r>
        <w:rPr>
          <w:bCs/>
          <w:color w:val="0B0B0B"/>
          <w:szCs w:val="28"/>
        </w:rPr>
        <w:t>.</w:t>
      </w:r>
    </w:p>
    <w:p w:rsidR="007613E3" w:rsidRDefault="007613E3" w:rsidP="00EB1842">
      <w:pPr>
        <w:ind w:firstLine="567"/>
        <w:rPr>
          <w:rFonts w:eastAsia="MingLiU_HKSCS-ExtB"/>
          <w:szCs w:val="28"/>
        </w:rPr>
      </w:pPr>
      <w:r w:rsidRPr="001F2834">
        <w:rPr>
          <w:rFonts w:eastAsia="MingLiU_HKSCS-ExtB"/>
          <w:szCs w:val="28"/>
        </w:rPr>
        <w:t xml:space="preserve">У </w:t>
      </w:r>
      <w:r w:rsidR="00554532">
        <w:rPr>
          <w:rFonts w:eastAsia="MingLiU_HKSCS-ExtB"/>
          <w:szCs w:val="28"/>
        </w:rPr>
        <w:t>все</w:t>
      </w:r>
      <w:r w:rsidR="007B7FD3">
        <w:rPr>
          <w:rFonts w:eastAsia="MingLiU_HKSCS-ExtB"/>
          <w:szCs w:val="28"/>
        </w:rPr>
        <w:t>х</w:t>
      </w:r>
      <w:r w:rsidR="00554532">
        <w:rPr>
          <w:rFonts w:eastAsia="MingLiU_HKSCS-ExtB"/>
          <w:szCs w:val="28"/>
        </w:rPr>
        <w:t xml:space="preserve"> обследованных женщин</w:t>
      </w:r>
      <w:r w:rsidR="00C27622">
        <w:rPr>
          <w:rFonts w:eastAsia="MingLiU_HKSCS-ExtB"/>
          <w:szCs w:val="28"/>
        </w:rPr>
        <w:t>,</w:t>
      </w:r>
      <w:r w:rsidRPr="001F2834">
        <w:rPr>
          <w:rFonts w:eastAsia="MingLiU_HKSCS-ExtB"/>
          <w:szCs w:val="28"/>
        </w:rPr>
        <w:t xml:space="preserve"> ИЦН была выявлена в процессе акушерского осмотра и верифицирована по результатам ультразвуковой диагностики. </w:t>
      </w:r>
    </w:p>
    <w:p w:rsidR="00E615FC" w:rsidRDefault="00E615FC" w:rsidP="00EB1842">
      <w:pPr>
        <w:ind w:firstLine="567"/>
        <w:rPr>
          <w:rFonts w:eastAsia="MingLiU_HKSCS-ExtB"/>
          <w:szCs w:val="28"/>
        </w:rPr>
      </w:pPr>
      <w:r>
        <w:rPr>
          <w:rFonts w:eastAsia="MingLiU_HKSCS-ExtB"/>
          <w:szCs w:val="28"/>
        </w:rPr>
        <w:t>Методика проведения УЗИ ШМ (цервикометрия).</w:t>
      </w:r>
    </w:p>
    <w:p w:rsidR="00E615FC" w:rsidRPr="00E615FC" w:rsidRDefault="00E615FC" w:rsidP="00EB1842">
      <w:pPr>
        <w:ind w:firstLine="567"/>
        <w:rPr>
          <w:rFonts w:eastAsia="MingLiU_HKSCS-ExtB"/>
          <w:szCs w:val="28"/>
        </w:rPr>
      </w:pPr>
      <w:r w:rsidRPr="00E615FC">
        <w:rPr>
          <w:rFonts w:eastAsia="MS Mincho"/>
          <w:szCs w:val="28"/>
        </w:rPr>
        <w:t>Женщина</w:t>
      </w:r>
      <w:r w:rsidRPr="00E615FC">
        <w:rPr>
          <w:rFonts w:eastAsia="MingLiU_HKSCS-ExtB"/>
          <w:szCs w:val="28"/>
        </w:rPr>
        <w:t xml:space="preserve"> </w:t>
      </w:r>
      <w:r w:rsidRPr="00E615FC">
        <w:rPr>
          <w:rFonts w:eastAsia="MS Mincho"/>
          <w:szCs w:val="28"/>
        </w:rPr>
        <w:t>опорожняет</w:t>
      </w:r>
      <w:r w:rsidRPr="00E615FC">
        <w:rPr>
          <w:rFonts w:eastAsia="MingLiU_HKSCS-ExtB"/>
          <w:szCs w:val="28"/>
        </w:rPr>
        <w:t xml:space="preserve"> </w:t>
      </w:r>
      <w:r w:rsidRPr="00E615FC">
        <w:rPr>
          <w:rFonts w:eastAsia="MS Mincho"/>
          <w:szCs w:val="28"/>
        </w:rPr>
        <w:t>мочевой</w:t>
      </w:r>
      <w:r w:rsidRPr="00E615FC">
        <w:rPr>
          <w:rFonts w:eastAsia="MingLiU_HKSCS-ExtB"/>
          <w:szCs w:val="28"/>
        </w:rPr>
        <w:t xml:space="preserve"> </w:t>
      </w:r>
      <w:r w:rsidRPr="00E615FC">
        <w:rPr>
          <w:rFonts w:eastAsia="MS Mincho"/>
          <w:szCs w:val="28"/>
        </w:rPr>
        <w:t>пузырь</w:t>
      </w:r>
      <w:r w:rsidRPr="00E615FC">
        <w:rPr>
          <w:rFonts w:eastAsia="MingLiU_HKSCS-ExtB"/>
          <w:szCs w:val="28"/>
        </w:rPr>
        <w:t xml:space="preserve"> </w:t>
      </w:r>
      <w:r w:rsidRPr="00E615FC">
        <w:rPr>
          <w:rFonts w:eastAsia="MS Mincho"/>
          <w:szCs w:val="28"/>
        </w:rPr>
        <w:t>и</w:t>
      </w:r>
      <w:r w:rsidRPr="00E615FC">
        <w:rPr>
          <w:rFonts w:eastAsia="MingLiU_HKSCS-ExtB"/>
          <w:szCs w:val="28"/>
        </w:rPr>
        <w:t xml:space="preserve"> </w:t>
      </w:r>
      <w:r w:rsidRPr="00E615FC">
        <w:rPr>
          <w:rFonts w:eastAsia="MS Mincho"/>
          <w:szCs w:val="28"/>
        </w:rPr>
        <w:t>располагается</w:t>
      </w:r>
      <w:r w:rsidRPr="00E615FC">
        <w:rPr>
          <w:rFonts w:eastAsia="MingLiU_HKSCS-ExtB"/>
          <w:szCs w:val="28"/>
        </w:rPr>
        <w:t xml:space="preserve"> </w:t>
      </w:r>
      <w:r w:rsidRPr="00E615FC">
        <w:rPr>
          <w:rFonts w:eastAsia="MS Mincho"/>
          <w:szCs w:val="28"/>
        </w:rPr>
        <w:t>лёжа</w:t>
      </w:r>
      <w:r w:rsidRPr="00E615FC">
        <w:rPr>
          <w:rFonts w:eastAsia="MingLiU_HKSCS-ExtB"/>
          <w:szCs w:val="28"/>
        </w:rPr>
        <w:t xml:space="preserve"> </w:t>
      </w:r>
      <w:r w:rsidRPr="00E615FC">
        <w:rPr>
          <w:rFonts w:eastAsia="MS Mincho"/>
          <w:szCs w:val="28"/>
        </w:rPr>
        <w:t>на</w:t>
      </w:r>
      <w:r w:rsidRPr="00E615FC">
        <w:rPr>
          <w:rFonts w:eastAsia="MingLiU_HKSCS-ExtB"/>
          <w:szCs w:val="28"/>
        </w:rPr>
        <w:t xml:space="preserve"> </w:t>
      </w:r>
      <w:r w:rsidRPr="00E615FC">
        <w:rPr>
          <w:rFonts w:eastAsia="MS Mincho"/>
          <w:szCs w:val="28"/>
        </w:rPr>
        <w:t>спине</w:t>
      </w:r>
      <w:r w:rsidRPr="00E615FC">
        <w:rPr>
          <w:rFonts w:eastAsia="MingLiU_HKSCS-ExtB"/>
          <w:szCs w:val="28"/>
        </w:rPr>
        <w:t xml:space="preserve"> </w:t>
      </w:r>
      <w:r>
        <w:rPr>
          <w:rFonts w:eastAsia="MS Mincho"/>
          <w:szCs w:val="28"/>
        </w:rPr>
        <w:t>в литотомическом</w:t>
      </w:r>
      <w:r w:rsidRPr="00E615FC">
        <w:rPr>
          <w:rFonts w:eastAsia="MingLiU_HKSCS-ExtB"/>
          <w:szCs w:val="28"/>
        </w:rPr>
        <w:t xml:space="preserve"> </w:t>
      </w:r>
      <w:r>
        <w:rPr>
          <w:rFonts w:eastAsia="MS Mincho"/>
          <w:szCs w:val="28"/>
        </w:rPr>
        <w:t>положении</w:t>
      </w:r>
      <w:r w:rsidRPr="00E615FC">
        <w:rPr>
          <w:rFonts w:eastAsia="MingLiU_HKSCS-ExtB"/>
          <w:szCs w:val="28"/>
        </w:rPr>
        <w:t xml:space="preserve">. </w:t>
      </w:r>
      <w:r w:rsidRPr="00E615FC">
        <w:rPr>
          <w:rFonts w:eastAsia="MS Mincho"/>
          <w:szCs w:val="28"/>
        </w:rPr>
        <w:t>Ультразвуковой</w:t>
      </w:r>
      <w:r w:rsidRPr="00E615FC">
        <w:rPr>
          <w:rFonts w:eastAsia="MingLiU_HKSCS-ExtB"/>
          <w:szCs w:val="28"/>
        </w:rPr>
        <w:t xml:space="preserve"> </w:t>
      </w:r>
      <w:r w:rsidRPr="00E615FC">
        <w:rPr>
          <w:rFonts w:eastAsia="MS Mincho"/>
          <w:szCs w:val="28"/>
        </w:rPr>
        <w:t>датчик</w:t>
      </w:r>
      <w:r w:rsidRPr="00E615FC">
        <w:rPr>
          <w:rFonts w:eastAsia="MingLiU_HKSCS-ExtB"/>
          <w:szCs w:val="28"/>
        </w:rPr>
        <w:t xml:space="preserve"> </w:t>
      </w:r>
      <w:r w:rsidRPr="00E615FC">
        <w:rPr>
          <w:rFonts w:eastAsia="MS Mincho"/>
          <w:szCs w:val="28"/>
        </w:rPr>
        <w:t>осторожно</w:t>
      </w:r>
      <w:r w:rsidRPr="00E615FC">
        <w:rPr>
          <w:rFonts w:eastAsia="MingLiU_HKSCS-ExtB"/>
          <w:szCs w:val="28"/>
        </w:rPr>
        <w:t xml:space="preserve"> </w:t>
      </w:r>
      <w:r w:rsidRPr="00E615FC">
        <w:rPr>
          <w:rFonts w:eastAsia="MS Mincho"/>
          <w:szCs w:val="28"/>
        </w:rPr>
        <w:t>вводится</w:t>
      </w:r>
      <w:r w:rsidRPr="00E615FC">
        <w:rPr>
          <w:rFonts w:eastAsia="MingLiU_HKSCS-ExtB"/>
          <w:szCs w:val="28"/>
        </w:rPr>
        <w:t xml:space="preserve"> </w:t>
      </w:r>
      <w:r w:rsidRPr="00E615FC">
        <w:rPr>
          <w:rFonts w:eastAsia="MS Mincho"/>
          <w:szCs w:val="28"/>
        </w:rPr>
        <w:t>во</w:t>
      </w:r>
      <w:r w:rsidRPr="00E615FC">
        <w:rPr>
          <w:rFonts w:eastAsia="MingLiU_HKSCS-ExtB"/>
          <w:szCs w:val="28"/>
        </w:rPr>
        <w:t xml:space="preserve"> </w:t>
      </w:r>
      <w:r w:rsidRPr="00E615FC">
        <w:rPr>
          <w:rFonts w:eastAsia="MS Mincho"/>
          <w:szCs w:val="28"/>
        </w:rPr>
        <w:t>влагалище</w:t>
      </w:r>
      <w:r w:rsidRPr="00E615FC">
        <w:rPr>
          <w:rFonts w:eastAsia="MingLiU_HKSCS-ExtB"/>
          <w:szCs w:val="28"/>
        </w:rPr>
        <w:t xml:space="preserve"> </w:t>
      </w:r>
      <w:r w:rsidRPr="00E615FC">
        <w:rPr>
          <w:rFonts w:eastAsia="MS Mincho"/>
          <w:szCs w:val="28"/>
        </w:rPr>
        <w:t>по</w:t>
      </w:r>
      <w:r w:rsidRPr="00E615FC">
        <w:rPr>
          <w:rFonts w:eastAsia="MingLiU_HKSCS-ExtB"/>
          <w:szCs w:val="28"/>
        </w:rPr>
        <w:t xml:space="preserve"> </w:t>
      </w:r>
      <w:r w:rsidRPr="00E615FC">
        <w:rPr>
          <w:rFonts w:eastAsia="MS Mincho"/>
          <w:szCs w:val="28"/>
        </w:rPr>
        <w:t>направлению</w:t>
      </w:r>
      <w:r w:rsidRPr="00E615FC">
        <w:rPr>
          <w:rFonts w:eastAsia="MingLiU_HKSCS-ExtB"/>
          <w:szCs w:val="28"/>
        </w:rPr>
        <w:t xml:space="preserve"> </w:t>
      </w:r>
      <w:r w:rsidRPr="00E615FC">
        <w:rPr>
          <w:rFonts w:eastAsia="MS Mincho"/>
          <w:szCs w:val="28"/>
        </w:rPr>
        <w:t>к</w:t>
      </w:r>
      <w:r w:rsidRPr="00E615FC">
        <w:rPr>
          <w:rFonts w:eastAsia="MingLiU_HKSCS-ExtB"/>
          <w:szCs w:val="28"/>
        </w:rPr>
        <w:t xml:space="preserve"> </w:t>
      </w:r>
      <w:r w:rsidRPr="00E615FC">
        <w:rPr>
          <w:rFonts w:eastAsia="MS Mincho"/>
          <w:szCs w:val="28"/>
        </w:rPr>
        <w:t>переднему</w:t>
      </w:r>
      <w:r w:rsidRPr="00E615FC">
        <w:rPr>
          <w:rFonts w:eastAsia="MingLiU_HKSCS-ExtB"/>
          <w:szCs w:val="28"/>
        </w:rPr>
        <w:t xml:space="preserve"> </w:t>
      </w:r>
      <w:r w:rsidRPr="00E615FC">
        <w:rPr>
          <w:rFonts w:eastAsia="MS Mincho"/>
          <w:szCs w:val="28"/>
        </w:rPr>
        <w:t>своду</w:t>
      </w:r>
      <w:r w:rsidRPr="00E615FC">
        <w:rPr>
          <w:rFonts w:eastAsia="MingLiU_HKSCS-ExtB"/>
          <w:szCs w:val="28"/>
        </w:rPr>
        <w:t xml:space="preserve"> </w:t>
      </w:r>
      <w:r w:rsidRPr="00E615FC">
        <w:rPr>
          <w:rFonts w:eastAsia="MS Mincho"/>
          <w:szCs w:val="28"/>
        </w:rPr>
        <w:t>так</w:t>
      </w:r>
      <w:r w:rsidRPr="00E615FC">
        <w:rPr>
          <w:rFonts w:eastAsia="MingLiU_HKSCS-ExtB"/>
          <w:szCs w:val="28"/>
        </w:rPr>
        <w:t xml:space="preserve">, </w:t>
      </w:r>
      <w:r w:rsidRPr="00E615FC">
        <w:rPr>
          <w:rFonts w:eastAsia="MS Mincho"/>
          <w:szCs w:val="28"/>
        </w:rPr>
        <w:t>чтобы</w:t>
      </w:r>
      <w:r w:rsidRPr="00E615FC">
        <w:rPr>
          <w:rFonts w:eastAsia="MingLiU_HKSCS-ExtB"/>
          <w:szCs w:val="28"/>
        </w:rPr>
        <w:t xml:space="preserve"> </w:t>
      </w:r>
      <w:r w:rsidRPr="00E615FC">
        <w:rPr>
          <w:rFonts w:eastAsia="MS Mincho"/>
          <w:szCs w:val="28"/>
        </w:rPr>
        <w:t>не</w:t>
      </w:r>
      <w:r w:rsidRPr="00E615FC">
        <w:rPr>
          <w:rFonts w:eastAsia="MingLiU_HKSCS-ExtB"/>
          <w:szCs w:val="28"/>
        </w:rPr>
        <w:t xml:space="preserve"> </w:t>
      </w:r>
      <w:r w:rsidRPr="00E615FC">
        <w:rPr>
          <w:rFonts w:eastAsia="MS Mincho"/>
          <w:szCs w:val="28"/>
        </w:rPr>
        <w:t>оказывать</w:t>
      </w:r>
      <w:r w:rsidRPr="00E615FC">
        <w:rPr>
          <w:rFonts w:eastAsia="MingLiU_HKSCS-ExtB"/>
          <w:szCs w:val="28"/>
        </w:rPr>
        <w:t xml:space="preserve"> </w:t>
      </w:r>
      <w:r w:rsidRPr="00E615FC">
        <w:rPr>
          <w:rFonts w:eastAsia="MS Mincho"/>
          <w:szCs w:val="28"/>
        </w:rPr>
        <w:t>чрезмерного</w:t>
      </w:r>
      <w:r w:rsidRPr="00E615FC">
        <w:rPr>
          <w:rFonts w:eastAsia="MingLiU_HKSCS-ExtB"/>
          <w:szCs w:val="28"/>
        </w:rPr>
        <w:t xml:space="preserve"> </w:t>
      </w:r>
      <w:r w:rsidRPr="00E615FC">
        <w:rPr>
          <w:rFonts w:eastAsia="MS Mincho"/>
          <w:szCs w:val="28"/>
        </w:rPr>
        <w:t>давления</w:t>
      </w:r>
      <w:r w:rsidRPr="00E615FC">
        <w:rPr>
          <w:rFonts w:eastAsia="MingLiU_HKSCS-ExtB"/>
          <w:szCs w:val="28"/>
        </w:rPr>
        <w:t xml:space="preserve"> </w:t>
      </w:r>
      <w:r w:rsidRPr="00E615FC">
        <w:rPr>
          <w:rFonts w:eastAsia="MS Mincho"/>
          <w:szCs w:val="28"/>
        </w:rPr>
        <w:t>на</w:t>
      </w:r>
      <w:r w:rsidRPr="00E615FC">
        <w:rPr>
          <w:rFonts w:eastAsia="MingLiU_HKSCS-ExtB"/>
          <w:szCs w:val="28"/>
        </w:rPr>
        <w:t xml:space="preserve"> </w:t>
      </w:r>
      <w:r w:rsidRPr="00E615FC">
        <w:rPr>
          <w:rFonts w:eastAsia="MS Mincho"/>
          <w:szCs w:val="28"/>
        </w:rPr>
        <w:t>шейку</w:t>
      </w:r>
      <w:r w:rsidRPr="00E615FC">
        <w:rPr>
          <w:rFonts w:eastAsia="MingLiU_HKSCS-ExtB"/>
          <w:szCs w:val="28"/>
        </w:rPr>
        <w:t xml:space="preserve"> </w:t>
      </w:r>
      <w:r w:rsidRPr="00E615FC">
        <w:rPr>
          <w:rFonts w:eastAsia="MS Mincho"/>
          <w:szCs w:val="28"/>
        </w:rPr>
        <w:t>матки</w:t>
      </w:r>
      <w:r w:rsidRPr="00E615FC">
        <w:rPr>
          <w:rFonts w:eastAsia="MingLiU_HKSCS-ExtB"/>
          <w:szCs w:val="28"/>
        </w:rPr>
        <w:t xml:space="preserve">, </w:t>
      </w:r>
      <w:r>
        <w:rPr>
          <w:rFonts w:eastAsia="MingLiU_HKSCS-ExtB"/>
          <w:szCs w:val="28"/>
        </w:rPr>
        <w:t>во избежание</w:t>
      </w:r>
      <w:r w:rsidRPr="00E615FC">
        <w:rPr>
          <w:rFonts w:eastAsia="MingLiU_HKSCS-ExtB"/>
          <w:szCs w:val="28"/>
        </w:rPr>
        <w:t xml:space="preserve"> </w:t>
      </w:r>
      <w:r w:rsidRPr="00E615FC">
        <w:rPr>
          <w:rFonts w:eastAsia="MS Mincho"/>
          <w:szCs w:val="28"/>
        </w:rPr>
        <w:t>искусственно</w:t>
      </w:r>
      <w:r>
        <w:rPr>
          <w:rFonts w:eastAsia="MS Mincho"/>
          <w:szCs w:val="28"/>
        </w:rPr>
        <w:t>го</w:t>
      </w:r>
      <w:r w:rsidRPr="00E615FC">
        <w:rPr>
          <w:rFonts w:eastAsia="MingLiU_HKSCS-ExtB"/>
          <w:szCs w:val="28"/>
        </w:rPr>
        <w:t xml:space="preserve"> </w:t>
      </w:r>
      <w:r>
        <w:rPr>
          <w:rFonts w:eastAsia="MS Mincho"/>
          <w:szCs w:val="28"/>
        </w:rPr>
        <w:t>увеличения</w:t>
      </w:r>
      <w:r w:rsidRPr="00E615FC">
        <w:rPr>
          <w:rFonts w:eastAsia="MingLiU_HKSCS-ExtB"/>
          <w:szCs w:val="28"/>
        </w:rPr>
        <w:t xml:space="preserve"> </w:t>
      </w:r>
      <w:r>
        <w:rPr>
          <w:rFonts w:eastAsia="MS Mincho"/>
          <w:szCs w:val="28"/>
        </w:rPr>
        <w:t>длины</w:t>
      </w:r>
      <w:r w:rsidRPr="00E615FC">
        <w:rPr>
          <w:rFonts w:eastAsia="MingLiU_HKSCS-ExtB"/>
          <w:szCs w:val="28"/>
        </w:rPr>
        <w:t xml:space="preserve">. </w:t>
      </w:r>
      <w:r w:rsidRPr="00E615FC">
        <w:rPr>
          <w:rFonts w:eastAsia="MS Mincho"/>
          <w:szCs w:val="28"/>
        </w:rPr>
        <w:t>Получают</w:t>
      </w:r>
      <w:r w:rsidRPr="00E615FC">
        <w:rPr>
          <w:rFonts w:eastAsia="MingLiU_HKSCS-ExtB"/>
          <w:szCs w:val="28"/>
        </w:rPr>
        <w:t xml:space="preserve"> </w:t>
      </w:r>
      <w:r w:rsidRPr="00E615FC">
        <w:rPr>
          <w:rFonts w:eastAsia="MS Mincho"/>
          <w:szCs w:val="28"/>
        </w:rPr>
        <w:t>сагиттальный</w:t>
      </w:r>
      <w:r w:rsidRPr="00E615FC">
        <w:rPr>
          <w:rFonts w:eastAsia="MingLiU_HKSCS-ExtB"/>
          <w:szCs w:val="28"/>
        </w:rPr>
        <w:t xml:space="preserve"> </w:t>
      </w:r>
      <w:r w:rsidRPr="00E615FC">
        <w:rPr>
          <w:rFonts w:eastAsia="MS Mincho"/>
          <w:szCs w:val="28"/>
        </w:rPr>
        <w:t>вид</w:t>
      </w:r>
      <w:r w:rsidRPr="00E615FC">
        <w:rPr>
          <w:rFonts w:eastAsia="MingLiU_HKSCS-ExtB"/>
          <w:szCs w:val="28"/>
        </w:rPr>
        <w:t xml:space="preserve"> </w:t>
      </w:r>
      <w:r w:rsidRPr="00E615FC">
        <w:rPr>
          <w:rFonts w:eastAsia="MS Mincho"/>
          <w:szCs w:val="28"/>
        </w:rPr>
        <w:t>шейки</w:t>
      </w:r>
      <w:r w:rsidRPr="00E615FC">
        <w:rPr>
          <w:rFonts w:eastAsia="MingLiU_HKSCS-ExtB"/>
          <w:szCs w:val="28"/>
        </w:rPr>
        <w:t xml:space="preserve"> </w:t>
      </w:r>
      <w:r w:rsidRPr="00E615FC">
        <w:rPr>
          <w:rFonts w:eastAsia="MS Mincho"/>
          <w:szCs w:val="28"/>
        </w:rPr>
        <w:t>матки</w:t>
      </w:r>
      <w:r w:rsidRPr="00E615FC">
        <w:rPr>
          <w:rFonts w:eastAsia="MingLiU_HKSCS-ExtB"/>
          <w:szCs w:val="28"/>
        </w:rPr>
        <w:t xml:space="preserve">. </w:t>
      </w:r>
      <w:r w:rsidRPr="00E615FC">
        <w:rPr>
          <w:rFonts w:eastAsia="MS Mincho"/>
          <w:szCs w:val="28"/>
        </w:rPr>
        <w:t>Слизистая</w:t>
      </w:r>
      <w:r w:rsidRPr="00E615FC">
        <w:rPr>
          <w:rFonts w:eastAsia="MingLiU_HKSCS-ExtB"/>
          <w:szCs w:val="28"/>
        </w:rPr>
        <w:t xml:space="preserve">  </w:t>
      </w:r>
      <w:r w:rsidRPr="00E615FC">
        <w:rPr>
          <w:rFonts w:eastAsia="MS Mincho"/>
          <w:szCs w:val="28"/>
        </w:rPr>
        <w:t>эндоцервикса</w:t>
      </w:r>
      <w:r w:rsidRPr="00E615FC">
        <w:rPr>
          <w:rFonts w:eastAsia="MingLiU_HKSCS-ExtB"/>
          <w:szCs w:val="28"/>
        </w:rPr>
        <w:t xml:space="preserve"> (</w:t>
      </w:r>
      <w:r w:rsidRPr="00E615FC">
        <w:rPr>
          <w:rFonts w:eastAsia="MS Mincho"/>
          <w:szCs w:val="28"/>
        </w:rPr>
        <w:t>которая</w:t>
      </w:r>
      <w:r w:rsidRPr="00E615FC">
        <w:rPr>
          <w:rFonts w:eastAsia="MingLiU_HKSCS-ExtB"/>
          <w:szCs w:val="28"/>
        </w:rPr>
        <w:t xml:space="preserve"> </w:t>
      </w:r>
      <w:r w:rsidRPr="00E615FC">
        <w:rPr>
          <w:rFonts w:eastAsia="MS Mincho"/>
          <w:szCs w:val="28"/>
        </w:rPr>
        <w:t>может</w:t>
      </w:r>
      <w:r w:rsidRPr="00E615FC">
        <w:rPr>
          <w:rFonts w:eastAsia="MingLiU_HKSCS-ExtB"/>
          <w:szCs w:val="28"/>
        </w:rPr>
        <w:t xml:space="preserve"> </w:t>
      </w:r>
      <w:r w:rsidRPr="00E615FC">
        <w:rPr>
          <w:rFonts w:eastAsia="MS Mincho"/>
          <w:szCs w:val="28"/>
        </w:rPr>
        <w:t>быть</w:t>
      </w:r>
      <w:r w:rsidRPr="00E615FC">
        <w:rPr>
          <w:rFonts w:eastAsia="MingLiU_HKSCS-ExtB"/>
          <w:szCs w:val="28"/>
        </w:rPr>
        <w:t xml:space="preserve"> </w:t>
      </w:r>
      <w:r w:rsidRPr="00E615FC">
        <w:rPr>
          <w:rFonts w:eastAsia="MS Mincho"/>
          <w:szCs w:val="28"/>
        </w:rPr>
        <w:t>как</w:t>
      </w:r>
      <w:r w:rsidRPr="00E615FC">
        <w:rPr>
          <w:rFonts w:eastAsia="MingLiU_HKSCS-ExtB"/>
          <w:szCs w:val="28"/>
        </w:rPr>
        <w:t xml:space="preserve"> </w:t>
      </w:r>
      <w:r w:rsidRPr="00E615FC">
        <w:rPr>
          <w:rFonts w:eastAsia="MS Mincho"/>
          <w:szCs w:val="28"/>
        </w:rPr>
        <w:t>повышенной</w:t>
      </w:r>
      <w:r w:rsidRPr="00E615FC">
        <w:rPr>
          <w:rFonts w:eastAsia="MingLiU_HKSCS-ExtB"/>
          <w:szCs w:val="28"/>
        </w:rPr>
        <w:t xml:space="preserve">, </w:t>
      </w:r>
      <w:r w:rsidRPr="00E615FC">
        <w:rPr>
          <w:rFonts w:eastAsia="MS Mincho"/>
          <w:szCs w:val="28"/>
        </w:rPr>
        <w:t>так</w:t>
      </w:r>
      <w:r w:rsidRPr="00E615FC">
        <w:rPr>
          <w:rFonts w:eastAsia="MingLiU_HKSCS-ExtB"/>
          <w:szCs w:val="28"/>
        </w:rPr>
        <w:t xml:space="preserve"> </w:t>
      </w:r>
      <w:r w:rsidRPr="00E615FC">
        <w:rPr>
          <w:rFonts w:eastAsia="MS Mincho"/>
          <w:szCs w:val="28"/>
        </w:rPr>
        <w:t>и</w:t>
      </w:r>
      <w:r w:rsidRPr="00E615FC">
        <w:rPr>
          <w:rFonts w:eastAsia="MingLiU_HKSCS-ExtB"/>
          <w:szCs w:val="28"/>
        </w:rPr>
        <w:t xml:space="preserve"> </w:t>
      </w:r>
      <w:r w:rsidRPr="00E615FC">
        <w:rPr>
          <w:rFonts w:eastAsia="MS Mincho"/>
          <w:szCs w:val="28"/>
        </w:rPr>
        <w:t>пониженной</w:t>
      </w:r>
      <w:r w:rsidRPr="00E615FC">
        <w:rPr>
          <w:rFonts w:eastAsia="MingLiU_HKSCS-ExtB"/>
          <w:szCs w:val="28"/>
        </w:rPr>
        <w:t xml:space="preserve"> </w:t>
      </w:r>
      <w:r w:rsidRPr="00E615FC">
        <w:rPr>
          <w:rFonts w:eastAsia="MS Mincho"/>
          <w:szCs w:val="28"/>
        </w:rPr>
        <w:t>эхогенности</w:t>
      </w:r>
      <w:r w:rsidRPr="00E615FC">
        <w:rPr>
          <w:rFonts w:eastAsia="MingLiU_HKSCS-ExtB"/>
          <w:szCs w:val="28"/>
        </w:rPr>
        <w:t xml:space="preserve">  </w:t>
      </w:r>
      <w:r w:rsidRPr="00E615FC">
        <w:rPr>
          <w:rFonts w:eastAsia="MS Mincho"/>
          <w:szCs w:val="28"/>
        </w:rPr>
        <w:t>по</w:t>
      </w:r>
      <w:r w:rsidRPr="00E615FC">
        <w:rPr>
          <w:rFonts w:eastAsia="MingLiU_HKSCS-ExtB"/>
          <w:szCs w:val="28"/>
        </w:rPr>
        <w:t xml:space="preserve"> </w:t>
      </w:r>
      <w:r w:rsidRPr="00E615FC">
        <w:rPr>
          <w:rFonts w:eastAsia="MS Mincho"/>
          <w:szCs w:val="28"/>
        </w:rPr>
        <w:t>сравнению</w:t>
      </w:r>
      <w:r w:rsidRPr="00E615FC">
        <w:rPr>
          <w:rFonts w:eastAsia="MingLiU_HKSCS-ExtB"/>
          <w:szCs w:val="28"/>
        </w:rPr>
        <w:t xml:space="preserve"> </w:t>
      </w:r>
      <w:r w:rsidRPr="00E615FC">
        <w:rPr>
          <w:rFonts w:eastAsia="MS Mincho"/>
          <w:szCs w:val="28"/>
        </w:rPr>
        <w:t>с</w:t>
      </w:r>
      <w:r w:rsidR="00670161">
        <w:rPr>
          <w:rFonts w:eastAsia="MS Mincho"/>
          <w:szCs w:val="28"/>
        </w:rPr>
        <w:t xml:space="preserve"> ШМ</w:t>
      </w:r>
      <w:r w:rsidRPr="00E615FC">
        <w:rPr>
          <w:rFonts w:eastAsia="MingLiU_HKSCS-ExtB"/>
          <w:szCs w:val="28"/>
        </w:rPr>
        <w:t xml:space="preserve">) </w:t>
      </w:r>
      <w:r w:rsidRPr="00E615FC">
        <w:rPr>
          <w:rFonts w:eastAsia="MS Mincho"/>
          <w:szCs w:val="28"/>
        </w:rPr>
        <w:t>служит</w:t>
      </w:r>
      <w:r w:rsidRPr="00E615FC">
        <w:rPr>
          <w:rFonts w:eastAsia="MingLiU_HKSCS-ExtB"/>
          <w:szCs w:val="28"/>
        </w:rPr>
        <w:t xml:space="preserve"> </w:t>
      </w:r>
      <w:r w:rsidRPr="00E615FC">
        <w:rPr>
          <w:rFonts w:eastAsia="MS Mincho"/>
          <w:szCs w:val="28"/>
        </w:rPr>
        <w:t>хорошим</w:t>
      </w:r>
      <w:r w:rsidRPr="00E615FC">
        <w:rPr>
          <w:rFonts w:eastAsia="MingLiU_HKSCS-ExtB"/>
          <w:szCs w:val="28"/>
        </w:rPr>
        <w:t xml:space="preserve"> </w:t>
      </w:r>
      <w:r w:rsidRPr="00E615FC">
        <w:rPr>
          <w:rFonts w:eastAsia="MS Mincho"/>
          <w:szCs w:val="28"/>
        </w:rPr>
        <w:t>ориентиром</w:t>
      </w:r>
      <w:r w:rsidRPr="00E615FC">
        <w:rPr>
          <w:rFonts w:eastAsia="MingLiU_HKSCS-ExtB"/>
          <w:szCs w:val="28"/>
        </w:rPr>
        <w:t xml:space="preserve"> </w:t>
      </w:r>
      <w:r w:rsidRPr="00E615FC">
        <w:rPr>
          <w:rFonts w:eastAsia="MS Mincho"/>
          <w:szCs w:val="28"/>
        </w:rPr>
        <w:t>для</w:t>
      </w:r>
      <w:r w:rsidRPr="00E615FC">
        <w:rPr>
          <w:rFonts w:eastAsia="MingLiU_HKSCS-ExtB"/>
          <w:szCs w:val="28"/>
        </w:rPr>
        <w:t xml:space="preserve"> </w:t>
      </w:r>
      <w:r w:rsidRPr="00E615FC">
        <w:rPr>
          <w:rFonts w:eastAsia="MS Mincho"/>
          <w:szCs w:val="28"/>
        </w:rPr>
        <w:t>определения</w:t>
      </w:r>
      <w:r w:rsidRPr="00E615FC">
        <w:rPr>
          <w:rFonts w:eastAsia="MingLiU_HKSCS-ExtB"/>
          <w:szCs w:val="28"/>
        </w:rPr>
        <w:t xml:space="preserve"> </w:t>
      </w:r>
      <w:r w:rsidRPr="00E615FC">
        <w:rPr>
          <w:rFonts w:eastAsia="MS Mincho"/>
          <w:szCs w:val="28"/>
        </w:rPr>
        <w:t>истинного</w:t>
      </w:r>
      <w:r w:rsidRPr="00E615FC">
        <w:rPr>
          <w:rFonts w:eastAsia="MingLiU_HKSCS-ExtB"/>
          <w:szCs w:val="28"/>
        </w:rPr>
        <w:t xml:space="preserve"> </w:t>
      </w:r>
      <w:r w:rsidRPr="00E615FC">
        <w:rPr>
          <w:rFonts w:eastAsia="MS Mincho"/>
          <w:szCs w:val="28"/>
        </w:rPr>
        <w:t>положения</w:t>
      </w:r>
      <w:r w:rsidRPr="00E615FC">
        <w:rPr>
          <w:rFonts w:eastAsia="MingLiU_HKSCS-ExtB"/>
          <w:szCs w:val="28"/>
        </w:rPr>
        <w:t xml:space="preserve"> </w:t>
      </w:r>
      <w:r w:rsidRPr="00E615FC">
        <w:rPr>
          <w:rFonts w:eastAsia="MS Mincho"/>
          <w:szCs w:val="28"/>
        </w:rPr>
        <w:t>внутреннего</w:t>
      </w:r>
      <w:r w:rsidRPr="00E615FC">
        <w:rPr>
          <w:rFonts w:eastAsia="MingLiU_HKSCS-ExtB"/>
          <w:szCs w:val="28"/>
        </w:rPr>
        <w:t xml:space="preserve"> </w:t>
      </w:r>
      <w:r w:rsidRPr="00E615FC">
        <w:rPr>
          <w:rFonts w:eastAsia="MS Mincho"/>
          <w:szCs w:val="28"/>
        </w:rPr>
        <w:t>зева</w:t>
      </w:r>
      <w:r w:rsidRPr="00E615FC">
        <w:rPr>
          <w:rFonts w:eastAsia="MingLiU_HKSCS-ExtB"/>
          <w:szCs w:val="28"/>
        </w:rPr>
        <w:t xml:space="preserve"> </w:t>
      </w:r>
      <w:r w:rsidRPr="00E615FC">
        <w:rPr>
          <w:rFonts w:eastAsia="MS Mincho"/>
          <w:szCs w:val="28"/>
        </w:rPr>
        <w:t>и</w:t>
      </w:r>
      <w:r w:rsidRPr="00E615FC">
        <w:rPr>
          <w:rFonts w:eastAsia="MingLiU_HKSCS-ExtB"/>
          <w:szCs w:val="28"/>
        </w:rPr>
        <w:t xml:space="preserve"> </w:t>
      </w:r>
      <w:r w:rsidRPr="00E615FC">
        <w:rPr>
          <w:rFonts w:eastAsia="MS Mincho"/>
          <w:szCs w:val="28"/>
        </w:rPr>
        <w:t>помогает</w:t>
      </w:r>
      <w:r w:rsidRPr="00E615FC">
        <w:rPr>
          <w:rFonts w:eastAsia="MingLiU_HKSCS-ExtB"/>
          <w:szCs w:val="28"/>
        </w:rPr>
        <w:t xml:space="preserve"> </w:t>
      </w:r>
      <w:r w:rsidRPr="00E615FC">
        <w:rPr>
          <w:rFonts w:eastAsia="MS Mincho"/>
          <w:szCs w:val="28"/>
        </w:rPr>
        <w:t>избежать</w:t>
      </w:r>
      <w:r w:rsidRPr="00E615FC">
        <w:rPr>
          <w:rFonts w:eastAsia="MingLiU_HKSCS-ExtB"/>
          <w:szCs w:val="28"/>
        </w:rPr>
        <w:t xml:space="preserve"> </w:t>
      </w:r>
      <w:r w:rsidRPr="00E615FC">
        <w:rPr>
          <w:rFonts w:eastAsia="MS Mincho"/>
          <w:szCs w:val="28"/>
        </w:rPr>
        <w:t>путаницы</w:t>
      </w:r>
      <w:r w:rsidRPr="00E615FC">
        <w:rPr>
          <w:rFonts w:eastAsia="MingLiU_HKSCS-ExtB"/>
          <w:szCs w:val="28"/>
        </w:rPr>
        <w:t xml:space="preserve"> </w:t>
      </w:r>
      <w:r w:rsidRPr="00E615FC">
        <w:rPr>
          <w:rFonts w:eastAsia="MS Mincho"/>
          <w:szCs w:val="28"/>
        </w:rPr>
        <w:t>с</w:t>
      </w:r>
      <w:r w:rsidRPr="00E615FC">
        <w:rPr>
          <w:rFonts w:eastAsia="MingLiU_HKSCS-ExtB"/>
          <w:szCs w:val="28"/>
        </w:rPr>
        <w:t xml:space="preserve"> </w:t>
      </w:r>
      <w:r w:rsidRPr="00E615FC">
        <w:rPr>
          <w:rFonts w:eastAsia="MS Mincho"/>
          <w:szCs w:val="28"/>
        </w:rPr>
        <w:t>нижним</w:t>
      </w:r>
      <w:r w:rsidRPr="00E615FC">
        <w:rPr>
          <w:rFonts w:eastAsia="MingLiU_HKSCS-ExtB"/>
          <w:szCs w:val="28"/>
        </w:rPr>
        <w:t xml:space="preserve"> </w:t>
      </w:r>
      <w:r w:rsidRPr="00E615FC">
        <w:rPr>
          <w:rFonts w:eastAsia="MS Mincho"/>
          <w:szCs w:val="28"/>
        </w:rPr>
        <w:t>сегментом</w:t>
      </w:r>
      <w:r w:rsidRPr="00E615FC">
        <w:rPr>
          <w:rFonts w:eastAsia="MingLiU_HKSCS-ExtB"/>
          <w:szCs w:val="28"/>
        </w:rPr>
        <w:t xml:space="preserve"> </w:t>
      </w:r>
      <w:r w:rsidRPr="00E615FC">
        <w:rPr>
          <w:rFonts w:eastAsia="MS Mincho"/>
          <w:szCs w:val="28"/>
        </w:rPr>
        <w:t>матки</w:t>
      </w:r>
      <w:r w:rsidRPr="00E615FC">
        <w:rPr>
          <w:rFonts w:eastAsia="MingLiU_HKSCS-ExtB"/>
          <w:szCs w:val="28"/>
        </w:rPr>
        <w:t xml:space="preserve">. </w:t>
      </w:r>
    </w:p>
    <w:p w:rsidR="00B60D91" w:rsidRDefault="00E615FC" w:rsidP="00B60D91">
      <w:pPr>
        <w:ind w:firstLine="567"/>
        <w:rPr>
          <w:rFonts w:eastAsia="Times New Roman"/>
          <w:snapToGrid w:val="0"/>
          <w:color w:val="000000"/>
          <w:w w:val="0"/>
          <w:sz w:val="0"/>
          <w:szCs w:val="0"/>
          <w:u w:color="000000"/>
          <w:bdr w:val="none" w:sz="0" w:space="0" w:color="000000"/>
          <w:shd w:val="clear" w:color="000000" w:fill="000000"/>
        </w:rPr>
      </w:pPr>
      <w:r w:rsidRPr="00E615FC">
        <w:rPr>
          <w:rFonts w:eastAsia="MS Mincho"/>
          <w:szCs w:val="28"/>
        </w:rPr>
        <w:t>Производится</w:t>
      </w:r>
      <w:r w:rsidRPr="00E615FC">
        <w:rPr>
          <w:rFonts w:eastAsia="MingLiU_HKSCS-ExtB"/>
          <w:szCs w:val="28"/>
        </w:rPr>
        <w:t xml:space="preserve"> </w:t>
      </w:r>
      <w:r w:rsidRPr="00E615FC">
        <w:rPr>
          <w:rFonts w:eastAsia="MS Mincho"/>
          <w:szCs w:val="28"/>
        </w:rPr>
        <w:t>измерение</w:t>
      </w:r>
      <w:r w:rsidRPr="00E615FC">
        <w:rPr>
          <w:rFonts w:eastAsia="MingLiU_HKSCS-ExtB"/>
          <w:szCs w:val="28"/>
        </w:rPr>
        <w:t xml:space="preserve"> </w:t>
      </w:r>
      <w:r w:rsidRPr="00E615FC">
        <w:rPr>
          <w:rFonts w:eastAsia="MS Mincho"/>
          <w:szCs w:val="28"/>
        </w:rPr>
        <w:t>закрытой</w:t>
      </w:r>
      <w:r w:rsidRPr="00E615FC">
        <w:rPr>
          <w:rFonts w:eastAsia="MingLiU_HKSCS-ExtB"/>
          <w:szCs w:val="28"/>
        </w:rPr>
        <w:t xml:space="preserve"> </w:t>
      </w:r>
      <w:r w:rsidRPr="00E615FC">
        <w:rPr>
          <w:rFonts w:eastAsia="MS Mincho"/>
          <w:szCs w:val="28"/>
        </w:rPr>
        <w:t>части</w:t>
      </w:r>
      <w:r w:rsidRPr="00E615FC">
        <w:rPr>
          <w:rFonts w:eastAsia="MingLiU_HKSCS-ExtB"/>
          <w:szCs w:val="28"/>
        </w:rPr>
        <w:t xml:space="preserve"> </w:t>
      </w:r>
      <w:r w:rsidRPr="00E615FC">
        <w:rPr>
          <w:rFonts w:eastAsia="MS Mincho"/>
          <w:szCs w:val="28"/>
        </w:rPr>
        <w:t>шейки</w:t>
      </w:r>
      <w:r w:rsidRPr="00E615FC">
        <w:rPr>
          <w:rFonts w:eastAsia="MingLiU_HKSCS-ExtB"/>
          <w:szCs w:val="28"/>
        </w:rPr>
        <w:t xml:space="preserve"> </w:t>
      </w:r>
      <w:r w:rsidRPr="00E615FC">
        <w:rPr>
          <w:rFonts w:eastAsia="MS Mincho"/>
          <w:szCs w:val="28"/>
        </w:rPr>
        <w:t>матки</w:t>
      </w:r>
      <w:r w:rsidRPr="00E615FC">
        <w:rPr>
          <w:rFonts w:eastAsia="MingLiU_HKSCS-ExtB"/>
          <w:szCs w:val="28"/>
        </w:rPr>
        <w:t xml:space="preserve"> </w:t>
      </w:r>
      <w:r w:rsidRPr="00E615FC">
        <w:rPr>
          <w:rFonts w:eastAsia="MS Mincho"/>
          <w:szCs w:val="28"/>
        </w:rPr>
        <w:t>от</w:t>
      </w:r>
      <w:r w:rsidRPr="00E615FC">
        <w:rPr>
          <w:rFonts w:eastAsia="MingLiU_HKSCS-ExtB"/>
          <w:szCs w:val="28"/>
        </w:rPr>
        <w:t xml:space="preserve"> </w:t>
      </w:r>
      <w:r w:rsidRPr="00E615FC">
        <w:rPr>
          <w:rFonts w:eastAsia="MS Mincho"/>
          <w:szCs w:val="28"/>
        </w:rPr>
        <w:t>наружного</w:t>
      </w:r>
      <w:r w:rsidRPr="00E615FC">
        <w:rPr>
          <w:rFonts w:eastAsia="MingLiU_HKSCS-ExtB"/>
          <w:szCs w:val="28"/>
        </w:rPr>
        <w:t xml:space="preserve">  </w:t>
      </w:r>
      <w:r w:rsidRPr="00E615FC">
        <w:rPr>
          <w:rFonts w:eastAsia="MS Mincho"/>
          <w:szCs w:val="28"/>
        </w:rPr>
        <w:t>зева</w:t>
      </w:r>
      <w:r w:rsidRPr="00E615FC">
        <w:rPr>
          <w:rFonts w:eastAsia="MingLiU_HKSCS-ExtB"/>
          <w:szCs w:val="28"/>
        </w:rPr>
        <w:t xml:space="preserve"> </w:t>
      </w:r>
      <w:r w:rsidRPr="00E615FC">
        <w:rPr>
          <w:rFonts w:eastAsia="MS Mincho"/>
          <w:szCs w:val="28"/>
        </w:rPr>
        <w:t>до</w:t>
      </w:r>
      <w:r>
        <w:rPr>
          <w:rFonts w:eastAsia="MingLiU_HKSCS-ExtB"/>
          <w:szCs w:val="28"/>
        </w:rPr>
        <w:t xml:space="preserve"> </w:t>
      </w:r>
      <w:r w:rsidRPr="00E615FC">
        <w:rPr>
          <w:rFonts w:eastAsia="MingLiU_HKSCS-ExtB"/>
          <w:szCs w:val="28"/>
        </w:rPr>
        <w:t xml:space="preserve"> </w:t>
      </w:r>
      <w:r w:rsidR="00D95868">
        <w:rPr>
          <w:rFonts w:eastAsia="MingLiU_HKSCS-ExtB"/>
          <w:szCs w:val="28"/>
          <w:lang w:val="en-US"/>
        </w:rPr>
        <w:t>V</w:t>
      </w:r>
      <w:r w:rsidRPr="00E615FC">
        <w:rPr>
          <w:rFonts w:eastAsia="MingLiU_HKSCS-ExtB"/>
          <w:szCs w:val="28"/>
        </w:rPr>
        <w:t>-</w:t>
      </w:r>
      <w:r w:rsidRPr="00E615FC">
        <w:rPr>
          <w:rFonts w:eastAsia="MS Mincho"/>
          <w:szCs w:val="28"/>
        </w:rPr>
        <w:t>образной</w:t>
      </w:r>
      <w:r w:rsidRPr="00E615FC">
        <w:rPr>
          <w:rFonts w:eastAsia="MingLiU_HKSCS-ExtB"/>
          <w:szCs w:val="28"/>
        </w:rPr>
        <w:t xml:space="preserve"> </w:t>
      </w:r>
      <w:r w:rsidRPr="00E615FC">
        <w:rPr>
          <w:rFonts w:eastAsia="MS Mincho"/>
          <w:szCs w:val="28"/>
        </w:rPr>
        <w:t>выемки</w:t>
      </w:r>
      <w:r w:rsidRPr="00E615FC">
        <w:rPr>
          <w:rFonts w:eastAsia="MingLiU_HKSCS-ExtB"/>
          <w:szCs w:val="28"/>
        </w:rPr>
        <w:t xml:space="preserve"> </w:t>
      </w:r>
      <w:r w:rsidRPr="00E615FC">
        <w:rPr>
          <w:rFonts w:eastAsia="MS Mincho"/>
          <w:szCs w:val="28"/>
        </w:rPr>
        <w:t>внутреннего</w:t>
      </w:r>
      <w:r w:rsidRPr="00E615FC">
        <w:rPr>
          <w:rFonts w:eastAsia="MingLiU_HKSCS-ExtB"/>
          <w:szCs w:val="28"/>
        </w:rPr>
        <w:t xml:space="preserve"> </w:t>
      </w:r>
      <w:r w:rsidRPr="00E615FC">
        <w:rPr>
          <w:rFonts w:eastAsia="MS Mincho"/>
          <w:szCs w:val="28"/>
        </w:rPr>
        <w:t>зева</w:t>
      </w:r>
      <w:r w:rsidR="00D33ED5">
        <w:rPr>
          <w:rFonts w:eastAsia="MS Mincho"/>
          <w:szCs w:val="28"/>
        </w:rPr>
        <w:t xml:space="preserve"> </w:t>
      </w:r>
      <w:r w:rsidR="0020074D">
        <w:rPr>
          <w:rFonts w:eastAsia="MS Mincho"/>
          <w:szCs w:val="28"/>
        </w:rPr>
        <w:t>(рис.</w:t>
      </w:r>
      <w:r w:rsidR="00260CCF">
        <w:rPr>
          <w:rFonts w:eastAsia="MS Mincho"/>
          <w:szCs w:val="28"/>
        </w:rPr>
        <w:t xml:space="preserve"> </w:t>
      </w:r>
      <w:r w:rsidR="0020074D">
        <w:rPr>
          <w:rFonts w:eastAsia="MS Mincho"/>
          <w:szCs w:val="28"/>
        </w:rPr>
        <w:t>2</w:t>
      </w:r>
      <w:r w:rsidR="00260CCF">
        <w:rPr>
          <w:rFonts w:eastAsia="MS Mincho"/>
          <w:szCs w:val="28"/>
        </w:rPr>
        <w:t>,3</w:t>
      </w:r>
      <w:r w:rsidR="00D33ED5">
        <w:rPr>
          <w:rFonts w:eastAsia="MS Mincho"/>
          <w:szCs w:val="28"/>
        </w:rPr>
        <w:t>)</w:t>
      </w:r>
      <w:r w:rsidRPr="00E615FC">
        <w:rPr>
          <w:rFonts w:eastAsia="MingLiU_HKSCS-ExtB"/>
          <w:szCs w:val="28"/>
        </w:rPr>
        <w:t xml:space="preserve">. </w:t>
      </w:r>
      <w:r w:rsidR="009C5278">
        <w:rPr>
          <w:rFonts w:eastAsia="MS Mincho"/>
          <w:szCs w:val="28"/>
        </w:rPr>
        <w:t>ШМ</w:t>
      </w:r>
      <w:r w:rsidRPr="00E615FC">
        <w:rPr>
          <w:rFonts w:eastAsia="MingLiU_HKSCS-ExtB"/>
          <w:szCs w:val="28"/>
        </w:rPr>
        <w:t xml:space="preserve"> </w:t>
      </w:r>
      <w:r w:rsidRPr="00E615FC">
        <w:rPr>
          <w:rFonts w:eastAsia="MS Mincho"/>
          <w:szCs w:val="28"/>
        </w:rPr>
        <w:t>часто</w:t>
      </w:r>
      <w:r w:rsidRPr="00E615FC">
        <w:rPr>
          <w:rFonts w:eastAsia="MingLiU_HKSCS-ExtB"/>
          <w:szCs w:val="28"/>
        </w:rPr>
        <w:t xml:space="preserve"> </w:t>
      </w:r>
      <w:r w:rsidRPr="00E615FC">
        <w:rPr>
          <w:rFonts w:eastAsia="MS Mincho"/>
          <w:szCs w:val="28"/>
        </w:rPr>
        <w:t>изогнута</w:t>
      </w:r>
      <w:r w:rsidRPr="00E615FC">
        <w:rPr>
          <w:rFonts w:eastAsia="MingLiU_HKSCS-ExtB"/>
          <w:szCs w:val="28"/>
        </w:rPr>
        <w:t xml:space="preserve"> </w:t>
      </w:r>
      <w:r w:rsidRPr="00E615FC">
        <w:rPr>
          <w:rFonts w:eastAsia="MS Mincho"/>
          <w:szCs w:val="28"/>
        </w:rPr>
        <w:lastRenderedPageBreak/>
        <w:t>и</w:t>
      </w:r>
      <w:r w:rsidRPr="00E615FC">
        <w:rPr>
          <w:rFonts w:eastAsia="MingLiU_HKSCS-ExtB"/>
          <w:szCs w:val="28"/>
        </w:rPr>
        <w:t xml:space="preserve"> </w:t>
      </w:r>
      <w:r w:rsidRPr="00E615FC">
        <w:rPr>
          <w:rFonts w:eastAsia="MS Mincho"/>
          <w:szCs w:val="28"/>
        </w:rPr>
        <w:t>в</w:t>
      </w:r>
      <w:r w:rsidRPr="00E615FC">
        <w:rPr>
          <w:rFonts w:eastAsia="MingLiU_HKSCS-ExtB"/>
          <w:szCs w:val="28"/>
        </w:rPr>
        <w:t xml:space="preserve"> </w:t>
      </w:r>
      <w:r w:rsidRPr="00E615FC">
        <w:rPr>
          <w:rFonts w:eastAsia="MS Mincho"/>
          <w:szCs w:val="28"/>
        </w:rPr>
        <w:t>этих</w:t>
      </w:r>
      <w:r w:rsidRPr="00E615FC">
        <w:rPr>
          <w:rFonts w:eastAsia="MingLiU_HKSCS-ExtB"/>
          <w:szCs w:val="28"/>
        </w:rPr>
        <w:t xml:space="preserve"> </w:t>
      </w:r>
      <w:r w:rsidRPr="00E615FC">
        <w:rPr>
          <w:rFonts w:eastAsia="MS Mincho"/>
          <w:szCs w:val="28"/>
        </w:rPr>
        <w:t>случаях</w:t>
      </w:r>
      <w:r w:rsidRPr="00E615FC">
        <w:rPr>
          <w:rFonts w:eastAsia="MingLiU_HKSCS-ExtB"/>
          <w:szCs w:val="28"/>
        </w:rPr>
        <w:t xml:space="preserve">  </w:t>
      </w:r>
      <w:r w:rsidRPr="00E615FC">
        <w:rPr>
          <w:rFonts w:eastAsia="MS Mincho"/>
          <w:szCs w:val="28"/>
        </w:rPr>
        <w:t>длина</w:t>
      </w:r>
      <w:r w:rsidRPr="00E615FC">
        <w:rPr>
          <w:rFonts w:eastAsia="MingLiU_HKSCS-ExtB"/>
          <w:szCs w:val="28"/>
        </w:rPr>
        <w:t xml:space="preserve"> </w:t>
      </w:r>
      <w:r w:rsidRPr="00E615FC">
        <w:rPr>
          <w:rFonts w:eastAsia="MS Mincho"/>
          <w:szCs w:val="28"/>
        </w:rPr>
        <w:t>шейки</w:t>
      </w:r>
      <w:r w:rsidRPr="00E615FC">
        <w:rPr>
          <w:rFonts w:eastAsia="MingLiU_HKSCS-ExtB"/>
          <w:szCs w:val="28"/>
        </w:rPr>
        <w:t xml:space="preserve"> </w:t>
      </w:r>
      <w:r w:rsidRPr="00E615FC">
        <w:rPr>
          <w:rFonts w:eastAsia="MS Mincho"/>
          <w:szCs w:val="28"/>
        </w:rPr>
        <w:t>матки</w:t>
      </w:r>
      <w:r w:rsidRPr="00E615FC">
        <w:rPr>
          <w:rFonts w:eastAsia="MingLiU_HKSCS-ExtB"/>
          <w:szCs w:val="28"/>
        </w:rPr>
        <w:t xml:space="preserve">, </w:t>
      </w:r>
      <w:r w:rsidRPr="00E615FC">
        <w:rPr>
          <w:rFonts w:eastAsia="MS Mincho"/>
          <w:szCs w:val="28"/>
        </w:rPr>
        <w:t>рассматриваемая</w:t>
      </w:r>
      <w:r w:rsidRPr="00E615FC">
        <w:rPr>
          <w:rFonts w:eastAsia="MingLiU_HKSCS-ExtB"/>
          <w:szCs w:val="28"/>
        </w:rPr>
        <w:t xml:space="preserve"> </w:t>
      </w:r>
      <w:r w:rsidRPr="00E615FC">
        <w:rPr>
          <w:rFonts w:eastAsia="MS Mincho"/>
          <w:szCs w:val="28"/>
        </w:rPr>
        <w:t>как</w:t>
      </w:r>
      <w:r w:rsidRPr="00E615FC">
        <w:rPr>
          <w:rFonts w:eastAsia="MingLiU_HKSCS-ExtB"/>
          <w:szCs w:val="28"/>
        </w:rPr>
        <w:t xml:space="preserve"> </w:t>
      </w:r>
      <w:r w:rsidRPr="00E615FC">
        <w:rPr>
          <w:rFonts w:eastAsia="MS Mincho"/>
          <w:szCs w:val="28"/>
        </w:rPr>
        <w:t>прямая</w:t>
      </w:r>
      <w:r w:rsidRPr="00E615FC">
        <w:rPr>
          <w:rFonts w:eastAsia="MingLiU_HKSCS-ExtB"/>
          <w:szCs w:val="28"/>
        </w:rPr>
        <w:t xml:space="preserve"> </w:t>
      </w:r>
      <w:r w:rsidRPr="00E615FC">
        <w:rPr>
          <w:rFonts w:eastAsia="MS Mincho"/>
          <w:szCs w:val="28"/>
        </w:rPr>
        <w:t>линия</w:t>
      </w:r>
      <w:r w:rsidRPr="00E615FC">
        <w:rPr>
          <w:rFonts w:eastAsia="MingLiU_HKSCS-ExtB"/>
          <w:szCs w:val="28"/>
        </w:rPr>
        <w:t xml:space="preserve"> </w:t>
      </w:r>
      <w:r w:rsidRPr="00E615FC">
        <w:rPr>
          <w:rFonts w:eastAsia="MS Mincho"/>
          <w:szCs w:val="28"/>
        </w:rPr>
        <w:t>между</w:t>
      </w:r>
      <w:r w:rsidRPr="00E615FC">
        <w:rPr>
          <w:rFonts w:eastAsia="MingLiU_HKSCS-ExtB"/>
          <w:szCs w:val="28"/>
        </w:rPr>
        <w:t xml:space="preserve"> </w:t>
      </w:r>
      <w:r w:rsidRPr="00E615FC">
        <w:rPr>
          <w:rFonts w:eastAsia="MS Mincho"/>
          <w:szCs w:val="28"/>
        </w:rPr>
        <w:t>внутренним</w:t>
      </w:r>
      <w:r w:rsidRPr="00E615FC">
        <w:rPr>
          <w:rFonts w:eastAsia="MingLiU_HKSCS-ExtB"/>
          <w:szCs w:val="28"/>
        </w:rPr>
        <w:t xml:space="preserve"> </w:t>
      </w:r>
      <w:r w:rsidRPr="00E615FC">
        <w:rPr>
          <w:rFonts w:eastAsia="MS Mincho"/>
          <w:szCs w:val="28"/>
        </w:rPr>
        <w:t>и</w:t>
      </w:r>
      <w:r w:rsidRPr="00E615FC">
        <w:rPr>
          <w:rFonts w:eastAsia="MingLiU_HKSCS-ExtB"/>
          <w:szCs w:val="28"/>
        </w:rPr>
        <w:t xml:space="preserve"> </w:t>
      </w:r>
      <w:r w:rsidRPr="00E615FC">
        <w:rPr>
          <w:rFonts w:eastAsia="MS Mincho"/>
          <w:szCs w:val="28"/>
        </w:rPr>
        <w:t>внешним</w:t>
      </w:r>
      <w:r w:rsidRPr="00E615FC">
        <w:rPr>
          <w:rFonts w:eastAsia="MingLiU_HKSCS-ExtB"/>
          <w:szCs w:val="28"/>
        </w:rPr>
        <w:t xml:space="preserve"> </w:t>
      </w:r>
      <w:r w:rsidRPr="00E615FC">
        <w:rPr>
          <w:rFonts w:eastAsia="MS Mincho"/>
          <w:szCs w:val="28"/>
        </w:rPr>
        <w:t>зевом</w:t>
      </w:r>
      <w:r w:rsidRPr="00E615FC">
        <w:rPr>
          <w:rFonts w:eastAsia="MingLiU_HKSCS-ExtB"/>
          <w:szCs w:val="28"/>
        </w:rPr>
        <w:t xml:space="preserve"> </w:t>
      </w:r>
      <w:r w:rsidRPr="00E615FC">
        <w:rPr>
          <w:rFonts w:eastAsia="MS Mincho"/>
          <w:szCs w:val="28"/>
        </w:rPr>
        <w:t>неизбежно</w:t>
      </w:r>
      <w:r w:rsidRPr="00E615FC">
        <w:rPr>
          <w:rFonts w:eastAsia="MingLiU_HKSCS-ExtB"/>
          <w:szCs w:val="28"/>
        </w:rPr>
        <w:t xml:space="preserve"> </w:t>
      </w:r>
      <w:r w:rsidRPr="00E615FC">
        <w:rPr>
          <w:rFonts w:eastAsia="MS Mincho"/>
          <w:szCs w:val="28"/>
        </w:rPr>
        <w:t>короче</w:t>
      </w:r>
      <w:r w:rsidRPr="00E615FC">
        <w:rPr>
          <w:rFonts w:eastAsia="MingLiU_HKSCS-ExtB"/>
          <w:szCs w:val="28"/>
        </w:rPr>
        <w:t xml:space="preserve">, </w:t>
      </w:r>
      <w:r w:rsidRPr="00E615FC">
        <w:rPr>
          <w:rFonts w:eastAsia="MS Mincho"/>
          <w:szCs w:val="28"/>
        </w:rPr>
        <w:t>чем</w:t>
      </w:r>
      <w:r w:rsidRPr="00E615FC">
        <w:rPr>
          <w:rFonts w:eastAsia="MingLiU_HKSCS-ExtB"/>
          <w:szCs w:val="28"/>
        </w:rPr>
        <w:t xml:space="preserve"> </w:t>
      </w:r>
      <w:r w:rsidRPr="00E615FC">
        <w:rPr>
          <w:rFonts w:eastAsia="MS Mincho"/>
          <w:szCs w:val="28"/>
        </w:rPr>
        <w:t>измерение</w:t>
      </w:r>
      <w:r w:rsidRPr="00E615FC">
        <w:rPr>
          <w:rFonts w:eastAsia="MingLiU_HKSCS-ExtB"/>
          <w:szCs w:val="28"/>
        </w:rPr>
        <w:t xml:space="preserve">, </w:t>
      </w:r>
      <w:r w:rsidRPr="00E615FC">
        <w:rPr>
          <w:rFonts w:eastAsia="MS Mincho"/>
          <w:szCs w:val="28"/>
        </w:rPr>
        <w:t>выполненное</w:t>
      </w:r>
      <w:r w:rsidRPr="00E615FC">
        <w:rPr>
          <w:rFonts w:eastAsia="MingLiU_HKSCS-ExtB"/>
          <w:szCs w:val="28"/>
        </w:rPr>
        <w:t xml:space="preserve"> </w:t>
      </w:r>
      <w:r w:rsidRPr="00E615FC">
        <w:rPr>
          <w:rFonts w:eastAsia="MS Mincho"/>
          <w:szCs w:val="28"/>
        </w:rPr>
        <w:t>по</w:t>
      </w:r>
      <w:r w:rsidRPr="00E615FC">
        <w:rPr>
          <w:rFonts w:eastAsia="MingLiU_HKSCS-ExtB"/>
          <w:szCs w:val="28"/>
        </w:rPr>
        <w:t xml:space="preserve"> </w:t>
      </w:r>
      <w:r w:rsidRPr="00E615FC">
        <w:rPr>
          <w:rFonts w:eastAsia="MS Mincho"/>
          <w:szCs w:val="28"/>
        </w:rPr>
        <w:t>каналу</w:t>
      </w:r>
      <w:r w:rsidRPr="00E615FC">
        <w:rPr>
          <w:rFonts w:eastAsia="MingLiU_HKSCS-ExtB"/>
          <w:szCs w:val="28"/>
        </w:rPr>
        <w:t xml:space="preserve"> </w:t>
      </w:r>
      <w:r w:rsidRPr="00E615FC">
        <w:rPr>
          <w:rFonts w:eastAsia="MS Mincho"/>
          <w:szCs w:val="28"/>
        </w:rPr>
        <w:t>шейки</w:t>
      </w:r>
      <w:r w:rsidRPr="00E615FC">
        <w:rPr>
          <w:rFonts w:eastAsia="MingLiU_HKSCS-ExtB"/>
          <w:szCs w:val="28"/>
        </w:rPr>
        <w:t xml:space="preserve"> </w:t>
      </w:r>
      <w:r w:rsidRPr="00E615FC">
        <w:rPr>
          <w:rFonts w:eastAsia="MS Mincho"/>
          <w:szCs w:val="28"/>
        </w:rPr>
        <w:t>матки</w:t>
      </w:r>
      <w:r w:rsidRPr="00E615FC">
        <w:rPr>
          <w:rFonts w:eastAsia="MingLiU_HKSCS-ExtB"/>
          <w:szCs w:val="28"/>
        </w:rPr>
        <w:t>.</w:t>
      </w:r>
      <w:r w:rsidR="00B60D91" w:rsidRPr="00B60D91">
        <w:rPr>
          <w:rFonts w:eastAsia="Times New Roman"/>
          <w:snapToGrid w:val="0"/>
          <w:color w:val="000000"/>
          <w:w w:val="0"/>
          <w:sz w:val="0"/>
          <w:szCs w:val="0"/>
          <w:u w:color="000000"/>
          <w:bdr w:val="none" w:sz="0" w:space="0" w:color="000000"/>
          <w:shd w:val="clear" w:color="000000" w:fill="000000"/>
        </w:rPr>
        <w:t xml:space="preserve"> </w:t>
      </w:r>
      <w:r w:rsidR="00B60D91">
        <w:rPr>
          <w:rFonts w:eastAsia="Times New Roman"/>
          <w:snapToGrid w:val="0"/>
          <w:color w:val="000000"/>
          <w:w w:val="0"/>
          <w:sz w:val="0"/>
          <w:szCs w:val="0"/>
          <w:u w:color="000000"/>
          <w:bdr w:val="none" w:sz="0" w:space="0" w:color="000000"/>
          <w:shd w:val="clear" w:color="000000" w:fill="000000"/>
        </w:rPr>
        <w:t xml:space="preserve">  </w:t>
      </w:r>
    </w:p>
    <w:p w:rsidR="00E615FC" w:rsidRDefault="002015BC" w:rsidP="00941856">
      <w:pPr>
        <w:ind w:firstLine="567"/>
        <w:jc w:val="center"/>
        <w:rPr>
          <w:rFonts w:eastAsia="MingLiU_HKSCS-ExtB"/>
          <w:szCs w:val="28"/>
        </w:rPr>
      </w:pPr>
      <w:r w:rsidRPr="000722CB">
        <w:rPr>
          <w:rFonts w:eastAsia="MingLiU_HKSCS-ExtB"/>
          <w:szCs w:val="28"/>
        </w:rPr>
        <w:pict>
          <v:shape id="_x0000_i1026" type="#_x0000_t75" style="width:293.55pt;height:185.55pt">
            <v:imagedata r:id="rId9" o:title="IMG_6733"/>
          </v:shape>
        </w:pict>
      </w:r>
    </w:p>
    <w:p w:rsidR="00D33ED5" w:rsidRDefault="00260CCF" w:rsidP="00EB1842">
      <w:pPr>
        <w:ind w:firstLine="567"/>
        <w:rPr>
          <w:rFonts w:eastAsia="MingLiU_HKSCS-ExtB"/>
          <w:szCs w:val="28"/>
        </w:rPr>
      </w:pPr>
      <w:r>
        <w:rPr>
          <w:rFonts w:eastAsia="MingLiU_HKSCS-ExtB"/>
          <w:szCs w:val="28"/>
        </w:rPr>
        <w:t>Рисунок 2</w:t>
      </w:r>
      <w:r w:rsidR="00B60D91">
        <w:rPr>
          <w:rFonts w:eastAsia="MingLiU_HKSCS-ExtB"/>
          <w:szCs w:val="28"/>
        </w:rPr>
        <w:t>.</w:t>
      </w:r>
      <w:r w:rsidR="00D33ED5">
        <w:rPr>
          <w:rFonts w:eastAsia="MingLiU_HKSCS-ExtB"/>
          <w:szCs w:val="28"/>
        </w:rPr>
        <w:t xml:space="preserve"> </w:t>
      </w:r>
      <w:r w:rsidR="00A00BB7">
        <w:rPr>
          <w:rFonts w:eastAsia="MingLiU_HKSCS-ExtB"/>
          <w:szCs w:val="28"/>
        </w:rPr>
        <w:t>Цервикометрия</w:t>
      </w:r>
      <w:r w:rsidR="00B60D91">
        <w:rPr>
          <w:rFonts w:eastAsia="MingLiU_HKSCS-ExtB"/>
          <w:szCs w:val="28"/>
        </w:rPr>
        <w:t xml:space="preserve">. Длина цервикальной канала = 19 мм. Шов на ШМ визуализируется. </w:t>
      </w:r>
      <w:r w:rsidR="00A00BB7">
        <w:rPr>
          <w:rFonts w:eastAsia="MingLiU_HKSCS-ExtB"/>
          <w:szCs w:val="28"/>
        </w:rPr>
        <w:t>Беременность</w:t>
      </w:r>
      <w:r w:rsidR="00941856">
        <w:rPr>
          <w:rFonts w:eastAsia="MingLiU_HKSCS-ExtB"/>
          <w:szCs w:val="28"/>
        </w:rPr>
        <w:t xml:space="preserve"> 28 недель.</w:t>
      </w:r>
    </w:p>
    <w:p w:rsidR="00B60D91" w:rsidRDefault="002015BC" w:rsidP="00941856">
      <w:pPr>
        <w:ind w:firstLine="567"/>
        <w:jc w:val="center"/>
        <w:rPr>
          <w:rFonts w:eastAsia="MingLiU_HKSCS-ExtB"/>
          <w:szCs w:val="28"/>
        </w:rPr>
      </w:pPr>
      <w:r w:rsidRPr="000722CB">
        <w:rPr>
          <w:rFonts w:eastAsia="MingLiU_HKSCS-ExtB"/>
          <w:szCs w:val="28"/>
        </w:rPr>
        <w:pict>
          <v:shape id="_x0000_i1027" type="#_x0000_t75" style="width:290.75pt;height:209.1pt">
            <v:imagedata r:id="rId10" o:title="IMG_6618"/>
          </v:shape>
        </w:pict>
      </w:r>
    </w:p>
    <w:p w:rsidR="00D33ED5" w:rsidRPr="007D3ED9" w:rsidRDefault="00D33ED5" w:rsidP="00EB1842">
      <w:pPr>
        <w:ind w:firstLine="567"/>
        <w:rPr>
          <w:rFonts w:eastAsia="MingLiU_HKSCS-ExtB"/>
          <w:szCs w:val="28"/>
        </w:rPr>
      </w:pPr>
      <w:r>
        <w:rPr>
          <w:rFonts w:eastAsia="MingLiU_HKSCS-ExtB"/>
          <w:szCs w:val="28"/>
        </w:rPr>
        <w:t xml:space="preserve">Рисунок </w:t>
      </w:r>
      <w:r w:rsidR="00260CCF">
        <w:rPr>
          <w:rFonts w:eastAsia="MingLiU_HKSCS-ExtB"/>
          <w:szCs w:val="28"/>
        </w:rPr>
        <w:t>3</w:t>
      </w:r>
      <w:r w:rsidR="00A00BB7">
        <w:rPr>
          <w:rFonts w:eastAsia="MingLiU_HKSCS-ExtB"/>
          <w:szCs w:val="28"/>
        </w:rPr>
        <w:t>. Цервикометрия</w:t>
      </w:r>
      <w:r>
        <w:rPr>
          <w:rFonts w:eastAsia="MingLiU_HKSCS-ExtB"/>
          <w:szCs w:val="28"/>
        </w:rPr>
        <w:t>. Внутренний зев воронкообразно расширен</w:t>
      </w:r>
      <w:r w:rsidR="00941856">
        <w:rPr>
          <w:rFonts w:eastAsia="MingLiU_HKSCS-ExtB"/>
          <w:szCs w:val="28"/>
        </w:rPr>
        <w:t>, д</w:t>
      </w:r>
      <w:r>
        <w:rPr>
          <w:rFonts w:eastAsia="MingLiU_HKSCS-ExtB"/>
          <w:szCs w:val="28"/>
        </w:rPr>
        <w:t>лина цервикального канала = 15,5мм.</w:t>
      </w:r>
      <w:r w:rsidR="00B67B46">
        <w:rPr>
          <w:rFonts w:eastAsia="MingLiU_HKSCS-ExtB"/>
          <w:szCs w:val="28"/>
        </w:rPr>
        <w:t xml:space="preserve"> </w:t>
      </w:r>
      <w:r w:rsidR="00B60D91">
        <w:rPr>
          <w:rFonts w:eastAsia="MingLiU_HKSCS-ExtB"/>
          <w:szCs w:val="28"/>
        </w:rPr>
        <w:t xml:space="preserve">Шов на ШМ. </w:t>
      </w:r>
      <w:r w:rsidR="00B67B46">
        <w:rPr>
          <w:rFonts w:eastAsia="MingLiU_HKSCS-ExtB"/>
          <w:szCs w:val="28"/>
        </w:rPr>
        <w:t>Беременность 28 нед</w:t>
      </w:r>
      <w:r w:rsidR="00A00BB7">
        <w:rPr>
          <w:rFonts w:eastAsia="MingLiU_HKSCS-ExtB"/>
          <w:szCs w:val="28"/>
        </w:rPr>
        <w:t>ель</w:t>
      </w:r>
      <w:r w:rsidR="00941856">
        <w:rPr>
          <w:rFonts w:eastAsia="MingLiU_HKSCS-ExtB"/>
          <w:szCs w:val="28"/>
        </w:rPr>
        <w:t>.</w:t>
      </w:r>
    </w:p>
    <w:p w:rsidR="007D3ED9" w:rsidRPr="007D3ED9" w:rsidRDefault="007D3ED9" w:rsidP="00EB1842">
      <w:pPr>
        <w:ind w:firstLine="567"/>
        <w:rPr>
          <w:rFonts w:eastAsia="MingLiU_HKSCS-ExtB"/>
          <w:szCs w:val="28"/>
        </w:rPr>
      </w:pPr>
      <w:r w:rsidRPr="007D3ED9">
        <w:rPr>
          <w:rFonts w:eastAsia="MS Mincho"/>
          <w:szCs w:val="28"/>
        </w:rPr>
        <w:t>Каждое</w:t>
      </w:r>
      <w:r w:rsidRPr="007D3ED9">
        <w:rPr>
          <w:rFonts w:eastAsia="MingLiU_HKSCS-ExtB"/>
          <w:szCs w:val="28"/>
        </w:rPr>
        <w:t xml:space="preserve"> </w:t>
      </w:r>
      <w:r w:rsidRPr="007D3ED9">
        <w:rPr>
          <w:rFonts w:eastAsia="MS Mincho"/>
          <w:szCs w:val="28"/>
        </w:rPr>
        <w:t>исследование</w:t>
      </w:r>
      <w:r w:rsidRPr="007D3ED9">
        <w:rPr>
          <w:rFonts w:eastAsia="MingLiU_HKSCS-ExtB"/>
          <w:szCs w:val="28"/>
        </w:rPr>
        <w:t xml:space="preserve"> </w:t>
      </w:r>
      <w:r w:rsidRPr="007D3ED9">
        <w:rPr>
          <w:rFonts w:eastAsia="MS Mincho"/>
          <w:szCs w:val="28"/>
        </w:rPr>
        <w:t>должно</w:t>
      </w:r>
      <w:r w:rsidRPr="007D3ED9">
        <w:rPr>
          <w:rFonts w:eastAsia="MingLiU_HKSCS-ExtB"/>
          <w:szCs w:val="28"/>
        </w:rPr>
        <w:t xml:space="preserve"> </w:t>
      </w:r>
      <w:r w:rsidRPr="007D3ED9">
        <w:rPr>
          <w:rFonts w:eastAsia="MS Mincho"/>
          <w:szCs w:val="28"/>
        </w:rPr>
        <w:t>быть</w:t>
      </w:r>
      <w:r w:rsidRPr="007D3ED9">
        <w:rPr>
          <w:rFonts w:eastAsia="MingLiU_HKSCS-ExtB"/>
          <w:szCs w:val="28"/>
        </w:rPr>
        <w:t xml:space="preserve"> </w:t>
      </w:r>
      <w:r w:rsidRPr="007D3ED9">
        <w:rPr>
          <w:rFonts w:eastAsia="MS Mincho"/>
          <w:szCs w:val="28"/>
        </w:rPr>
        <w:t>выполнено</w:t>
      </w:r>
      <w:r w:rsidRPr="007D3ED9">
        <w:rPr>
          <w:rFonts w:eastAsia="MingLiU_HKSCS-ExtB"/>
          <w:szCs w:val="28"/>
        </w:rPr>
        <w:t xml:space="preserve"> </w:t>
      </w:r>
      <w:r w:rsidRPr="007D3ED9">
        <w:rPr>
          <w:rFonts w:eastAsia="MS Mincho"/>
          <w:szCs w:val="28"/>
        </w:rPr>
        <w:t>в</w:t>
      </w:r>
      <w:r w:rsidRPr="007D3ED9">
        <w:rPr>
          <w:rFonts w:eastAsia="MingLiU_HKSCS-ExtB"/>
          <w:szCs w:val="28"/>
        </w:rPr>
        <w:t xml:space="preserve"> </w:t>
      </w:r>
      <w:r w:rsidRPr="007D3ED9">
        <w:rPr>
          <w:rFonts w:eastAsia="MS Mincho"/>
          <w:szCs w:val="28"/>
        </w:rPr>
        <w:t>течение</w:t>
      </w:r>
      <w:r w:rsidRPr="007D3ED9">
        <w:rPr>
          <w:rFonts w:eastAsia="MingLiU_HKSCS-ExtB"/>
          <w:szCs w:val="28"/>
        </w:rPr>
        <w:t xml:space="preserve"> 2-3 </w:t>
      </w:r>
      <w:r w:rsidRPr="007D3ED9">
        <w:rPr>
          <w:rFonts w:eastAsia="MS Mincho"/>
          <w:szCs w:val="28"/>
        </w:rPr>
        <w:t>минут</w:t>
      </w:r>
      <w:r w:rsidRPr="007D3ED9">
        <w:rPr>
          <w:rFonts w:eastAsia="MingLiU_HKSCS-ExtB"/>
          <w:szCs w:val="28"/>
        </w:rPr>
        <w:t xml:space="preserve">. </w:t>
      </w:r>
      <w:r>
        <w:rPr>
          <w:rFonts w:eastAsia="MS Mincho"/>
          <w:szCs w:val="28"/>
        </w:rPr>
        <w:t>В 1 из 100</w:t>
      </w:r>
      <w:r w:rsidRPr="007D3ED9">
        <w:rPr>
          <w:rFonts w:eastAsia="MingLiU_HKSCS-ExtB"/>
          <w:szCs w:val="28"/>
        </w:rPr>
        <w:t xml:space="preserve"> </w:t>
      </w:r>
      <w:r w:rsidRPr="007D3ED9">
        <w:rPr>
          <w:rFonts w:eastAsia="MS Mincho"/>
          <w:szCs w:val="28"/>
        </w:rPr>
        <w:t>случаев</w:t>
      </w:r>
      <w:r w:rsidRPr="007D3ED9">
        <w:rPr>
          <w:rFonts w:eastAsia="MingLiU_HKSCS-ExtB"/>
          <w:szCs w:val="28"/>
        </w:rPr>
        <w:t xml:space="preserve"> </w:t>
      </w:r>
      <w:r w:rsidRPr="007D3ED9">
        <w:rPr>
          <w:rFonts w:eastAsia="MS Mincho"/>
          <w:szCs w:val="28"/>
        </w:rPr>
        <w:t>длина</w:t>
      </w:r>
      <w:r w:rsidRPr="007D3ED9">
        <w:rPr>
          <w:rFonts w:eastAsia="MingLiU_HKSCS-ExtB"/>
          <w:szCs w:val="28"/>
        </w:rPr>
        <w:t xml:space="preserve"> </w:t>
      </w:r>
      <w:r w:rsidRPr="007D3ED9">
        <w:rPr>
          <w:rFonts w:eastAsia="MS Mincho"/>
          <w:szCs w:val="28"/>
        </w:rPr>
        <w:t>шейки</w:t>
      </w:r>
      <w:r w:rsidRPr="007D3ED9">
        <w:rPr>
          <w:rFonts w:eastAsia="MingLiU_HKSCS-ExtB"/>
          <w:szCs w:val="28"/>
        </w:rPr>
        <w:t xml:space="preserve"> </w:t>
      </w:r>
      <w:r w:rsidRPr="007D3ED9">
        <w:rPr>
          <w:rFonts w:eastAsia="MS Mincho"/>
          <w:szCs w:val="28"/>
        </w:rPr>
        <w:t>матки</w:t>
      </w:r>
      <w:r w:rsidRPr="007D3ED9">
        <w:rPr>
          <w:rFonts w:eastAsia="MingLiU_HKSCS-ExtB"/>
          <w:szCs w:val="28"/>
        </w:rPr>
        <w:t xml:space="preserve"> </w:t>
      </w:r>
      <w:r w:rsidRPr="007D3ED9">
        <w:rPr>
          <w:rFonts w:eastAsia="MS Mincho"/>
          <w:szCs w:val="28"/>
        </w:rPr>
        <w:t>может</w:t>
      </w:r>
      <w:r w:rsidRPr="007D3ED9">
        <w:rPr>
          <w:rFonts w:eastAsia="MingLiU_HKSCS-ExtB"/>
          <w:szCs w:val="28"/>
        </w:rPr>
        <w:t xml:space="preserve"> </w:t>
      </w:r>
      <w:r w:rsidRPr="007D3ED9">
        <w:rPr>
          <w:rFonts w:eastAsia="MS Mincho"/>
          <w:szCs w:val="28"/>
        </w:rPr>
        <w:t>изменяться</w:t>
      </w:r>
      <w:r w:rsidRPr="007D3ED9">
        <w:rPr>
          <w:rFonts w:eastAsia="MingLiU_HKSCS-ExtB"/>
          <w:szCs w:val="28"/>
        </w:rPr>
        <w:t xml:space="preserve"> </w:t>
      </w:r>
      <w:r w:rsidRPr="007D3ED9">
        <w:rPr>
          <w:rFonts w:eastAsia="MS Mincho"/>
          <w:szCs w:val="28"/>
        </w:rPr>
        <w:t>в</w:t>
      </w:r>
      <w:r w:rsidRPr="007D3ED9">
        <w:rPr>
          <w:rFonts w:eastAsia="MingLiU_HKSCS-ExtB"/>
          <w:szCs w:val="28"/>
        </w:rPr>
        <w:t xml:space="preserve"> </w:t>
      </w:r>
      <w:r w:rsidRPr="007D3ED9">
        <w:rPr>
          <w:rFonts w:eastAsia="MS Mincho"/>
          <w:szCs w:val="28"/>
        </w:rPr>
        <w:t>зависимости</w:t>
      </w:r>
      <w:r w:rsidRPr="007D3ED9">
        <w:rPr>
          <w:rFonts w:eastAsia="MingLiU_HKSCS-ExtB"/>
          <w:szCs w:val="28"/>
        </w:rPr>
        <w:t xml:space="preserve"> </w:t>
      </w:r>
      <w:r w:rsidRPr="007D3ED9">
        <w:rPr>
          <w:rFonts w:eastAsia="MS Mincho"/>
          <w:szCs w:val="28"/>
        </w:rPr>
        <w:t>от</w:t>
      </w:r>
      <w:r w:rsidRPr="007D3ED9">
        <w:rPr>
          <w:rFonts w:eastAsia="MingLiU_HKSCS-ExtB"/>
          <w:szCs w:val="28"/>
        </w:rPr>
        <w:t xml:space="preserve"> </w:t>
      </w:r>
      <w:r w:rsidRPr="007D3ED9">
        <w:rPr>
          <w:rFonts w:eastAsia="MS Mincho"/>
          <w:szCs w:val="28"/>
        </w:rPr>
        <w:t>сокращений</w:t>
      </w:r>
      <w:r w:rsidRPr="007D3ED9">
        <w:rPr>
          <w:rFonts w:eastAsia="MingLiU_HKSCS-ExtB"/>
          <w:szCs w:val="28"/>
        </w:rPr>
        <w:t xml:space="preserve"> </w:t>
      </w:r>
      <w:r w:rsidRPr="007D3ED9">
        <w:rPr>
          <w:rFonts w:eastAsia="MS Mincho"/>
          <w:szCs w:val="28"/>
        </w:rPr>
        <w:t>матки</w:t>
      </w:r>
      <w:r w:rsidRPr="007D3ED9">
        <w:rPr>
          <w:rFonts w:eastAsia="MingLiU_HKSCS-ExtB"/>
          <w:szCs w:val="28"/>
        </w:rPr>
        <w:t xml:space="preserve">.  </w:t>
      </w:r>
      <w:r>
        <w:rPr>
          <w:rFonts w:eastAsia="MS Mincho"/>
          <w:szCs w:val="28"/>
        </w:rPr>
        <w:t>Тогда должны быть</w:t>
      </w:r>
      <w:r w:rsidRPr="007D3ED9">
        <w:rPr>
          <w:rFonts w:eastAsia="MingLiU_HKSCS-ExtB"/>
          <w:szCs w:val="28"/>
        </w:rPr>
        <w:t xml:space="preserve"> </w:t>
      </w:r>
      <w:r w:rsidRPr="007D3ED9">
        <w:rPr>
          <w:rFonts w:eastAsia="MS Mincho"/>
          <w:szCs w:val="28"/>
        </w:rPr>
        <w:t>зарегистрированы</w:t>
      </w:r>
      <w:r w:rsidRPr="007D3ED9">
        <w:rPr>
          <w:rFonts w:eastAsia="MingLiU_HKSCS-ExtB"/>
          <w:szCs w:val="28"/>
        </w:rPr>
        <w:t xml:space="preserve"> </w:t>
      </w:r>
      <w:r w:rsidRPr="007D3ED9">
        <w:rPr>
          <w:rFonts w:eastAsia="MS Mincho"/>
          <w:szCs w:val="28"/>
        </w:rPr>
        <w:t>наименьшие</w:t>
      </w:r>
      <w:r w:rsidRPr="007D3ED9">
        <w:rPr>
          <w:rFonts w:eastAsia="MingLiU_HKSCS-ExtB"/>
          <w:szCs w:val="28"/>
        </w:rPr>
        <w:t xml:space="preserve"> </w:t>
      </w:r>
      <w:r w:rsidRPr="007D3ED9">
        <w:rPr>
          <w:rFonts w:eastAsia="MS Mincho"/>
          <w:szCs w:val="28"/>
        </w:rPr>
        <w:lastRenderedPageBreak/>
        <w:t>показатели</w:t>
      </w:r>
      <w:r>
        <w:rPr>
          <w:rFonts w:eastAsia="MingLiU_HKSCS-ExtB"/>
          <w:szCs w:val="28"/>
        </w:rPr>
        <w:t>. Во</w:t>
      </w:r>
      <w:r w:rsidRPr="007D3ED9">
        <w:rPr>
          <w:rFonts w:eastAsia="MingLiU_HKSCS-ExtB"/>
          <w:szCs w:val="28"/>
        </w:rPr>
        <w:t xml:space="preserve"> II </w:t>
      </w:r>
      <w:r w:rsidRPr="007D3ED9">
        <w:rPr>
          <w:rFonts w:eastAsia="MS Mincho"/>
          <w:szCs w:val="28"/>
        </w:rPr>
        <w:t>триместре</w:t>
      </w:r>
      <w:r w:rsidRPr="007D3ED9">
        <w:rPr>
          <w:rFonts w:eastAsia="MingLiU_HKSCS-ExtB"/>
          <w:szCs w:val="28"/>
        </w:rPr>
        <w:t xml:space="preserve"> </w:t>
      </w:r>
      <w:r>
        <w:rPr>
          <w:rFonts w:eastAsia="MingLiU_HKSCS-ExtB"/>
          <w:szCs w:val="28"/>
        </w:rPr>
        <w:t xml:space="preserve">длина ШМ </w:t>
      </w:r>
      <w:r w:rsidRPr="007D3ED9">
        <w:rPr>
          <w:rFonts w:eastAsia="MS Mincho"/>
          <w:szCs w:val="28"/>
        </w:rPr>
        <w:t>может</w:t>
      </w:r>
      <w:r w:rsidRPr="007D3ED9">
        <w:rPr>
          <w:rFonts w:eastAsia="MingLiU_HKSCS-ExtB"/>
          <w:szCs w:val="28"/>
        </w:rPr>
        <w:t xml:space="preserve"> </w:t>
      </w:r>
      <w:r w:rsidRPr="007D3ED9">
        <w:rPr>
          <w:rFonts w:eastAsia="MS Mincho"/>
          <w:szCs w:val="28"/>
        </w:rPr>
        <w:t>меняться</w:t>
      </w:r>
      <w:r w:rsidRPr="007D3ED9">
        <w:rPr>
          <w:rFonts w:eastAsia="MingLiU_HKSCS-ExtB"/>
          <w:szCs w:val="28"/>
        </w:rPr>
        <w:t xml:space="preserve"> </w:t>
      </w:r>
      <w:r w:rsidRPr="007D3ED9">
        <w:rPr>
          <w:rFonts w:eastAsia="MS Mincho"/>
          <w:szCs w:val="28"/>
        </w:rPr>
        <w:t>в</w:t>
      </w:r>
      <w:r w:rsidRPr="007D3ED9">
        <w:rPr>
          <w:rFonts w:eastAsia="MingLiU_HKSCS-ExtB"/>
          <w:szCs w:val="28"/>
        </w:rPr>
        <w:t xml:space="preserve"> </w:t>
      </w:r>
      <w:r w:rsidRPr="007D3ED9">
        <w:rPr>
          <w:rFonts w:eastAsia="MS Mincho"/>
          <w:szCs w:val="28"/>
        </w:rPr>
        <w:t>зависимости</w:t>
      </w:r>
      <w:r w:rsidRPr="007D3ED9">
        <w:rPr>
          <w:rFonts w:eastAsia="MingLiU_HKSCS-ExtB"/>
          <w:szCs w:val="28"/>
        </w:rPr>
        <w:t xml:space="preserve"> </w:t>
      </w:r>
      <w:r w:rsidRPr="007D3ED9">
        <w:rPr>
          <w:rFonts w:eastAsia="MS Mincho"/>
          <w:szCs w:val="28"/>
        </w:rPr>
        <w:t>от</w:t>
      </w:r>
      <w:r w:rsidRPr="007D3ED9">
        <w:rPr>
          <w:rFonts w:eastAsia="MingLiU_HKSCS-ExtB"/>
          <w:szCs w:val="28"/>
        </w:rPr>
        <w:t xml:space="preserve"> </w:t>
      </w:r>
      <w:r w:rsidRPr="007D3ED9">
        <w:rPr>
          <w:rFonts w:eastAsia="MS Mincho"/>
          <w:szCs w:val="28"/>
        </w:rPr>
        <w:t>положения</w:t>
      </w:r>
      <w:r w:rsidRPr="007D3ED9">
        <w:rPr>
          <w:rFonts w:eastAsia="MingLiU_HKSCS-ExtB"/>
          <w:szCs w:val="28"/>
        </w:rPr>
        <w:t xml:space="preserve"> </w:t>
      </w:r>
      <w:r w:rsidRPr="007D3ED9">
        <w:rPr>
          <w:rFonts w:eastAsia="MS Mincho"/>
          <w:szCs w:val="28"/>
        </w:rPr>
        <w:t>плода</w:t>
      </w:r>
      <w:r w:rsidRPr="007D3ED9">
        <w:rPr>
          <w:rFonts w:eastAsia="MingLiU_HKSCS-ExtB"/>
          <w:szCs w:val="28"/>
        </w:rPr>
        <w:t xml:space="preserve"> - </w:t>
      </w:r>
      <w:r w:rsidRPr="007D3ED9">
        <w:rPr>
          <w:rFonts w:eastAsia="MS Mincho"/>
          <w:szCs w:val="28"/>
        </w:rPr>
        <w:t>ближе</w:t>
      </w:r>
      <w:r w:rsidRPr="007D3ED9">
        <w:rPr>
          <w:rFonts w:eastAsia="MingLiU_HKSCS-ExtB"/>
          <w:szCs w:val="28"/>
        </w:rPr>
        <w:t xml:space="preserve"> </w:t>
      </w:r>
      <w:r w:rsidRPr="007D3ED9">
        <w:rPr>
          <w:rFonts w:eastAsia="MS Mincho"/>
          <w:szCs w:val="28"/>
        </w:rPr>
        <w:t>к</w:t>
      </w:r>
      <w:r w:rsidRPr="007D3ED9">
        <w:rPr>
          <w:rFonts w:eastAsia="MingLiU_HKSCS-ExtB"/>
          <w:szCs w:val="28"/>
        </w:rPr>
        <w:t xml:space="preserve"> </w:t>
      </w:r>
      <w:r w:rsidRPr="007D3ED9">
        <w:rPr>
          <w:rFonts w:eastAsia="MS Mincho"/>
          <w:szCs w:val="28"/>
        </w:rPr>
        <w:t>дну</w:t>
      </w:r>
      <w:r w:rsidRPr="007D3ED9">
        <w:rPr>
          <w:rFonts w:eastAsia="MingLiU_HKSCS-ExtB"/>
          <w:szCs w:val="28"/>
        </w:rPr>
        <w:t xml:space="preserve"> </w:t>
      </w:r>
      <w:r w:rsidRPr="007D3ED9">
        <w:rPr>
          <w:rFonts w:eastAsia="MS Mincho"/>
          <w:szCs w:val="28"/>
        </w:rPr>
        <w:t>матки</w:t>
      </w:r>
      <w:r w:rsidRPr="007D3ED9">
        <w:rPr>
          <w:rFonts w:eastAsia="MingLiU_HKSCS-ExtB"/>
          <w:szCs w:val="28"/>
        </w:rPr>
        <w:t xml:space="preserve"> </w:t>
      </w:r>
      <w:r w:rsidRPr="007D3ED9">
        <w:rPr>
          <w:rFonts w:eastAsia="MS Mincho"/>
          <w:szCs w:val="28"/>
        </w:rPr>
        <w:t>или</w:t>
      </w:r>
      <w:r w:rsidRPr="007D3ED9">
        <w:rPr>
          <w:rFonts w:eastAsia="MingLiU_HKSCS-ExtB"/>
          <w:szCs w:val="28"/>
        </w:rPr>
        <w:t xml:space="preserve"> </w:t>
      </w:r>
      <w:r w:rsidRPr="007D3ED9">
        <w:rPr>
          <w:rFonts w:eastAsia="MS Mincho"/>
          <w:szCs w:val="28"/>
        </w:rPr>
        <w:t>в</w:t>
      </w:r>
      <w:r w:rsidRPr="007D3ED9">
        <w:rPr>
          <w:rFonts w:eastAsia="MingLiU_HKSCS-ExtB"/>
          <w:szCs w:val="28"/>
        </w:rPr>
        <w:t xml:space="preserve"> </w:t>
      </w:r>
      <w:r w:rsidRPr="007D3ED9">
        <w:rPr>
          <w:rFonts w:eastAsia="MS Mincho"/>
          <w:szCs w:val="28"/>
        </w:rPr>
        <w:t>области</w:t>
      </w:r>
      <w:r w:rsidRPr="007D3ED9">
        <w:rPr>
          <w:rFonts w:eastAsia="MingLiU_HKSCS-ExtB"/>
          <w:szCs w:val="28"/>
        </w:rPr>
        <w:t xml:space="preserve"> </w:t>
      </w:r>
      <w:r w:rsidRPr="007D3ED9">
        <w:rPr>
          <w:rFonts w:eastAsia="MS Mincho"/>
          <w:szCs w:val="28"/>
        </w:rPr>
        <w:t>нижнего</w:t>
      </w:r>
      <w:r w:rsidRPr="007D3ED9">
        <w:rPr>
          <w:rFonts w:eastAsia="MingLiU_HKSCS-ExtB"/>
          <w:szCs w:val="28"/>
        </w:rPr>
        <w:t xml:space="preserve"> </w:t>
      </w:r>
      <w:r w:rsidRPr="007D3ED9">
        <w:rPr>
          <w:rFonts w:eastAsia="MS Mincho"/>
          <w:szCs w:val="28"/>
        </w:rPr>
        <w:t>сегмента</w:t>
      </w:r>
      <w:r w:rsidRPr="007D3ED9">
        <w:rPr>
          <w:rFonts w:eastAsia="MingLiU_HKSCS-ExtB"/>
          <w:szCs w:val="28"/>
        </w:rPr>
        <w:t xml:space="preserve">, </w:t>
      </w:r>
      <w:r w:rsidRPr="007D3ED9">
        <w:rPr>
          <w:rFonts w:eastAsia="MS Mincho"/>
          <w:szCs w:val="28"/>
        </w:rPr>
        <w:t>при</w:t>
      </w:r>
      <w:r w:rsidRPr="007D3ED9">
        <w:rPr>
          <w:rFonts w:eastAsia="MingLiU_HKSCS-ExtB"/>
          <w:szCs w:val="28"/>
        </w:rPr>
        <w:t xml:space="preserve">  </w:t>
      </w:r>
      <w:r w:rsidRPr="007D3ED9">
        <w:rPr>
          <w:rFonts w:eastAsia="MS Mincho"/>
          <w:szCs w:val="28"/>
        </w:rPr>
        <w:t>поперечном</w:t>
      </w:r>
      <w:r w:rsidRPr="007D3ED9">
        <w:rPr>
          <w:rFonts w:eastAsia="MingLiU_HKSCS-ExtB"/>
          <w:szCs w:val="28"/>
        </w:rPr>
        <w:t xml:space="preserve"> </w:t>
      </w:r>
      <w:r w:rsidRPr="007D3ED9">
        <w:rPr>
          <w:rFonts w:eastAsia="MS Mincho"/>
          <w:szCs w:val="28"/>
        </w:rPr>
        <w:t>положении</w:t>
      </w:r>
      <w:r w:rsidRPr="007D3ED9">
        <w:rPr>
          <w:rFonts w:eastAsia="MingLiU_HKSCS-ExtB"/>
          <w:szCs w:val="28"/>
        </w:rPr>
        <w:t xml:space="preserve">. </w:t>
      </w:r>
    </w:p>
    <w:p w:rsidR="007D3ED9" w:rsidRPr="007D3ED9" w:rsidRDefault="007D3ED9" w:rsidP="00EB1842">
      <w:pPr>
        <w:ind w:firstLine="567"/>
        <w:rPr>
          <w:rFonts w:eastAsia="MingLiU_HKSCS-ExtB"/>
          <w:szCs w:val="28"/>
        </w:rPr>
      </w:pPr>
      <w:r w:rsidRPr="007D3ED9">
        <w:rPr>
          <w:rFonts w:eastAsia="MS Mincho"/>
          <w:szCs w:val="28"/>
        </w:rPr>
        <w:t>Можно</w:t>
      </w:r>
      <w:r w:rsidRPr="007D3ED9">
        <w:rPr>
          <w:rFonts w:eastAsia="MingLiU_HKSCS-ExtB"/>
          <w:szCs w:val="28"/>
        </w:rPr>
        <w:t xml:space="preserve"> </w:t>
      </w:r>
      <w:r w:rsidRPr="007D3ED9">
        <w:rPr>
          <w:rFonts w:eastAsia="MS Mincho"/>
          <w:szCs w:val="28"/>
        </w:rPr>
        <w:t>проводить</w:t>
      </w:r>
      <w:r w:rsidRPr="007D3ED9">
        <w:rPr>
          <w:rFonts w:eastAsia="MingLiU_HKSCS-ExtB"/>
          <w:szCs w:val="28"/>
        </w:rPr>
        <w:t xml:space="preserve"> </w:t>
      </w:r>
      <w:r w:rsidRPr="007D3ED9">
        <w:rPr>
          <w:rFonts w:eastAsia="MS Mincho"/>
          <w:szCs w:val="28"/>
        </w:rPr>
        <w:t>оценку</w:t>
      </w:r>
      <w:r w:rsidRPr="007D3ED9">
        <w:rPr>
          <w:rFonts w:eastAsia="MingLiU_HKSCS-ExtB"/>
          <w:szCs w:val="28"/>
        </w:rPr>
        <w:t xml:space="preserve"> </w:t>
      </w:r>
      <w:r w:rsidRPr="007D3ED9">
        <w:rPr>
          <w:rFonts w:eastAsia="MS Mincho"/>
          <w:szCs w:val="28"/>
        </w:rPr>
        <w:t>шейки</w:t>
      </w:r>
      <w:r w:rsidRPr="007D3ED9">
        <w:rPr>
          <w:rFonts w:eastAsia="MingLiU_HKSCS-ExtB"/>
          <w:szCs w:val="28"/>
        </w:rPr>
        <w:t xml:space="preserve"> </w:t>
      </w:r>
      <w:r w:rsidRPr="007D3ED9">
        <w:rPr>
          <w:rFonts w:eastAsia="MS Mincho"/>
          <w:szCs w:val="28"/>
        </w:rPr>
        <w:t>матки</w:t>
      </w:r>
      <w:r w:rsidRPr="007D3ED9">
        <w:rPr>
          <w:rFonts w:eastAsia="MingLiU_HKSCS-ExtB"/>
          <w:szCs w:val="28"/>
        </w:rPr>
        <w:t xml:space="preserve"> </w:t>
      </w:r>
      <w:r w:rsidRPr="007D3ED9">
        <w:rPr>
          <w:rFonts w:eastAsia="MS Mincho"/>
          <w:szCs w:val="28"/>
        </w:rPr>
        <w:t>и</w:t>
      </w:r>
      <w:r w:rsidRPr="007D3ED9">
        <w:rPr>
          <w:rFonts w:eastAsia="MingLiU_HKSCS-ExtB"/>
          <w:szCs w:val="28"/>
        </w:rPr>
        <w:t xml:space="preserve"> </w:t>
      </w:r>
      <w:r w:rsidRPr="007D3ED9">
        <w:rPr>
          <w:rFonts w:eastAsia="MS Mincho"/>
          <w:szCs w:val="28"/>
        </w:rPr>
        <w:t>трансабдоминально</w:t>
      </w:r>
      <w:r>
        <w:rPr>
          <w:rFonts w:eastAsia="MingLiU_HKSCS-ExtB"/>
          <w:szCs w:val="28"/>
        </w:rPr>
        <w:t xml:space="preserve">, тогда получаем визуальную оценку. </w:t>
      </w:r>
      <w:r w:rsidRPr="007D3ED9">
        <w:rPr>
          <w:rFonts w:eastAsia="MS Mincho"/>
          <w:szCs w:val="28"/>
        </w:rPr>
        <w:t>Длина</w:t>
      </w:r>
      <w:r w:rsidRPr="007D3ED9">
        <w:rPr>
          <w:rFonts w:eastAsia="MingLiU_HKSCS-ExtB"/>
          <w:szCs w:val="28"/>
        </w:rPr>
        <w:t xml:space="preserve"> </w:t>
      </w:r>
      <w:r w:rsidRPr="007D3ED9">
        <w:rPr>
          <w:rFonts w:eastAsia="MS Mincho"/>
          <w:szCs w:val="28"/>
        </w:rPr>
        <w:t>шейки</w:t>
      </w:r>
      <w:r w:rsidRPr="007D3ED9">
        <w:rPr>
          <w:rFonts w:eastAsia="MingLiU_HKSCS-ExtB"/>
          <w:szCs w:val="28"/>
        </w:rPr>
        <w:t xml:space="preserve"> </w:t>
      </w:r>
      <w:r w:rsidRPr="007D3ED9">
        <w:rPr>
          <w:rFonts w:eastAsia="MS Mincho"/>
          <w:szCs w:val="28"/>
        </w:rPr>
        <w:t>матки</w:t>
      </w:r>
      <w:r w:rsidRPr="007D3ED9">
        <w:rPr>
          <w:rFonts w:eastAsia="MingLiU_HKSCS-ExtB"/>
          <w:szCs w:val="28"/>
        </w:rPr>
        <w:t xml:space="preserve"> </w:t>
      </w:r>
      <w:r w:rsidRPr="007D3ED9">
        <w:rPr>
          <w:rFonts w:eastAsia="MS Mincho"/>
          <w:szCs w:val="28"/>
        </w:rPr>
        <w:t>при</w:t>
      </w:r>
      <w:r w:rsidRPr="007D3ED9">
        <w:rPr>
          <w:rFonts w:eastAsia="MingLiU_HKSCS-ExtB"/>
          <w:szCs w:val="28"/>
        </w:rPr>
        <w:t xml:space="preserve"> </w:t>
      </w:r>
      <w:r w:rsidRPr="007D3ED9">
        <w:rPr>
          <w:rFonts w:eastAsia="MS Mincho"/>
          <w:szCs w:val="28"/>
        </w:rPr>
        <w:t>трасабдоминальном</w:t>
      </w:r>
      <w:r w:rsidRPr="007D3ED9">
        <w:rPr>
          <w:rFonts w:eastAsia="MingLiU_HKSCS-ExtB"/>
          <w:szCs w:val="28"/>
        </w:rPr>
        <w:t xml:space="preserve"> </w:t>
      </w:r>
      <w:r w:rsidRPr="007D3ED9">
        <w:rPr>
          <w:rFonts w:eastAsia="MS Mincho"/>
          <w:szCs w:val="28"/>
        </w:rPr>
        <w:t>и</w:t>
      </w:r>
      <w:r w:rsidRPr="007D3ED9">
        <w:rPr>
          <w:rFonts w:eastAsia="MingLiU_HKSCS-ExtB"/>
          <w:szCs w:val="28"/>
        </w:rPr>
        <w:t xml:space="preserve"> </w:t>
      </w:r>
      <w:r w:rsidRPr="007D3ED9">
        <w:rPr>
          <w:rFonts w:eastAsia="MS Mincho"/>
          <w:szCs w:val="28"/>
        </w:rPr>
        <w:t>трансвагинальном</w:t>
      </w:r>
      <w:r w:rsidRPr="007D3ED9">
        <w:rPr>
          <w:rFonts w:eastAsia="MingLiU_HKSCS-ExtB"/>
          <w:szCs w:val="28"/>
        </w:rPr>
        <w:t xml:space="preserve"> </w:t>
      </w:r>
      <w:r w:rsidRPr="007D3ED9">
        <w:rPr>
          <w:rFonts w:eastAsia="MS Mincho"/>
          <w:szCs w:val="28"/>
        </w:rPr>
        <w:t>доступе</w:t>
      </w:r>
      <w:r w:rsidRPr="007D3ED9">
        <w:rPr>
          <w:rFonts w:eastAsia="MingLiU_HKSCS-ExtB"/>
          <w:szCs w:val="28"/>
        </w:rPr>
        <w:t xml:space="preserve"> </w:t>
      </w:r>
      <w:r w:rsidRPr="007D3ED9">
        <w:rPr>
          <w:rFonts w:eastAsia="MS Mincho"/>
          <w:szCs w:val="28"/>
        </w:rPr>
        <w:t>достоверно</w:t>
      </w:r>
      <w:r w:rsidRPr="007D3ED9">
        <w:rPr>
          <w:rFonts w:eastAsia="MingLiU_HKSCS-ExtB"/>
          <w:szCs w:val="28"/>
        </w:rPr>
        <w:t xml:space="preserve"> </w:t>
      </w:r>
      <w:r w:rsidRPr="007D3ED9">
        <w:rPr>
          <w:rFonts w:eastAsia="MS Mincho"/>
          <w:szCs w:val="28"/>
        </w:rPr>
        <w:t>отличается</w:t>
      </w:r>
      <w:r w:rsidRPr="007D3ED9">
        <w:rPr>
          <w:rFonts w:eastAsia="MingLiU_HKSCS-ExtB"/>
          <w:szCs w:val="28"/>
        </w:rPr>
        <w:t xml:space="preserve"> </w:t>
      </w:r>
      <w:r w:rsidRPr="007D3ED9">
        <w:rPr>
          <w:rFonts w:eastAsia="MS Mincho"/>
          <w:szCs w:val="28"/>
        </w:rPr>
        <w:t>более</w:t>
      </w:r>
      <w:r w:rsidRPr="007D3ED9">
        <w:rPr>
          <w:rFonts w:eastAsia="MingLiU_HKSCS-ExtB"/>
          <w:szCs w:val="28"/>
        </w:rPr>
        <w:t xml:space="preserve"> </w:t>
      </w:r>
      <w:r w:rsidRPr="007D3ED9">
        <w:rPr>
          <w:rFonts w:eastAsia="MS Mincho"/>
          <w:szCs w:val="28"/>
        </w:rPr>
        <w:t>чем</w:t>
      </w:r>
      <w:r w:rsidRPr="007D3ED9">
        <w:rPr>
          <w:rFonts w:eastAsia="MingLiU_HKSCS-ExtB"/>
          <w:szCs w:val="28"/>
        </w:rPr>
        <w:t xml:space="preserve"> </w:t>
      </w:r>
      <w:r w:rsidRPr="007D3ED9">
        <w:rPr>
          <w:rFonts w:eastAsia="MS Mincho"/>
          <w:szCs w:val="28"/>
        </w:rPr>
        <w:t>на</w:t>
      </w:r>
      <w:r w:rsidRPr="007D3ED9">
        <w:rPr>
          <w:rFonts w:eastAsia="MingLiU_HKSCS-ExtB"/>
          <w:szCs w:val="28"/>
        </w:rPr>
        <w:t xml:space="preserve"> 0,5 </w:t>
      </w:r>
      <w:r w:rsidRPr="007D3ED9">
        <w:rPr>
          <w:rFonts w:eastAsia="MS Mincho"/>
          <w:szCs w:val="28"/>
        </w:rPr>
        <w:t>см</w:t>
      </w:r>
      <w:r w:rsidRPr="007D3ED9">
        <w:rPr>
          <w:rFonts w:eastAsia="MingLiU_HKSCS-ExtB"/>
          <w:szCs w:val="28"/>
        </w:rPr>
        <w:t xml:space="preserve">, </w:t>
      </w:r>
      <w:r>
        <w:rPr>
          <w:rFonts w:eastAsia="MS Mincho"/>
          <w:szCs w:val="28"/>
        </w:rPr>
        <w:t>в сторону меньших и больших значений.</w:t>
      </w:r>
    </w:p>
    <w:p w:rsidR="00F25C83" w:rsidRPr="001F2834" w:rsidRDefault="00F25C83" w:rsidP="00DC6729">
      <w:pPr>
        <w:pStyle w:val="aa"/>
        <w:spacing w:line="360" w:lineRule="auto"/>
        <w:ind w:right="20" w:firstLine="567"/>
        <w:rPr>
          <w:szCs w:val="28"/>
        </w:rPr>
      </w:pPr>
      <w:r w:rsidRPr="001F2834">
        <w:rPr>
          <w:szCs w:val="28"/>
        </w:rPr>
        <w:t>Всем беременным п</w:t>
      </w:r>
      <w:r w:rsidR="00D849FD">
        <w:rPr>
          <w:szCs w:val="28"/>
        </w:rPr>
        <w:t xml:space="preserve">еред коррекцией ИЦН проводилась </w:t>
      </w:r>
      <w:r w:rsidRPr="001F2834">
        <w:rPr>
          <w:szCs w:val="28"/>
        </w:rPr>
        <w:t>санация влагалища</w:t>
      </w:r>
      <w:r w:rsidR="00D849FD">
        <w:rPr>
          <w:szCs w:val="28"/>
        </w:rPr>
        <w:t xml:space="preserve"> антисептическими растворами</w:t>
      </w:r>
      <w:r w:rsidRPr="00923FC8">
        <w:rPr>
          <w:szCs w:val="28"/>
        </w:rPr>
        <w:t>.</w:t>
      </w:r>
      <w:r w:rsidR="00923FC8" w:rsidRPr="00923FC8">
        <w:rPr>
          <w:szCs w:val="28"/>
        </w:rPr>
        <w:t xml:space="preserve"> </w:t>
      </w:r>
      <w:r w:rsidR="00923FC8">
        <w:rPr>
          <w:bCs/>
          <w:szCs w:val="28"/>
        </w:rPr>
        <w:t xml:space="preserve">Манипуляцию </w:t>
      </w:r>
      <w:r w:rsidR="00923FC8" w:rsidRPr="00923FC8">
        <w:rPr>
          <w:bCs/>
          <w:szCs w:val="28"/>
        </w:rPr>
        <w:t>выполняет врач или медсестра. Женщина находится на гинекологическом кресле, влагалище обраб</w:t>
      </w:r>
      <w:r w:rsidR="00923FC8">
        <w:rPr>
          <w:bCs/>
          <w:szCs w:val="28"/>
        </w:rPr>
        <w:t>атывается тампоном, пропитанным антисептиком (</w:t>
      </w:r>
      <w:r w:rsidR="00DC6729">
        <w:rPr>
          <w:bCs/>
          <w:szCs w:val="28"/>
        </w:rPr>
        <w:t xml:space="preserve">3% </w:t>
      </w:r>
      <w:r w:rsidR="006A0579">
        <w:rPr>
          <w:bCs/>
          <w:szCs w:val="28"/>
        </w:rPr>
        <w:t>перекись водорода,</w:t>
      </w:r>
      <w:r w:rsidR="00DC6729">
        <w:rPr>
          <w:bCs/>
          <w:szCs w:val="28"/>
        </w:rPr>
        <w:t xml:space="preserve"> 0,05%</w:t>
      </w:r>
      <w:r w:rsidR="006A0579">
        <w:rPr>
          <w:bCs/>
          <w:szCs w:val="28"/>
        </w:rPr>
        <w:t xml:space="preserve"> </w:t>
      </w:r>
      <w:r w:rsidR="00923FC8">
        <w:rPr>
          <w:bCs/>
          <w:szCs w:val="28"/>
        </w:rPr>
        <w:t>хлоргексидин)</w:t>
      </w:r>
      <w:r w:rsidR="00923FC8" w:rsidRPr="00923FC8">
        <w:rPr>
          <w:bCs/>
          <w:szCs w:val="28"/>
        </w:rPr>
        <w:t>.</w:t>
      </w:r>
      <w:r w:rsidR="00923FC8">
        <w:rPr>
          <w:rFonts w:ascii="Gotham" w:hAnsi="Gotham"/>
          <w:b/>
          <w:bCs/>
          <w:color w:val="000000"/>
          <w:sz w:val="27"/>
          <w:szCs w:val="27"/>
        </w:rPr>
        <w:t> </w:t>
      </w:r>
      <w:r w:rsidR="00923FC8">
        <w:rPr>
          <w:rFonts w:ascii="Gotham" w:hAnsi="Gotham"/>
          <w:b/>
          <w:bCs/>
          <w:color w:val="000000"/>
          <w:sz w:val="27"/>
          <w:szCs w:val="27"/>
        </w:rPr>
        <w:br/>
      </w:r>
      <w:r w:rsidRPr="001F2834">
        <w:rPr>
          <w:szCs w:val="28"/>
        </w:rPr>
        <w:t xml:space="preserve">Для предупреждения повышения тонуса матки при хирургической коррекции до и во время операции назначалась седативная, спазмолитическая и токолитическая терапия. В послеоперационном периоде - постельный режим в течение </w:t>
      </w:r>
      <w:r w:rsidRPr="00AA13C7">
        <w:t>2-3</w:t>
      </w:r>
      <w:r w:rsidRPr="001F2834">
        <w:rPr>
          <w:rStyle w:val="5pt"/>
          <w:sz w:val="28"/>
          <w:szCs w:val="28"/>
        </w:rPr>
        <w:t xml:space="preserve"> </w:t>
      </w:r>
      <w:r w:rsidRPr="001F2834">
        <w:rPr>
          <w:szCs w:val="28"/>
        </w:rPr>
        <w:t xml:space="preserve">часов, щадящий </w:t>
      </w:r>
      <w:r w:rsidR="00AA13C7" w:rsidRPr="00AA13C7">
        <w:t>2-</w:t>
      </w:r>
      <w:r w:rsidRPr="00AA13C7">
        <w:t>3</w:t>
      </w:r>
      <w:r w:rsidRPr="001F2834">
        <w:rPr>
          <w:szCs w:val="28"/>
        </w:rPr>
        <w:t xml:space="preserve"> суток. </w:t>
      </w:r>
    </w:p>
    <w:p w:rsidR="007426A8" w:rsidRPr="0003485D" w:rsidRDefault="007613E3" w:rsidP="00EB1842">
      <w:pPr>
        <w:ind w:firstLine="567"/>
        <w:rPr>
          <w:rFonts w:eastAsia="MS Mincho"/>
          <w:szCs w:val="28"/>
        </w:rPr>
      </w:pPr>
      <w:r w:rsidRPr="0003485D">
        <w:rPr>
          <w:rFonts w:eastAsia="MS Mincho"/>
          <w:szCs w:val="28"/>
        </w:rPr>
        <w:t xml:space="preserve">Показаниями к коррекции ИЦН </w:t>
      </w:r>
      <w:r w:rsidR="007426A8" w:rsidRPr="0003485D">
        <w:rPr>
          <w:rFonts w:eastAsia="MS Mincho"/>
          <w:szCs w:val="28"/>
        </w:rPr>
        <w:t xml:space="preserve">акушерским разгружающим пессарием: </w:t>
      </w:r>
      <w:r w:rsidRPr="0003485D">
        <w:rPr>
          <w:rFonts w:eastAsia="MS Mincho"/>
          <w:szCs w:val="28"/>
        </w:rPr>
        <w:t>размягчение шейки матки, зияние наружного зева шейки матки, расширение области внутреннего зева шейки матки, укорочение шейки матки до 3,8 см и менее.</w:t>
      </w:r>
    </w:p>
    <w:p w:rsidR="007426A8" w:rsidRDefault="007426A8" w:rsidP="00EB1842">
      <w:pPr>
        <w:ind w:firstLine="567"/>
        <w:rPr>
          <w:rFonts w:eastAsia="MS Mincho"/>
          <w:szCs w:val="28"/>
        </w:rPr>
      </w:pPr>
      <w:r>
        <w:rPr>
          <w:rFonts w:eastAsia="MS Mincho"/>
          <w:szCs w:val="28"/>
        </w:rPr>
        <w:t xml:space="preserve">Показания к хирургической коррекции ИЦН: наличие самопроизвольных выкидышей и преждевременных родов, прогрессирующая ИЦН по данным клинических и </w:t>
      </w:r>
      <w:r w:rsidR="006A62A9">
        <w:rPr>
          <w:rFonts w:eastAsia="MS Mincho"/>
          <w:szCs w:val="28"/>
        </w:rPr>
        <w:t>функциональных</w:t>
      </w:r>
      <w:r>
        <w:rPr>
          <w:rFonts w:eastAsia="MS Mincho"/>
          <w:szCs w:val="28"/>
        </w:rPr>
        <w:t xml:space="preserve"> методов исследования, признаки ИЦН по данным влагалищного исследования и</w:t>
      </w:r>
      <w:r w:rsidR="0003485D">
        <w:rPr>
          <w:rFonts w:eastAsia="MS Mincho"/>
          <w:szCs w:val="28"/>
        </w:rPr>
        <w:t xml:space="preserve"> ЭХО</w:t>
      </w:r>
      <w:r w:rsidR="007B7FD3">
        <w:rPr>
          <w:rFonts w:eastAsia="MS Mincho"/>
          <w:szCs w:val="28"/>
        </w:rPr>
        <w:t xml:space="preserve"> </w:t>
      </w:r>
      <w:r w:rsidR="0003485D">
        <w:rPr>
          <w:rFonts w:eastAsia="MS Mincho"/>
          <w:szCs w:val="28"/>
        </w:rPr>
        <w:t>признаки по данным трансвиганльного УЗИ.</w:t>
      </w:r>
    </w:p>
    <w:p w:rsidR="001474F5" w:rsidRDefault="007613E3" w:rsidP="00EB1842">
      <w:pPr>
        <w:ind w:firstLine="567"/>
        <w:rPr>
          <w:rFonts w:eastAsia="MS Mincho"/>
          <w:szCs w:val="28"/>
        </w:rPr>
      </w:pPr>
      <w:r w:rsidRPr="007426A8">
        <w:rPr>
          <w:rFonts w:eastAsia="MS Mincho"/>
          <w:szCs w:val="28"/>
        </w:rPr>
        <w:t xml:space="preserve">Дополнительно в группе </w:t>
      </w:r>
      <w:r w:rsidR="007426A8">
        <w:rPr>
          <w:rFonts w:eastAsia="MS Mincho"/>
          <w:szCs w:val="28"/>
        </w:rPr>
        <w:t xml:space="preserve">с комбинированной терапией </w:t>
      </w:r>
      <w:r w:rsidRPr="007426A8">
        <w:rPr>
          <w:rFonts w:eastAsia="MS Mincho"/>
          <w:szCs w:val="28"/>
        </w:rPr>
        <w:t>учитывалось низкое расположение головки плода.</w:t>
      </w:r>
      <w:r w:rsidRPr="001F2834">
        <w:rPr>
          <w:rFonts w:eastAsia="MS Mincho"/>
          <w:szCs w:val="28"/>
        </w:rPr>
        <w:t xml:space="preserve"> </w:t>
      </w:r>
    </w:p>
    <w:p w:rsidR="00184BA0" w:rsidRDefault="00184BA0" w:rsidP="00EB1842">
      <w:pPr>
        <w:ind w:firstLine="567"/>
        <w:rPr>
          <w:rFonts w:eastAsia="MS Mincho"/>
          <w:szCs w:val="28"/>
        </w:rPr>
      </w:pPr>
      <w:r>
        <w:rPr>
          <w:rFonts w:eastAsia="MS Mincho"/>
          <w:szCs w:val="28"/>
        </w:rPr>
        <w:lastRenderedPageBreak/>
        <w:t>Метод введение акушерского разгружающего пессария.</w:t>
      </w:r>
    </w:p>
    <w:p w:rsidR="003E7DC2" w:rsidRDefault="00184BA0" w:rsidP="00EB1842">
      <w:pPr>
        <w:ind w:firstLine="567"/>
        <w:rPr>
          <w:rFonts w:eastAsia="MS Mincho"/>
          <w:szCs w:val="28"/>
        </w:rPr>
      </w:pPr>
      <w:r>
        <w:rPr>
          <w:rFonts w:eastAsia="MS Mincho"/>
          <w:szCs w:val="28"/>
        </w:rPr>
        <w:t>Пес</w:t>
      </w:r>
      <w:r w:rsidR="00750FC5">
        <w:rPr>
          <w:rFonts w:eastAsia="MS Mincho"/>
          <w:szCs w:val="28"/>
        </w:rPr>
        <w:t>сарий подбирается индивидуально –</w:t>
      </w:r>
      <w:r>
        <w:rPr>
          <w:rFonts w:eastAsia="MS Mincho"/>
          <w:szCs w:val="28"/>
        </w:rPr>
        <w:t xml:space="preserve"> по размерам. Значение имеет размер влагалища и ширина ШМ</w:t>
      </w:r>
      <w:r w:rsidR="003E7DC2">
        <w:rPr>
          <w:rFonts w:eastAsia="MS Mincho"/>
          <w:szCs w:val="28"/>
        </w:rPr>
        <w:t>, паритет родов. Мочевой пузырь должен быть опорожненным, пессарий обрабатывают глицерином, вводят его в сагиттальной плоскости, в широкой плоскости малого таза разворачивают пессарий во фронтальную плоскость. После того как ввели пессарий необходимо убеди</w:t>
      </w:r>
      <w:r w:rsidR="00611FEC">
        <w:rPr>
          <w:rFonts w:eastAsia="MS Mincho"/>
          <w:szCs w:val="28"/>
        </w:rPr>
        <w:t>ться в правильной его фиксации,</w:t>
      </w:r>
      <w:r w:rsidR="003E7DC2">
        <w:rPr>
          <w:rFonts w:eastAsia="MS Mincho"/>
          <w:szCs w:val="28"/>
        </w:rPr>
        <w:t xml:space="preserve"> не выпадет</w:t>
      </w:r>
      <w:r w:rsidR="00611FEC">
        <w:rPr>
          <w:rFonts w:eastAsia="MS Mincho"/>
          <w:szCs w:val="28"/>
        </w:rPr>
        <w:t xml:space="preserve"> ли</w:t>
      </w:r>
      <w:r w:rsidR="003E7DC2">
        <w:rPr>
          <w:rFonts w:eastAsia="MS Mincho"/>
          <w:szCs w:val="28"/>
        </w:rPr>
        <w:t xml:space="preserve"> при натуживании. Пессарий не должен доставлять болезненные ощущения женщине</w:t>
      </w:r>
      <w:r w:rsidR="00611FEC">
        <w:rPr>
          <w:rFonts w:eastAsia="MS Mincho"/>
          <w:szCs w:val="28"/>
        </w:rPr>
        <w:t>. Осмотр таких пациенток следует проводить 1 раз в 2 недели, для определения эффективности и обработки влагалища антисептиками.</w:t>
      </w:r>
    </w:p>
    <w:p w:rsidR="00FC7A2A" w:rsidRDefault="00FC7A2A" w:rsidP="00EB1842">
      <w:pPr>
        <w:ind w:firstLine="567"/>
        <w:rPr>
          <w:rFonts w:eastAsia="MS Mincho"/>
          <w:szCs w:val="28"/>
        </w:rPr>
      </w:pPr>
      <w:r>
        <w:rPr>
          <w:rFonts w:eastAsia="MS Mincho"/>
          <w:szCs w:val="28"/>
        </w:rPr>
        <w:t>Метод выполнения  цервикального серкляжа по технике Широдкара.</w:t>
      </w:r>
    </w:p>
    <w:p w:rsidR="00FA4267" w:rsidRDefault="00A7207D" w:rsidP="00EB1842">
      <w:pPr>
        <w:pStyle w:val="a5"/>
        <w:shd w:val="clear" w:color="auto" w:fill="FFFFFF"/>
        <w:spacing w:before="0" w:beforeAutospacing="0" w:after="60" w:afterAutospacing="0" w:line="360" w:lineRule="auto"/>
        <w:ind w:firstLine="567"/>
        <w:rPr>
          <w:sz w:val="28"/>
          <w:szCs w:val="28"/>
        </w:rPr>
      </w:pPr>
      <w:r w:rsidRPr="00A7207D">
        <w:rPr>
          <w:sz w:val="28"/>
          <w:szCs w:val="28"/>
        </w:rPr>
        <w:t>Для предупреждения повышения тонуса матки при хирургической коррекции до и во время операции назначалась седативная</w:t>
      </w:r>
      <w:r w:rsidR="001C60B6">
        <w:rPr>
          <w:sz w:val="28"/>
          <w:szCs w:val="28"/>
        </w:rPr>
        <w:t xml:space="preserve"> (настойка пустырника, валериана)</w:t>
      </w:r>
      <w:r w:rsidRPr="00A7207D">
        <w:rPr>
          <w:sz w:val="28"/>
          <w:szCs w:val="28"/>
        </w:rPr>
        <w:t>, спазмолитическая</w:t>
      </w:r>
      <w:r w:rsidR="001C60B6">
        <w:rPr>
          <w:sz w:val="28"/>
          <w:szCs w:val="28"/>
        </w:rPr>
        <w:t xml:space="preserve"> (папаверин, но-шпа)</w:t>
      </w:r>
      <w:r w:rsidRPr="00A7207D">
        <w:rPr>
          <w:sz w:val="28"/>
          <w:szCs w:val="28"/>
        </w:rPr>
        <w:t xml:space="preserve"> и токолитическая</w:t>
      </w:r>
      <w:r>
        <w:rPr>
          <w:sz w:val="28"/>
          <w:szCs w:val="28"/>
        </w:rPr>
        <w:t xml:space="preserve"> (гинипрал, беродуал)</w:t>
      </w:r>
      <w:r w:rsidRPr="00A7207D">
        <w:rPr>
          <w:sz w:val="28"/>
          <w:szCs w:val="28"/>
        </w:rPr>
        <w:t xml:space="preserve"> терапия. </w:t>
      </w:r>
      <w:r w:rsidR="00FA4267" w:rsidRPr="00A7207D">
        <w:rPr>
          <w:sz w:val="28"/>
          <w:szCs w:val="28"/>
        </w:rPr>
        <w:t>Рассек</w:t>
      </w:r>
      <w:r w:rsidR="00FA4267">
        <w:rPr>
          <w:sz w:val="28"/>
          <w:szCs w:val="28"/>
        </w:rPr>
        <w:t>ают слизистую оболочку</w:t>
      </w:r>
      <w:r w:rsidR="00FA4267" w:rsidRPr="001F2834">
        <w:rPr>
          <w:sz w:val="28"/>
          <w:szCs w:val="28"/>
        </w:rPr>
        <w:t xml:space="preserve"> влагалища и смещения кверху мочевого пузыря накладывается циркулярный шов на перешеек матки</w:t>
      </w:r>
      <w:r w:rsidR="007426A8">
        <w:rPr>
          <w:sz w:val="28"/>
          <w:szCs w:val="28"/>
        </w:rPr>
        <w:t xml:space="preserve">. </w:t>
      </w:r>
      <w:r w:rsidR="00FA4267" w:rsidRPr="001F2834">
        <w:rPr>
          <w:sz w:val="28"/>
          <w:szCs w:val="28"/>
        </w:rPr>
        <w:t>Чтобы предупредить соскальзывание шва, нить проводится сзади через ткань шейки. Слизистая оболочка влагалища восстанавливается отдельными кетгутовыми узловатыми швами.</w:t>
      </w:r>
    </w:p>
    <w:p w:rsidR="00A7207D" w:rsidRPr="00A7207D" w:rsidRDefault="00A7207D" w:rsidP="00EB1842">
      <w:pPr>
        <w:pStyle w:val="a5"/>
        <w:shd w:val="clear" w:color="auto" w:fill="FFFFFF"/>
        <w:spacing w:before="0" w:beforeAutospacing="0" w:after="60" w:afterAutospacing="0" w:line="360" w:lineRule="auto"/>
        <w:ind w:firstLine="567"/>
        <w:rPr>
          <w:sz w:val="28"/>
          <w:szCs w:val="28"/>
        </w:rPr>
      </w:pPr>
      <w:r w:rsidRPr="00A7207D">
        <w:rPr>
          <w:sz w:val="28"/>
          <w:szCs w:val="28"/>
        </w:rPr>
        <w:t xml:space="preserve">В послеоперационном периоде - постельный режим в течение </w:t>
      </w:r>
      <w:r w:rsidRPr="00CA556F">
        <w:rPr>
          <w:sz w:val="28"/>
          <w:szCs w:val="28"/>
        </w:rPr>
        <w:t>2-3</w:t>
      </w:r>
      <w:r w:rsidRPr="00CA556F">
        <w:rPr>
          <w:rStyle w:val="5pt"/>
          <w:sz w:val="28"/>
          <w:szCs w:val="28"/>
        </w:rPr>
        <w:t xml:space="preserve"> </w:t>
      </w:r>
      <w:r w:rsidRPr="00A7207D">
        <w:rPr>
          <w:sz w:val="28"/>
          <w:szCs w:val="28"/>
        </w:rPr>
        <w:t xml:space="preserve">часов, щадящий </w:t>
      </w:r>
      <w:r w:rsidRPr="00CA556F">
        <w:rPr>
          <w:sz w:val="28"/>
          <w:szCs w:val="28"/>
        </w:rPr>
        <w:t>2-3</w:t>
      </w:r>
      <w:r w:rsidRPr="00A7207D">
        <w:rPr>
          <w:sz w:val="28"/>
          <w:szCs w:val="28"/>
        </w:rPr>
        <w:t xml:space="preserve"> суток.</w:t>
      </w:r>
    </w:p>
    <w:p w:rsidR="002A2684" w:rsidRPr="001F2834" w:rsidRDefault="002A2684" w:rsidP="00EC6E0E">
      <w:pPr>
        <w:pStyle w:val="2"/>
        <w:numPr>
          <w:ilvl w:val="1"/>
          <w:numId w:val="39"/>
        </w:numPr>
        <w:ind w:left="709"/>
        <w:jc w:val="center"/>
      </w:pPr>
      <w:bookmarkStart w:id="17" w:name="_Toc451090755"/>
      <w:r w:rsidRPr="001F2834">
        <w:t>Статистическая обработка</w:t>
      </w:r>
      <w:bookmarkEnd w:id="17"/>
    </w:p>
    <w:p w:rsidR="002A2684" w:rsidRPr="001F2834" w:rsidRDefault="002A2684" w:rsidP="00FE1FB6">
      <w:pPr>
        <w:ind w:firstLine="567"/>
        <w:rPr>
          <w:szCs w:val="28"/>
        </w:rPr>
      </w:pPr>
      <w:r w:rsidRPr="001F2834">
        <w:rPr>
          <w:szCs w:val="28"/>
        </w:rPr>
        <w:t xml:space="preserve">Статистический анализ проводили на персональном компьютере с использования программы </w:t>
      </w:r>
      <w:r w:rsidR="00F66859">
        <w:rPr>
          <w:szCs w:val="28"/>
          <w:lang w:val="en-US"/>
        </w:rPr>
        <w:t>SPSS</w:t>
      </w:r>
      <w:r w:rsidR="00F66859" w:rsidRPr="00F66859">
        <w:rPr>
          <w:szCs w:val="28"/>
        </w:rPr>
        <w:t xml:space="preserve"> </w:t>
      </w:r>
      <w:r w:rsidR="00F66859">
        <w:rPr>
          <w:szCs w:val="28"/>
          <w:lang w:val="en-US"/>
        </w:rPr>
        <w:t>Statistics</w:t>
      </w:r>
      <w:r w:rsidR="00F66859">
        <w:rPr>
          <w:szCs w:val="28"/>
        </w:rPr>
        <w:t xml:space="preserve"> 1</w:t>
      </w:r>
      <w:r w:rsidR="00F66859" w:rsidRPr="00F66859">
        <w:rPr>
          <w:szCs w:val="28"/>
        </w:rPr>
        <w:t>7</w:t>
      </w:r>
      <w:r w:rsidRPr="001F2834">
        <w:rPr>
          <w:szCs w:val="28"/>
        </w:rPr>
        <w:t xml:space="preserve">.0. </w:t>
      </w:r>
      <w:r w:rsidR="00AC2C1D" w:rsidRPr="00AC2C1D">
        <w:rPr>
          <w:rFonts w:eastAsia="MS Mincho"/>
          <w:szCs w:val="28"/>
        </w:rPr>
        <w:t>В</w:t>
      </w:r>
      <w:r w:rsidR="00AC2C1D" w:rsidRPr="00AC2C1D">
        <w:rPr>
          <w:rFonts w:eastAsia="MingLiU_HKSCS-ExtB"/>
          <w:szCs w:val="28"/>
        </w:rPr>
        <w:t xml:space="preserve"> </w:t>
      </w:r>
      <w:r w:rsidR="00AC2C1D" w:rsidRPr="00AC2C1D">
        <w:rPr>
          <w:rFonts w:eastAsia="MS Mincho"/>
          <w:szCs w:val="28"/>
        </w:rPr>
        <w:t>качестве</w:t>
      </w:r>
      <w:r w:rsidR="00AC2C1D" w:rsidRPr="00AC2C1D">
        <w:rPr>
          <w:rFonts w:eastAsia="MingLiU_HKSCS-ExtB"/>
          <w:szCs w:val="28"/>
        </w:rPr>
        <w:t xml:space="preserve"> </w:t>
      </w:r>
      <w:r w:rsidR="00AC2C1D" w:rsidRPr="00AC2C1D">
        <w:rPr>
          <w:rFonts w:eastAsia="MS Mincho"/>
          <w:szCs w:val="28"/>
        </w:rPr>
        <w:t>характеристики</w:t>
      </w:r>
      <w:r w:rsidR="00AC2C1D" w:rsidRPr="00AC2C1D">
        <w:rPr>
          <w:szCs w:val="28"/>
        </w:rPr>
        <w:t xml:space="preserve"> </w:t>
      </w:r>
      <w:r w:rsidR="00AC2C1D" w:rsidRPr="00AC2C1D">
        <w:rPr>
          <w:rFonts w:eastAsia="MS Mincho"/>
          <w:szCs w:val="28"/>
        </w:rPr>
        <w:t>положения</w:t>
      </w:r>
      <w:r w:rsidR="00AC2C1D" w:rsidRPr="00AC2C1D">
        <w:rPr>
          <w:rFonts w:eastAsia="MingLiU_HKSCS-ExtB"/>
          <w:szCs w:val="28"/>
        </w:rPr>
        <w:t xml:space="preserve"> </w:t>
      </w:r>
      <w:r w:rsidR="00AC2C1D" w:rsidRPr="00AC2C1D">
        <w:rPr>
          <w:rFonts w:eastAsia="MS Mincho"/>
          <w:szCs w:val="28"/>
        </w:rPr>
        <w:t>и</w:t>
      </w:r>
      <w:r w:rsidR="00AC2C1D" w:rsidRPr="00AC2C1D">
        <w:rPr>
          <w:rFonts w:eastAsia="MingLiU_HKSCS-ExtB"/>
          <w:szCs w:val="28"/>
        </w:rPr>
        <w:t xml:space="preserve"> </w:t>
      </w:r>
      <w:r w:rsidR="00AC2C1D" w:rsidRPr="00AC2C1D">
        <w:rPr>
          <w:rFonts w:eastAsia="MS Mincho"/>
          <w:szCs w:val="28"/>
        </w:rPr>
        <w:t>рассеяния</w:t>
      </w:r>
      <w:r w:rsidR="00AC2C1D" w:rsidRPr="00AC2C1D">
        <w:rPr>
          <w:rFonts w:eastAsia="MingLiU_HKSCS-ExtB"/>
          <w:szCs w:val="28"/>
        </w:rPr>
        <w:t xml:space="preserve"> </w:t>
      </w:r>
      <w:r w:rsidR="00AC2C1D" w:rsidRPr="00AC2C1D">
        <w:rPr>
          <w:rFonts w:eastAsia="MS Mincho"/>
          <w:szCs w:val="28"/>
        </w:rPr>
        <w:t>для</w:t>
      </w:r>
      <w:r w:rsidR="00AC2C1D" w:rsidRPr="00AC2C1D">
        <w:rPr>
          <w:rFonts w:eastAsia="MingLiU_HKSCS-ExtB"/>
          <w:szCs w:val="28"/>
        </w:rPr>
        <w:t xml:space="preserve"> </w:t>
      </w:r>
      <w:r w:rsidR="00AC2C1D" w:rsidRPr="00AC2C1D">
        <w:rPr>
          <w:rFonts w:eastAsia="MS Mincho"/>
          <w:szCs w:val="28"/>
        </w:rPr>
        <w:t>количественных</w:t>
      </w:r>
      <w:r w:rsidR="00AC2C1D" w:rsidRPr="00AC2C1D">
        <w:rPr>
          <w:rFonts w:eastAsia="MingLiU_HKSCS-ExtB"/>
          <w:szCs w:val="28"/>
        </w:rPr>
        <w:t xml:space="preserve"> </w:t>
      </w:r>
      <w:r w:rsidR="00AC2C1D" w:rsidRPr="00AC2C1D">
        <w:rPr>
          <w:rFonts w:eastAsia="MS Mincho"/>
          <w:szCs w:val="28"/>
        </w:rPr>
        <w:t>данных</w:t>
      </w:r>
      <w:r w:rsidR="00AC2C1D" w:rsidRPr="00AC2C1D">
        <w:rPr>
          <w:rFonts w:eastAsia="MingLiU_HKSCS-ExtB"/>
          <w:szCs w:val="28"/>
        </w:rPr>
        <w:t xml:space="preserve"> </w:t>
      </w:r>
      <w:r w:rsidR="00AC2C1D" w:rsidRPr="00AC2C1D">
        <w:rPr>
          <w:rFonts w:eastAsia="MS Mincho"/>
          <w:szCs w:val="28"/>
        </w:rPr>
        <w:t>использовались</w:t>
      </w:r>
      <w:r w:rsidR="00AC2C1D" w:rsidRPr="00AC2C1D">
        <w:rPr>
          <w:szCs w:val="28"/>
        </w:rPr>
        <w:t xml:space="preserve"> </w:t>
      </w:r>
      <w:r w:rsidR="00AC2C1D" w:rsidRPr="00AC2C1D">
        <w:rPr>
          <w:rFonts w:eastAsia="MS Mincho"/>
          <w:szCs w:val="28"/>
        </w:rPr>
        <w:t>среднее</w:t>
      </w:r>
      <w:r w:rsidR="00AC2C1D" w:rsidRPr="00AC2C1D">
        <w:rPr>
          <w:rFonts w:eastAsia="MingLiU_HKSCS-ExtB"/>
          <w:szCs w:val="28"/>
        </w:rPr>
        <w:t xml:space="preserve"> </w:t>
      </w:r>
      <w:r w:rsidR="00AC2C1D" w:rsidRPr="00AC2C1D">
        <w:rPr>
          <w:rFonts w:eastAsia="MS Mincho"/>
          <w:szCs w:val="28"/>
        </w:rPr>
        <w:t>и</w:t>
      </w:r>
      <w:r w:rsidR="00AC2C1D" w:rsidRPr="00AC2C1D">
        <w:rPr>
          <w:rFonts w:eastAsia="MingLiU_HKSCS-ExtB"/>
          <w:szCs w:val="28"/>
        </w:rPr>
        <w:t xml:space="preserve"> </w:t>
      </w:r>
      <w:r w:rsidR="00AC2C1D" w:rsidRPr="00AC2C1D">
        <w:rPr>
          <w:rFonts w:eastAsia="MS Mincho"/>
          <w:szCs w:val="28"/>
        </w:rPr>
        <w:t>стандартное</w:t>
      </w:r>
      <w:r w:rsidR="00AC2C1D" w:rsidRPr="00AC2C1D">
        <w:rPr>
          <w:rFonts w:eastAsia="MingLiU_HKSCS-ExtB"/>
          <w:szCs w:val="28"/>
        </w:rPr>
        <w:t xml:space="preserve"> </w:t>
      </w:r>
      <w:r w:rsidR="00AC2C1D" w:rsidRPr="00AC2C1D">
        <w:rPr>
          <w:rFonts w:eastAsia="MS Mincho"/>
          <w:szCs w:val="28"/>
        </w:rPr>
        <w:t>отклонение</w:t>
      </w:r>
      <w:r w:rsidR="00AC2C1D" w:rsidRPr="00AC2C1D">
        <w:rPr>
          <w:rFonts w:eastAsia="MingLiU_HKSCS-ExtB"/>
          <w:szCs w:val="28"/>
        </w:rPr>
        <w:t xml:space="preserve"> (</w:t>
      </w:r>
      <w:r w:rsidR="00AC2C1D" w:rsidRPr="00AC2C1D">
        <w:rPr>
          <w:szCs w:val="28"/>
          <w:lang w:val="en-US"/>
        </w:rPr>
        <w:t>M</w:t>
      </w:r>
      <w:r w:rsidR="00AC2C1D" w:rsidRPr="00AC2C1D">
        <w:rPr>
          <w:szCs w:val="28"/>
        </w:rPr>
        <w:t>±</w:t>
      </w:r>
      <w:r w:rsidR="00AC2C1D" w:rsidRPr="00AC2C1D">
        <w:rPr>
          <w:rFonts w:eastAsia="MS Mincho"/>
          <w:szCs w:val="28"/>
          <w:lang w:val="en-US"/>
        </w:rPr>
        <w:t>σ</w:t>
      </w:r>
      <w:r w:rsidR="00AC2C1D" w:rsidRPr="00AC2C1D">
        <w:rPr>
          <w:szCs w:val="28"/>
        </w:rPr>
        <w:t xml:space="preserve">). </w:t>
      </w:r>
      <w:r w:rsidR="00AC2C1D" w:rsidRPr="00AC2C1D">
        <w:rPr>
          <w:rFonts w:eastAsia="MS Mincho"/>
          <w:szCs w:val="28"/>
        </w:rPr>
        <w:t>Дискретные</w:t>
      </w:r>
      <w:r w:rsidR="00AC2C1D" w:rsidRPr="00AC2C1D">
        <w:rPr>
          <w:rFonts w:eastAsia="MingLiU_HKSCS-ExtB"/>
          <w:szCs w:val="28"/>
        </w:rPr>
        <w:t xml:space="preserve"> </w:t>
      </w:r>
      <w:r w:rsidR="00AC2C1D" w:rsidRPr="00AC2C1D">
        <w:rPr>
          <w:rFonts w:eastAsia="MS Mincho"/>
          <w:szCs w:val="28"/>
        </w:rPr>
        <w:t>показатели</w:t>
      </w:r>
      <w:r w:rsidR="00AC2C1D" w:rsidRPr="00AC2C1D">
        <w:rPr>
          <w:rFonts w:eastAsia="MingLiU_HKSCS-ExtB"/>
          <w:szCs w:val="28"/>
        </w:rPr>
        <w:t xml:space="preserve"> </w:t>
      </w:r>
      <w:r w:rsidR="00AC2C1D" w:rsidRPr="00AC2C1D">
        <w:rPr>
          <w:rFonts w:eastAsia="MS Mincho"/>
          <w:szCs w:val="28"/>
        </w:rPr>
        <w:t>описывались</w:t>
      </w:r>
      <w:r w:rsidR="00AC2C1D" w:rsidRPr="00AC2C1D">
        <w:rPr>
          <w:rFonts w:eastAsia="MingLiU_HKSCS-ExtB"/>
          <w:szCs w:val="28"/>
        </w:rPr>
        <w:t xml:space="preserve"> </w:t>
      </w:r>
      <w:r w:rsidR="00AC2C1D" w:rsidRPr="00AC2C1D">
        <w:rPr>
          <w:rFonts w:eastAsia="MS Mincho"/>
          <w:szCs w:val="28"/>
        </w:rPr>
        <w:t>абсолютным</w:t>
      </w:r>
      <w:r w:rsidR="00AC2C1D" w:rsidRPr="00AC2C1D">
        <w:rPr>
          <w:rFonts w:eastAsia="MingLiU_HKSCS-ExtB"/>
          <w:szCs w:val="28"/>
        </w:rPr>
        <w:t xml:space="preserve"> </w:t>
      </w:r>
      <w:r w:rsidR="00AC2C1D" w:rsidRPr="00AC2C1D">
        <w:rPr>
          <w:rFonts w:eastAsia="MS Mincho"/>
          <w:szCs w:val="28"/>
        </w:rPr>
        <w:t>значением</w:t>
      </w:r>
      <w:r w:rsidR="00AC2C1D" w:rsidRPr="00AC2C1D">
        <w:rPr>
          <w:rFonts w:eastAsia="MingLiU_HKSCS-ExtB"/>
          <w:szCs w:val="28"/>
        </w:rPr>
        <w:t xml:space="preserve"> </w:t>
      </w:r>
      <w:r w:rsidR="00AC2C1D" w:rsidRPr="00AC2C1D">
        <w:rPr>
          <w:rFonts w:eastAsia="MS Mincho"/>
          <w:szCs w:val="28"/>
        </w:rPr>
        <w:t>и</w:t>
      </w:r>
      <w:r w:rsidR="00AC2C1D" w:rsidRPr="00AC2C1D">
        <w:rPr>
          <w:rFonts w:eastAsia="MingLiU_HKSCS-ExtB"/>
          <w:szCs w:val="28"/>
        </w:rPr>
        <w:t xml:space="preserve"> </w:t>
      </w:r>
      <w:r w:rsidR="00AC2C1D" w:rsidRPr="00AC2C1D">
        <w:rPr>
          <w:rFonts w:eastAsia="MS Mincho"/>
          <w:szCs w:val="28"/>
        </w:rPr>
        <w:t>долей</w:t>
      </w:r>
      <w:r w:rsidR="00AC2C1D" w:rsidRPr="00AC2C1D">
        <w:rPr>
          <w:rFonts w:eastAsia="MingLiU_HKSCS-ExtB"/>
          <w:szCs w:val="28"/>
        </w:rPr>
        <w:t xml:space="preserve"> </w:t>
      </w:r>
      <w:r w:rsidR="00AC2C1D" w:rsidRPr="00AC2C1D">
        <w:rPr>
          <w:rFonts w:eastAsia="MS Mincho"/>
          <w:szCs w:val="28"/>
        </w:rPr>
        <w:t>от</w:t>
      </w:r>
      <w:r w:rsidR="00AC2C1D" w:rsidRPr="00AC2C1D">
        <w:rPr>
          <w:rFonts w:eastAsia="MingLiU_HKSCS-ExtB"/>
          <w:szCs w:val="28"/>
        </w:rPr>
        <w:t xml:space="preserve"> </w:t>
      </w:r>
      <w:r w:rsidR="00AC2C1D" w:rsidRPr="00AC2C1D">
        <w:rPr>
          <w:rFonts w:eastAsia="MS Mincho"/>
          <w:szCs w:val="28"/>
        </w:rPr>
        <w:t>целого</w:t>
      </w:r>
      <w:r w:rsidR="00AC2C1D" w:rsidRPr="00AC2C1D">
        <w:rPr>
          <w:rFonts w:eastAsia="MingLiU_HKSCS-ExtB"/>
          <w:szCs w:val="28"/>
        </w:rPr>
        <w:t xml:space="preserve"> </w:t>
      </w:r>
      <w:r w:rsidR="00AC2C1D" w:rsidRPr="00AC2C1D">
        <w:rPr>
          <w:szCs w:val="28"/>
          <w:lang w:val="en-US"/>
        </w:rPr>
        <w:t>n</w:t>
      </w:r>
      <w:r w:rsidR="00AC2C1D" w:rsidRPr="00AC2C1D">
        <w:rPr>
          <w:szCs w:val="28"/>
        </w:rPr>
        <w:t xml:space="preserve">(%). </w:t>
      </w:r>
      <w:r w:rsidRPr="00AC2C1D">
        <w:rPr>
          <w:szCs w:val="28"/>
        </w:rPr>
        <w:t>Не</w:t>
      </w:r>
      <w:r w:rsidRPr="001F2834">
        <w:rPr>
          <w:szCs w:val="28"/>
        </w:rPr>
        <w:t>параметрические данные анализировались с использованием теста χ</w:t>
      </w:r>
      <w:r w:rsidRPr="001F2834">
        <w:rPr>
          <w:szCs w:val="28"/>
          <w:vertAlign w:val="superscript"/>
        </w:rPr>
        <w:t xml:space="preserve">2 </w:t>
      </w:r>
      <w:r w:rsidRPr="001F2834">
        <w:rPr>
          <w:szCs w:val="28"/>
        </w:rPr>
        <w:t xml:space="preserve">, критерия Манна-Уитни, </w:t>
      </w:r>
      <w:r w:rsidRPr="001F2834">
        <w:rPr>
          <w:bCs/>
          <w:szCs w:val="28"/>
        </w:rPr>
        <w:lastRenderedPageBreak/>
        <w:t>Краскела – Уоллиса</w:t>
      </w:r>
      <w:r w:rsidRPr="001F2834">
        <w:rPr>
          <w:szCs w:val="28"/>
        </w:rPr>
        <w:t xml:space="preserve">, логистической и множественной регрессии. </w:t>
      </w:r>
      <w:r w:rsidR="00F27FD5" w:rsidRPr="00F27FD5">
        <w:rPr>
          <w:rFonts w:eastAsia="MS Mincho"/>
          <w:szCs w:val="28"/>
        </w:rPr>
        <w:t>Для</w:t>
      </w:r>
      <w:r w:rsidR="00F27FD5" w:rsidRPr="00F27FD5">
        <w:rPr>
          <w:rFonts w:eastAsia="MingLiU_HKSCS-ExtB"/>
          <w:szCs w:val="28"/>
        </w:rPr>
        <w:t xml:space="preserve"> </w:t>
      </w:r>
      <w:r w:rsidR="00F27FD5" w:rsidRPr="00F27FD5">
        <w:rPr>
          <w:rFonts w:eastAsia="MS Mincho"/>
          <w:szCs w:val="28"/>
        </w:rPr>
        <w:t>количественных</w:t>
      </w:r>
      <w:r w:rsidR="00F27FD5" w:rsidRPr="00F27FD5">
        <w:rPr>
          <w:rFonts w:eastAsia="MingLiU_HKSCS-ExtB"/>
          <w:szCs w:val="28"/>
        </w:rPr>
        <w:t xml:space="preserve"> </w:t>
      </w:r>
      <w:r w:rsidR="00F27FD5" w:rsidRPr="00F27FD5">
        <w:rPr>
          <w:rFonts w:eastAsia="MS Mincho"/>
          <w:szCs w:val="28"/>
        </w:rPr>
        <w:t>данных</w:t>
      </w:r>
      <w:r w:rsidR="00F27FD5" w:rsidRPr="00F27FD5">
        <w:rPr>
          <w:rFonts w:eastAsia="MingLiU_HKSCS-ExtB"/>
          <w:szCs w:val="28"/>
        </w:rPr>
        <w:t xml:space="preserve"> </w:t>
      </w:r>
      <w:r w:rsidR="00F27FD5" w:rsidRPr="00F27FD5">
        <w:rPr>
          <w:rFonts w:eastAsia="MS Mincho"/>
          <w:szCs w:val="28"/>
        </w:rPr>
        <w:t>проверялись</w:t>
      </w:r>
      <w:r w:rsidR="00F27FD5" w:rsidRPr="00F27FD5">
        <w:rPr>
          <w:rFonts w:eastAsia="MingLiU_HKSCS-ExtB"/>
          <w:szCs w:val="28"/>
        </w:rPr>
        <w:t xml:space="preserve"> </w:t>
      </w:r>
      <w:r w:rsidR="00F27FD5" w:rsidRPr="00F27FD5">
        <w:rPr>
          <w:rFonts w:eastAsia="MS Mincho"/>
          <w:szCs w:val="28"/>
        </w:rPr>
        <w:t>гипотезы</w:t>
      </w:r>
      <w:r w:rsidR="00F27FD5" w:rsidRPr="00F27FD5">
        <w:rPr>
          <w:rFonts w:eastAsia="MingLiU_HKSCS-ExtB"/>
          <w:szCs w:val="28"/>
        </w:rPr>
        <w:t xml:space="preserve"> </w:t>
      </w:r>
      <w:r w:rsidR="00F27FD5" w:rsidRPr="00F27FD5">
        <w:rPr>
          <w:rFonts w:eastAsia="MS Mincho"/>
          <w:szCs w:val="28"/>
        </w:rPr>
        <w:t>равенства</w:t>
      </w:r>
      <w:r w:rsidR="00F27FD5" w:rsidRPr="00F27FD5">
        <w:rPr>
          <w:rFonts w:eastAsia="MingLiU_HKSCS-ExtB"/>
          <w:szCs w:val="28"/>
        </w:rPr>
        <w:t xml:space="preserve"> </w:t>
      </w:r>
      <w:r w:rsidR="00F27FD5" w:rsidRPr="00F27FD5">
        <w:rPr>
          <w:rFonts w:eastAsia="MS Mincho"/>
          <w:szCs w:val="28"/>
        </w:rPr>
        <w:t>остатков</w:t>
      </w:r>
      <w:r w:rsidR="00F27FD5" w:rsidRPr="00F27FD5">
        <w:rPr>
          <w:rFonts w:eastAsia="MingLiU_HKSCS-ExtB"/>
          <w:szCs w:val="28"/>
        </w:rPr>
        <w:t xml:space="preserve"> </w:t>
      </w:r>
      <w:r w:rsidR="00F27FD5" w:rsidRPr="00F27FD5">
        <w:rPr>
          <w:rFonts w:eastAsia="MS Mincho"/>
          <w:szCs w:val="28"/>
        </w:rPr>
        <w:t>нормальному</w:t>
      </w:r>
      <w:r w:rsidR="00F27FD5" w:rsidRPr="00F27FD5">
        <w:rPr>
          <w:rFonts w:eastAsia="MingLiU_HKSCS-ExtB"/>
          <w:szCs w:val="28"/>
        </w:rPr>
        <w:t xml:space="preserve"> </w:t>
      </w:r>
      <w:r w:rsidR="00F27FD5" w:rsidRPr="00F27FD5">
        <w:rPr>
          <w:rFonts w:eastAsia="MS Mincho"/>
          <w:szCs w:val="28"/>
        </w:rPr>
        <w:t>распределению</w:t>
      </w:r>
      <w:r w:rsidR="00F27FD5" w:rsidRPr="00F27FD5">
        <w:rPr>
          <w:rFonts w:eastAsia="MingLiU_HKSCS-ExtB"/>
          <w:szCs w:val="28"/>
        </w:rPr>
        <w:t xml:space="preserve"> </w:t>
      </w:r>
      <w:r w:rsidR="00F27FD5" w:rsidRPr="00F27FD5">
        <w:rPr>
          <w:rFonts w:eastAsia="MS Mincho"/>
          <w:szCs w:val="28"/>
        </w:rPr>
        <w:t>и</w:t>
      </w:r>
      <w:r w:rsidR="00F27FD5" w:rsidRPr="00F27FD5">
        <w:rPr>
          <w:rFonts w:eastAsia="MingLiU_HKSCS-ExtB"/>
          <w:szCs w:val="28"/>
        </w:rPr>
        <w:t xml:space="preserve"> </w:t>
      </w:r>
      <w:r w:rsidR="00F27FD5" w:rsidRPr="00F27FD5">
        <w:rPr>
          <w:rFonts w:eastAsia="MS Mincho"/>
          <w:szCs w:val="28"/>
        </w:rPr>
        <w:t>равенству</w:t>
      </w:r>
      <w:r w:rsidR="00F27FD5" w:rsidRPr="00F27FD5">
        <w:rPr>
          <w:rFonts w:eastAsia="MingLiU_HKSCS-ExtB"/>
          <w:szCs w:val="28"/>
        </w:rPr>
        <w:t xml:space="preserve"> </w:t>
      </w:r>
      <w:r w:rsidR="00F27FD5" w:rsidRPr="00F27FD5">
        <w:rPr>
          <w:rFonts w:eastAsia="MS Mincho"/>
          <w:szCs w:val="28"/>
        </w:rPr>
        <w:t>дисперсии</w:t>
      </w:r>
      <w:r w:rsidR="00F27FD5" w:rsidRPr="00F27FD5">
        <w:rPr>
          <w:rFonts w:eastAsia="MingLiU_HKSCS-ExtB"/>
          <w:szCs w:val="28"/>
        </w:rPr>
        <w:t xml:space="preserve"> </w:t>
      </w:r>
      <w:r w:rsidR="00F27FD5" w:rsidRPr="00F27FD5">
        <w:rPr>
          <w:rFonts w:eastAsia="MS Mincho"/>
          <w:szCs w:val="28"/>
        </w:rPr>
        <w:t>в</w:t>
      </w:r>
      <w:r w:rsidR="00F27FD5" w:rsidRPr="00F27FD5">
        <w:rPr>
          <w:rFonts w:eastAsia="MingLiU_HKSCS-ExtB"/>
          <w:szCs w:val="28"/>
        </w:rPr>
        <w:t xml:space="preserve"> </w:t>
      </w:r>
      <w:r w:rsidR="00F27FD5" w:rsidRPr="00F27FD5">
        <w:rPr>
          <w:rFonts w:eastAsia="MS Mincho"/>
          <w:szCs w:val="28"/>
        </w:rPr>
        <w:t>подгруппах</w:t>
      </w:r>
      <w:r w:rsidR="00F27FD5" w:rsidRPr="00F27FD5">
        <w:rPr>
          <w:rFonts w:eastAsia="MingLiU_HKSCS-ExtB"/>
          <w:szCs w:val="28"/>
        </w:rPr>
        <w:t xml:space="preserve"> </w:t>
      </w:r>
      <w:r w:rsidR="00F27FD5" w:rsidRPr="00F27FD5">
        <w:rPr>
          <w:rFonts w:eastAsia="MS Mincho"/>
          <w:szCs w:val="28"/>
        </w:rPr>
        <w:t>критериями</w:t>
      </w:r>
      <w:r w:rsidR="00F27FD5" w:rsidRPr="00F27FD5">
        <w:rPr>
          <w:rFonts w:eastAsia="MingLiU_HKSCS-ExtB"/>
          <w:szCs w:val="28"/>
        </w:rPr>
        <w:t xml:space="preserve"> </w:t>
      </w:r>
      <w:r w:rsidR="00F27FD5" w:rsidRPr="00F27FD5">
        <w:rPr>
          <w:rFonts w:eastAsia="MS Mincho"/>
          <w:szCs w:val="28"/>
        </w:rPr>
        <w:t>Шапиро</w:t>
      </w:r>
      <w:r w:rsidR="00F27FD5" w:rsidRPr="00F27FD5">
        <w:rPr>
          <w:rFonts w:eastAsia="MingLiU_HKSCS-ExtB"/>
          <w:szCs w:val="28"/>
        </w:rPr>
        <w:t>-</w:t>
      </w:r>
      <w:r w:rsidR="00F27FD5" w:rsidRPr="00F27FD5">
        <w:rPr>
          <w:rFonts w:eastAsia="MS Mincho"/>
          <w:szCs w:val="28"/>
        </w:rPr>
        <w:t>Франсиса</w:t>
      </w:r>
      <w:r w:rsidR="00F27FD5" w:rsidRPr="00F27FD5">
        <w:rPr>
          <w:rFonts w:eastAsia="MingLiU_HKSCS-ExtB"/>
          <w:szCs w:val="28"/>
        </w:rPr>
        <w:t xml:space="preserve"> </w:t>
      </w:r>
      <w:r w:rsidR="00F27FD5" w:rsidRPr="00F27FD5">
        <w:rPr>
          <w:rFonts w:eastAsia="MS Mincho"/>
          <w:szCs w:val="28"/>
        </w:rPr>
        <w:t>и</w:t>
      </w:r>
      <w:r w:rsidR="00F27FD5" w:rsidRPr="00F27FD5">
        <w:rPr>
          <w:rFonts w:eastAsia="MingLiU_HKSCS-ExtB"/>
          <w:szCs w:val="28"/>
        </w:rPr>
        <w:t xml:space="preserve"> </w:t>
      </w:r>
      <w:r w:rsidR="00F27FD5" w:rsidRPr="00F27FD5">
        <w:rPr>
          <w:rFonts w:eastAsia="MS Mincho"/>
          <w:szCs w:val="28"/>
        </w:rPr>
        <w:t>Ливиня</w:t>
      </w:r>
      <w:r w:rsidR="00F27FD5" w:rsidRPr="00F27FD5">
        <w:rPr>
          <w:rFonts w:eastAsia="MingLiU_HKSCS-ExtB"/>
          <w:szCs w:val="28"/>
        </w:rPr>
        <w:t xml:space="preserve"> </w:t>
      </w:r>
      <w:r w:rsidR="00F27FD5" w:rsidRPr="00F27FD5">
        <w:rPr>
          <w:rFonts w:eastAsia="MS Mincho"/>
          <w:szCs w:val="28"/>
        </w:rPr>
        <w:t>соответственно</w:t>
      </w:r>
      <w:r w:rsidR="00F27FD5" w:rsidRPr="00F27FD5">
        <w:rPr>
          <w:szCs w:val="28"/>
        </w:rPr>
        <w:t>.</w:t>
      </w:r>
      <w:r w:rsidR="00F27FD5">
        <w:rPr>
          <w:szCs w:val="28"/>
        </w:rPr>
        <w:t xml:space="preserve"> </w:t>
      </w:r>
      <w:r w:rsidRPr="00F27FD5">
        <w:rPr>
          <w:szCs w:val="28"/>
        </w:rPr>
        <w:t>Раз</w:t>
      </w:r>
      <w:r w:rsidRPr="001F2834">
        <w:rPr>
          <w:szCs w:val="28"/>
        </w:rPr>
        <w:t>личия считались стати</w:t>
      </w:r>
      <w:r w:rsidR="00162C5A">
        <w:rPr>
          <w:szCs w:val="28"/>
        </w:rPr>
        <w:t>стически достоверными при р &lt; 0.</w:t>
      </w:r>
      <w:r w:rsidRPr="001F2834">
        <w:rPr>
          <w:szCs w:val="28"/>
        </w:rPr>
        <w:t>05</w:t>
      </w:r>
      <w:r w:rsidR="00DE69C8">
        <w:rPr>
          <w:szCs w:val="28"/>
        </w:rPr>
        <w:t>, тогда возможно отклонить нулевую гипотезу</w:t>
      </w:r>
      <w:r w:rsidRPr="001F2834">
        <w:rPr>
          <w:szCs w:val="28"/>
        </w:rPr>
        <w:t>.</w:t>
      </w:r>
      <w:r w:rsidR="00DE69C8">
        <w:rPr>
          <w:szCs w:val="28"/>
        </w:rPr>
        <w:t xml:space="preserve"> Когда нулевая гипотеза была отклонена</w:t>
      </w:r>
      <w:r w:rsidR="007426A8">
        <w:rPr>
          <w:szCs w:val="28"/>
        </w:rPr>
        <w:t>, выполнялось</w:t>
      </w:r>
      <w:r w:rsidR="00DE69C8" w:rsidRPr="00DE69C8">
        <w:rPr>
          <w:rFonts w:eastAsia="MingLiU_HKSCS-ExtB"/>
          <w:szCs w:val="28"/>
        </w:rPr>
        <w:t xml:space="preserve"> </w:t>
      </w:r>
      <w:r w:rsidR="00DE69C8" w:rsidRPr="00DE69C8">
        <w:rPr>
          <w:rFonts w:eastAsia="MS Mincho"/>
          <w:szCs w:val="28"/>
        </w:rPr>
        <w:t>парное</w:t>
      </w:r>
      <w:r w:rsidR="00DE69C8" w:rsidRPr="00DE69C8">
        <w:rPr>
          <w:rFonts w:eastAsia="MingLiU_HKSCS-ExtB"/>
          <w:szCs w:val="28"/>
        </w:rPr>
        <w:t xml:space="preserve"> </w:t>
      </w:r>
      <w:r w:rsidR="00DE69C8" w:rsidRPr="00DE69C8">
        <w:rPr>
          <w:rFonts w:eastAsia="MS Mincho"/>
          <w:szCs w:val="28"/>
        </w:rPr>
        <w:t>сравнение</w:t>
      </w:r>
      <w:r w:rsidR="00DE69C8" w:rsidRPr="00DE69C8">
        <w:rPr>
          <w:rFonts w:eastAsia="MingLiU_HKSCS-ExtB"/>
          <w:szCs w:val="28"/>
        </w:rPr>
        <w:t xml:space="preserve"> </w:t>
      </w:r>
      <w:r w:rsidR="00DE69C8" w:rsidRPr="00DE69C8">
        <w:rPr>
          <w:rFonts w:eastAsia="MS Mincho"/>
          <w:szCs w:val="28"/>
        </w:rPr>
        <w:t>контрастов</w:t>
      </w:r>
      <w:r w:rsidR="00DE69C8" w:rsidRPr="00DE69C8">
        <w:rPr>
          <w:rFonts w:eastAsia="MingLiU_HKSCS-ExtB"/>
          <w:szCs w:val="28"/>
        </w:rPr>
        <w:t xml:space="preserve"> </w:t>
      </w:r>
      <w:r w:rsidR="00DE69C8" w:rsidRPr="00DE69C8">
        <w:rPr>
          <w:rFonts w:eastAsia="MS Mincho"/>
          <w:szCs w:val="28"/>
        </w:rPr>
        <w:t>с</w:t>
      </w:r>
      <w:r w:rsidR="00DE69C8" w:rsidRPr="00DE69C8">
        <w:rPr>
          <w:rFonts w:eastAsia="MingLiU_HKSCS-ExtB"/>
          <w:szCs w:val="28"/>
        </w:rPr>
        <w:t xml:space="preserve"> </w:t>
      </w:r>
      <w:r w:rsidR="00DE69C8" w:rsidRPr="00DE69C8">
        <w:rPr>
          <w:rFonts w:eastAsia="MS Mincho"/>
          <w:szCs w:val="28"/>
        </w:rPr>
        <w:t>использованием</w:t>
      </w:r>
      <w:r w:rsidR="00DE69C8" w:rsidRPr="00DE69C8">
        <w:rPr>
          <w:rFonts w:eastAsia="MingLiU_HKSCS-ExtB"/>
          <w:szCs w:val="28"/>
        </w:rPr>
        <w:t xml:space="preserve"> </w:t>
      </w:r>
      <w:r w:rsidR="00DE69C8" w:rsidRPr="00DE69C8">
        <w:rPr>
          <w:rFonts w:eastAsia="MS Mincho"/>
          <w:szCs w:val="28"/>
        </w:rPr>
        <w:t>поправки</w:t>
      </w:r>
      <w:r w:rsidR="00DE69C8" w:rsidRPr="00DE69C8">
        <w:rPr>
          <w:rFonts w:eastAsia="MingLiU_HKSCS-ExtB"/>
          <w:szCs w:val="28"/>
        </w:rPr>
        <w:t xml:space="preserve"> </w:t>
      </w:r>
      <w:r w:rsidR="00DE69C8" w:rsidRPr="00DE69C8">
        <w:rPr>
          <w:rFonts w:eastAsia="MS Mincho"/>
          <w:szCs w:val="28"/>
        </w:rPr>
        <w:t>на</w:t>
      </w:r>
      <w:r w:rsidR="00DE69C8" w:rsidRPr="00DE69C8">
        <w:rPr>
          <w:rFonts w:eastAsia="MingLiU_HKSCS-ExtB"/>
          <w:szCs w:val="28"/>
        </w:rPr>
        <w:t xml:space="preserve"> </w:t>
      </w:r>
      <w:r w:rsidR="00DE69C8" w:rsidRPr="00DE69C8">
        <w:rPr>
          <w:rFonts w:eastAsia="MS Mincho"/>
          <w:szCs w:val="28"/>
        </w:rPr>
        <w:t>множественны</w:t>
      </w:r>
      <w:r w:rsidR="00DE69C8" w:rsidRPr="00DE69C8">
        <w:rPr>
          <w:rFonts w:eastAsia="MingLiU_HKSCS-ExtB"/>
          <w:szCs w:val="28"/>
        </w:rPr>
        <w:t xml:space="preserve"> </w:t>
      </w:r>
      <w:r w:rsidR="00DE69C8" w:rsidRPr="00DE69C8">
        <w:rPr>
          <w:rFonts w:eastAsia="MS Mincho"/>
          <w:szCs w:val="28"/>
        </w:rPr>
        <w:t>сравнения</w:t>
      </w:r>
      <w:r w:rsidR="00DE69C8" w:rsidRPr="00DE69C8">
        <w:rPr>
          <w:rFonts w:eastAsia="MingLiU_HKSCS-ExtB"/>
          <w:szCs w:val="28"/>
        </w:rPr>
        <w:t xml:space="preserve"> </w:t>
      </w:r>
      <w:r w:rsidR="00DE69C8" w:rsidRPr="00DE69C8">
        <w:rPr>
          <w:rFonts w:eastAsia="MS Mincho"/>
          <w:szCs w:val="28"/>
        </w:rPr>
        <w:t>Беньямини</w:t>
      </w:r>
      <w:r w:rsidR="00DE69C8" w:rsidRPr="00DE69C8">
        <w:rPr>
          <w:rFonts w:eastAsia="MingLiU_HKSCS-ExtB"/>
          <w:szCs w:val="28"/>
        </w:rPr>
        <w:t>-</w:t>
      </w:r>
      <w:r w:rsidR="00DE69C8" w:rsidRPr="00DE69C8">
        <w:rPr>
          <w:rFonts w:eastAsia="MS Mincho"/>
          <w:szCs w:val="28"/>
        </w:rPr>
        <w:t>Йекутили.</w:t>
      </w:r>
      <w:r w:rsidR="00D118D3">
        <w:rPr>
          <w:rFonts w:eastAsia="MS Mincho"/>
          <w:szCs w:val="28"/>
        </w:rPr>
        <w:t xml:space="preserve"> </w:t>
      </w:r>
      <w:r w:rsidR="00D118D3" w:rsidRPr="00D118D3">
        <w:rPr>
          <w:szCs w:val="28"/>
          <w:shd w:val="clear" w:color="auto" w:fill="FFFFFF"/>
        </w:rPr>
        <w:t xml:space="preserve">Для данных, </w:t>
      </w:r>
      <w:r w:rsidR="00162C5A">
        <w:rPr>
          <w:szCs w:val="28"/>
          <w:shd w:val="clear" w:color="auto" w:fill="FFFFFF"/>
        </w:rPr>
        <w:t>относящихся к порядковой шкале –</w:t>
      </w:r>
      <w:r w:rsidR="00D118D3" w:rsidRPr="00D118D3">
        <w:rPr>
          <w:szCs w:val="28"/>
          <w:shd w:val="clear" w:color="auto" w:fill="FFFFFF"/>
        </w:rPr>
        <w:t xml:space="preserve"> медиана и 25-75 персентели (Mdn (Q1;Q3))</w:t>
      </w:r>
      <w:r w:rsidRPr="00D118D3">
        <w:rPr>
          <w:szCs w:val="28"/>
        </w:rPr>
        <w:t xml:space="preserve"> </w:t>
      </w:r>
      <w:r w:rsidRPr="00DE69C8">
        <w:rPr>
          <w:szCs w:val="28"/>
        </w:rPr>
        <w:t>Графическая обработка данных проводилась при помощи программы</w:t>
      </w:r>
      <w:r w:rsidRPr="001F2834">
        <w:rPr>
          <w:szCs w:val="28"/>
        </w:rPr>
        <w:t xml:space="preserve"> </w:t>
      </w:r>
      <w:r w:rsidRPr="001F2834">
        <w:rPr>
          <w:szCs w:val="28"/>
          <w:lang w:val="en-US"/>
        </w:rPr>
        <w:t>Microsoft</w:t>
      </w:r>
      <w:r w:rsidRPr="001F2834">
        <w:rPr>
          <w:szCs w:val="28"/>
        </w:rPr>
        <w:t xml:space="preserve"> </w:t>
      </w:r>
      <w:r w:rsidRPr="001F2834">
        <w:rPr>
          <w:szCs w:val="28"/>
          <w:lang w:val="en-US"/>
        </w:rPr>
        <w:t>Office</w:t>
      </w:r>
      <w:r w:rsidRPr="001F2834">
        <w:rPr>
          <w:szCs w:val="28"/>
        </w:rPr>
        <w:t xml:space="preserve"> </w:t>
      </w:r>
      <w:r w:rsidRPr="001F2834">
        <w:rPr>
          <w:szCs w:val="28"/>
          <w:lang w:val="en-US"/>
        </w:rPr>
        <w:t>Excel</w:t>
      </w:r>
      <w:r w:rsidRPr="001F2834">
        <w:rPr>
          <w:szCs w:val="28"/>
        </w:rPr>
        <w:t xml:space="preserve"> 2003.</w:t>
      </w:r>
    </w:p>
    <w:p w:rsidR="002A2684" w:rsidRPr="001F2834" w:rsidRDefault="00D7502A" w:rsidP="006A62A9">
      <w:pPr>
        <w:pStyle w:val="1"/>
        <w:jc w:val="center"/>
      </w:pPr>
      <w:r>
        <w:br w:type="page"/>
      </w:r>
      <w:bookmarkStart w:id="18" w:name="_Toc451090756"/>
      <w:r w:rsidR="00EC5BB0" w:rsidRPr="001F2834">
        <w:lastRenderedPageBreak/>
        <w:t>ГЛАВА</w:t>
      </w:r>
      <w:r w:rsidR="002A2684" w:rsidRPr="001F2834">
        <w:t xml:space="preserve"> 3</w:t>
      </w:r>
      <w:bookmarkEnd w:id="18"/>
    </w:p>
    <w:p w:rsidR="00D55DED" w:rsidRDefault="00612501" w:rsidP="00F5700C">
      <w:pPr>
        <w:pStyle w:val="1"/>
        <w:spacing w:before="120"/>
        <w:jc w:val="center"/>
      </w:pPr>
      <w:bookmarkStart w:id="19" w:name="_Toc451090757"/>
      <w:r>
        <w:t>Результаты собственного исследования</w:t>
      </w:r>
      <w:bookmarkEnd w:id="19"/>
    </w:p>
    <w:p w:rsidR="00277288" w:rsidRPr="00277288" w:rsidRDefault="00277288" w:rsidP="00277288">
      <w:pPr>
        <w:pStyle w:val="2"/>
        <w:jc w:val="center"/>
      </w:pPr>
      <w:bookmarkStart w:id="20" w:name="_Toc451090758"/>
      <w:r w:rsidRPr="00277288">
        <w:t xml:space="preserve">3.1. </w:t>
      </w:r>
      <w:r w:rsidR="004F0280">
        <w:t>Общие сведения</w:t>
      </w:r>
      <w:r w:rsidR="00612501">
        <w:t xml:space="preserve"> о беременных с истмико-цервикальной недостаточностью</w:t>
      </w:r>
      <w:bookmarkEnd w:id="20"/>
    </w:p>
    <w:p w:rsidR="00386637" w:rsidRDefault="00C02596" w:rsidP="00BF61DF">
      <w:pPr>
        <w:ind w:firstLine="567"/>
        <w:rPr>
          <w:szCs w:val="28"/>
        </w:rPr>
      </w:pPr>
      <w:r w:rsidRPr="00BF61DF">
        <w:rPr>
          <w:szCs w:val="28"/>
        </w:rPr>
        <w:t>Среди всех</w:t>
      </w:r>
      <w:r w:rsidR="00346C27">
        <w:rPr>
          <w:szCs w:val="28"/>
        </w:rPr>
        <w:t xml:space="preserve"> сравниваемых клинических</w:t>
      </w:r>
      <w:r w:rsidRPr="00BF61DF">
        <w:rPr>
          <w:szCs w:val="28"/>
        </w:rPr>
        <w:t xml:space="preserve"> групп пациенток не было обнаружено статистически значимых </w:t>
      </w:r>
      <w:r w:rsidR="00346C27">
        <w:rPr>
          <w:szCs w:val="28"/>
        </w:rPr>
        <w:t>различий</w:t>
      </w:r>
      <w:r w:rsidRPr="00BF61DF">
        <w:rPr>
          <w:szCs w:val="28"/>
        </w:rPr>
        <w:t xml:space="preserve"> по </w:t>
      </w:r>
      <w:r w:rsidR="00386637">
        <w:rPr>
          <w:szCs w:val="28"/>
        </w:rPr>
        <w:t xml:space="preserve">возрасту, </w:t>
      </w:r>
      <w:r w:rsidRPr="00BF61DF">
        <w:rPr>
          <w:szCs w:val="28"/>
        </w:rPr>
        <w:t>росту, весу</w:t>
      </w:r>
      <w:r w:rsidR="00386637">
        <w:rPr>
          <w:szCs w:val="28"/>
        </w:rPr>
        <w:t>.</w:t>
      </w:r>
    </w:p>
    <w:p w:rsidR="00EE458E" w:rsidRPr="00EE458E" w:rsidRDefault="00FA14E4" w:rsidP="00DC0147">
      <w:pPr>
        <w:ind w:firstLine="567"/>
        <w:rPr>
          <w:szCs w:val="28"/>
        </w:rPr>
      </w:pPr>
      <w:r>
        <w:rPr>
          <w:szCs w:val="28"/>
        </w:rPr>
        <w:t>Таблица 2</w:t>
      </w:r>
      <w:r w:rsidR="00EE458E" w:rsidRPr="00EE458E">
        <w:rPr>
          <w:szCs w:val="28"/>
        </w:rPr>
        <w:t>. Показатели  возраста, роста  и массы тела</w:t>
      </w:r>
      <w:r w:rsidR="00941856">
        <w:rPr>
          <w:szCs w:val="28"/>
        </w:rPr>
        <w:t xml:space="preserve"> у беременных с ИЦН</w:t>
      </w:r>
      <w:r w:rsidR="006E2F52">
        <w:rPr>
          <w:szCs w:val="28"/>
        </w:rPr>
        <w: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1591"/>
        <w:gridCol w:w="1696"/>
        <w:gridCol w:w="2068"/>
        <w:gridCol w:w="1695"/>
      </w:tblGrid>
      <w:tr w:rsidR="00472BE0" w:rsidRPr="00BC389F" w:rsidTr="00941856">
        <w:trPr>
          <w:jc w:val="center"/>
        </w:trPr>
        <w:tc>
          <w:tcPr>
            <w:tcW w:w="1985" w:type="dxa"/>
          </w:tcPr>
          <w:p w:rsidR="00472BE0" w:rsidRPr="00386637" w:rsidRDefault="00472BE0" w:rsidP="00386637">
            <w:pPr>
              <w:spacing w:before="100" w:beforeAutospacing="1" w:afterAutospacing="1"/>
              <w:rPr>
                <w:rFonts w:eastAsia="Times New Roman"/>
                <w:szCs w:val="28"/>
              </w:rPr>
            </w:pPr>
          </w:p>
        </w:tc>
        <w:tc>
          <w:tcPr>
            <w:tcW w:w="1591" w:type="dxa"/>
          </w:tcPr>
          <w:p w:rsidR="00472BE0" w:rsidRPr="00472BE0" w:rsidRDefault="00472BE0" w:rsidP="00386637">
            <w:pPr>
              <w:spacing w:before="100" w:beforeAutospacing="1" w:afterAutospacing="1"/>
              <w:jc w:val="center"/>
              <w:rPr>
                <w:rFonts w:eastAsia="Times New Roman"/>
                <w:szCs w:val="28"/>
              </w:rPr>
            </w:pPr>
            <w:r w:rsidRPr="00472BE0">
              <w:rPr>
                <w:rFonts w:eastAsia="Times New Roman"/>
                <w:szCs w:val="28"/>
              </w:rPr>
              <w:t>Пессарий</w:t>
            </w:r>
          </w:p>
          <w:p w:rsidR="00472BE0" w:rsidRPr="00472BE0" w:rsidRDefault="00472BE0" w:rsidP="00386637">
            <w:pPr>
              <w:spacing w:before="100" w:beforeAutospacing="1" w:afterAutospacing="1"/>
              <w:jc w:val="center"/>
              <w:rPr>
                <w:rFonts w:eastAsia="Times New Roman"/>
                <w:szCs w:val="28"/>
                <w:lang w:val="en-US"/>
              </w:rPr>
            </w:pPr>
            <w:r w:rsidRPr="00472BE0">
              <w:rPr>
                <w:rFonts w:eastAsia="Times New Roman"/>
                <w:szCs w:val="28"/>
              </w:rPr>
              <w:t xml:space="preserve"> (</w:t>
            </w:r>
            <w:r w:rsidR="00885982">
              <w:rPr>
                <w:rFonts w:eastAsia="Times New Roman"/>
                <w:szCs w:val="28"/>
                <w:lang w:val="en-US"/>
              </w:rPr>
              <w:t>n=</w:t>
            </w:r>
            <w:r w:rsidR="00885982">
              <w:rPr>
                <w:rFonts w:eastAsia="Times New Roman"/>
                <w:szCs w:val="28"/>
              </w:rPr>
              <w:t>27</w:t>
            </w:r>
            <w:r w:rsidRPr="00472BE0">
              <w:rPr>
                <w:rFonts w:eastAsia="Times New Roman"/>
                <w:szCs w:val="28"/>
                <w:lang w:val="en-US"/>
              </w:rPr>
              <w:t>)</w:t>
            </w:r>
          </w:p>
        </w:tc>
        <w:tc>
          <w:tcPr>
            <w:tcW w:w="1696" w:type="dxa"/>
          </w:tcPr>
          <w:p w:rsidR="00472BE0" w:rsidRPr="00472BE0" w:rsidRDefault="00472BE0" w:rsidP="00386637">
            <w:pPr>
              <w:spacing w:before="100" w:beforeAutospacing="1" w:afterAutospacing="1"/>
              <w:jc w:val="center"/>
              <w:rPr>
                <w:rFonts w:eastAsia="Times New Roman"/>
                <w:szCs w:val="28"/>
              </w:rPr>
            </w:pPr>
            <w:r w:rsidRPr="00472BE0">
              <w:rPr>
                <w:rFonts w:eastAsia="Times New Roman"/>
                <w:szCs w:val="28"/>
              </w:rPr>
              <w:t xml:space="preserve">Шов </w:t>
            </w:r>
          </w:p>
          <w:p w:rsidR="00472BE0" w:rsidRPr="00472BE0" w:rsidRDefault="00472BE0" w:rsidP="00386637">
            <w:pPr>
              <w:spacing w:before="100" w:beforeAutospacing="1" w:afterAutospacing="1"/>
              <w:jc w:val="center"/>
              <w:rPr>
                <w:rFonts w:eastAsia="Times New Roman"/>
                <w:szCs w:val="28"/>
                <w:lang w:val="en-US"/>
              </w:rPr>
            </w:pPr>
            <w:r w:rsidRPr="00472BE0">
              <w:rPr>
                <w:rFonts w:eastAsia="Times New Roman"/>
                <w:szCs w:val="28"/>
              </w:rPr>
              <w:t>(</w:t>
            </w:r>
            <w:r w:rsidRPr="00472BE0">
              <w:rPr>
                <w:rFonts w:eastAsia="Times New Roman"/>
                <w:szCs w:val="28"/>
                <w:lang w:val="en-US"/>
              </w:rPr>
              <w:t>n=3</w:t>
            </w:r>
            <w:r w:rsidRPr="00472BE0">
              <w:rPr>
                <w:rFonts w:eastAsia="Times New Roman"/>
                <w:szCs w:val="28"/>
              </w:rPr>
              <w:t>0</w:t>
            </w:r>
            <w:r w:rsidRPr="00472BE0">
              <w:rPr>
                <w:rFonts w:eastAsia="Times New Roman"/>
                <w:szCs w:val="28"/>
                <w:lang w:val="en-US"/>
              </w:rPr>
              <w:t>)</w:t>
            </w:r>
          </w:p>
        </w:tc>
        <w:tc>
          <w:tcPr>
            <w:tcW w:w="2068" w:type="dxa"/>
          </w:tcPr>
          <w:p w:rsidR="00472BE0" w:rsidRPr="00472BE0" w:rsidRDefault="00472BE0" w:rsidP="00472BE0">
            <w:pPr>
              <w:spacing w:before="100" w:beforeAutospacing="1" w:afterAutospacing="1"/>
              <w:jc w:val="center"/>
              <w:rPr>
                <w:rFonts w:eastAsia="Times New Roman"/>
                <w:szCs w:val="28"/>
              </w:rPr>
            </w:pPr>
            <w:r w:rsidRPr="00472BE0">
              <w:rPr>
                <w:rFonts w:eastAsia="Times New Roman"/>
                <w:szCs w:val="28"/>
              </w:rPr>
              <w:t xml:space="preserve">Шов+Пессарий </w:t>
            </w:r>
          </w:p>
          <w:p w:rsidR="00472BE0" w:rsidRPr="00472BE0" w:rsidRDefault="00472BE0" w:rsidP="00072A67">
            <w:pPr>
              <w:spacing w:before="100" w:beforeAutospacing="1" w:after="100" w:afterAutospacing="1"/>
              <w:jc w:val="center"/>
              <w:rPr>
                <w:rFonts w:eastAsia="Times New Roman"/>
                <w:szCs w:val="28"/>
                <w:lang w:val="en-US"/>
              </w:rPr>
            </w:pPr>
            <w:r w:rsidRPr="00472BE0">
              <w:rPr>
                <w:rFonts w:eastAsia="Times New Roman"/>
                <w:szCs w:val="28"/>
              </w:rPr>
              <w:t>(</w:t>
            </w:r>
            <w:r w:rsidRPr="00472BE0">
              <w:rPr>
                <w:rFonts w:eastAsia="Times New Roman"/>
                <w:szCs w:val="28"/>
                <w:lang w:val="en-US"/>
              </w:rPr>
              <w:t>n=</w:t>
            </w:r>
            <w:r w:rsidR="00885982">
              <w:rPr>
                <w:rFonts w:eastAsia="Times New Roman"/>
                <w:szCs w:val="28"/>
              </w:rPr>
              <w:t>22</w:t>
            </w:r>
            <w:r w:rsidRPr="00472BE0">
              <w:rPr>
                <w:rFonts w:eastAsia="Times New Roman"/>
                <w:szCs w:val="28"/>
                <w:lang w:val="en-US"/>
              </w:rPr>
              <w:t>)</w:t>
            </w:r>
          </w:p>
        </w:tc>
        <w:tc>
          <w:tcPr>
            <w:tcW w:w="1695" w:type="dxa"/>
          </w:tcPr>
          <w:p w:rsidR="00472BE0" w:rsidRPr="00472BE0" w:rsidRDefault="00472BE0" w:rsidP="00386637">
            <w:pPr>
              <w:spacing w:before="100" w:beforeAutospacing="1" w:afterAutospacing="1"/>
              <w:jc w:val="center"/>
              <w:rPr>
                <w:rFonts w:eastAsia="Times New Roman"/>
                <w:szCs w:val="28"/>
              </w:rPr>
            </w:pPr>
            <w:r w:rsidRPr="00472BE0">
              <w:rPr>
                <w:rFonts w:eastAsia="Times New Roman"/>
                <w:szCs w:val="28"/>
              </w:rPr>
              <w:t>«р»</w:t>
            </w:r>
          </w:p>
        </w:tc>
      </w:tr>
      <w:tr w:rsidR="00885982" w:rsidRPr="00BC389F" w:rsidTr="00941856">
        <w:trPr>
          <w:jc w:val="center"/>
        </w:trPr>
        <w:tc>
          <w:tcPr>
            <w:tcW w:w="1985" w:type="dxa"/>
          </w:tcPr>
          <w:p w:rsidR="00885982" w:rsidRPr="00386637" w:rsidRDefault="00885982" w:rsidP="00386637">
            <w:pPr>
              <w:spacing w:before="100" w:beforeAutospacing="1" w:afterAutospacing="1"/>
              <w:rPr>
                <w:rFonts w:eastAsia="Times New Roman"/>
                <w:szCs w:val="28"/>
              </w:rPr>
            </w:pPr>
            <w:r w:rsidRPr="00386637">
              <w:rPr>
                <w:rFonts w:eastAsia="Times New Roman"/>
                <w:szCs w:val="28"/>
              </w:rPr>
              <w:t>Возраст, лет</w:t>
            </w:r>
          </w:p>
        </w:tc>
        <w:tc>
          <w:tcPr>
            <w:tcW w:w="1591" w:type="dxa"/>
            <w:vAlign w:val="bottom"/>
          </w:tcPr>
          <w:p w:rsidR="00885982" w:rsidRPr="00885982" w:rsidRDefault="00885982" w:rsidP="001D12DC">
            <w:pPr>
              <w:jc w:val="center"/>
              <w:rPr>
                <w:color w:val="000000"/>
                <w:szCs w:val="28"/>
              </w:rPr>
            </w:pPr>
            <w:r w:rsidRPr="00885982">
              <w:rPr>
                <w:color w:val="000000"/>
                <w:szCs w:val="28"/>
              </w:rPr>
              <w:t>30</w:t>
            </w:r>
            <w:r w:rsidR="001D12DC">
              <w:rPr>
                <w:color w:val="000000"/>
                <w:szCs w:val="28"/>
              </w:rPr>
              <w:t>,</w:t>
            </w:r>
            <w:r w:rsidRPr="00885982">
              <w:rPr>
                <w:color w:val="000000"/>
                <w:szCs w:val="28"/>
              </w:rPr>
              <w:t>44 (4.19)</w:t>
            </w:r>
          </w:p>
        </w:tc>
        <w:tc>
          <w:tcPr>
            <w:tcW w:w="1696" w:type="dxa"/>
            <w:vAlign w:val="bottom"/>
          </w:tcPr>
          <w:p w:rsidR="00885982" w:rsidRPr="00885982" w:rsidRDefault="001D12DC" w:rsidP="00885982">
            <w:pPr>
              <w:jc w:val="center"/>
              <w:rPr>
                <w:color w:val="000000"/>
                <w:szCs w:val="28"/>
              </w:rPr>
            </w:pPr>
            <w:r>
              <w:rPr>
                <w:color w:val="000000"/>
                <w:szCs w:val="28"/>
              </w:rPr>
              <w:t>32,</w:t>
            </w:r>
            <w:r w:rsidR="00885982" w:rsidRPr="00885982">
              <w:rPr>
                <w:color w:val="000000"/>
                <w:szCs w:val="28"/>
              </w:rPr>
              <w:t>80 (5.74)</w:t>
            </w:r>
          </w:p>
        </w:tc>
        <w:tc>
          <w:tcPr>
            <w:tcW w:w="2068" w:type="dxa"/>
            <w:vAlign w:val="bottom"/>
          </w:tcPr>
          <w:p w:rsidR="00885982" w:rsidRPr="00885982" w:rsidRDefault="001D12DC" w:rsidP="00885982">
            <w:pPr>
              <w:jc w:val="center"/>
              <w:rPr>
                <w:color w:val="000000"/>
                <w:szCs w:val="28"/>
              </w:rPr>
            </w:pPr>
            <w:r>
              <w:rPr>
                <w:color w:val="000000"/>
                <w:szCs w:val="28"/>
              </w:rPr>
              <w:t>32,</w:t>
            </w:r>
            <w:r w:rsidR="00885982" w:rsidRPr="00885982">
              <w:rPr>
                <w:color w:val="000000"/>
                <w:szCs w:val="28"/>
              </w:rPr>
              <w:t>64 (4.61)</w:t>
            </w:r>
          </w:p>
        </w:tc>
        <w:tc>
          <w:tcPr>
            <w:tcW w:w="1695" w:type="dxa"/>
            <w:vAlign w:val="bottom"/>
          </w:tcPr>
          <w:p w:rsidR="00885982" w:rsidRPr="00885982" w:rsidRDefault="001D12DC" w:rsidP="00885982">
            <w:pPr>
              <w:jc w:val="center"/>
              <w:rPr>
                <w:color w:val="000000"/>
                <w:szCs w:val="28"/>
              </w:rPr>
            </w:pPr>
            <w:r>
              <w:rPr>
                <w:color w:val="000000"/>
                <w:szCs w:val="28"/>
              </w:rPr>
              <w:t>0</w:t>
            </w:r>
            <w:r w:rsidR="00D8366C">
              <w:rPr>
                <w:color w:val="000000"/>
                <w:szCs w:val="28"/>
              </w:rPr>
              <w:t>.</w:t>
            </w:r>
            <w:r w:rsidR="00885982" w:rsidRPr="00885982">
              <w:rPr>
                <w:color w:val="000000"/>
                <w:szCs w:val="28"/>
              </w:rPr>
              <w:t>156</w:t>
            </w:r>
          </w:p>
        </w:tc>
      </w:tr>
      <w:tr w:rsidR="00885982" w:rsidRPr="00BC389F" w:rsidTr="00941856">
        <w:trPr>
          <w:jc w:val="center"/>
        </w:trPr>
        <w:tc>
          <w:tcPr>
            <w:tcW w:w="1985" w:type="dxa"/>
          </w:tcPr>
          <w:p w:rsidR="00885982" w:rsidRPr="00386637" w:rsidRDefault="00EE458E" w:rsidP="00386637">
            <w:pPr>
              <w:spacing w:before="100" w:beforeAutospacing="1" w:afterAutospacing="1"/>
              <w:rPr>
                <w:rFonts w:eastAsia="Times New Roman"/>
                <w:szCs w:val="28"/>
              </w:rPr>
            </w:pPr>
            <w:r>
              <w:rPr>
                <w:rFonts w:eastAsia="Times New Roman"/>
                <w:szCs w:val="28"/>
              </w:rPr>
              <w:t>Масса тела</w:t>
            </w:r>
            <w:r w:rsidR="00885982">
              <w:rPr>
                <w:rFonts w:eastAsia="Times New Roman"/>
                <w:szCs w:val="28"/>
              </w:rPr>
              <w:t>, кг</w:t>
            </w:r>
          </w:p>
        </w:tc>
        <w:tc>
          <w:tcPr>
            <w:tcW w:w="1591" w:type="dxa"/>
            <w:vAlign w:val="bottom"/>
          </w:tcPr>
          <w:p w:rsidR="00885982" w:rsidRPr="00885982" w:rsidRDefault="001D12DC" w:rsidP="00885982">
            <w:pPr>
              <w:jc w:val="center"/>
              <w:rPr>
                <w:color w:val="000000"/>
                <w:szCs w:val="28"/>
              </w:rPr>
            </w:pPr>
            <w:r>
              <w:rPr>
                <w:color w:val="000000"/>
                <w:szCs w:val="28"/>
              </w:rPr>
              <w:t>66,</w:t>
            </w:r>
            <w:r w:rsidR="00885982" w:rsidRPr="00885982">
              <w:rPr>
                <w:color w:val="000000"/>
                <w:szCs w:val="28"/>
              </w:rPr>
              <w:t>00 (10.62)</w:t>
            </w:r>
          </w:p>
        </w:tc>
        <w:tc>
          <w:tcPr>
            <w:tcW w:w="1696" w:type="dxa"/>
            <w:vAlign w:val="bottom"/>
          </w:tcPr>
          <w:p w:rsidR="00885982" w:rsidRPr="00885982" w:rsidRDefault="001D12DC" w:rsidP="00885982">
            <w:pPr>
              <w:jc w:val="center"/>
              <w:rPr>
                <w:color w:val="000000"/>
                <w:szCs w:val="28"/>
              </w:rPr>
            </w:pPr>
            <w:r>
              <w:rPr>
                <w:color w:val="000000"/>
                <w:szCs w:val="28"/>
              </w:rPr>
              <w:t>76,</w:t>
            </w:r>
            <w:r w:rsidR="00885982" w:rsidRPr="00885982">
              <w:rPr>
                <w:color w:val="000000"/>
                <w:szCs w:val="28"/>
              </w:rPr>
              <w:t>17 (14.35)</w:t>
            </w:r>
          </w:p>
        </w:tc>
        <w:tc>
          <w:tcPr>
            <w:tcW w:w="2068" w:type="dxa"/>
            <w:vAlign w:val="bottom"/>
          </w:tcPr>
          <w:p w:rsidR="00885982" w:rsidRPr="00885982" w:rsidRDefault="00885982" w:rsidP="001D12DC">
            <w:pPr>
              <w:jc w:val="center"/>
              <w:rPr>
                <w:color w:val="000000"/>
                <w:szCs w:val="28"/>
              </w:rPr>
            </w:pPr>
            <w:r w:rsidRPr="00885982">
              <w:rPr>
                <w:color w:val="000000"/>
                <w:szCs w:val="28"/>
              </w:rPr>
              <w:t>71</w:t>
            </w:r>
            <w:r w:rsidR="001D12DC">
              <w:rPr>
                <w:color w:val="000000"/>
                <w:szCs w:val="28"/>
              </w:rPr>
              <w:t>,</w:t>
            </w:r>
            <w:r w:rsidRPr="00885982">
              <w:rPr>
                <w:color w:val="000000"/>
                <w:szCs w:val="28"/>
              </w:rPr>
              <w:t>59 (14.40)</w:t>
            </w:r>
          </w:p>
        </w:tc>
        <w:tc>
          <w:tcPr>
            <w:tcW w:w="1695" w:type="dxa"/>
            <w:vAlign w:val="bottom"/>
          </w:tcPr>
          <w:p w:rsidR="00885982" w:rsidRPr="00885982" w:rsidRDefault="001D12DC" w:rsidP="00885982">
            <w:pPr>
              <w:jc w:val="center"/>
              <w:rPr>
                <w:color w:val="000000"/>
                <w:szCs w:val="28"/>
              </w:rPr>
            </w:pPr>
            <w:r>
              <w:rPr>
                <w:color w:val="000000"/>
                <w:szCs w:val="28"/>
              </w:rPr>
              <w:t>0</w:t>
            </w:r>
            <w:r w:rsidR="00D8366C">
              <w:rPr>
                <w:color w:val="000000"/>
                <w:szCs w:val="28"/>
              </w:rPr>
              <w:t>.</w:t>
            </w:r>
            <w:r w:rsidR="00885982" w:rsidRPr="00885982">
              <w:rPr>
                <w:color w:val="000000"/>
                <w:szCs w:val="28"/>
              </w:rPr>
              <w:t>019</w:t>
            </w:r>
          </w:p>
        </w:tc>
      </w:tr>
      <w:tr w:rsidR="00885982" w:rsidRPr="00BC389F" w:rsidTr="00941856">
        <w:trPr>
          <w:jc w:val="center"/>
        </w:trPr>
        <w:tc>
          <w:tcPr>
            <w:tcW w:w="1985" w:type="dxa"/>
          </w:tcPr>
          <w:p w:rsidR="00885982" w:rsidRPr="00386637" w:rsidRDefault="00885982" w:rsidP="00386637">
            <w:pPr>
              <w:spacing w:before="100" w:beforeAutospacing="1" w:afterAutospacing="1"/>
              <w:rPr>
                <w:rFonts w:eastAsia="Times New Roman"/>
                <w:szCs w:val="28"/>
              </w:rPr>
            </w:pPr>
            <w:r>
              <w:rPr>
                <w:rFonts w:eastAsia="Times New Roman"/>
                <w:szCs w:val="28"/>
              </w:rPr>
              <w:t>Рост, см</w:t>
            </w:r>
          </w:p>
        </w:tc>
        <w:tc>
          <w:tcPr>
            <w:tcW w:w="1591" w:type="dxa"/>
            <w:vAlign w:val="bottom"/>
          </w:tcPr>
          <w:p w:rsidR="00885982" w:rsidRPr="00885982" w:rsidRDefault="001D12DC" w:rsidP="00885982">
            <w:pPr>
              <w:jc w:val="center"/>
              <w:rPr>
                <w:color w:val="000000"/>
                <w:szCs w:val="28"/>
              </w:rPr>
            </w:pPr>
            <w:r>
              <w:rPr>
                <w:color w:val="000000"/>
                <w:szCs w:val="28"/>
              </w:rPr>
              <w:t>164,</w:t>
            </w:r>
            <w:r w:rsidR="00885982" w:rsidRPr="00885982">
              <w:rPr>
                <w:color w:val="000000"/>
                <w:szCs w:val="28"/>
              </w:rPr>
              <w:t>59 (5.28)</w:t>
            </w:r>
          </w:p>
        </w:tc>
        <w:tc>
          <w:tcPr>
            <w:tcW w:w="1696" w:type="dxa"/>
            <w:vAlign w:val="bottom"/>
          </w:tcPr>
          <w:p w:rsidR="00885982" w:rsidRPr="00885982" w:rsidRDefault="001D12DC" w:rsidP="00885982">
            <w:pPr>
              <w:jc w:val="center"/>
              <w:rPr>
                <w:color w:val="000000"/>
                <w:szCs w:val="28"/>
              </w:rPr>
            </w:pPr>
            <w:r>
              <w:rPr>
                <w:color w:val="000000"/>
                <w:szCs w:val="28"/>
              </w:rPr>
              <w:t>164,</w:t>
            </w:r>
            <w:r w:rsidR="00885982" w:rsidRPr="00885982">
              <w:rPr>
                <w:color w:val="000000"/>
                <w:szCs w:val="28"/>
              </w:rPr>
              <w:t>03 (5.96)</w:t>
            </w:r>
          </w:p>
        </w:tc>
        <w:tc>
          <w:tcPr>
            <w:tcW w:w="2068" w:type="dxa"/>
            <w:vAlign w:val="bottom"/>
          </w:tcPr>
          <w:p w:rsidR="00885982" w:rsidRPr="00885982" w:rsidRDefault="001D12DC" w:rsidP="00885982">
            <w:pPr>
              <w:jc w:val="center"/>
              <w:rPr>
                <w:color w:val="000000"/>
                <w:szCs w:val="28"/>
              </w:rPr>
            </w:pPr>
            <w:r>
              <w:rPr>
                <w:color w:val="000000"/>
                <w:szCs w:val="28"/>
              </w:rPr>
              <w:t>164,</w:t>
            </w:r>
            <w:r w:rsidR="00885982" w:rsidRPr="00885982">
              <w:rPr>
                <w:color w:val="000000"/>
                <w:szCs w:val="28"/>
              </w:rPr>
              <w:t>32 (6.17)</w:t>
            </w:r>
          </w:p>
        </w:tc>
        <w:tc>
          <w:tcPr>
            <w:tcW w:w="1695" w:type="dxa"/>
            <w:vAlign w:val="bottom"/>
          </w:tcPr>
          <w:p w:rsidR="00885982" w:rsidRPr="00885982" w:rsidRDefault="001D12DC" w:rsidP="00885982">
            <w:pPr>
              <w:jc w:val="center"/>
              <w:rPr>
                <w:color w:val="000000"/>
                <w:szCs w:val="28"/>
              </w:rPr>
            </w:pPr>
            <w:r>
              <w:rPr>
                <w:color w:val="000000"/>
                <w:szCs w:val="28"/>
              </w:rPr>
              <w:t>0</w:t>
            </w:r>
            <w:r w:rsidR="00D8366C">
              <w:rPr>
                <w:color w:val="000000"/>
                <w:szCs w:val="28"/>
              </w:rPr>
              <w:t>.</w:t>
            </w:r>
            <w:r w:rsidR="00885982" w:rsidRPr="00885982">
              <w:rPr>
                <w:color w:val="000000"/>
                <w:szCs w:val="28"/>
              </w:rPr>
              <w:t>936</w:t>
            </w:r>
          </w:p>
        </w:tc>
      </w:tr>
    </w:tbl>
    <w:p w:rsidR="00277288" w:rsidRDefault="00277288" w:rsidP="00F753FC">
      <w:pPr>
        <w:ind w:firstLine="567"/>
        <w:rPr>
          <w:szCs w:val="28"/>
        </w:rPr>
      </w:pPr>
    </w:p>
    <w:p w:rsidR="002D5EB1" w:rsidRDefault="00244F9A" w:rsidP="00F753FC">
      <w:pPr>
        <w:ind w:firstLine="567"/>
        <w:rPr>
          <w:rFonts w:eastAsia="Times New Roman"/>
          <w:color w:val="000000"/>
          <w:szCs w:val="28"/>
          <w:lang w:eastAsia="ru-RU"/>
        </w:rPr>
      </w:pPr>
      <w:r>
        <w:rPr>
          <w:szCs w:val="28"/>
        </w:rPr>
        <w:t>При сравнивании групп по показателю массы тела</w:t>
      </w:r>
      <w:r w:rsidR="004B7859">
        <w:rPr>
          <w:szCs w:val="28"/>
        </w:rPr>
        <w:t xml:space="preserve"> р</w:t>
      </w:r>
      <w:r w:rsidR="002D5EB1">
        <w:rPr>
          <w:szCs w:val="28"/>
        </w:rPr>
        <w:t xml:space="preserve"> </w:t>
      </w:r>
      <w:r w:rsidR="004B7859">
        <w:rPr>
          <w:szCs w:val="28"/>
        </w:rPr>
        <w:t>&lt;</w:t>
      </w:r>
      <w:r w:rsidR="002D5EB1">
        <w:rPr>
          <w:szCs w:val="28"/>
        </w:rPr>
        <w:t xml:space="preserve"> </w:t>
      </w:r>
      <w:r w:rsidR="004B7859">
        <w:rPr>
          <w:szCs w:val="28"/>
        </w:rPr>
        <w:t>0</w:t>
      </w:r>
      <w:r w:rsidR="00D8366C">
        <w:rPr>
          <w:szCs w:val="28"/>
        </w:rPr>
        <w:t>.</w:t>
      </w:r>
      <w:r w:rsidR="004B7859" w:rsidRPr="004B7859">
        <w:rPr>
          <w:szCs w:val="28"/>
        </w:rPr>
        <w:t>05</w:t>
      </w:r>
      <w:r w:rsidR="004B7859">
        <w:rPr>
          <w:szCs w:val="28"/>
        </w:rPr>
        <w:t>, поэтому мы продолжи</w:t>
      </w:r>
      <w:r w:rsidR="00400E3F">
        <w:rPr>
          <w:szCs w:val="28"/>
        </w:rPr>
        <w:t>л</w:t>
      </w:r>
      <w:r w:rsidR="004B7859">
        <w:rPr>
          <w:szCs w:val="28"/>
        </w:rPr>
        <w:t xml:space="preserve">и сравнение групп по парно, в результате чего статистически значимых различий не было обнаружено </w:t>
      </w:r>
      <w:r w:rsidR="004B7859" w:rsidRPr="002D5EB1">
        <w:rPr>
          <w:szCs w:val="28"/>
        </w:rPr>
        <w:t>(</w:t>
      </w:r>
      <w:r w:rsidR="004B7859" w:rsidRPr="002D5EB1">
        <w:rPr>
          <w:rFonts w:eastAsia="Times New Roman"/>
          <w:color w:val="000000"/>
          <w:szCs w:val="28"/>
          <w:lang w:eastAsia="ru-RU"/>
        </w:rPr>
        <w:t>pShapiro= 0,</w:t>
      </w:r>
      <w:r w:rsidR="00400E3F">
        <w:rPr>
          <w:rFonts w:eastAsia="Times New Roman"/>
          <w:color w:val="000000"/>
          <w:szCs w:val="28"/>
          <w:lang w:eastAsia="ru-RU"/>
        </w:rPr>
        <w:t>89</w:t>
      </w:r>
      <w:r w:rsidR="004B7859" w:rsidRPr="002D5EB1">
        <w:rPr>
          <w:rFonts w:eastAsia="Times New Roman"/>
          <w:color w:val="000000"/>
          <w:szCs w:val="28"/>
          <w:lang w:eastAsia="ru-RU"/>
        </w:rPr>
        <w:t>, pLevene= 0,</w:t>
      </w:r>
      <w:r w:rsidR="00400E3F">
        <w:rPr>
          <w:rFonts w:eastAsia="Times New Roman"/>
          <w:color w:val="000000"/>
          <w:szCs w:val="28"/>
          <w:lang w:eastAsia="ru-RU"/>
        </w:rPr>
        <w:t>4</w:t>
      </w:r>
      <w:r w:rsidR="004B7859" w:rsidRPr="002D5EB1">
        <w:rPr>
          <w:rFonts w:eastAsia="Times New Roman"/>
          <w:color w:val="000000"/>
          <w:szCs w:val="28"/>
          <w:lang w:eastAsia="ru-RU"/>
        </w:rPr>
        <w:t>3,</w:t>
      </w:r>
      <w:r w:rsidR="00FB7CD5" w:rsidRPr="00FB7CD5">
        <w:rPr>
          <w:rFonts w:eastAsia="Times New Roman"/>
          <w:color w:val="000000"/>
          <w:szCs w:val="28"/>
          <w:lang w:eastAsia="ru-RU"/>
        </w:rPr>
        <w:t xml:space="preserve"> </w:t>
      </w:r>
      <w:r w:rsidR="00FB7CD5" w:rsidRPr="002D5EB1">
        <w:rPr>
          <w:rFonts w:eastAsia="Times New Roman"/>
          <w:color w:val="000000"/>
          <w:szCs w:val="28"/>
          <w:lang w:val="en-US" w:eastAsia="ru-RU"/>
        </w:rPr>
        <w:t>F</w:t>
      </w:r>
      <w:r w:rsidR="00FB7CD5" w:rsidRPr="002D5EB1">
        <w:rPr>
          <w:rFonts w:eastAsia="Times New Roman"/>
          <w:color w:val="000000"/>
          <w:szCs w:val="28"/>
          <w:lang w:eastAsia="ru-RU"/>
        </w:rPr>
        <w:t xml:space="preserve">= </w:t>
      </w:r>
      <w:r w:rsidR="00FB7CD5">
        <w:rPr>
          <w:rFonts w:eastAsia="Times New Roman"/>
          <w:color w:val="000000"/>
          <w:szCs w:val="28"/>
          <w:lang w:eastAsia="ru-RU"/>
        </w:rPr>
        <w:t>4</w:t>
      </w:r>
      <w:r w:rsidR="00FB7CD5" w:rsidRPr="002D5EB1">
        <w:rPr>
          <w:rFonts w:eastAsia="Times New Roman"/>
          <w:color w:val="000000"/>
          <w:szCs w:val="28"/>
          <w:lang w:eastAsia="ru-RU"/>
        </w:rPr>
        <w:t>,1</w:t>
      </w:r>
      <w:r w:rsidR="00FB7CD5">
        <w:rPr>
          <w:rFonts w:eastAsia="Times New Roman"/>
          <w:color w:val="000000"/>
          <w:szCs w:val="28"/>
          <w:lang w:eastAsia="ru-RU"/>
        </w:rPr>
        <w:t>6,</w:t>
      </w:r>
      <w:r w:rsidR="00400E3F">
        <w:rPr>
          <w:rFonts w:eastAsia="Times New Roman"/>
          <w:color w:val="000000"/>
          <w:szCs w:val="28"/>
          <w:lang w:eastAsia="ru-RU"/>
        </w:rPr>
        <w:t xml:space="preserve"> </w:t>
      </w:r>
      <w:r w:rsidR="00400E3F">
        <w:rPr>
          <w:rFonts w:eastAsia="Times New Roman"/>
          <w:color w:val="000000"/>
          <w:szCs w:val="28"/>
          <w:lang w:val="en-US" w:eastAsia="ru-RU"/>
        </w:rPr>
        <w:t>df</w:t>
      </w:r>
      <w:r w:rsidR="00400E3F">
        <w:rPr>
          <w:rFonts w:eastAsia="Times New Roman"/>
          <w:color w:val="000000"/>
          <w:szCs w:val="28"/>
          <w:lang w:eastAsia="ru-RU"/>
        </w:rPr>
        <w:t>=2</w:t>
      </w:r>
      <w:r w:rsidR="002D5EB1" w:rsidRPr="002D5EB1">
        <w:rPr>
          <w:rFonts w:eastAsia="Times New Roman"/>
          <w:color w:val="000000"/>
          <w:szCs w:val="28"/>
          <w:lang w:eastAsia="ru-RU"/>
        </w:rPr>
        <w:t>)</w:t>
      </w:r>
      <w:r w:rsidR="002D5EB1">
        <w:rPr>
          <w:rFonts w:eastAsia="Times New Roman"/>
          <w:color w:val="000000"/>
          <w:szCs w:val="28"/>
          <w:lang w:eastAsia="ru-RU"/>
        </w:rPr>
        <w:t>.</w:t>
      </w:r>
      <w:r w:rsidR="00F753FC">
        <w:rPr>
          <w:rFonts w:eastAsia="Times New Roman"/>
          <w:color w:val="000000"/>
          <w:szCs w:val="28"/>
          <w:lang w:eastAsia="ru-RU"/>
        </w:rPr>
        <w:t xml:space="preserve"> </w:t>
      </w:r>
    </w:p>
    <w:p w:rsidR="00C71AC1" w:rsidRPr="00B86995" w:rsidRDefault="00612501" w:rsidP="00B24DF2">
      <w:pPr>
        <w:pStyle w:val="2"/>
        <w:jc w:val="center"/>
        <w:rPr>
          <w:lang w:eastAsia="ru-RU"/>
        </w:rPr>
      </w:pPr>
      <w:bookmarkStart w:id="21" w:name="_Toc451090759"/>
      <w:r>
        <w:rPr>
          <w:lang w:eastAsia="ru-RU"/>
        </w:rPr>
        <w:lastRenderedPageBreak/>
        <w:t>3.2. Акушерско-</w:t>
      </w:r>
      <w:r w:rsidR="00277288">
        <w:rPr>
          <w:lang w:eastAsia="ru-RU"/>
        </w:rPr>
        <w:t>гинекологический анамнез</w:t>
      </w:r>
      <w:r>
        <w:rPr>
          <w:lang w:eastAsia="ru-RU"/>
        </w:rPr>
        <w:t xml:space="preserve"> беременных с истмико-цервикальной недостаточностью</w:t>
      </w:r>
      <w:bookmarkEnd w:id="21"/>
    </w:p>
    <w:p w:rsidR="00E85AB7" w:rsidRDefault="00CC06FE" w:rsidP="00E85AB7">
      <w:pPr>
        <w:ind w:firstLine="567"/>
        <w:rPr>
          <w:rFonts w:eastAsia="MingLiU_HKSCS-ExtB"/>
          <w:szCs w:val="28"/>
        </w:rPr>
      </w:pPr>
      <w:r>
        <w:rPr>
          <w:rFonts w:eastAsia="MS Mincho"/>
          <w:szCs w:val="28"/>
        </w:rPr>
        <w:t>О</w:t>
      </w:r>
      <w:r w:rsidR="00E85AB7" w:rsidRPr="00BF61DF">
        <w:rPr>
          <w:rFonts w:eastAsia="MS Mincho"/>
          <w:szCs w:val="28"/>
        </w:rPr>
        <w:t>тягощенный</w:t>
      </w:r>
      <w:r w:rsidR="00E85AB7" w:rsidRPr="00BF61DF">
        <w:rPr>
          <w:rFonts w:eastAsia="MingLiU_HKSCS-ExtB"/>
          <w:szCs w:val="28"/>
        </w:rPr>
        <w:t xml:space="preserve"> </w:t>
      </w:r>
      <w:r w:rsidR="00E85AB7" w:rsidRPr="00BF61DF">
        <w:rPr>
          <w:rFonts w:eastAsia="MS Mincho"/>
          <w:szCs w:val="28"/>
        </w:rPr>
        <w:t>акушерско</w:t>
      </w:r>
      <w:r w:rsidR="00E85AB7" w:rsidRPr="00BF61DF">
        <w:rPr>
          <w:rFonts w:eastAsia="MingLiU_HKSCS-ExtB"/>
          <w:szCs w:val="28"/>
        </w:rPr>
        <w:t>-</w:t>
      </w:r>
      <w:r w:rsidR="00E85AB7" w:rsidRPr="00BF61DF">
        <w:rPr>
          <w:rFonts w:eastAsia="MS Mincho"/>
          <w:szCs w:val="28"/>
        </w:rPr>
        <w:t>гинекологический</w:t>
      </w:r>
      <w:r w:rsidR="00E85AB7" w:rsidRPr="00BF61DF">
        <w:rPr>
          <w:rFonts w:eastAsia="MingLiU_HKSCS-ExtB"/>
          <w:szCs w:val="28"/>
        </w:rPr>
        <w:t xml:space="preserve"> </w:t>
      </w:r>
      <w:r w:rsidR="00E85AB7" w:rsidRPr="00BF61DF">
        <w:rPr>
          <w:rFonts w:eastAsia="MS Mincho"/>
          <w:szCs w:val="28"/>
        </w:rPr>
        <w:t>анамнез</w:t>
      </w:r>
      <w:r w:rsidRPr="00CC06FE">
        <w:rPr>
          <w:rFonts w:eastAsia="MS Mincho"/>
          <w:szCs w:val="28"/>
        </w:rPr>
        <w:t xml:space="preserve"> </w:t>
      </w:r>
      <w:r>
        <w:rPr>
          <w:rFonts w:eastAsia="MS Mincho"/>
          <w:szCs w:val="28"/>
        </w:rPr>
        <w:t xml:space="preserve">выявлен у </w:t>
      </w:r>
      <w:r>
        <w:rPr>
          <w:rFonts w:eastAsia="MingLiU_HKSCS-ExtB"/>
          <w:szCs w:val="28"/>
        </w:rPr>
        <w:t>67 (84</w:t>
      </w:r>
      <w:r w:rsidRPr="00BF61DF">
        <w:rPr>
          <w:rFonts w:eastAsia="MingLiU_HKSCS-ExtB"/>
          <w:szCs w:val="28"/>
        </w:rPr>
        <w:t>,</w:t>
      </w:r>
      <w:r>
        <w:rPr>
          <w:rFonts w:eastAsia="MingLiU_HKSCS-ExtB"/>
          <w:szCs w:val="28"/>
        </w:rPr>
        <w:t>8</w:t>
      </w:r>
      <w:r w:rsidRPr="00BF61DF">
        <w:rPr>
          <w:szCs w:val="28"/>
        </w:rPr>
        <w:t>%</w:t>
      </w:r>
      <w:r>
        <w:rPr>
          <w:szCs w:val="28"/>
        </w:rPr>
        <w:t>)</w:t>
      </w:r>
      <w:r w:rsidRPr="00BF61DF">
        <w:rPr>
          <w:szCs w:val="28"/>
        </w:rPr>
        <w:t xml:space="preserve"> </w:t>
      </w:r>
      <w:r w:rsidR="00E85AB7" w:rsidRPr="00BF61DF">
        <w:rPr>
          <w:rFonts w:eastAsia="MingLiU_HKSCS-ExtB"/>
          <w:szCs w:val="28"/>
        </w:rPr>
        <w:t xml:space="preserve"> </w:t>
      </w:r>
      <w:r>
        <w:rPr>
          <w:rFonts w:eastAsia="MingLiU_HKSCS-ExtB"/>
          <w:szCs w:val="28"/>
        </w:rPr>
        <w:t xml:space="preserve">беременных и </w:t>
      </w:r>
      <w:r w:rsidR="00E85AB7" w:rsidRPr="00BF61DF">
        <w:rPr>
          <w:rFonts w:eastAsia="MS Mincho"/>
          <w:szCs w:val="28"/>
        </w:rPr>
        <w:t>был</w:t>
      </w:r>
      <w:r w:rsidR="00E85AB7" w:rsidRPr="00BF61DF">
        <w:rPr>
          <w:rFonts w:eastAsia="MingLiU_HKSCS-ExtB"/>
          <w:szCs w:val="28"/>
        </w:rPr>
        <w:t xml:space="preserve"> </w:t>
      </w:r>
      <w:r w:rsidR="00E85AB7" w:rsidRPr="00BF61DF">
        <w:rPr>
          <w:rFonts w:eastAsia="MS Mincho"/>
          <w:szCs w:val="28"/>
        </w:rPr>
        <w:t>связан</w:t>
      </w:r>
      <w:r w:rsidR="00E85AB7" w:rsidRPr="00BF61DF">
        <w:rPr>
          <w:rFonts w:eastAsia="MingLiU_HKSCS-ExtB"/>
          <w:szCs w:val="28"/>
        </w:rPr>
        <w:t xml:space="preserve"> </w:t>
      </w:r>
      <w:r w:rsidR="00E85AB7" w:rsidRPr="00BF61DF">
        <w:rPr>
          <w:rFonts w:eastAsia="MS Mincho"/>
          <w:szCs w:val="28"/>
        </w:rPr>
        <w:t>с</w:t>
      </w:r>
      <w:r w:rsidR="00E85AB7" w:rsidRPr="00BF61DF">
        <w:rPr>
          <w:rFonts w:eastAsia="MingLiU_HKSCS-ExtB"/>
          <w:szCs w:val="28"/>
        </w:rPr>
        <w:t xml:space="preserve"> </w:t>
      </w:r>
      <w:r w:rsidR="00E85AB7" w:rsidRPr="00BF61DF">
        <w:rPr>
          <w:rFonts w:eastAsia="MS Mincho"/>
          <w:szCs w:val="28"/>
        </w:rPr>
        <w:t>абортами</w:t>
      </w:r>
      <w:r w:rsidR="00E85AB7" w:rsidRPr="00BF61DF">
        <w:rPr>
          <w:rFonts w:eastAsia="MingLiU_HKSCS-ExtB"/>
          <w:szCs w:val="28"/>
        </w:rPr>
        <w:t xml:space="preserve"> </w:t>
      </w:r>
      <w:r w:rsidR="00E85AB7" w:rsidRPr="00BF61DF">
        <w:rPr>
          <w:rFonts w:eastAsia="MS Mincho"/>
          <w:szCs w:val="28"/>
        </w:rPr>
        <w:t>и</w:t>
      </w:r>
      <w:r w:rsidR="00E85AB7" w:rsidRPr="00BF61DF">
        <w:rPr>
          <w:rFonts w:eastAsia="MingLiU_HKSCS-ExtB"/>
          <w:szCs w:val="28"/>
        </w:rPr>
        <w:t xml:space="preserve"> </w:t>
      </w:r>
      <w:r w:rsidR="00E85AB7" w:rsidRPr="00BF61DF">
        <w:rPr>
          <w:rFonts w:eastAsia="MS Mincho"/>
          <w:szCs w:val="28"/>
        </w:rPr>
        <w:t>оперативными</w:t>
      </w:r>
      <w:r w:rsidR="00E85AB7" w:rsidRPr="00BF61DF">
        <w:rPr>
          <w:rFonts w:eastAsia="MingLiU_HKSCS-ExtB"/>
          <w:szCs w:val="28"/>
        </w:rPr>
        <w:t xml:space="preserve"> </w:t>
      </w:r>
      <w:r w:rsidR="00E85AB7" w:rsidRPr="00BF61DF">
        <w:rPr>
          <w:rFonts w:eastAsia="MS Mincho"/>
          <w:szCs w:val="28"/>
        </w:rPr>
        <w:t>вмешательствами</w:t>
      </w:r>
      <w:r w:rsidR="00E85AB7" w:rsidRPr="00BF61DF">
        <w:rPr>
          <w:rFonts w:eastAsia="MingLiU_HKSCS-ExtB"/>
          <w:szCs w:val="28"/>
        </w:rPr>
        <w:t xml:space="preserve"> </w:t>
      </w:r>
      <w:r w:rsidR="00E85AB7" w:rsidRPr="00BF61DF">
        <w:rPr>
          <w:rFonts w:eastAsia="MS Mincho"/>
          <w:szCs w:val="28"/>
        </w:rPr>
        <w:t>на</w:t>
      </w:r>
      <w:r w:rsidR="00E85AB7" w:rsidRPr="00BF61DF">
        <w:rPr>
          <w:rFonts w:eastAsia="MingLiU_HKSCS-ExtB"/>
          <w:szCs w:val="28"/>
        </w:rPr>
        <w:t xml:space="preserve"> </w:t>
      </w:r>
      <w:r w:rsidR="00E85AB7" w:rsidRPr="00BF61DF">
        <w:rPr>
          <w:rFonts w:eastAsia="MS Mincho"/>
          <w:szCs w:val="28"/>
        </w:rPr>
        <w:t>матке</w:t>
      </w:r>
      <w:r w:rsidR="00D61743">
        <w:rPr>
          <w:rFonts w:eastAsia="MS Mincho"/>
          <w:szCs w:val="28"/>
        </w:rPr>
        <w:t xml:space="preserve"> (кесарево сечение, миомэктомии)</w:t>
      </w:r>
      <w:r w:rsidR="0056435A">
        <w:rPr>
          <w:rFonts w:eastAsia="MS Mincho"/>
          <w:szCs w:val="28"/>
        </w:rPr>
        <w:t>.</w:t>
      </w:r>
      <w:r w:rsidR="00E85AB7">
        <w:rPr>
          <w:rFonts w:eastAsia="MingLiU_HKSCS-ExtB"/>
          <w:szCs w:val="28"/>
        </w:rPr>
        <w:t xml:space="preserve"> </w:t>
      </w:r>
      <w:r w:rsidR="0056435A">
        <w:rPr>
          <w:rFonts w:eastAsia="MingLiU_HKSCS-ExtB"/>
          <w:szCs w:val="28"/>
        </w:rPr>
        <w:t>А</w:t>
      </w:r>
      <w:r w:rsidR="0012719C">
        <w:rPr>
          <w:rFonts w:eastAsia="MingLiU_HKSCS-ExtB"/>
          <w:szCs w:val="28"/>
        </w:rPr>
        <w:t xml:space="preserve">кушерско-гинекологическая отягощенность </w:t>
      </w:r>
      <w:r w:rsidR="00E85AB7">
        <w:rPr>
          <w:rFonts w:eastAsia="MingLiU_HKSCS-ExtB"/>
          <w:szCs w:val="28"/>
        </w:rPr>
        <w:t>беременны</w:t>
      </w:r>
      <w:r w:rsidR="0012719C">
        <w:rPr>
          <w:rFonts w:eastAsia="MingLiU_HKSCS-ExtB"/>
          <w:szCs w:val="28"/>
        </w:rPr>
        <w:t>х была</w:t>
      </w:r>
      <w:r w:rsidR="00E85AB7">
        <w:rPr>
          <w:rFonts w:eastAsia="MingLiU_HKSCS-ExtB"/>
          <w:szCs w:val="28"/>
        </w:rPr>
        <w:t xml:space="preserve"> </w:t>
      </w:r>
      <w:r w:rsidR="0012719C">
        <w:rPr>
          <w:rFonts w:eastAsia="MingLiU_HKSCS-ExtB"/>
          <w:szCs w:val="28"/>
        </w:rPr>
        <w:t xml:space="preserve">сравнена </w:t>
      </w:r>
      <w:r w:rsidR="00E85AB7">
        <w:rPr>
          <w:rFonts w:eastAsia="MingLiU_HKSCS-ExtB"/>
          <w:szCs w:val="28"/>
        </w:rPr>
        <w:t>по группам, статистических различий</w:t>
      </w:r>
      <w:r w:rsidR="0012719C">
        <w:rPr>
          <w:rFonts w:eastAsia="MingLiU_HKSCS-ExtB"/>
          <w:szCs w:val="28"/>
        </w:rPr>
        <w:t xml:space="preserve"> </w:t>
      </w:r>
      <w:r w:rsidR="00E85AB7">
        <w:rPr>
          <w:rFonts w:eastAsia="MingLiU_HKSCS-ExtB"/>
          <w:szCs w:val="28"/>
        </w:rPr>
        <w:t xml:space="preserve"> не выявлено</w:t>
      </w:r>
      <w:r w:rsidR="008438C5">
        <w:rPr>
          <w:rFonts w:eastAsia="MingLiU_HKSCS-ExtB"/>
          <w:szCs w:val="28"/>
        </w:rPr>
        <w:t xml:space="preserve"> </w:t>
      </w:r>
      <w:r w:rsidR="00E85AB7" w:rsidRPr="00EA0637">
        <w:rPr>
          <w:rFonts w:eastAsia="MingLiU_HKSCS-ExtB"/>
          <w:szCs w:val="28"/>
        </w:rPr>
        <w:t>(</w:t>
      </w:r>
      <w:r w:rsidR="00E85AB7" w:rsidRPr="00EA0637">
        <w:rPr>
          <w:szCs w:val="28"/>
        </w:rPr>
        <w:t>χ</w:t>
      </w:r>
      <w:r w:rsidR="00E85AB7" w:rsidRPr="00EA0637">
        <w:rPr>
          <w:szCs w:val="28"/>
          <w:vertAlign w:val="superscript"/>
        </w:rPr>
        <w:t xml:space="preserve">2 </w:t>
      </w:r>
      <w:r w:rsidR="00E85AB7" w:rsidRPr="00EA0637">
        <w:rPr>
          <w:rFonts w:eastAsia="Times New Roman"/>
          <w:color w:val="000000"/>
          <w:szCs w:val="28"/>
          <w:lang w:eastAsia="ru-RU"/>
        </w:rPr>
        <w:t xml:space="preserve">= </w:t>
      </w:r>
      <w:r w:rsidR="00E85AB7">
        <w:rPr>
          <w:rFonts w:eastAsia="Times New Roman"/>
          <w:color w:val="000000"/>
          <w:szCs w:val="28"/>
          <w:lang w:eastAsia="ru-RU"/>
        </w:rPr>
        <w:t>3,49;</w:t>
      </w:r>
      <w:r w:rsidR="00E85AB7" w:rsidRPr="00EA0637">
        <w:rPr>
          <w:rFonts w:eastAsia="Times New Roman"/>
          <w:color w:val="000000"/>
          <w:szCs w:val="28"/>
          <w:lang w:eastAsia="ru-RU"/>
        </w:rPr>
        <w:t xml:space="preserve"> </w:t>
      </w:r>
      <w:r w:rsidR="00E85AB7" w:rsidRPr="00EA0637">
        <w:rPr>
          <w:rFonts w:eastAsia="Times New Roman"/>
          <w:color w:val="000000"/>
          <w:szCs w:val="28"/>
          <w:lang w:val="en-US" w:eastAsia="ru-RU"/>
        </w:rPr>
        <w:t>df</w:t>
      </w:r>
      <w:r w:rsidR="00E85AB7" w:rsidRPr="00EA0637">
        <w:rPr>
          <w:rFonts w:eastAsia="Times New Roman"/>
          <w:color w:val="000000"/>
          <w:szCs w:val="28"/>
          <w:lang w:eastAsia="ru-RU"/>
        </w:rPr>
        <w:t xml:space="preserve"> = 2</w:t>
      </w:r>
      <w:r w:rsidR="00E85AB7">
        <w:rPr>
          <w:rFonts w:eastAsia="Times New Roman"/>
          <w:color w:val="000000"/>
          <w:szCs w:val="28"/>
          <w:lang w:eastAsia="ru-RU"/>
        </w:rPr>
        <w:t xml:space="preserve">, </w:t>
      </w:r>
      <w:r w:rsidR="00D8366C">
        <w:rPr>
          <w:rFonts w:eastAsia="MingLiU_HKSCS-ExtB"/>
          <w:szCs w:val="28"/>
        </w:rPr>
        <w:t>р = 0.</w:t>
      </w:r>
      <w:r w:rsidR="00E85AB7">
        <w:rPr>
          <w:rFonts w:eastAsia="MingLiU_HKSCS-ExtB"/>
          <w:szCs w:val="28"/>
        </w:rPr>
        <w:t>159</w:t>
      </w:r>
      <w:r w:rsidR="00E85AB7" w:rsidRPr="00EA0637">
        <w:rPr>
          <w:rFonts w:eastAsia="Times New Roman"/>
          <w:color w:val="000000"/>
          <w:szCs w:val="28"/>
          <w:lang w:eastAsia="ru-RU"/>
        </w:rPr>
        <w:t>)</w:t>
      </w:r>
      <w:r w:rsidR="00E85AB7">
        <w:rPr>
          <w:rFonts w:eastAsia="MingLiU_HKSCS-ExtB"/>
          <w:szCs w:val="28"/>
        </w:rPr>
        <w:t>.</w:t>
      </w:r>
    </w:p>
    <w:p w:rsidR="00DB48E0" w:rsidRPr="001679DB" w:rsidRDefault="002D5EB1" w:rsidP="001679DB">
      <w:pPr>
        <w:ind w:firstLine="567"/>
        <w:rPr>
          <w:rFonts w:ascii="Calibri" w:eastAsia="Times New Roman" w:hAnsi="Calibri" w:cs="Calibri"/>
          <w:color w:val="000000"/>
          <w:lang w:eastAsia="ru-RU"/>
        </w:rPr>
      </w:pPr>
      <w:r>
        <w:rPr>
          <w:szCs w:val="28"/>
        </w:rPr>
        <w:t xml:space="preserve"> </w:t>
      </w:r>
      <w:r w:rsidR="003C51B7" w:rsidRPr="00BF61DF">
        <w:rPr>
          <w:szCs w:val="28"/>
        </w:rPr>
        <w:t>В результате анализа исхода предыдущих беременностей, с</w:t>
      </w:r>
      <w:r w:rsidR="00B20363" w:rsidRPr="00BF61DF">
        <w:rPr>
          <w:rFonts w:eastAsia="MS Mincho"/>
          <w:szCs w:val="28"/>
        </w:rPr>
        <w:t>реди</w:t>
      </w:r>
      <w:r w:rsidR="00B20363" w:rsidRPr="00BF61DF">
        <w:rPr>
          <w:rFonts w:eastAsia="MingLiU_HKSCS-ExtB"/>
          <w:szCs w:val="28"/>
        </w:rPr>
        <w:t xml:space="preserve"> </w:t>
      </w:r>
      <w:r w:rsidR="00B20363" w:rsidRPr="00BF61DF">
        <w:rPr>
          <w:rFonts w:eastAsia="MS Mincho"/>
          <w:szCs w:val="28"/>
        </w:rPr>
        <w:t>всех</w:t>
      </w:r>
      <w:r w:rsidR="00B20363" w:rsidRPr="00BF61DF">
        <w:rPr>
          <w:rFonts w:eastAsia="MingLiU_HKSCS-ExtB"/>
          <w:szCs w:val="28"/>
        </w:rPr>
        <w:t xml:space="preserve"> </w:t>
      </w:r>
      <w:r w:rsidR="00B20363" w:rsidRPr="00BF61DF">
        <w:rPr>
          <w:rFonts w:eastAsia="MS Mincho"/>
          <w:szCs w:val="28"/>
        </w:rPr>
        <w:t>обследованных</w:t>
      </w:r>
      <w:r w:rsidR="00B20363" w:rsidRPr="00BF61DF">
        <w:rPr>
          <w:rFonts w:eastAsia="MingLiU_HKSCS-ExtB"/>
          <w:szCs w:val="28"/>
        </w:rPr>
        <w:t xml:space="preserve"> </w:t>
      </w:r>
      <w:r w:rsidR="00F74174">
        <w:rPr>
          <w:rFonts w:eastAsia="MingLiU_HKSCS-ExtB"/>
          <w:szCs w:val="28"/>
        </w:rPr>
        <w:t>69 (</w:t>
      </w:r>
      <w:r w:rsidR="00B20363" w:rsidRPr="00BF61DF">
        <w:rPr>
          <w:rFonts w:eastAsia="MingLiU_HKSCS-ExtB"/>
          <w:szCs w:val="28"/>
        </w:rPr>
        <w:t>8</w:t>
      </w:r>
      <w:r w:rsidR="00B20363" w:rsidRPr="00BF61DF">
        <w:rPr>
          <w:rFonts w:eastAsia="MS Mincho"/>
          <w:szCs w:val="28"/>
        </w:rPr>
        <w:t>7</w:t>
      </w:r>
      <w:r w:rsidR="00F74174">
        <w:rPr>
          <w:rFonts w:eastAsia="MS Mincho"/>
          <w:szCs w:val="28"/>
        </w:rPr>
        <w:t>,3</w:t>
      </w:r>
      <w:r w:rsidR="00B20363" w:rsidRPr="00BF61DF">
        <w:rPr>
          <w:rFonts w:eastAsia="MS Mincho"/>
          <w:szCs w:val="28"/>
        </w:rPr>
        <w:t>%</w:t>
      </w:r>
      <w:r w:rsidR="00F74174">
        <w:rPr>
          <w:rFonts w:eastAsia="MS Mincho"/>
          <w:szCs w:val="28"/>
        </w:rPr>
        <w:t>)</w:t>
      </w:r>
      <w:r w:rsidR="00B20363" w:rsidRPr="00BF61DF">
        <w:rPr>
          <w:rFonts w:eastAsia="MS Mincho"/>
          <w:szCs w:val="28"/>
        </w:rPr>
        <w:t xml:space="preserve"> были</w:t>
      </w:r>
      <w:r w:rsidR="00B20363" w:rsidRPr="00BF61DF">
        <w:rPr>
          <w:rFonts w:eastAsia="MingLiU_HKSCS-ExtB"/>
          <w:szCs w:val="28"/>
        </w:rPr>
        <w:t xml:space="preserve"> </w:t>
      </w:r>
      <w:r w:rsidR="00B20363" w:rsidRPr="00BF61DF">
        <w:rPr>
          <w:rFonts w:eastAsia="MS Mincho"/>
          <w:szCs w:val="28"/>
        </w:rPr>
        <w:t>повторнобеременные</w:t>
      </w:r>
      <w:r w:rsidR="001C5126" w:rsidRPr="00BF61DF">
        <w:rPr>
          <w:rFonts w:eastAsia="MingLiU_HKSCS-ExtB"/>
          <w:szCs w:val="28"/>
        </w:rPr>
        <w:t>.</w:t>
      </w:r>
      <w:r w:rsidR="00A3458D" w:rsidRPr="00BF61DF">
        <w:rPr>
          <w:rFonts w:eastAsia="MingLiU_HKSCS-ExtB"/>
          <w:szCs w:val="28"/>
        </w:rPr>
        <w:t xml:space="preserve"> </w:t>
      </w:r>
      <w:r w:rsidR="00386637">
        <w:rPr>
          <w:rFonts w:eastAsia="MingLiU_HKSCS-ExtB"/>
          <w:szCs w:val="28"/>
        </w:rPr>
        <w:t xml:space="preserve">При сравнения групп между собой </w:t>
      </w:r>
      <w:r w:rsidR="00897BD7" w:rsidRPr="00EA0637">
        <w:rPr>
          <w:rFonts w:eastAsia="MingLiU_HKSCS-ExtB"/>
          <w:szCs w:val="28"/>
        </w:rPr>
        <w:t>(</w:t>
      </w:r>
      <w:r w:rsidR="00FB7CD5" w:rsidRPr="002D5EB1">
        <w:rPr>
          <w:rFonts w:eastAsia="Times New Roman"/>
          <w:color w:val="000000"/>
          <w:szCs w:val="28"/>
          <w:lang w:val="en-US" w:eastAsia="ru-RU"/>
        </w:rPr>
        <w:t>F</w:t>
      </w:r>
      <w:r w:rsidR="00FB7CD5" w:rsidRPr="002D5EB1">
        <w:rPr>
          <w:rFonts w:eastAsia="Times New Roman"/>
          <w:color w:val="000000"/>
          <w:szCs w:val="28"/>
          <w:lang w:eastAsia="ru-RU"/>
        </w:rPr>
        <w:t xml:space="preserve">= </w:t>
      </w:r>
      <w:r w:rsidR="00FB7CD5">
        <w:rPr>
          <w:rFonts w:eastAsia="Times New Roman"/>
          <w:color w:val="000000"/>
          <w:szCs w:val="28"/>
          <w:lang w:eastAsia="ru-RU"/>
        </w:rPr>
        <w:t>3</w:t>
      </w:r>
      <w:r w:rsidR="00FB7CD5" w:rsidRPr="002D5EB1">
        <w:rPr>
          <w:rFonts w:eastAsia="Times New Roman"/>
          <w:color w:val="000000"/>
          <w:szCs w:val="28"/>
          <w:lang w:eastAsia="ru-RU"/>
        </w:rPr>
        <w:t>,</w:t>
      </w:r>
      <w:r w:rsidR="00FB7CD5">
        <w:rPr>
          <w:rFonts w:eastAsia="Times New Roman"/>
          <w:color w:val="000000"/>
          <w:szCs w:val="28"/>
          <w:lang w:eastAsia="ru-RU"/>
        </w:rPr>
        <w:t xml:space="preserve">86, </w:t>
      </w:r>
      <w:r w:rsidR="00FB7CD5">
        <w:rPr>
          <w:rFonts w:eastAsia="Times New Roman"/>
          <w:color w:val="000000"/>
          <w:szCs w:val="28"/>
          <w:lang w:val="en-US" w:eastAsia="ru-RU"/>
        </w:rPr>
        <w:t>df</w:t>
      </w:r>
      <w:r w:rsidR="00FB7CD5">
        <w:rPr>
          <w:rFonts w:eastAsia="Times New Roman"/>
          <w:color w:val="000000"/>
          <w:szCs w:val="28"/>
          <w:lang w:eastAsia="ru-RU"/>
        </w:rPr>
        <w:t>=2</w:t>
      </w:r>
      <w:r w:rsidR="000F506B">
        <w:rPr>
          <w:rFonts w:eastAsia="Times New Roman"/>
          <w:color w:val="000000"/>
          <w:szCs w:val="28"/>
          <w:lang w:eastAsia="ru-RU"/>
        </w:rPr>
        <w:t xml:space="preserve">, </w:t>
      </w:r>
      <w:r w:rsidR="000F506B">
        <w:rPr>
          <w:rFonts w:eastAsia="MingLiU_HKSCS-ExtB"/>
          <w:szCs w:val="28"/>
        </w:rPr>
        <w:t xml:space="preserve">р </w:t>
      </w:r>
      <w:r w:rsidR="000F506B" w:rsidRPr="00386637">
        <w:rPr>
          <w:rFonts w:eastAsia="MingLiU_HKSCS-ExtB"/>
          <w:szCs w:val="28"/>
        </w:rPr>
        <w:t>&gt;</w:t>
      </w:r>
      <w:r w:rsidR="000F506B">
        <w:rPr>
          <w:rFonts w:eastAsia="MingLiU_HKSCS-ExtB"/>
          <w:szCs w:val="28"/>
        </w:rPr>
        <w:t xml:space="preserve"> </w:t>
      </w:r>
      <w:r w:rsidR="000F506B" w:rsidRPr="00386637">
        <w:rPr>
          <w:rFonts w:eastAsia="MingLiU_HKSCS-ExtB"/>
          <w:szCs w:val="28"/>
        </w:rPr>
        <w:t>0</w:t>
      </w:r>
      <w:r w:rsidR="00D8366C">
        <w:rPr>
          <w:rFonts w:eastAsia="MingLiU_HKSCS-ExtB"/>
          <w:szCs w:val="28"/>
        </w:rPr>
        <w:t>.</w:t>
      </w:r>
      <w:r w:rsidR="000F506B">
        <w:rPr>
          <w:rFonts w:eastAsia="MingLiU_HKSCS-ExtB"/>
          <w:szCs w:val="28"/>
        </w:rPr>
        <w:t>05</w:t>
      </w:r>
      <w:r w:rsidR="004F0280">
        <w:rPr>
          <w:rFonts w:eastAsia="Times New Roman"/>
          <w:color w:val="000000"/>
          <w:szCs w:val="28"/>
          <w:lang w:eastAsia="ru-RU"/>
        </w:rPr>
        <w:t>)</w:t>
      </w:r>
      <w:r w:rsidR="004F0280">
        <w:rPr>
          <w:rFonts w:eastAsia="MingLiU_HKSCS-ExtB"/>
          <w:szCs w:val="28"/>
        </w:rPr>
        <w:t xml:space="preserve"> отсутствуют различия, которые являлись бы статистически значимыми показателелями</w:t>
      </w:r>
      <w:r w:rsidR="00386637">
        <w:rPr>
          <w:rFonts w:eastAsia="MingLiU_HKSCS-ExtB"/>
          <w:szCs w:val="28"/>
        </w:rPr>
        <w:t>.</w:t>
      </w:r>
      <w:r w:rsidR="001679DB">
        <w:rPr>
          <w:rFonts w:eastAsia="MingLiU_HKSCS-ExtB"/>
          <w:szCs w:val="28"/>
        </w:rPr>
        <w:t xml:space="preserve"> </w:t>
      </w:r>
    </w:p>
    <w:p w:rsidR="00DB48E0" w:rsidRDefault="008251D0" w:rsidP="00BF61DF">
      <w:pPr>
        <w:ind w:firstLine="567"/>
        <w:rPr>
          <w:rFonts w:eastAsia="MingLiU_HKSCS-ExtB"/>
          <w:szCs w:val="28"/>
        </w:rPr>
      </w:pPr>
      <w:r>
        <w:rPr>
          <w:rFonts w:eastAsia="MingLiU_HKSCS-ExtB"/>
          <w:szCs w:val="28"/>
        </w:rPr>
        <w:t xml:space="preserve">Повторнородящими были </w:t>
      </w:r>
      <w:r w:rsidR="00CB21B8" w:rsidRPr="00BF61DF">
        <w:rPr>
          <w:rFonts w:eastAsia="MingLiU_HKSCS-ExtB"/>
          <w:szCs w:val="28"/>
        </w:rPr>
        <w:t xml:space="preserve">– </w:t>
      </w:r>
      <w:r w:rsidR="006E397C">
        <w:rPr>
          <w:rFonts w:eastAsia="MingLiU_HKSCS-ExtB"/>
          <w:szCs w:val="28"/>
        </w:rPr>
        <w:t>34 (</w:t>
      </w:r>
      <w:r w:rsidR="00A3458D" w:rsidRPr="00BF61DF">
        <w:rPr>
          <w:rFonts w:eastAsia="MingLiU_HKSCS-ExtB"/>
          <w:szCs w:val="28"/>
        </w:rPr>
        <w:t>43,</w:t>
      </w:r>
      <w:r w:rsidR="006E397C">
        <w:rPr>
          <w:rFonts w:eastAsia="MingLiU_HKSCS-ExtB"/>
          <w:szCs w:val="28"/>
        </w:rPr>
        <w:t>0</w:t>
      </w:r>
      <w:r w:rsidR="00B20363" w:rsidRPr="00BF61DF">
        <w:rPr>
          <w:rFonts w:eastAsia="MS Mincho"/>
          <w:szCs w:val="28"/>
        </w:rPr>
        <w:t>%</w:t>
      </w:r>
      <w:r w:rsidR="006E397C">
        <w:rPr>
          <w:rFonts w:eastAsia="MS Mincho"/>
          <w:szCs w:val="28"/>
        </w:rPr>
        <w:t>)</w:t>
      </w:r>
      <w:r w:rsidR="0056435A">
        <w:rPr>
          <w:rFonts w:eastAsia="MS Mincho"/>
          <w:szCs w:val="28"/>
        </w:rPr>
        <w:t xml:space="preserve"> пациентки</w:t>
      </w:r>
      <w:r w:rsidR="00320CFB" w:rsidRPr="00BF61DF">
        <w:rPr>
          <w:rFonts w:eastAsia="MS Mincho"/>
          <w:szCs w:val="28"/>
        </w:rPr>
        <w:t>,</w:t>
      </w:r>
      <w:r w:rsidR="0056435A">
        <w:rPr>
          <w:rFonts w:eastAsia="MS Mincho"/>
          <w:szCs w:val="28"/>
        </w:rPr>
        <w:t xml:space="preserve"> между группами отсутствуют статистически значимые различия по данному параметру</w:t>
      </w:r>
      <w:r w:rsidR="0056435A" w:rsidRPr="00EA0637">
        <w:rPr>
          <w:rFonts w:eastAsia="MingLiU_HKSCS-ExtB"/>
          <w:szCs w:val="28"/>
        </w:rPr>
        <w:t xml:space="preserve"> </w:t>
      </w:r>
      <w:r w:rsidR="00897BD7" w:rsidRPr="00EA0637">
        <w:rPr>
          <w:rFonts w:eastAsia="MingLiU_HKSCS-ExtB"/>
          <w:szCs w:val="28"/>
        </w:rPr>
        <w:t>(</w:t>
      </w:r>
      <w:r w:rsidR="00FB7CD5" w:rsidRPr="002D5EB1">
        <w:rPr>
          <w:rFonts w:eastAsia="Times New Roman"/>
          <w:color w:val="000000"/>
          <w:szCs w:val="28"/>
          <w:lang w:val="en-US" w:eastAsia="ru-RU"/>
        </w:rPr>
        <w:t>F</w:t>
      </w:r>
      <w:r w:rsidR="00FB7CD5" w:rsidRPr="002D5EB1">
        <w:rPr>
          <w:rFonts w:eastAsia="Times New Roman"/>
          <w:color w:val="000000"/>
          <w:szCs w:val="28"/>
          <w:lang w:eastAsia="ru-RU"/>
        </w:rPr>
        <w:t xml:space="preserve">= </w:t>
      </w:r>
      <w:r w:rsidR="00FB7CD5">
        <w:rPr>
          <w:rFonts w:eastAsia="Times New Roman"/>
          <w:color w:val="000000"/>
          <w:szCs w:val="28"/>
          <w:lang w:eastAsia="ru-RU"/>
        </w:rPr>
        <w:t xml:space="preserve">0,09, </w:t>
      </w:r>
      <w:r w:rsidR="00897BD7" w:rsidRPr="00EA0637">
        <w:rPr>
          <w:rFonts w:eastAsia="Times New Roman"/>
          <w:color w:val="000000"/>
          <w:szCs w:val="28"/>
          <w:lang w:eastAsia="ru-RU"/>
        </w:rPr>
        <w:t xml:space="preserve"> </w:t>
      </w:r>
      <w:r w:rsidR="00897BD7" w:rsidRPr="00EA0637">
        <w:rPr>
          <w:rFonts w:eastAsia="Times New Roman"/>
          <w:color w:val="000000"/>
          <w:szCs w:val="28"/>
          <w:lang w:val="en-US" w:eastAsia="ru-RU"/>
        </w:rPr>
        <w:t>df</w:t>
      </w:r>
      <w:r w:rsidR="00897BD7" w:rsidRPr="00EA0637">
        <w:rPr>
          <w:rFonts w:eastAsia="Times New Roman"/>
          <w:color w:val="000000"/>
          <w:szCs w:val="28"/>
          <w:lang w:eastAsia="ru-RU"/>
        </w:rPr>
        <w:t xml:space="preserve"> = 2</w:t>
      </w:r>
      <w:r w:rsidR="007A4B27">
        <w:rPr>
          <w:rFonts w:eastAsia="Times New Roman"/>
          <w:color w:val="000000"/>
          <w:szCs w:val="28"/>
          <w:lang w:eastAsia="ru-RU"/>
        </w:rPr>
        <w:t xml:space="preserve">, </w:t>
      </w:r>
      <w:r w:rsidR="007A4B27">
        <w:rPr>
          <w:rFonts w:eastAsia="MingLiU_HKSCS-ExtB"/>
          <w:szCs w:val="28"/>
        </w:rPr>
        <w:t xml:space="preserve">р </w:t>
      </w:r>
      <w:r w:rsidR="007A4B27" w:rsidRPr="00386637">
        <w:rPr>
          <w:rFonts w:eastAsia="MingLiU_HKSCS-ExtB"/>
          <w:szCs w:val="28"/>
        </w:rPr>
        <w:t>&gt;</w:t>
      </w:r>
      <w:r w:rsidR="007A4B27">
        <w:rPr>
          <w:rFonts w:eastAsia="MingLiU_HKSCS-ExtB"/>
          <w:szCs w:val="28"/>
        </w:rPr>
        <w:t xml:space="preserve"> </w:t>
      </w:r>
      <w:r w:rsidR="007A4B27" w:rsidRPr="00386637">
        <w:rPr>
          <w:rFonts w:eastAsia="MingLiU_HKSCS-ExtB"/>
          <w:szCs w:val="28"/>
        </w:rPr>
        <w:t>0</w:t>
      </w:r>
      <w:r w:rsidR="00D8366C">
        <w:rPr>
          <w:rFonts w:eastAsia="MingLiU_HKSCS-ExtB"/>
          <w:szCs w:val="28"/>
        </w:rPr>
        <w:t>.</w:t>
      </w:r>
      <w:r w:rsidR="007A4B27">
        <w:rPr>
          <w:rFonts w:eastAsia="MingLiU_HKSCS-ExtB"/>
          <w:szCs w:val="28"/>
        </w:rPr>
        <w:t>05</w:t>
      </w:r>
      <w:r w:rsidR="00897BD7" w:rsidRPr="00EA0637">
        <w:rPr>
          <w:rFonts w:eastAsia="Times New Roman"/>
          <w:color w:val="000000"/>
          <w:szCs w:val="28"/>
          <w:lang w:eastAsia="ru-RU"/>
        </w:rPr>
        <w:t>)</w:t>
      </w:r>
      <w:r w:rsidR="0056435A">
        <w:rPr>
          <w:rFonts w:eastAsia="MingLiU_HKSCS-ExtB"/>
          <w:szCs w:val="28"/>
        </w:rPr>
        <w:t>.</w:t>
      </w:r>
    </w:p>
    <w:p w:rsidR="00296DC6" w:rsidRDefault="00296DC6" w:rsidP="00296DC6">
      <w:pPr>
        <w:ind w:firstLine="567"/>
        <w:rPr>
          <w:rFonts w:eastAsia="MingLiU_HKSCS-ExtB"/>
          <w:szCs w:val="28"/>
        </w:rPr>
      </w:pPr>
      <w:r>
        <w:rPr>
          <w:rFonts w:eastAsia="MingLiU_HKSCS-ExtB"/>
          <w:szCs w:val="28"/>
        </w:rPr>
        <w:t xml:space="preserve">Невынашивание или привычное невынашивание имеется у 23 (29,1%) исследуемых (4 и </w:t>
      </w:r>
      <w:r w:rsidR="00EB550C">
        <w:rPr>
          <w:rFonts w:eastAsia="MingLiU_HKSCS-ExtB"/>
          <w:szCs w:val="28"/>
        </w:rPr>
        <w:t>17</w:t>
      </w:r>
      <w:r>
        <w:rPr>
          <w:rFonts w:eastAsia="MingLiU_HKSCS-ExtB"/>
          <w:szCs w:val="28"/>
        </w:rPr>
        <w:t xml:space="preserve"> </w:t>
      </w:r>
      <w:r w:rsidR="005B5060">
        <w:rPr>
          <w:rFonts w:eastAsia="MingLiU_HKSCS-ExtB"/>
          <w:szCs w:val="28"/>
        </w:rPr>
        <w:t>соответственно</w:t>
      </w:r>
      <w:r>
        <w:rPr>
          <w:rFonts w:eastAsia="MingLiU_HKSCS-ExtB"/>
          <w:szCs w:val="28"/>
        </w:rPr>
        <w:t xml:space="preserve">), </w:t>
      </w:r>
      <w:r w:rsidR="0056435A">
        <w:rPr>
          <w:rFonts w:eastAsia="MingLiU_HKSCS-ExtB"/>
          <w:szCs w:val="28"/>
        </w:rPr>
        <w:t xml:space="preserve">при сравнении по группам не выявлено статистически значимых различий </w:t>
      </w:r>
      <w:r w:rsidRPr="00EA0637">
        <w:rPr>
          <w:rFonts w:eastAsia="MingLiU_HKSCS-ExtB"/>
          <w:szCs w:val="28"/>
        </w:rPr>
        <w:t>(</w:t>
      </w:r>
      <w:r w:rsidRPr="00EA0637">
        <w:rPr>
          <w:szCs w:val="28"/>
        </w:rPr>
        <w:t>χ</w:t>
      </w:r>
      <w:r w:rsidRPr="00EA0637">
        <w:rPr>
          <w:szCs w:val="28"/>
          <w:vertAlign w:val="superscript"/>
        </w:rPr>
        <w:t xml:space="preserve">2 </w:t>
      </w:r>
      <w:r w:rsidRPr="00EA0637">
        <w:rPr>
          <w:rFonts w:eastAsia="Times New Roman"/>
          <w:color w:val="000000"/>
          <w:szCs w:val="28"/>
          <w:lang w:eastAsia="ru-RU"/>
        </w:rPr>
        <w:t xml:space="preserve">= </w:t>
      </w:r>
      <w:r>
        <w:rPr>
          <w:rFonts w:eastAsia="Times New Roman"/>
          <w:color w:val="000000"/>
          <w:szCs w:val="28"/>
          <w:lang w:eastAsia="ru-RU"/>
        </w:rPr>
        <w:t>2,34;</w:t>
      </w:r>
      <w:r w:rsidRPr="00EA0637">
        <w:rPr>
          <w:rFonts w:eastAsia="Times New Roman"/>
          <w:color w:val="000000"/>
          <w:szCs w:val="28"/>
          <w:lang w:eastAsia="ru-RU"/>
        </w:rPr>
        <w:t xml:space="preserve"> </w:t>
      </w:r>
      <w:r w:rsidRPr="00EA0637">
        <w:rPr>
          <w:rFonts w:eastAsia="Times New Roman"/>
          <w:color w:val="000000"/>
          <w:szCs w:val="28"/>
          <w:lang w:val="en-US" w:eastAsia="ru-RU"/>
        </w:rPr>
        <w:t>df</w:t>
      </w:r>
      <w:r w:rsidRPr="00EA0637">
        <w:rPr>
          <w:rFonts w:eastAsia="Times New Roman"/>
          <w:color w:val="000000"/>
          <w:szCs w:val="28"/>
          <w:lang w:eastAsia="ru-RU"/>
        </w:rPr>
        <w:t xml:space="preserve"> = 2</w:t>
      </w:r>
      <w:r>
        <w:rPr>
          <w:rFonts w:eastAsia="Times New Roman"/>
          <w:color w:val="000000"/>
          <w:szCs w:val="28"/>
          <w:lang w:eastAsia="ru-RU"/>
        </w:rPr>
        <w:t xml:space="preserve">, </w:t>
      </w:r>
      <w:r>
        <w:rPr>
          <w:rFonts w:eastAsia="MingLiU_HKSCS-ExtB"/>
          <w:szCs w:val="28"/>
        </w:rPr>
        <w:t xml:space="preserve"> </w:t>
      </w:r>
      <w:r>
        <w:rPr>
          <w:rFonts w:eastAsia="MingLiU_HKSCS-ExtB"/>
          <w:szCs w:val="28"/>
          <w:lang w:val="en-US"/>
        </w:rPr>
        <w:t>p</w:t>
      </w:r>
      <w:r w:rsidRPr="001F00DD">
        <w:rPr>
          <w:rFonts w:eastAsia="MingLiU_HKSCS-ExtB"/>
          <w:szCs w:val="28"/>
        </w:rPr>
        <w:t xml:space="preserve"> = </w:t>
      </w:r>
      <w:r w:rsidR="00D8366C">
        <w:rPr>
          <w:rFonts w:eastAsia="MingLiU_HKSCS-ExtB"/>
          <w:szCs w:val="28"/>
        </w:rPr>
        <w:t>0.</w:t>
      </w:r>
      <w:r>
        <w:rPr>
          <w:rFonts w:eastAsia="MingLiU_HKSCS-ExtB"/>
          <w:szCs w:val="28"/>
        </w:rPr>
        <w:t>295).</w:t>
      </w:r>
    </w:p>
    <w:p w:rsidR="0056435A" w:rsidRDefault="0056435A" w:rsidP="0056435A">
      <w:pPr>
        <w:ind w:firstLine="567"/>
        <w:rPr>
          <w:rFonts w:eastAsia="MingLiU_HKSCS-ExtB"/>
          <w:szCs w:val="28"/>
        </w:rPr>
      </w:pPr>
      <w:r>
        <w:rPr>
          <w:rFonts w:eastAsia="MingLiU_HKSCS-ExtB"/>
          <w:szCs w:val="28"/>
        </w:rPr>
        <w:t>Травматизация шейки матки в анамнезе у 45 (56,9%) беременных.</w:t>
      </w:r>
    </w:p>
    <w:p w:rsidR="0056435A" w:rsidRDefault="0056435A" w:rsidP="0056435A">
      <w:pPr>
        <w:ind w:firstLine="567"/>
        <w:rPr>
          <w:rFonts w:eastAsia="MS Mincho"/>
          <w:szCs w:val="28"/>
        </w:rPr>
      </w:pPr>
      <w:r>
        <w:rPr>
          <w:rFonts w:eastAsia="MS Mincho"/>
          <w:szCs w:val="28"/>
        </w:rPr>
        <w:t>Беременность с помощью ВРТ наступила  у 19 (22,8%) беременных</w:t>
      </w:r>
      <w:r w:rsidR="00B24DF2">
        <w:rPr>
          <w:rFonts w:eastAsia="MS Mincho"/>
          <w:szCs w:val="28"/>
        </w:rPr>
        <w:t>.</w:t>
      </w:r>
    </w:p>
    <w:p w:rsidR="0056435A" w:rsidRDefault="00296DC6" w:rsidP="00296DC6">
      <w:pPr>
        <w:ind w:firstLine="567"/>
        <w:rPr>
          <w:rFonts w:eastAsia="MingLiU_HKSCS-ExtB"/>
          <w:szCs w:val="28"/>
        </w:rPr>
      </w:pPr>
      <w:r>
        <w:rPr>
          <w:rFonts w:eastAsia="MingLiU_HKSCS-ExtB"/>
          <w:szCs w:val="28"/>
        </w:rPr>
        <w:t xml:space="preserve">Репродуктивные потери в анамнезе были у 65 (82,3%) </w:t>
      </w:r>
      <w:r w:rsidR="00D8366C">
        <w:rPr>
          <w:rFonts w:eastAsia="MingLiU_HKSCS-ExtB"/>
          <w:szCs w:val="28"/>
        </w:rPr>
        <w:t>обследованн</w:t>
      </w:r>
      <w:r>
        <w:rPr>
          <w:rFonts w:eastAsia="MingLiU_HKSCS-ExtB"/>
          <w:szCs w:val="28"/>
        </w:rPr>
        <w:t>ых</w:t>
      </w:r>
      <w:r w:rsidR="0056435A">
        <w:rPr>
          <w:rFonts w:eastAsia="MingLiU_HKSCS-ExtB"/>
          <w:szCs w:val="28"/>
        </w:rPr>
        <w:t>.</w:t>
      </w:r>
    </w:p>
    <w:p w:rsidR="00B24DF2" w:rsidRDefault="00B24DF2" w:rsidP="00296DC6">
      <w:pPr>
        <w:ind w:firstLine="567"/>
        <w:rPr>
          <w:rFonts w:eastAsia="MingLiU_HKSCS-ExtB"/>
          <w:szCs w:val="28"/>
        </w:rPr>
      </w:pPr>
      <w:r>
        <w:rPr>
          <w:rFonts w:eastAsia="MingLiU_HKSCS-ExtB"/>
          <w:szCs w:val="28"/>
        </w:rPr>
        <w:t>Все вышеперечисленные признаки были сравнимы по группам и представлены в таблице №3.</w:t>
      </w:r>
    </w:p>
    <w:p w:rsidR="00B16109" w:rsidRDefault="00FA14E4" w:rsidP="00296DC6">
      <w:pPr>
        <w:ind w:firstLine="567"/>
        <w:rPr>
          <w:rFonts w:eastAsia="MingLiU_HKSCS-ExtB"/>
          <w:szCs w:val="28"/>
        </w:rPr>
      </w:pPr>
      <w:r>
        <w:rPr>
          <w:rFonts w:eastAsia="MingLiU_HKSCS-ExtB"/>
          <w:szCs w:val="28"/>
        </w:rPr>
        <w:br w:type="page"/>
      </w:r>
      <w:r w:rsidR="00B16109">
        <w:rPr>
          <w:rFonts w:eastAsia="MingLiU_HKSCS-ExtB"/>
          <w:szCs w:val="28"/>
        </w:rPr>
        <w:lastRenderedPageBreak/>
        <w:t>Таб</w:t>
      </w:r>
      <w:r w:rsidR="006E2F52">
        <w:rPr>
          <w:rFonts w:eastAsia="MingLiU_HKSCS-ExtB"/>
          <w:szCs w:val="28"/>
        </w:rPr>
        <w:t xml:space="preserve">лица </w:t>
      </w:r>
      <w:r w:rsidR="00B16109">
        <w:rPr>
          <w:rFonts w:eastAsia="MingLiU_HKSCS-ExtB"/>
          <w:szCs w:val="28"/>
        </w:rPr>
        <w:t xml:space="preserve">3. </w:t>
      </w:r>
      <w:r w:rsidR="00244F9A">
        <w:rPr>
          <w:rFonts w:eastAsia="MingLiU_HKSCS-ExtB"/>
          <w:szCs w:val="28"/>
        </w:rPr>
        <w:t>Паритет и частота акушерско-</w:t>
      </w:r>
      <w:r w:rsidR="00B16109">
        <w:rPr>
          <w:rFonts w:eastAsia="MingLiU_HKSCS-ExtB"/>
          <w:szCs w:val="28"/>
        </w:rPr>
        <w:t>гинекологических осложнений</w:t>
      </w:r>
      <w:r w:rsidR="00941856">
        <w:rPr>
          <w:rFonts w:eastAsia="MingLiU_HKSCS-ExtB"/>
          <w:szCs w:val="28"/>
        </w:rPr>
        <w:t xml:space="preserve"> у беременных с ИЦН</w:t>
      </w:r>
      <w:r w:rsidR="006E2F52">
        <w:rPr>
          <w:rFonts w:eastAsia="MingLiU_HKSCS-ExtB"/>
          <w:szCs w:val="28"/>
        </w:rPr>
        <w:t>.</w:t>
      </w:r>
    </w:p>
    <w:tbl>
      <w:tblPr>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4"/>
        <w:gridCol w:w="1541"/>
        <w:gridCol w:w="1563"/>
        <w:gridCol w:w="2081"/>
        <w:gridCol w:w="1491"/>
      </w:tblGrid>
      <w:tr w:rsidR="00B24DF2" w:rsidRPr="00BC389F" w:rsidTr="00941856">
        <w:trPr>
          <w:trHeight w:val="1288"/>
        </w:trPr>
        <w:tc>
          <w:tcPr>
            <w:tcW w:w="2844" w:type="dxa"/>
          </w:tcPr>
          <w:p w:rsidR="00B24DF2" w:rsidRPr="00386637" w:rsidRDefault="00B24DF2" w:rsidP="002D7C69">
            <w:pPr>
              <w:spacing w:before="100" w:beforeAutospacing="1" w:afterAutospacing="1"/>
              <w:rPr>
                <w:rFonts w:eastAsia="Times New Roman"/>
                <w:szCs w:val="28"/>
              </w:rPr>
            </w:pPr>
            <w:r>
              <w:rPr>
                <w:lang w:eastAsia="ru-RU"/>
              </w:rPr>
              <w:br w:type="page"/>
            </w:r>
          </w:p>
        </w:tc>
        <w:tc>
          <w:tcPr>
            <w:tcW w:w="1541" w:type="dxa"/>
          </w:tcPr>
          <w:p w:rsidR="00B24DF2" w:rsidRPr="00472BE0" w:rsidRDefault="00B24DF2" w:rsidP="002D7C69">
            <w:pPr>
              <w:spacing w:before="100" w:beforeAutospacing="1" w:afterAutospacing="1"/>
              <w:jc w:val="center"/>
              <w:rPr>
                <w:rFonts w:eastAsia="Times New Roman"/>
                <w:szCs w:val="28"/>
              </w:rPr>
            </w:pPr>
            <w:r w:rsidRPr="00472BE0">
              <w:rPr>
                <w:rFonts w:eastAsia="Times New Roman"/>
                <w:szCs w:val="28"/>
              </w:rPr>
              <w:t>Пессарий</w:t>
            </w:r>
          </w:p>
          <w:p w:rsidR="00B24DF2" w:rsidRPr="00472BE0" w:rsidRDefault="00B24DF2" w:rsidP="002D7C69">
            <w:pPr>
              <w:spacing w:before="100" w:beforeAutospacing="1" w:afterAutospacing="1"/>
              <w:jc w:val="center"/>
              <w:rPr>
                <w:rFonts w:eastAsia="Times New Roman"/>
                <w:szCs w:val="28"/>
                <w:lang w:val="en-US"/>
              </w:rPr>
            </w:pPr>
            <w:r w:rsidRPr="00472BE0">
              <w:rPr>
                <w:rFonts w:eastAsia="Times New Roman"/>
                <w:szCs w:val="28"/>
              </w:rPr>
              <w:t xml:space="preserve"> (</w:t>
            </w:r>
            <w:r>
              <w:rPr>
                <w:rFonts w:eastAsia="Times New Roman"/>
                <w:szCs w:val="28"/>
                <w:lang w:val="en-US"/>
              </w:rPr>
              <w:t>n=</w:t>
            </w:r>
            <w:r>
              <w:rPr>
                <w:rFonts w:eastAsia="Times New Roman"/>
                <w:szCs w:val="28"/>
              </w:rPr>
              <w:t>27</w:t>
            </w:r>
            <w:r w:rsidRPr="00472BE0">
              <w:rPr>
                <w:rFonts w:eastAsia="Times New Roman"/>
                <w:szCs w:val="28"/>
                <w:lang w:val="en-US"/>
              </w:rPr>
              <w:t>)</w:t>
            </w:r>
          </w:p>
        </w:tc>
        <w:tc>
          <w:tcPr>
            <w:tcW w:w="1563" w:type="dxa"/>
          </w:tcPr>
          <w:p w:rsidR="00B24DF2" w:rsidRPr="00472BE0" w:rsidRDefault="00B24DF2" w:rsidP="002D7C69">
            <w:pPr>
              <w:spacing w:before="100" w:beforeAutospacing="1" w:afterAutospacing="1"/>
              <w:jc w:val="center"/>
              <w:rPr>
                <w:rFonts w:eastAsia="Times New Roman"/>
                <w:szCs w:val="28"/>
              </w:rPr>
            </w:pPr>
            <w:r w:rsidRPr="00472BE0">
              <w:rPr>
                <w:rFonts w:eastAsia="Times New Roman"/>
                <w:szCs w:val="28"/>
              </w:rPr>
              <w:t xml:space="preserve">Шов </w:t>
            </w:r>
          </w:p>
          <w:p w:rsidR="00B24DF2" w:rsidRPr="00472BE0" w:rsidRDefault="00B24DF2" w:rsidP="002D7C69">
            <w:pPr>
              <w:spacing w:before="100" w:beforeAutospacing="1" w:afterAutospacing="1"/>
              <w:jc w:val="center"/>
              <w:rPr>
                <w:rFonts w:eastAsia="Times New Roman"/>
                <w:szCs w:val="28"/>
                <w:lang w:val="en-US"/>
              </w:rPr>
            </w:pPr>
            <w:r w:rsidRPr="00472BE0">
              <w:rPr>
                <w:rFonts w:eastAsia="Times New Roman"/>
                <w:szCs w:val="28"/>
              </w:rPr>
              <w:t>(</w:t>
            </w:r>
            <w:r w:rsidRPr="00472BE0">
              <w:rPr>
                <w:rFonts w:eastAsia="Times New Roman"/>
                <w:szCs w:val="28"/>
                <w:lang w:val="en-US"/>
              </w:rPr>
              <w:t>n=3</w:t>
            </w:r>
            <w:r w:rsidRPr="00472BE0">
              <w:rPr>
                <w:rFonts w:eastAsia="Times New Roman"/>
                <w:szCs w:val="28"/>
              </w:rPr>
              <w:t>0</w:t>
            </w:r>
            <w:r w:rsidRPr="00472BE0">
              <w:rPr>
                <w:rFonts w:eastAsia="Times New Roman"/>
                <w:szCs w:val="28"/>
                <w:lang w:val="en-US"/>
              </w:rPr>
              <w:t>)</w:t>
            </w:r>
          </w:p>
        </w:tc>
        <w:tc>
          <w:tcPr>
            <w:tcW w:w="2081" w:type="dxa"/>
          </w:tcPr>
          <w:p w:rsidR="00B24DF2" w:rsidRPr="00472BE0" w:rsidRDefault="00B24DF2" w:rsidP="002D7C69">
            <w:pPr>
              <w:spacing w:before="100" w:beforeAutospacing="1" w:afterAutospacing="1"/>
              <w:jc w:val="center"/>
              <w:rPr>
                <w:rFonts w:eastAsia="Times New Roman"/>
                <w:szCs w:val="28"/>
              </w:rPr>
            </w:pPr>
            <w:r w:rsidRPr="00472BE0">
              <w:rPr>
                <w:rFonts w:eastAsia="Times New Roman"/>
                <w:szCs w:val="28"/>
              </w:rPr>
              <w:t xml:space="preserve">Шов+Пессарий </w:t>
            </w:r>
          </w:p>
          <w:p w:rsidR="00B24DF2" w:rsidRPr="00472BE0" w:rsidRDefault="00B24DF2" w:rsidP="002D7C69">
            <w:pPr>
              <w:spacing w:before="100" w:beforeAutospacing="1" w:after="100" w:afterAutospacing="1"/>
              <w:jc w:val="center"/>
              <w:rPr>
                <w:rFonts w:eastAsia="Times New Roman"/>
                <w:szCs w:val="28"/>
                <w:lang w:val="en-US"/>
              </w:rPr>
            </w:pPr>
            <w:r w:rsidRPr="00472BE0">
              <w:rPr>
                <w:rFonts w:eastAsia="Times New Roman"/>
                <w:szCs w:val="28"/>
              </w:rPr>
              <w:t>(</w:t>
            </w:r>
            <w:r w:rsidRPr="00472BE0">
              <w:rPr>
                <w:rFonts w:eastAsia="Times New Roman"/>
                <w:szCs w:val="28"/>
                <w:lang w:val="en-US"/>
              </w:rPr>
              <w:t>n=</w:t>
            </w:r>
            <w:r>
              <w:rPr>
                <w:rFonts w:eastAsia="Times New Roman"/>
                <w:szCs w:val="28"/>
              </w:rPr>
              <w:t>22</w:t>
            </w:r>
            <w:r w:rsidRPr="00472BE0">
              <w:rPr>
                <w:rFonts w:eastAsia="Times New Roman"/>
                <w:szCs w:val="28"/>
                <w:lang w:val="en-US"/>
              </w:rPr>
              <w:t>)</w:t>
            </w:r>
          </w:p>
        </w:tc>
        <w:tc>
          <w:tcPr>
            <w:tcW w:w="1491" w:type="dxa"/>
          </w:tcPr>
          <w:p w:rsidR="00B24DF2" w:rsidRPr="00472BE0" w:rsidRDefault="00B24DF2" w:rsidP="002D7C69">
            <w:pPr>
              <w:spacing w:before="100" w:beforeAutospacing="1" w:afterAutospacing="1"/>
              <w:jc w:val="center"/>
              <w:rPr>
                <w:rFonts w:eastAsia="Times New Roman"/>
                <w:szCs w:val="28"/>
              </w:rPr>
            </w:pPr>
            <w:r w:rsidRPr="00472BE0">
              <w:rPr>
                <w:rFonts w:eastAsia="Times New Roman"/>
                <w:szCs w:val="28"/>
              </w:rPr>
              <w:t>«р»</w:t>
            </w:r>
          </w:p>
        </w:tc>
      </w:tr>
      <w:tr w:rsidR="00B24DF2" w:rsidRPr="00BC389F" w:rsidTr="00941856">
        <w:trPr>
          <w:trHeight w:val="2010"/>
        </w:trPr>
        <w:tc>
          <w:tcPr>
            <w:tcW w:w="2844" w:type="dxa"/>
          </w:tcPr>
          <w:p w:rsidR="00B24DF2" w:rsidRPr="00386637" w:rsidRDefault="005B5060" w:rsidP="002D7C69">
            <w:pPr>
              <w:spacing w:before="100" w:beforeAutospacing="1" w:afterAutospacing="1"/>
              <w:rPr>
                <w:rFonts w:eastAsia="Times New Roman"/>
                <w:szCs w:val="28"/>
              </w:rPr>
            </w:pPr>
            <w:r>
              <w:rPr>
                <w:rFonts w:eastAsia="Times New Roman"/>
                <w:szCs w:val="28"/>
              </w:rPr>
              <w:t>Отягощенный</w:t>
            </w:r>
            <w:r w:rsidR="00B24DF2">
              <w:rPr>
                <w:rFonts w:eastAsia="Times New Roman"/>
                <w:szCs w:val="28"/>
              </w:rPr>
              <w:t xml:space="preserve"> акушерско-гинекологический анамнез</w:t>
            </w:r>
          </w:p>
        </w:tc>
        <w:tc>
          <w:tcPr>
            <w:tcW w:w="1541" w:type="dxa"/>
            <w:vAlign w:val="bottom"/>
          </w:tcPr>
          <w:p w:rsidR="00B24DF2" w:rsidRPr="00885982" w:rsidRDefault="00B24DF2" w:rsidP="002D7C69">
            <w:pPr>
              <w:jc w:val="center"/>
              <w:rPr>
                <w:color w:val="000000"/>
                <w:szCs w:val="28"/>
              </w:rPr>
            </w:pPr>
            <w:r>
              <w:rPr>
                <w:color w:val="000000"/>
                <w:szCs w:val="28"/>
              </w:rPr>
              <w:t>20 (74,1%</w:t>
            </w:r>
            <w:r w:rsidRPr="00885982">
              <w:rPr>
                <w:color w:val="000000"/>
                <w:szCs w:val="28"/>
              </w:rPr>
              <w:t>)</w:t>
            </w:r>
          </w:p>
        </w:tc>
        <w:tc>
          <w:tcPr>
            <w:tcW w:w="1563" w:type="dxa"/>
            <w:vAlign w:val="bottom"/>
          </w:tcPr>
          <w:p w:rsidR="00B24DF2" w:rsidRPr="00885982" w:rsidRDefault="00B24DF2" w:rsidP="002D7C69">
            <w:pPr>
              <w:jc w:val="center"/>
              <w:rPr>
                <w:color w:val="000000"/>
                <w:szCs w:val="28"/>
              </w:rPr>
            </w:pPr>
            <w:r>
              <w:rPr>
                <w:color w:val="000000"/>
                <w:szCs w:val="28"/>
              </w:rPr>
              <w:t>27 (90,0%</w:t>
            </w:r>
            <w:r w:rsidRPr="00885982">
              <w:rPr>
                <w:color w:val="000000"/>
                <w:szCs w:val="28"/>
              </w:rPr>
              <w:t>)</w:t>
            </w:r>
          </w:p>
        </w:tc>
        <w:tc>
          <w:tcPr>
            <w:tcW w:w="2081" w:type="dxa"/>
            <w:vAlign w:val="bottom"/>
          </w:tcPr>
          <w:p w:rsidR="00B24DF2" w:rsidRPr="00885982" w:rsidRDefault="00B24DF2" w:rsidP="002D7C69">
            <w:pPr>
              <w:jc w:val="center"/>
              <w:rPr>
                <w:color w:val="000000"/>
                <w:szCs w:val="28"/>
              </w:rPr>
            </w:pPr>
            <w:r>
              <w:rPr>
                <w:color w:val="000000"/>
                <w:szCs w:val="28"/>
              </w:rPr>
              <w:t>20 (90,9%</w:t>
            </w:r>
            <w:r w:rsidRPr="00885982">
              <w:rPr>
                <w:color w:val="000000"/>
                <w:szCs w:val="28"/>
              </w:rPr>
              <w:t>)</w:t>
            </w:r>
          </w:p>
        </w:tc>
        <w:tc>
          <w:tcPr>
            <w:tcW w:w="1491" w:type="dxa"/>
            <w:vAlign w:val="bottom"/>
          </w:tcPr>
          <w:p w:rsidR="00B24DF2" w:rsidRPr="00885982" w:rsidRDefault="008438C5" w:rsidP="00CB7350">
            <w:pPr>
              <w:jc w:val="center"/>
              <w:rPr>
                <w:color w:val="000000"/>
                <w:szCs w:val="28"/>
              </w:rPr>
            </w:pPr>
            <w:r>
              <w:rPr>
                <w:color w:val="000000"/>
                <w:szCs w:val="28"/>
              </w:rPr>
              <w:t>0</w:t>
            </w:r>
            <w:r w:rsidR="00CB7350">
              <w:rPr>
                <w:color w:val="000000"/>
                <w:szCs w:val="28"/>
              </w:rPr>
              <w:t>.</w:t>
            </w:r>
            <w:r w:rsidR="00B24DF2" w:rsidRPr="00885982">
              <w:rPr>
                <w:color w:val="000000"/>
                <w:szCs w:val="28"/>
              </w:rPr>
              <w:t>15</w:t>
            </w:r>
            <w:r w:rsidR="00B24DF2">
              <w:rPr>
                <w:color w:val="000000"/>
                <w:szCs w:val="28"/>
              </w:rPr>
              <w:t>9</w:t>
            </w:r>
          </w:p>
        </w:tc>
      </w:tr>
      <w:tr w:rsidR="00B24DF2" w:rsidRPr="00BC389F" w:rsidTr="00941856">
        <w:trPr>
          <w:trHeight w:val="702"/>
        </w:trPr>
        <w:tc>
          <w:tcPr>
            <w:tcW w:w="2844" w:type="dxa"/>
          </w:tcPr>
          <w:p w:rsidR="00B24DF2" w:rsidRPr="00386637" w:rsidRDefault="00B24DF2" w:rsidP="002D7C69">
            <w:pPr>
              <w:tabs>
                <w:tab w:val="left" w:pos="1272"/>
              </w:tabs>
              <w:spacing w:before="100" w:beforeAutospacing="1" w:afterAutospacing="1"/>
              <w:rPr>
                <w:rFonts w:eastAsia="Times New Roman"/>
                <w:szCs w:val="28"/>
              </w:rPr>
            </w:pPr>
            <w:r>
              <w:rPr>
                <w:rFonts w:eastAsia="Times New Roman"/>
                <w:szCs w:val="28"/>
              </w:rPr>
              <w:t>Повторнобеременные</w:t>
            </w:r>
          </w:p>
        </w:tc>
        <w:tc>
          <w:tcPr>
            <w:tcW w:w="1541" w:type="dxa"/>
            <w:vAlign w:val="bottom"/>
          </w:tcPr>
          <w:p w:rsidR="00B24DF2" w:rsidRPr="00885982" w:rsidRDefault="00B24DF2" w:rsidP="002D7C69">
            <w:pPr>
              <w:jc w:val="center"/>
              <w:rPr>
                <w:color w:val="000000"/>
                <w:szCs w:val="28"/>
              </w:rPr>
            </w:pPr>
            <w:r>
              <w:rPr>
                <w:color w:val="000000"/>
                <w:szCs w:val="28"/>
              </w:rPr>
              <w:t>23</w:t>
            </w:r>
            <w:r w:rsidRPr="00885982">
              <w:rPr>
                <w:color w:val="000000"/>
                <w:szCs w:val="28"/>
              </w:rPr>
              <w:t xml:space="preserve"> (</w:t>
            </w:r>
            <w:r>
              <w:rPr>
                <w:color w:val="000000"/>
                <w:szCs w:val="28"/>
              </w:rPr>
              <w:t>85,2</w:t>
            </w:r>
            <w:r w:rsidR="00007AEB">
              <w:rPr>
                <w:color w:val="000000"/>
                <w:szCs w:val="28"/>
              </w:rPr>
              <w:t>%</w:t>
            </w:r>
            <w:r w:rsidRPr="00885982">
              <w:rPr>
                <w:color w:val="000000"/>
                <w:szCs w:val="28"/>
              </w:rPr>
              <w:t>)</w:t>
            </w:r>
          </w:p>
        </w:tc>
        <w:tc>
          <w:tcPr>
            <w:tcW w:w="1563" w:type="dxa"/>
            <w:vAlign w:val="bottom"/>
          </w:tcPr>
          <w:p w:rsidR="00B24DF2" w:rsidRPr="00885982" w:rsidRDefault="00B24DF2" w:rsidP="002D7C69">
            <w:pPr>
              <w:jc w:val="center"/>
              <w:rPr>
                <w:color w:val="000000"/>
                <w:szCs w:val="28"/>
              </w:rPr>
            </w:pPr>
            <w:r>
              <w:rPr>
                <w:color w:val="000000"/>
                <w:szCs w:val="28"/>
              </w:rPr>
              <w:t>27</w:t>
            </w:r>
            <w:r w:rsidRPr="00885982">
              <w:rPr>
                <w:color w:val="000000"/>
                <w:szCs w:val="28"/>
              </w:rPr>
              <w:t xml:space="preserve"> (</w:t>
            </w:r>
            <w:r>
              <w:rPr>
                <w:color w:val="000000"/>
                <w:szCs w:val="28"/>
              </w:rPr>
              <w:t>90,0%</w:t>
            </w:r>
            <w:r w:rsidRPr="00885982">
              <w:rPr>
                <w:color w:val="000000"/>
                <w:szCs w:val="28"/>
              </w:rPr>
              <w:t>)</w:t>
            </w:r>
          </w:p>
        </w:tc>
        <w:tc>
          <w:tcPr>
            <w:tcW w:w="2081" w:type="dxa"/>
            <w:vAlign w:val="bottom"/>
          </w:tcPr>
          <w:p w:rsidR="00B24DF2" w:rsidRPr="00885982" w:rsidRDefault="00B24DF2" w:rsidP="002D7C69">
            <w:pPr>
              <w:jc w:val="center"/>
              <w:rPr>
                <w:color w:val="000000"/>
                <w:szCs w:val="28"/>
              </w:rPr>
            </w:pPr>
            <w:r>
              <w:rPr>
                <w:color w:val="000000"/>
                <w:szCs w:val="28"/>
              </w:rPr>
              <w:t>19</w:t>
            </w:r>
            <w:r w:rsidRPr="00885982">
              <w:rPr>
                <w:color w:val="000000"/>
                <w:szCs w:val="28"/>
              </w:rPr>
              <w:t xml:space="preserve"> (</w:t>
            </w:r>
            <w:r>
              <w:rPr>
                <w:color w:val="000000"/>
                <w:szCs w:val="28"/>
              </w:rPr>
              <w:t>86,4%</w:t>
            </w:r>
            <w:r w:rsidRPr="00885982">
              <w:rPr>
                <w:color w:val="000000"/>
                <w:szCs w:val="28"/>
              </w:rPr>
              <w:t>)</w:t>
            </w:r>
          </w:p>
        </w:tc>
        <w:tc>
          <w:tcPr>
            <w:tcW w:w="1491" w:type="dxa"/>
            <w:vAlign w:val="bottom"/>
          </w:tcPr>
          <w:p w:rsidR="00B24DF2" w:rsidRPr="00FE1CCB" w:rsidRDefault="00B24DF2" w:rsidP="00CB7350">
            <w:pPr>
              <w:jc w:val="center"/>
              <w:rPr>
                <w:color w:val="000000"/>
                <w:szCs w:val="28"/>
              </w:rPr>
            </w:pPr>
            <w:r w:rsidRPr="00FE1CCB">
              <w:rPr>
                <w:rFonts w:eastAsia="MingLiU_HKSCS-ExtB"/>
                <w:szCs w:val="28"/>
              </w:rPr>
              <w:t xml:space="preserve">&gt; </w:t>
            </w:r>
            <w:r w:rsidR="00CB7350">
              <w:rPr>
                <w:rFonts w:eastAsia="MingLiU_HKSCS-ExtB"/>
                <w:szCs w:val="28"/>
              </w:rPr>
              <w:t>0.</w:t>
            </w:r>
            <w:r w:rsidRPr="00FE1CCB">
              <w:rPr>
                <w:rFonts w:eastAsia="MingLiU_HKSCS-ExtB"/>
                <w:szCs w:val="28"/>
              </w:rPr>
              <w:t>05</w:t>
            </w:r>
          </w:p>
        </w:tc>
      </w:tr>
      <w:tr w:rsidR="00B24DF2" w:rsidRPr="00BC389F" w:rsidTr="00941856">
        <w:trPr>
          <w:trHeight w:val="702"/>
        </w:trPr>
        <w:tc>
          <w:tcPr>
            <w:tcW w:w="2844" w:type="dxa"/>
          </w:tcPr>
          <w:p w:rsidR="00B24DF2" w:rsidRPr="00386637" w:rsidRDefault="00B24DF2" w:rsidP="002D7C69">
            <w:pPr>
              <w:spacing w:before="100" w:beforeAutospacing="1" w:afterAutospacing="1"/>
              <w:rPr>
                <w:rFonts w:eastAsia="Times New Roman"/>
                <w:szCs w:val="28"/>
              </w:rPr>
            </w:pPr>
            <w:r>
              <w:rPr>
                <w:rFonts w:eastAsia="Times New Roman"/>
                <w:szCs w:val="28"/>
              </w:rPr>
              <w:t xml:space="preserve">Повторнородящие </w:t>
            </w:r>
          </w:p>
        </w:tc>
        <w:tc>
          <w:tcPr>
            <w:tcW w:w="1541" w:type="dxa"/>
            <w:vAlign w:val="bottom"/>
          </w:tcPr>
          <w:p w:rsidR="00B24DF2" w:rsidRPr="00885982" w:rsidRDefault="00B24DF2" w:rsidP="002D7C69">
            <w:pPr>
              <w:jc w:val="center"/>
              <w:rPr>
                <w:color w:val="000000"/>
                <w:szCs w:val="28"/>
              </w:rPr>
            </w:pPr>
            <w:r>
              <w:rPr>
                <w:color w:val="000000"/>
                <w:szCs w:val="28"/>
              </w:rPr>
              <w:t>12</w:t>
            </w:r>
            <w:r w:rsidRPr="00885982">
              <w:rPr>
                <w:color w:val="000000"/>
                <w:szCs w:val="28"/>
              </w:rPr>
              <w:t xml:space="preserve"> (</w:t>
            </w:r>
            <w:r>
              <w:rPr>
                <w:color w:val="000000"/>
                <w:szCs w:val="28"/>
              </w:rPr>
              <w:t>44,4%</w:t>
            </w:r>
            <w:r w:rsidRPr="00885982">
              <w:rPr>
                <w:color w:val="000000"/>
                <w:szCs w:val="28"/>
              </w:rPr>
              <w:t>)</w:t>
            </w:r>
          </w:p>
        </w:tc>
        <w:tc>
          <w:tcPr>
            <w:tcW w:w="1563" w:type="dxa"/>
            <w:vAlign w:val="bottom"/>
          </w:tcPr>
          <w:p w:rsidR="00B24DF2" w:rsidRPr="00885982" w:rsidRDefault="00B24DF2" w:rsidP="002D7C69">
            <w:pPr>
              <w:jc w:val="center"/>
              <w:rPr>
                <w:color w:val="000000"/>
                <w:szCs w:val="28"/>
              </w:rPr>
            </w:pPr>
            <w:r>
              <w:rPr>
                <w:color w:val="000000"/>
                <w:szCs w:val="28"/>
              </w:rPr>
              <w:t>12</w:t>
            </w:r>
            <w:r w:rsidRPr="00885982">
              <w:rPr>
                <w:color w:val="000000"/>
                <w:szCs w:val="28"/>
              </w:rPr>
              <w:t xml:space="preserve"> (</w:t>
            </w:r>
            <w:r>
              <w:rPr>
                <w:color w:val="000000"/>
                <w:szCs w:val="28"/>
              </w:rPr>
              <w:t>40,0%</w:t>
            </w:r>
            <w:r w:rsidRPr="00885982">
              <w:rPr>
                <w:color w:val="000000"/>
                <w:szCs w:val="28"/>
              </w:rPr>
              <w:t>)</w:t>
            </w:r>
          </w:p>
        </w:tc>
        <w:tc>
          <w:tcPr>
            <w:tcW w:w="2081" w:type="dxa"/>
            <w:vAlign w:val="bottom"/>
          </w:tcPr>
          <w:p w:rsidR="00B24DF2" w:rsidRPr="00885982" w:rsidRDefault="00B24DF2" w:rsidP="002D7C69">
            <w:pPr>
              <w:jc w:val="center"/>
              <w:rPr>
                <w:color w:val="000000"/>
                <w:szCs w:val="28"/>
              </w:rPr>
            </w:pPr>
            <w:r>
              <w:rPr>
                <w:color w:val="000000"/>
                <w:szCs w:val="28"/>
              </w:rPr>
              <w:t>10</w:t>
            </w:r>
            <w:r w:rsidRPr="00885982">
              <w:rPr>
                <w:color w:val="000000"/>
                <w:szCs w:val="28"/>
              </w:rPr>
              <w:t xml:space="preserve"> (</w:t>
            </w:r>
            <w:r>
              <w:rPr>
                <w:color w:val="000000"/>
                <w:szCs w:val="28"/>
              </w:rPr>
              <w:t>45,5%</w:t>
            </w:r>
            <w:r w:rsidRPr="00885982">
              <w:rPr>
                <w:color w:val="000000"/>
                <w:szCs w:val="28"/>
              </w:rPr>
              <w:t>)</w:t>
            </w:r>
          </w:p>
        </w:tc>
        <w:tc>
          <w:tcPr>
            <w:tcW w:w="1491" w:type="dxa"/>
            <w:vAlign w:val="bottom"/>
          </w:tcPr>
          <w:p w:rsidR="00B24DF2" w:rsidRPr="00885982" w:rsidRDefault="00CB7350" w:rsidP="002D7C69">
            <w:pPr>
              <w:jc w:val="center"/>
              <w:rPr>
                <w:color w:val="000000"/>
                <w:szCs w:val="28"/>
              </w:rPr>
            </w:pPr>
            <w:r>
              <w:rPr>
                <w:rFonts w:eastAsia="MingLiU_HKSCS-ExtB"/>
                <w:szCs w:val="28"/>
              </w:rPr>
              <w:t>&gt; 0.</w:t>
            </w:r>
            <w:r w:rsidR="00B24DF2" w:rsidRPr="00FE1CCB">
              <w:rPr>
                <w:rFonts w:eastAsia="MingLiU_HKSCS-ExtB"/>
                <w:szCs w:val="28"/>
              </w:rPr>
              <w:t>05</w:t>
            </w:r>
          </w:p>
        </w:tc>
      </w:tr>
      <w:tr w:rsidR="00B24DF2" w:rsidRPr="00BC389F" w:rsidTr="00941856">
        <w:trPr>
          <w:trHeight w:val="702"/>
        </w:trPr>
        <w:tc>
          <w:tcPr>
            <w:tcW w:w="2844" w:type="dxa"/>
          </w:tcPr>
          <w:p w:rsidR="00B24DF2" w:rsidRDefault="00B24DF2" w:rsidP="002D7C69">
            <w:pPr>
              <w:spacing w:before="100" w:beforeAutospacing="1" w:afterAutospacing="1"/>
              <w:rPr>
                <w:rFonts w:eastAsia="Times New Roman"/>
                <w:szCs w:val="28"/>
              </w:rPr>
            </w:pPr>
            <w:r>
              <w:rPr>
                <w:rFonts w:eastAsia="Times New Roman"/>
                <w:szCs w:val="28"/>
              </w:rPr>
              <w:t>Невынашивание или привычное невынашивание в анамнезе</w:t>
            </w:r>
          </w:p>
        </w:tc>
        <w:tc>
          <w:tcPr>
            <w:tcW w:w="1541" w:type="dxa"/>
            <w:vAlign w:val="bottom"/>
          </w:tcPr>
          <w:p w:rsidR="00B24DF2" w:rsidRDefault="00B24DF2" w:rsidP="002D7C69">
            <w:pPr>
              <w:jc w:val="center"/>
              <w:rPr>
                <w:color w:val="000000"/>
                <w:szCs w:val="28"/>
              </w:rPr>
            </w:pPr>
            <w:r>
              <w:rPr>
                <w:color w:val="000000"/>
                <w:szCs w:val="28"/>
              </w:rPr>
              <w:t>11 (41,7%)</w:t>
            </w:r>
          </w:p>
        </w:tc>
        <w:tc>
          <w:tcPr>
            <w:tcW w:w="1563" w:type="dxa"/>
            <w:vAlign w:val="bottom"/>
          </w:tcPr>
          <w:p w:rsidR="00B24DF2" w:rsidRDefault="00B24DF2" w:rsidP="002D7C69">
            <w:pPr>
              <w:jc w:val="center"/>
              <w:rPr>
                <w:color w:val="000000"/>
                <w:szCs w:val="28"/>
              </w:rPr>
            </w:pPr>
            <w:r>
              <w:rPr>
                <w:color w:val="000000"/>
                <w:szCs w:val="28"/>
              </w:rPr>
              <w:t>6 (20,0%)</w:t>
            </w:r>
          </w:p>
        </w:tc>
        <w:tc>
          <w:tcPr>
            <w:tcW w:w="2081" w:type="dxa"/>
            <w:vAlign w:val="bottom"/>
          </w:tcPr>
          <w:p w:rsidR="00B24DF2" w:rsidRDefault="00B24DF2" w:rsidP="002D7C69">
            <w:pPr>
              <w:jc w:val="center"/>
              <w:rPr>
                <w:color w:val="000000"/>
                <w:szCs w:val="28"/>
              </w:rPr>
            </w:pPr>
            <w:r>
              <w:rPr>
                <w:color w:val="000000"/>
                <w:szCs w:val="28"/>
              </w:rPr>
              <w:t>6 (27,3%)</w:t>
            </w:r>
          </w:p>
        </w:tc>
        <w:tc>
          <w:tcPr>
            <w:tcW w:w="1491" w:type="dxa"/>
            <w:vAlign w:val="bottom"/>
          </w:tcPr>
          <w:p w:rsidR="00B24DF2" w:rsidRPr="00FE1CCB" w:rsidRDefault="00CB7350" w:rsidP="002D7C69">
            <w:pPr>
              <w:jc w:val="center"/>
              <w:rPr>
                <w:rFonts w:eastAsia="MingLiU_HKSCS-ExtB"/>
                <w:szCs w:val="28"/>
              </w:rPr>
            </w:pPr>
            <w:r>
              <w:rPr>
                <w:rFonts w:eastAsia="MingLiU_HKSCS-ExtB"/>
                <w:szCs w:val="28"/>
              </w:rPr>
              <w:t>0.</w:t>
            </w:r>
            <w:r w:rsidR="00B24DF2">
              <w:rPr>
                <w:rFonts w:eastAsia="MingLiU_HKSCS-ExtB"/>
                <w:szCs w:val="28"/>
              </w:rPr>
              <w:t>295</w:t>
            </w:r>
          </w:p>
        </w:tc>
      </w:tr>
      <w:tr w:rsidR="00B24DF2" w:rsidRPr="00BC389F" w:rsidTr="00941856">
        <w:trPr>
          <w:trHeight w:val="702"/>
        </w:trPr>
        <w:tc>
          <w:tcPr>
            <w:tcW w:w="2844" w:type="dxa"/>
          </w:tcPr>
          <w:p w:rsidR="00B24DF2" w:rsidRDefault="00B24DF2" w:rsidP="002D7C69">
            <w:pPr>
              <w:spacing w:before="100" w:beforeAutospacing="1" w:afterAutospacing="1"/>
              <w:rPr>
                <w:rFonts w:eastAsia="Times New Roman"/>
                <w:szCs w:val="28"/>
              </w:rPr>
            </w:pPr>
            <w:r>
              <w:rPr>
                <w:rFonts w:eastAsia="Times New Roman"/>
                <w:szCs w:val="28"/>
              </w:rPr>
              <w:t>Репродуктивные потери в анамнезе</w:t>
            </w:r>
          </w:p>
        </w:tc>
        <w:tc>
          <w:tcPr>
            <w:tcW w:w="1541" w:type="dxa"/>
            <w:vAlign w:val="bottom"/>
          </w:tcPr>
          <w:p w:rsidR="00B24DF2" w:rsidRDefault="00B24DF2" w:rsidP="002D7C69">
            <w:pPr>
              <w:jc w:val="center"/>
              <w:rPr>
                <w:color w:val="000000"/>
                <w:szCs w:val="28"/>
              </w:rPr>
            </w:pPr>
            <w:r>
              <w:rPr>
                <w:color w:val="000000"/>
                <w:szCs w:val="28"/>
              </w:rPr>
              <w:t>21 (77,7%)</w:t>
            </w:r>
          </w:p>
        </w:tc>
        <w:tc>
          <w:tcPr>
            <w:tcW w:w="1563" w:type="dxa"/>
            <w:vAlign w:val="bottom"/>
          </w:tcPr>
          <w:p w:rsidR="00B24DF2" w:rsidRDefault="00B24DF2" w:rsidP="002D7C69">
            <w:pPr>
              <w:jc w:val="center"/>
              <w:rPr>
                <w:color w:val="000000"/>
                <w:szCs w:val="28"/>
              </w:rPr>
            </w:pPr>
            <w:r>
              <w:rPr>
                <w:color w:val="000000"/>
                <w:szCs w:val="28"/>
              </w:rPr>
              <w:t>26 (86,6%)</w:t>
            </w:r>
          </w:p>
        </w:tc>
        <w:tc>
          <w:tcPr>
            <w:tcW w:w="2081" w:type="dxa"/>
            <w:vAlign w:val="bottom"/>
          </w:tcPr>
          <w:p w:rsidR="00B24DF2" w:rsidRDefault="00B24DF2" w:rsidP="002D7C69">
            <w:pPr>
              <w:jc w:val="center"/>
              <w:rPr>
                <w:color w:val="000000"/>
                <w:szCs w:val="28"/>
              </w:rPr>
            </w:pPr>
            <w:r>
              <w:rPr>
                <w:color w:val="000000"/>
                <w:szCs w:val="28"/>
              </w:rPr>
              <w:t>18 (81,8%)</w:t>
            </w:r>
          </w:p>
        </w:tc>
        <w:tc>
          <w:tcPr>
            <w:tcW w:w="1491" w:type="dxa"/>
            <w:vAlign w:val="bottom"/>
          </w:tcPr>
          <w:p w:rsidR="00B24DF2" w:rsidRDefault="00CB7350" w:rsidP="002D7C69">
            <w:pPr>
              <w:jc w:val="center"/>
              <w:rPr>
                <w:rFonts w:eastAsia="MingLiU_HKSCS-ExtB"/>
                <w:szCs w:val="28"/>
              </w:rPr>
            </w:pPr>
            <w:r>
              <w:rPr>
                <w:rFonts w:eastAsia="MingLiU_HKSCS-ExtB"/>
                <w:szCs w:val="28"/>
              </w:rPr>
              <w:t>0.</w:t>
            </w:r>
            <w:r w:rsidR="00B24DF2">
              <w:rPr>
                <w:rFonts w:eastAsia="MingLiU_HKSCS-ExtB"/>
                <w:szCs w:val="28"/>
              </w:rPr>
              <w:t>609</w:t>
            </w:r>
          </w:p>
        </w:tc>
      </w:tr>
      <w:tr w:rsidR="00B24DF2" w:rsidRPr="00BC389F" w:rsidTr="00941856">
        <w:trPr>
          <w:trHeight w:val="702"/>
        </w:trPr>
        <w:tc>
          <w:tcPr>
            <w:tcW w:w="2844" w:type="dxa"/>
          </w:tcPr>
          <w:p w:rsidR="00B24DF2" w:rsidRDefault="00B24DF2" w:rsidP="002D7C69">
            <w:pPr>
              <w:spacing w:before="100" w:beforeAutospacing="1" w:afterAutospacing="1"/>
              <w:rPr>
                <w:rFonts w:eastAsia="Times New Roman"/>
                <w:szCs w:val="28"/>
              </w:rPr>
            </w:pPr>
            <w:r>
              <w:rPr>
                <w:rFonts w:eastAsia="Times New Roman"/>
                <w:szCs w:val="28"/>
              </w:rPr>
              <w:t>Травматизация ШМ в анамнезе</w:t>
            </w:r>
          </w:p>
        </w:tc>
        <w:tc>
          <w:tcPr>
            <w:tcW w:w="1541" w:type="dxa"/>
            <w:vAlign w:val="bottom"/>
          </w:tcPr>
          <w:p w:rsidR="00B24DF2" w:rsidRDefault="00B24DF2" w:rsidP="002D7C69">
            <w:pPr>
              <w:jc w:val="center"/>
              <w:rPr>
                <w:color w:val="000000"/>
                <w:szCs w:val="28"/>
              </w:rPr>
            </w:pPr>
            <w:r>
              <w:rPr>
                <w:color w:val="000000"/>
                <w:szCs w:val="28"/>
              </w:rPr>
              <w:t>8 (26,6%)</w:t>
            </w:r>
          </w:p>
        </w:tc>
        <w:tc>
          <w:tcPr>
            <w:tcW w:w="1563" w:type="dxa"/>
            <w:vAlign w:val="bottom"/>
          </w:tcPr>
          <w:p w:rsidR="00B24DF2" w:rsidRDefault="00B24DF2" w:rsidP="002D7C69">
            <w:pPr>
              <w:jc w:val="center"/>
              <w:rPr>
                <w:color w:val="000000"/>
                <w:szCs w:val="28"/>
              </w:rPr>
            </w:pPr>
            <w:r>
              <w:rPr>
                <w:color w:val="000000"/>
                <w:szCs w:val="28"/>
              </w:rPr>
              <w:t>19 (70,4%)</w:t>
            </w:r>
          </w:p>
        </w:tc>
        <w:tc>
          <w:tcPr>
            <w:tcW w:w="2081" w:type="dxa"/>
            <w:vAlign w:val="bottom"/>
          </w:tcPr>
          <w:p w:rsidR="00B24DF2" w:rsidRDefault="00B24DF2" w:rsidP="002D7C69">
            <w:pPr>
              <w:jc w:val="center"/>
              <w:rPr>
                <w:color w:val="000000"/>
                <w:szCs w:val="28"/>
              </w:rPr>
            </w:pPr>
            <w:r>
              <w:rPr>
                <w:color w:val="000000"/>
                <w:szCs w:val="28"/>
              </w:rPr>
              <w:t>18 (85,7%)</w:t>
            </w:r>
          </w:p>
        </w:tc>
        <w:tc>
          <w:tcPr>
            <w:tcW w:w="1491" w:type="dxa"/>
            <w:vAlign w:val="bottom"/>
          </w:tcPr>
          <w:p w:rsidR="00B24DF2" w:rsidRDefault="00CB7350" w:rsidP="002D7C69">
            <w:pPr>
              <w:jc w:val="center"/>
              <w:rPr>
                <w:rFonts w:eastAsia="MingLiU_HKSCS-ExtB"/>
                <w:szCs w:val="28"/>
              </w:rPr>
            </w:pPr>
            <w:r>
              <w:rPr>
                <w:rFonts w:eastAsia="MingLiU_HKSCS-ExtB"/>
                <w:szCs w:val="28"/>
              </w:rPr>
              <w:t>0.</w:t>
            </w:r>
            <w:r w:rsidR="00B24DF2">
              <w:rPr>
                <w:rFonts w:eastAsia="MingLiU_HKSCS-ExtB"/>
                <w:szCs w:val="28"/>
              </w:rPr>
              <w:t>443</w:t>
            </w:r>
          </w:p>
        </w:tc>
      </w:tr>
      <w:tr w:rsidR="00B24DF2" w:rsidRPr="00BC389F" w:rsidTr="00941856">
        <w:trPr>
          <w:trHeight w:val="702"/>
        </w:trPr>
        <w:tc>
          <w:tcPr>
            <w:tcW w:w="2844" w:type="dxa"/>
          </w:tcPr>
          <w:p w:rsidR="00B24DF2" w:rsidRDefault="00B24DF2" w:rsidP="002D7C69">
            <w:pPr>
              <w:spacing w:before="100" w:beforeAutospacing="1" w:afterAutospacing="1"/>
              <w:rPr>
                <w:rFonts w:eastAsia="Times New Roman"/>
                <w:szCs w:val="28"/>
              </w:rPr>
            </w:pPr>
            <w:r>
              <w:rPr>
                <w:rFonts w:eastAsia="Times New Roman"/>
                <w:szCs w:val="28"/>
              </w:rPr>
              <w:t>Беременность по программе ВРТ</w:t>
            </w:r>
          </w:p>
        </w:tc>
        <w:tc>
          <w:tcPr>
            <w:tcW w:w="1541" w:type="dxa"/>
            <w:vAlign w:val="bottom"/>
          </w:tcPr>
          <w:p w:rsidR="00B24DF2" w:rsidRDefault="00B24DF2" w:rsidP="002D7C69">
            <w:pPr>
              <w:jc w:val="center"/>
              <w:rPr>
                <w:color w:val="000000"/>
                <w:szCs w:val="28"/>
              </w:rPr>
            </w:pPr>
            <w:r>
              <w:rPr>
                <w:color w:val="000000"/>
                <w:szCs w:val="28"/>
              </w:rPr>
              <w:t>3 (11,1%)</w:t>
            </w:r>
          </w:p>
        </w:tc>
        <w:tc>
          <w:tcPr>
            <w:tcW w:w="1563" w:type="dxa"/>
            <w:vAlign w:val="bottom"/>
          </w:tcPr>
          <w:p w:rsidR="00B24DF2" w:rsidRDefault="00B24DF2" w:rsidP="002D7C69">
            <w:pPr>
              <w:jc w:val="center"/>
              <w:rPr>
                <w:color w:val="000000"/>
                <w:szCs w:val="28"/>
              </w:rPr>
            </w:pPr>
            <w:r>
              <w:rPr>
                <w:color w:val="000000"/>
                <w:szCs w:val="28"/>
              </w:rPr>
              <w:t>12 (36,7%)</w:t>
            </w:r>
          </w:p>
        </w:tc>
        <w:tc>
          <w:tcPr>
            <w:tcW w:w="2081" w:type="dxa"/>
            <w:vAlign w:val="bottom"/>
          </w:tcPr>
          <w:p w:rsidR="00B24DF2" w:rsidRDefault="00B24DF2" w:rsidP="002D7C69">
            <w:pPr>
              <w:jc w:val="center"/>
              <w:rPr>
                <w:color w:val="000000"/>
                <w:szCs w:val="28"/>
              </w:rPr>
            </w:pPr>
            <w:r>
              <w:rPr>
                <w:color w:val="000000"/>
                <w:szCs w:val="28"/>
              </w:rPr>
              <w:t>4 (18,2%)</w:t>
            </w:r>
          </w:p>
        </w:tc>
        <w:tc>
          <w:tcPr>
            <w:tcW w:w="1491" w:type="dxa"/>
            <w:vAlign w:val="bottom"/>
          </w:tcPr>
          <w:p w:rsidR="00B24DF2" w:rsidRDefault="00CB7350" w:rsidP="002D7C69">
            <w:pPr>
              <w:jc w:val="center"/>
              <w:rPr>
                <w:rFonts w:eastAsia="MingLiU_HKSCS-ExtB"/>
                <w:szCs w:val="28"/>
              </w:rPr>
            </w:pPr>
            <w:r>
              <w:rPr>
                <w:rFonts w:eastAsia="MingLiU_HKSCS-ExtB"/>
                <w:szCs w:val="28"/>
              </w:rPr>
              <w:t>0.</w:t>
            </w:r>
            <w:r w:rsidR="00B24DF2">
              <w:rPr>
                <w:rFonts w:eastAsia="MingLiU_HKSCS-ExtB"/>
                <w:szCs w:val="28"/>
              </w:rPr>
              <w:t>150</w:t>
            </w:r>
          </w:p>
        </w:tc>
      </w:tr>
    </w:tbl>
    <w:p w:rsidR="00B24DF2" w:rsidRDefault="00B24DF2" w:rsidP="00296DC6">
      <w:pPr>
        <w:ind w:firstLine="567"/>
        <w:rPr>
          <w:rFonts w:eastAsia="MingLiU_HKSCS-ExtB"/>
          <w:szCs w:val="28"/>
        </w:rPr>
      </w:pPr>
    </w:p>
    <w:p w:rsidR="003F74E4" w:rsidRDefault="00CB7350" w:rsidP="00296DC6">
      <w:pPr>
        <w:ind w:firstLine="567"/>
        <w:rPr>
          <w:rFonts w:eastAsia="MingLiU_HKSCS-ExtB"/>
          <w:szCs w:val="28"/>
        </w:rPr>
      </w:pPr>
      <w:r>
        <w:rPr>
          <w:rFonts w:eastAsia="MingLiU_HKSCS-ExtB"/>
          <w:szCs w:val="28"/>
        </w:rPr>
        <w:t>Пациенткам</w:t>
      </w:r>
      <w:r w:rsidR="003F74E4">
        <w:rPr>
          <w:rFonts w:eastAsia="MingLiU_HKSCS-ExtB"/>
          <w:szCs w:val="28"/>
        </w:rPr>
        <w:t xml:space="preserve"> у </w:t>
      </w:r>
      <w:r>
        <w:rPr>
          <w:rFonts w:eastAsia="MingLiU_HKSCS-ExtB"/>
          <w:szCs w:val="28"/>
        </w:rPr>
        <w:t>которых была травмирована ШМ,</w:t>
      </w:r>
      <w:r w:rsidR="003F74E4">
        <w:rPr>
          <w:rFonts w:eastAsia="MingLiU_HKSCS-ExtB"/>
          <w:szCs w:val="28"/>
        </w:rPr>
        <w:t xml:space="preserve"> чаще выпол</w:t>
      </w:r>
      <w:r w:rsidR="008438C5">
        <w:rPr>
          <w:rFonts w:eastAsia="MingLiU_HKSCS-ExtB"/>
          <w:szCs w:val="28"/>
        </w:rPr>
        <w:t>нялась хирургическая коррекция</w:t>
      </w:r>
      <w:r>
        <w:rPr>
          <w:rFonts w:eastAsia="MingLiU_HKSCS-ExtB"/>
          <w:szCs w:val="28"/>
        </w:rPr>
        <w:t xml:space="preserve"> ИЦН</w:t>
      </w:r>
      <w:r w:rsidR="008438C5">
        <w:rPr>
          <w:rFonts w:eastAsia="MingLiU_HKSCS-ExtB"/>
          <w:szCs w:val="28"/>
        </w:rPr>
        <w:t xml:space="preserve"> – </w:t>
      </w:r>
      <w:r w:rsidR="003F74E4">
        <w:rPr>
          <w:rFonts w:eastAsia="MingLiU_HKSCS-ExtB"/>
          <w:szCs w:val="28"/>
        </w:rPr>
        <w:t xml:space="preserve">группы 2 и 3. </w:t>
      </w:r>
    </w:p>
    <w:p w:rsidR="00277288" w:rsidRDefault="005B1B04" w:rsidP="00277288">
      <w:pPr>
        <w:pStyle w:val="2"/>
        <w:jc w:val="center"/>
        <w:rPr>
          <w:rFonts w:eastAsia="MingLiU_HKSCS-ExtB"/>
        </w:rPr>
      </w:pPr>
      <w:bookmarkStart w:id="22" w:name="_Toc451090760"/>
      <w:r>
        <w:rPr>
          <w:rFonts w:eastAsia="MingLiU_HKSCS-ExtB"/>
        </w:rPr>
        <w:lastRenderedPageBreak/>
        <w:t>3.3</w:t>
      </w:r>
      <w:r w:rsidR="00277288">
        <w:rPr>
          <w:rFonts w:eastAsia="MingLiU_HKSCS-ExtB"/>
        </w:rPr>
        <w:t xml:space="preserve"> Сопутствующая соматическая патология</w:t>
      </w:r>
      <w:r w:rsidR="00612501">
        <w:rPr>
          <w:rFonts w:eastAsia="MingLiU_HKSCS-ExtB"/>
        </w:rPr>
        <w:t xml:space="preserve"> у беременных с истмико-цервикальной недостаточностью</w:t>
      </w:r>
      <w:bookmarkEnd w:id="22"/>
    </w:p>
    <w:p w:rsidR="00881304" w:rsidRDefault="00314B37" w:rsidP="00BF61DF">
      <w:pPr>
        <w:ind w:firstLine="567"/>
        <w:rPr>
          <w:rFonts w:eastAsia="MingLiU_HKSCS-ExtB"/>
          <w:szCs w:val="28"/>
        </w:rPr>
      </w:pPr>
      <w:r>
        <w:rPr>
          <w:rFonts w:eastAsia="MingLiU_HKSCS-ExtB"/>
          <w:szCs w:val="28"/>
        </w:rPr>
        <w:t xml:space="preserve">Среди </w:t>
      </w:r>
      <w:r w:rsidR="00D05473">
        <w:rPr>
          <w:rFonts w:eastAsia="MingLiU_HKSCS-ExtB"/>
          <w:szCs w:val="28"/>
        </w:rPr>
        <w:t>обсследованных</w:t>
      </w:r>
      <w:r>
        <w:rPr>
          <w:rFonts w:eastAsia="MingLiU_HKSCS-ExtB"/>
          <w:szCs w:val="28"/>
        </w:rPr>
        <w:t xml:space="preserve"> у </w:t>
      </w:r>
      <w:r w:rsidR="00AC1E5C">
        <w:rPr>
          <w:rFonts w:eastAsia="MingLiU_HKSCS-ExtB"/>
          <w:szCs w:val="28"/>
        </w:rPr>
        <w:t>10 (</w:t>
      </w:r>
      <w:r w:rsidR="00DA2E98">
        <w:rPr>
          <w:rFonts w:eastAsia="MingLiU_HKSCS-ExtB"/>
          <w:szCs w:val="28"/>
        </w:rPr>
        <w:t>12,7</w:t>
      </w:r>
      <w:r>
        <w:rPr>
          <w:rFonts w:eastAsia="MingLiU_HKSCS-ExtB"/>
          <w:szCs w:val="28"/>
        </w:rPr>
        <w:t>%</w:t>
      </w:r>
      <w:r w:rsidR="00AC1E5C">
        <w:rPr>
          <w:rFonts w:eastAsia="MingLiU_HKSCS-ExtB"/>
          <w:szCs w:val="28"/>
        </w:rPr>
        <w:t>)</w:t>
      </w:r>
      <w:r>
        <w:rPr>
          <w:rFonts w:eastAsia="MingLiU_HKSCS-ExtB"/>
          <w:szCs w:val="28"/>
        </w:rPr>
        <w:t xml:space="preserve"> в анамнезе была</w:t>
      </w:r>
      <w:r w:rsidR="004F2D6F">
        <w:rPr>
          <w:rFonts w:eastAsia="MingLiU_HKSCS-ExtB"/>
          <w:szCs w:val="28"/>
        </w:rPr>
        <w:t xml:space="preserve"> диагностирована</w:t>
      </w:r>
      <w:r>
        <w:rPr>
          <w:rFonts w:eastAsia="MingLiU_HKSCS-ExtB"/>
          <w:szCs w:val="28"/>
        </w:rPr>
        <w:t xml:space="preserve"> тромбофилия</w:t>
      </w:r>
      <w:r w:rsidR="00DA2E98">
        <w:rPr>
          <w:rFonts w:eastAsia="MingLiU_HKSCS-ExtB"/>
          <w:szCs w:val="28"/>
        </w:rPr>
        <w:t xml:space="preserve">, </w:t>
      </w:r>
      <w:r w:rsidR="00881304">
        <w:rPr>
          <w:rFonts w:eastAsia="MingLiU_HKSCS-ExtB"/>
          <w:szCs w:val="28"/>
        </w:rPr>
        <w:t>отличий между группами не выявлено</w:t>
      </w:r>
      <w:r w:rsidR="00A662B2">
        <w:rPr>
          <w:rFonts w:eastAsia="MingLiU_HKSCS-ExtB"/>
          <w:szCs w:val="28"/>
        </w:rPr>
        <w:t xml:space="preserve"> </w:t>
      </w:r>
      <w:r w:rsidR="00A662B2" w:rsidRPr="00EA0637">
        <w:rPr>
          <w:rFonts w:eastAsia="MingLiU_HKSCS-ExtB"/>
          <w:szCs w:val="28"/>
        </w:rPr>
        <w:t>(</w:t>
      </w:r>
      <w:r w:rsidR="00A662B2" w:rsidRPr="00EA0637">
        <w:rPr>
          <w:szCs w:val="28"/>
        </w:rPr>
        <w:t>χ</w:t>
      </w:r>
      <w:r w:rsidR="00A662B2" w:rsidRPr="00EA0637">
        <w:rPr>
          <w:szCs w:val="28"/>
          <w:vertAlign w:val="superscript"/>
        </w:rPr>
        <w:t xml:space="preserve">2 </w:t>
      </w:r>
      <w:r w:rsidR="00A662B2" w:rsidRPr="00EA0637">
        <w:rPr>
          <w:rFonts w:eastAsia="Times New Roman"/>
          <w:color w:val="000000"/>
          <w:szCs w:val="28"/>
          <w:lang w:eastAsia="ru-RU"/>
        </w:rPr>
        <w:t xml:space="preserve">= </w:t>
      </w:r>
      <w:r w:rsidR="00A662B2">
        <w:rPr>
          <w:rFonts w:eastAsia="Times New Roman"/>
          <w:color w:val="000000"/>
          <w:szCs w:val="28"/>
          <w:lang w:eastAsia="ru-RU"/>
        </w:rPr>
        <w:t>1,19;</w:t>
      </w:r>
      <w:r w:rsidR="00A662B2" w:rsidRPr="00EA0637">
        <w:rPr>
          <w:rFonts w:eastAsia="Times New Roman"/>
          <w:color w:val="000000"/>
          <w:szCs w:val="28"/>
          <w:lang w:eastAsia="ru-RU"/>
        </w:rPr>
        <w:t xml:space="preserve"> </w:t>
      </w:r>
      <w:r w:rsidR="00A662B2" w:rsidRPr="00EA0637">
        <w:rPr>
          <w:rFonts w:eastAsia="Times New Roman"/>
          <w:color w:val="000000"/>
          <w:szCs w:val="28"/>
          <w:lang w:val="en-US" w:eastAsia="ru-RU"/>
        </w:rPr>
        <w:t>df</w:t>
      </w:r>
      <w:r w:rsidR="00A662B2" w:rsidRPr="00EA0637">
        <w:rPr>
          <w:rFonts w:eastAsia="Times New Roman"/>
          <w:color w:val="000000"/>
          <w:szCs w:val="28"/>
          <w:lang w:eastAsia="ru-RU"/>
        </w:rPr>
        <w:t xml:space="preserve"> = 2</w:t>
      </w:r>
      <w:r w:rsidR="00A662B2">
        <w:rPr>
          <w:rFonts w:eastAsia="Times New Roman"/>
          <w:color w:val="000000"/>
          <w:szCs w:val="28"/>
          <w:lang w:eastAsia="ru-RU"/>
        </w:rPr>
        <w:t xml:space="preserve">, </w:t>
      </w:r>
      <w:r w:rsidR="00847008">
        <w:rPr>
          <w:rFonts w:eastAsia="MingLiU_HKSCS-ExtB"/>
          <w:szCs w:val="28"/>
        </w:rPr>
        <w:t>р = 0.</w:t>
      </w:r>
      <w:r w:rsidR="005C1023">
        <w:rPr>
          <w:rFonts w:eastAsia="MingLiU_HKSCS-ExtB"/>
          <w:szCs w:val="28"/>
        </w:rPr>
        <w:t>569</w:t>
      </w:r>
      <w:r w:rsidR="00A662B2">
        <w:rPr>
          <w:rFonts w:eastAsia="MingLiU_HKSCS-ExtB"/>
          <w:szCs w:val="28"/>
        </w:rPr>
        <w:t>)</w:t>
      </w:r>
      <w:r w:rsidR="00881304">
        <w:rPr>
          <w:rFonts w:eastAsia="MingLiU_HKSCS-ExtB"/>
          <w:szCs w:val="28"/>
        </w:rPr>
        <w:t xml:space="preserve">. </w:t>
      </w:r>
      <w:r w:rsidR="005F5D13">
        <w:rPr>
          <w:rFonts w:eastAsia="MingLiU_HKSCS-ExtB"/>
          <w:szCs w:val="28"/>
        </w:rPr>
        <w:t>СД</w:t>
      </w:r>
      <w:r w:rsidR="00223024" w:rsidRPr="007C0464">
        <w:rPr>
          <w:rFonts w:eastAsia="MingLiU_HKSCS-ExtB"/>
          <w:szCs w:val="28"/>
        </w:rPr>
        <w:t xml:space="preserve"> был у </w:t>
      </w:r>
      <w:r w:rsidR="00A662B2" w:rsidRPr="007C0464">
        <w:rPr>
          <w:rFonts w:eastAsia="MingLiU_HKSCS-ExtB"/>
          <w:szCs w:val="28"/>
        </w:rPr>
        <w:t>12</w:t>
      </w:r>
      <w:r w:rsidR="00881304">
        <w:rPr>
          <w:rFonts w:eastAsia="MingLiU_HKSCS-ExtB"/>
          <w:szCs w:val="28"/>
        </w:rPr>
        <w:t xml:space="preserve"> (15,2%) исследуемых, статистически значимых различий среди сравниваемых методов коррекции не обнаружено</w:t>
      </w:r>
      <w:r w:rsidR="00223024" w:rsidRPr="007C0464">
        <w:rPr>
          <w:rFonts w:eastAsia="MingLiU_HKSCS-ExtB"/>
          <w:szCs w:val="28"/>
        </w:rPr>
        <w:t xml:space="preserve"> </w:t>
      </w:r>
      <w:r w:rsidR="00A662B2" w:rsidRPr="007C0464">
        <w:rPr>
          <w:rFonts w:eastAsia="MingLiU_HKSCS-ExtB"/>
          <w:szCs w:val="28"/>
        </w:rPr>
        <w:t>(</w:t>
      </w:r>
      <w:r w:rsidR="00A662B2" w:rsidRPr="007C0464">
        <w:rPr>
          <w:szCs w:val="28"/>
        </w:rPr>
        <w:t>χ</w:t>
      </w:r>
      <w:r w:rsidR="00A662B2" w:rsidRPr="007C0464">
        <w:rPr>
          <w:szCs w:val="28"/>
          <w:vertAlign w:val="superscript"/>
        </w:rPr>
        <w:t xml:space="preserve">2 </w:t>
      </w:r>
      <w:r w:rsidR="00A662B2" w:rsidRPr="007C0464">
        <w:rPr>
          <w:rFonts w:eastAsia="Times New Roman"/>
          <w:color w:val="000000"/>
          <w:szCs w:val="28"/>
          <w:lang w:eastAsia="ru-RU"/>
        </w:rPr>
        <w:t xml:space="preserve">= </w:t>
      </w:r>
      <w:r w:rsidR="000E06B2" w:rsidRPr="007C0464">
        <w:rPr>
          <w:rFonts w:eastAsia="Times New Roman"/>
          <w:color w:val="000000"/>
          <w:szCs w:val="28"/>
          <w:lang w:eastAsia="ru-RU"/>
        </w:rPr>
        <w:t>0,57</w:t>
      </w:r>
      <w:r w:rsidR="00A662B2" w:rsidRPr="007C0464">
        <w:rPr>
          <w:rFonts w:eastAsia="Times New Roman"/>
          <w:color w:val="000000"/>
          <w:szCs w:val="28"/>
          <w:lang w:eastAsia="ru-RU"/>
        </w:rPr>
        <w:t xml:space="preserve">; </w:t>
      </w:r>
      <w:r w:rsidR="00A662B2" w:rsidRPr="007C0464">
        <w:rPr>
          <w:rFonts w:eastAsia="Times New Roman"/>
          <w:color w:val="000000"/>
          <w:szCs w:val="28"/>
          <w:lang w:val="en-US" w:eastAsia="ru-RU"/>
        </w:rPr>
        <w:t>df</w:t>
      </w:r>
      <w:r w:rsidR="00A662B2" w:rsidRPr="007C0464">
        <w:rPr>
          <w:rFonts w:eastAsia="Times New Roman"/>
          <w:color w:val="000000"/>
          <w:szCs w:val="28"/>
          <w:lang w:eastAsia="ru-RU"/>
        </w:rPr>
        <w:t xml:space="preserve"> = 2, </w:t>
      </w:r>
      <w:r w:rsidR="00847008">
        <w:rPr>
          <w:rFonts w:eastAsia="MingLiU_HKSCS-ExtB"/>
          <w:szCs w:val="28"/>
        </w:rPr>
        <w:t>р = 0.</w:t>
      </w:r>
      <w:r w:rsidR="00A662B2" w:rsidRPr="007C0464">
        <w:rPr>
          <w:rFonts w:eastAsia="MingLiU_HKSCS-ExtB"/>
          <w:szCs w:val="28"/>
        </w:rPr>
        <w:t>759)</w:t>
      </w:r>
      <w:r w:rsidR="00223024" w:rsidRPr="007C0464">
        <w:rPr>
          <w:rFonts w:eastAsia="MingLiU_HKSCS-ExtB"/>
          <w:szCs w:val="28"/>
        </w:rPr>
        <w:t>.</w:t>
      </w:r>
      <w:r w:rsidR="00881304">
        <w:rPr>
          <w:rFonts w:eastAsia="MingLiU_HKSCS-ExtB"/>
          <w:szCs w:val="28"/>
        </w:rPr>
        <w:t xml:space="preserve"> </w:t>
      </w:r>
      <w:r w:rsidR="002E7F1D">
        <w:rPr>
          <w:rFonts w:eastAsia="MingLiU_HKSCS-ExtB"/>
          <w:szCs w:val="28"/>
        </w:rPr>
        <w:t>Варикозное расширение вен у 5</w:t>
      </w:r>
      <w:r w:rsidR="00881304">
        <w:rPr>
          <w:rFonts w:eastAsia="MingLiU_HKSCS-ExtB"/>
          <w:szCs w:val="28"/>
        </w:rPr>
        <w:t xml:space="preserve"> (6,3%)</w:t>
      </w:r>
      <w:r w:rsidR="00E8478B">
        <w:rPr>
          <w:rFonts w:eastAsia="MingLiU_HKSCS-ExtB"/>
          <w:szCs w:val="28"/>
        </w:rPr>
        <w:t xml:space="preserve"> беременных</w:t>
      </w:r>
      <w:r w:rsidR="00881304">
        <w:rPr>
          <w:rFonts w:eastAsia="MingLiU_HKSCS-ExtB"/>
          <w:szCs w:val="28"/>
        </w:rPr>
        <w:t>. Данные относительно каждой исследуемой группы представлены в таблице №4.</w:t>
      </w:r>
    </w:p>
    <w:p w:rsidR="002E7F1D" w:rsidRDefault="00881304" w:rsidP="00BF61DF">
      <w:pPr>
        <w:ind w:firstLine="567"/>
        <w:rPr>
          <w:rFonts w:eastAsia="MingLiU_HKSCS-ExtB"/>
          <w:szCs w:val="28"/>
        </w:rPr>
      </w:pPr>
      <w:r>
        <w:rPr>
          <w:rFonts w:eastAsia="MingLiU_HKSCS-ExtB"/>
          <w:szCs w:val="28"/>
        </w:rPr>
        <w:t xml:space="preserve">Таблица 4. </w:t>
      </w:r>
      <w:r w:rsidR="00D05473">
        <w:rPr>
          <w:rFonts w:eastAsia="MingLiU_HKSCS-ExtB"/>
          <w:szCs w:val="28"/>
        </w:rPr>
        <w:t>Экстрагенитальные заболевания  у беременных с ИЦН</w:t>
      </w:r>
      <w:r w:rsidR="006E2F52">
        <w:rPr>
          <w:rFonts w:eastAsia="MingLiU_HKSCS-ExtB"/>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1591"/>
        <w:gridCol w:w="1696"/>
        <w:gridCol w:w="2068"/>
        <w:gridCol w:w="1695"/>
      </w:tblGrid>
      <w:tr w:rsidR="007A02A1" w:rsidRPr="00BC389F" w:rsidTr="00941856">
        <w:trPr>
          <w:jc w:val="center"/>
        </w:trPr>
        <w:tc>
          <w:tcPr>
            <w:tcW w:w="1985" w:type="dxa"/>
          </w:tcPr>
          <w:p w:rsidR="007A02A1" w:rsidRPr="00386637" w:rsidRDefault="007A02A1" w:rsidP="002D7C69">
            <w:pPr>
              <w:spacing w:before="100" w:beforeAutospacing="1" w:afterAutospacing="1"/>
              <w:rPr>
                <w:rFonts w:eastAsia="Times New Roman"/>
                <w:szCs w:val="28"/>
              </w:rPr>
            </w:pPr>
          </w:p>
        </w:tc>
        <w:tc>
          <w:tcPr>
            <w:tcW w:w="1591" w:type="dxa"/>
          </w:tcPr>
          <w:p w:rsidR="007A02A1" w:rsidRPr="00472BE0" w:rsidRDefault="007A02A1" w:rsidP="002D7C69">
            <w:pPr>
              <w:spacing w:before="100" w:beforeAutospacing="1" w:afterAutospacing="1"/>
              <w:jc w:val="center"/>
              <w:rPr>
                <w:rFonts w:eastAsia="Times New Roman"/>
                <w:szCs w:val="28"/>
              </w:rPr>
            </w:pPr>
            <w:r w:rsidRPr="00472BE0">
              <w:rPr>
                <w:rFonts w:eastAsia="Times New Roman"/>
                <w:szCs w:val="28"/>
              </w:rPr>
              <w:t>Пессарий</w:t>
            </w:r>
          </w:p>
          <w:p w:rsidR="007A02A1" w:rsidRPr="00472BE0" w:rsidRDefault="007A02A1" w:rsidP="002D7C69">
            <w:pPr>
              <w:spacing w:before="100" w:beforeAutospacing="1" w:afterAutospacing="1"/>
              <w:jc w:val="center"/>
              <w:rPr>
                <w:rFonts w:eastAsia="Times New Roman"/>
                <w:szCs w:val="28"/>
                <w:lang w:val="en-US"/>
              </w:rPr>
            </w:pPr>
            <w:r w:rsidRPr="00472BE0">
              <w:rPr>
                <w:rFonts w:eastAsia="Times New Roman"/>
                <w:szCs w:val="28"/>
              </w:rPr>
              <w:t xml:space="preserve"> (</w:t>
            </w:r>
            <w:r>
              <w:rPr>
                <w:rFonts w:eastAsia="Times New Roman"/>
                <w:szCs w:val="28"/>
                <w:lang w:val="en-US"/>
              </w:rPr>
              <w:t>n=</w:t>
            </w:r>
            <w:r>
              <w:rPr>
                <w:rFonts w:eastAsia="Times New Roman"/>
                <w:szCs w:val="28"/>
              </w:rPr>
              <w:t>27</w:t>
            </w:r>
            <w:r w:rsidRPr="00472BE0">
              <w:rPr>
                <w:rFonts w:eastAsia="Times New Roman"/>
                <w:szCs w:val="28"/>
                <w:lang w:val="en-US"/>
              </w:rPr>
              <w:t>)</w:t>
            </w:r>
          </w:p>
        </w:tc>
        <w:tc>
          <w:tcPr>
            <w:tcW w:w="1696" w:type="dxa"/>
          </w:tcPr>
          <w:p w:rsidR="007A02A1" w:rsidRPr="00472BE0" w:rsidRDefault="007A02A1" w:rsidP="002D7C69">
            <w:pPr>
              <w:spacing w:before="100" w:beforeAutospacing="1" w:afterAutospacing="1"/>
              <w:jc w:val="center"/>
              <w:rPr>
                <w:rFonts w:eastAsia="Times New Roman"/>
                <w:szCs w:val="28"/>
              </w:rPr>
            </w:pPr>
            <w:r w:rsidRPr="00472BE0">
              <w:rPr>
                <w:rFonts w:eastAsia="Times New Roman"/>
                <w:szCs w:val="28"/>
              </w:rPr>
              <w:t xml:space="preserve">Шов </w:t>
            </w:r>
          </w:p>
          <w:p w:rsidR="007A02A1" w:rsidRPr="00472BE0" w:rsidRDefault="007A02A1" w:rsidP="002D7C69">
            <w:pPr>
              <w:spacing w:before="100" w:beforeAutospacing="1" w:afterAutospacing="1"/>
              <w:jc w:val="center"/>
              <w:rPr>
                <w:rFonts w:eastAsia="Times New Roman"/>
                <w:szCs w:val="28"/>
                <w:lang w:val="en-US"/>
              </w:rPr>
            </w:pPr>
            <w:r w:rsidRPr="00472BE0">
              <w:rPr>
                <w:rFonts w:eastAsia="Times New Roman"/>
                <w:szCs w:val="28"/>
              </w:rPr>
              <w:t>(</w:t>
            </w:r>
            <w:r w:rsidRPr="00472BE0">
              <w:rPr>
                <w:rFonts w:eastAsia="Times New Roman"/>
                <w:szCs w:val="28"/>
                <w:lang w:val="en-US"/>
              </w:rPr>
              <w:t>n=3</w:t>
            </w:r>
            <w:r w:rsidRPr="00472BE0">
              <w:rPr>
                <w:rFonts w:eastAsia="Times New Roman"/>
                <w:szCs w:val="28"/>
              </w:rPr>
              <w:t>0</w:t>
            </w:r>
            <w:r w:rsidRPr="00472BE0">
              <w:rPr>
                <w:rFonts w:eastAsia="Times New Roman"/>
                <w:szCs w:val="28"/>
                <w:lang w:val="en-US"/>
              </w:rPr>
              <w:t>)</w:t>
            </w:r>
          </w:p>
        </w:tc>
        <w:tc>
          <w:tcPr>
            <w:tcW w:w="2068" w:type="dxa"/>
          </w:tcPr>
          <w:p w:rsidR="007A02A1" w:rsidRPr="00472BE0" w:rsidRDefault="007A02A1" w:rsidP="002D7C69">
            <w:pPr>
              <w:spacing w:before="100" w:beforeAutospacing="1" w:afterAutospacing="1"/>
              <w:jc w:val="center"/>
              <w:rPr>
                <w:rFonts w:eastAsia="Times New Roman"/>
                <w:szCs w:val="28"/>
              </w:rPr>
            </w:pPr>
            <w:r w:rsidRPr="00472BE0">
              <w:rPr>
                <w:rFonts w:eastAsia="Times New Roman"/>
                <w:szCs w:val="28"/>
              </w:rPr>
              <w:t xml:space="preserve">Шов+Пессарий </w:t>
            </w:r>
          </w:p>
          <w:p w:rsidR="007A02A1" w:rsidRPr="00472BE0" w:rsidRDefault="007A02A1" w:rsidP="002D7C69">
            <w:pPr>
              <w:spacing w:before="100" w:beforeAutospacing="1" w:after="100" w:afterAutospacing="1"/>
              <w:jc w:val="center"/>
              <w:rPr>
                <w:rFonts w:eastAsia="Times New Roman"/>
                <w:szCs w:val="28"/>
                <w:lang w:val="en-US"/>
              </w:rPr>
            </w:pPr>
            <w:r w:rsidRPr="00472BE0">
              <w:rPr>
                <w:rFonts w:eastAsia="Times New Roman"/>
                <w:szCs w:val="28"/>
              </w:rPr>
              <w:t>(</w:t>
            </w:r>
            <w:r w:rsidRPr="00472BE0">
              <w:rPr>
                <w:rFonts w:eastAsia="Times New Roman"/>
                <w:szCs w:val="28"/>
                <w:lang w:val="en-US"/>
              </w:rPr>
              <w:t>n=</w:t>
            </w:r>
            <w:r>
              <w:rPr>
                <w:rFonts w:eastAsia="Times New Roman"/>
                <w:szCs w:val="28"/>
              </w:rPr>
              <w:t>22</w:t>
            </w:r>
            <w:r w:rsidRPr="00472BE0">
              <w:rPr>
                <w:rFonts w:eastAsia="Times New Roman"/>
                <w:szCs w:val="28"/>
                <w:lang w:val="en-US"/>
              </w:rPr>
              <w:t>)</w:t>
            </w:r>
          </w:p>
        </w:tc>
        <w:tc>
          <w:tcPr>
            <w:tcW w:w="1695" w:type="dxa"/>
          </w:tcPr>
          <w:p w:rsidR="007A02A1" w:rsidRPr="00472BE0" w:rsidRDefault="007A02A1" w:rsidP="002D7C69">
            <w:pPr>
              <w:spacing w:before="100" w:beforeAutospacing="1" w:afterAutospacing="1"/>
              <w:jc w:val="center"/>
              <w:rPr>
                <w:rFonts w:eastAsia="Times New Roman"/>
                <w:szCs w:val="28"/>
              </w:rPr>
            </w:pPr>
            <w:r w:rsidRPr="00472BE0">
              <w:rPr>
                <w:rFonts w:eastAsia="Times New Roman"/>
                <w:szCs w:val="28"/>
              </w:rPr>
              <w:t>«р»</w:t>
            </w:r>
          </w:p>
        </w:tc>
      </w:tr>
      <w:tr w:rsidR="007A02A1" w:rsidRPr="00BC389F" w:rsidTr="00941856">
        <w:trPr>
          <w:jc w:val="center"/>
        </w:trPr>
        <w:tc>
          <w:tcPr>
            <w:tcW w:w="1985" w:type="dxa"/>
          </w:tcPr>
          <w:p w:rsidR="007A02A1" w:rsidRPr="00386637" w:rsidRDefault="007A02A1" w:rsidP="002D7C69">
            <w:pPr>
              <w:spacing w:before="100" w:beforeAutospacing="1" w:afterAutospacing="1"/>
              <w:rPr>
                <w:rFonts w:eastAsia="Times New Roman"/>
                <w:szCs w:val="28"/>
              </w:rPr>
            </w:pPr>
            <w:r>
              <w:rPr>
                <w:rFonts w:eastAsia="Times New Roman"/>
                <w:szCs w:val="28"/>
              </w:rPr>
              <w:t>Тромбофилия</w:t>
            </w:r>
          </w:p>
        </w:tc>
        <w:tc>
          <w:tcPr>
            <w:tcW w:w="1591" w:type="dxa"/>
            <w:vAlign w:val="bottom"/>
          </w:tcPr>
          <w:p w:rsidR="007A02A1" w:rsidRPr="00885982" w:rsidRDefault="007A02A1" w:rsidP="007A02A1">
            <w:pPr>
              <w:jc w:val="center"/>
              <w:rPr>
                <w:color w:val="000000"/>
                <w:szCs w:val="28"/>
              </w:rPr>
            </w:pPr>
            <w:r>
              <w:rPr>
                <w:color w:val="000000"/>
                <w:szCs w:val="28"/>
              </w:rPr>
              <w:t>2 (7,4%</w:t>
            </w:r>
            <w:r w:rsidRPr="00885982">
              <w:rPr>
                <w:color w:val="000000"/>
                <w:szCs w:val="28"/>
              </w:rPr>
              <w:t>)</w:t>
            </w:r>
          </w:p>
        </w:tc>
        <w:tc>
          <w:tcPr>
            <w:tcW w:w="1696" w:type="dxa"/>
            <w:vAlign w:val="bottom"/>
          </w:tcPr>
          <w:p w:rsidR="007A02A1" w:rsidRPr="00885982" w:rsidRDefault="007A02A1" w:rsidP="007A02A1">
            <w:pPr>
              <w:jc w:val="center"/>
              <w:rPr>
                <w:color w:val="000000"/>
                <w:szCs w:val="28"/>
              </w:rPr>
            </w:pPr>
            <w:r>
              <w:rPr>
                <w:color w:val="000000"/>
                <w:szCs w:val="28"/>
              </w:rPr>
              <w:t>5</w:t>
            </w:r>
            <w:r w:rsidRPr="00885982">
              <w:rPr>
                <w:color w:val="000000"/>
                <w:szCs w:val="28"/>
              </w:rPr>
              <w:t xml:space="preserve"> (</w:t>
            </w:r>
            <w:r>
              <w:rPr>
                <w:color w:val="000000"/>
                <w:szCs w:val="28"/>
              </w:rPr>
              <w:t>16,7</w:t>
            </w:r>
            <w:r w:rsidR="007D260F">
              <w:rPr>
                <w:color w:val="000000"/>
                <w:szCs w:val="28"/>
              </w:rPr>
              <w:t>%</w:t>
            </w:r>
            <w:r w:rsidRPr="00885982">
              <w:rPr>
                <w:color w:val="000000"/>
                <w:szCs w:val="28"/>
              </w:rPr>
              <w:t>)</w:t>
            </w:r>
          </w:p>
        </w:tc>
        <w:tc>
          <w:tcPr>
            <w:tcW w:w="2068" w:type="dxa"/>
            <w:vAlign w:val="bottom"/>
          </w:tcPr>
          <w:p w:rsidR="007A02A1" w:rsidRPr="00885982" w:rsidRDefault="007A02A1" w:rsidP="007A02A1">
            <w:pPr>
              <w:jc w:val="center"/>
              <w:rPr>
                <w:color w:val="000000"/>
                <w:szCs w:val="28"/>
              </w:rPr>
            </w:pPr>
            <w:r>
              <w:rPr>
                <w:color w:val="000000"/>
                <w:szCs w:val="28"/>
              </w:rPr>
              <w:t>3</w:t>
            </w:r>
            <w:r w:rsidRPr="00885982">
              <w:rPr>
                <w:color w:val="000000"/>
                <w:szCs w:val="28"/>
              </w:rPr>
              <w:t xml:space="preserve"> (</w:t>
            </w:r>
            <w:r>
              <w:rPr>
                <w:color w:val="000000"/>
                <w:szCs w:val="28"/>
              </w:rPr>
              <w:t>13,6%</w:t>
            </w:r>
            <w:r w:rsidRPr="00885982">
              <w:rPr>
                <w:color w:val="000000"/>
                <w:szCs w:val="28"/>
              </w:rPr>
              <w:t>)</w:t>
            </w:r>
          </w:p>
        </w:tc>
        <w:tc>
          <w:tcPr>
            <w:tcW w:w="1695" w:type="dxa"/>
            <w:vAlign w:val="bottom"/>
          </w:tcPr>
          <w:p w:rsidR="007A02A1" w:rsidRPr="00885982" w:rsidRDefault="00D8366C" w:rsidP="002D7C69">
            <w:pPr>
              <w:jc w:val="center"/>
              <w:rPr>
                <w:color w:val="000000"/>
                <w:szCs w:val="28"/>
              </w:rPr>
            </w:pPr>
            <w:r>
              <w:rPr>
                <w:color w:val="000000"/>
                <w:szCs w:val="28"/>
              </w:rPr>
              <w:t>0</w:t>
            </w:r>
            <w:r w:rsidR="00847008">
              <w:rPr>
                <w:color w:val="000000"/>
                <w:szCs w:val="28"/>
              </w:rPr>
              <w:t>.</w:t>
            </w:r>
            <w:r w:rsidR="007A02A1" w:rsidRPr="00885982">
              <w:rPr>
                <w:color w:val="000000"/>
                <w:szCs w:val="28"/>
              </w:rPr>
              <w:t>56</w:t>
            </w:r>
            <w:r w:rsidR="007A02A1">
              <w:rPr>
                <w:color w:val="000000"/>
                <w:szCs w:val="28"/>
              </w:rPr>
              <w:t>9</w:t>
            </w:r>
          </w:p>
        </w:tc>
      </w:tr>
      <w:tr w:rsidR="007A02A1" w:rsidRPr="00BC389F" w:rsidTr="00941856">
        <w:trPr>
          <w:jc w:val="center"/>
        </w:trPr>
        <w:tc>
          <w:tcPr>
            <w:tcW w:w="1985" w:type="dxa"/>
          </w:tcPr>
          <w:p w:rsidR="007A02A1" w:rsidRPr="00386637" w:rsidRDefault="007A02A1" w:rsidP="002D7C69">
            <w:pPr>
              <w:spacing w:before="100" w:beforeAutospacing="1" w:afterAutospacing="1"/>
              <w:rPr>
                <w:rFonts w:eastAsia="Times New Roman"/>
                <w:szCs w:val="28"/>
              </w:rPr>
            </w:pPr>
            <w:r>
              <w:rPr>
                <w:rFonts w:eastAsia="Times New Roman"/>
                <w:szCs w:val="28"/>
              </w:rPr>
              <w:t>СД</w:t>
            </w:r>
          </w:p>
        </w:tc>
        <w:tc>
          <w:tcPr>
            <w:tcW w:w="1591" w:type="dxa"/>
            <w:vAlign w:val="bottom"/>
          </w:tcPr>
          <w:p w:rsidR="007A02A1" w:rsidRPr="00885982" w:rsidRDefault="007A02A1" w:rsidP="007A02A1">
            <w:pPr>
              <w:jc w:val="center"/>
              <w:rPr>
                <w:color w:val="000000"/>
                <w:szCs w:val="28"/>
              </w:rPr>
            </w:pPr>
            <w:r>
              <w:rPr>
                <w:color w:val="000000"/>
                <w:szCs w:val="28"/>
              </w:rPr>
              <w:t>3</w:t>
            </w:r>
            <w:r w:rsidRPr="00885982">
              <w:rPr>
                <w:color w:val="000000"/>
                <w:szCs w:val="28"/>
              </w:rPr>
              <w:t xml:space="preserve"> (</w:t>
            </w:r>
            <w:r>
              <w:rPr>
                <w:color w:val="000000"/>
                <w:szCs w:val="28"/>
              </w:rPr>
              <w:t>11,1</w:t>
            </w:r>
            <w:r w:rsidR="007D260F">
              <w:rPr>
                <w:color w:val="000000"/>
                <w:szCs w:val="28"/>
              </w:rPr>
              <w:t>%</w:t>
            </w:r>
            <w:r w:rsidRPr="00885982">
              <w:rPr>
                <w:color w:val="000000"/>
                <w:szCs w:val="28"/>
              </w:rPr>
              <w:t>)</w:t>
            </w:r>
          </w:p>
        </w:tc>
        <w:tc>
          <w:tcPr>
            <w:tcW w:w="1696" w:type="dxa"/>
            <w:vAlign w:val="bottom"/>
          </w:tcPr>
          <w:p w:rsidR="007A02A1" w:rsidRPr="00885982" w:rsidRDefault="007A02A1" w:rsidP="007A02A1">
            <w:pPr>
              <w:jc w:val="center"/>
              <w:rPr>
                <w:color w:val="000000"/>
                <w:szCs w:val="28"/>
              </w:rPr>
            </w:pPr>
            <w:r>
              <w:rPr>
                <w:color w:val="000000"/>
                <w:szCs w:val="28"/>
              </w:rPr>
              <w:t>5</w:t>
            </w:r>
            <w:r w:rsidRPr="00885982">
              <w:rPr>
                <w:color w:val="000000"/>
                <w:szCs w:val="28"/>
              </w:rPr>
              <w:t xml:space="preserve"> (</w:t>
            </w:r>
            <w:r>
              <w:rPr>
                <w:color w:val="000000"/>
                <w:szCs w:val="28"/>
              </w:rPr>
              <w:t>16,7%</w:t>
            </w:r>
            <w:r w:rsidRPr="00885982">
              <w:rPr>
                <w:color w:val="000000"/>
                <w:szCs w:val="28"/>
              </w:rPr>
              <w:t>)</w:t>
            </w:r>
          </w:p>
        </w:tc>
        <w:tc>
          <w:tcPr>
            <w:tcW w:w="2068" w:type="dxa"/>
            <w:vAlign w:val="bottom"/>
          </w:tcPr>
          <w:p w:rsidR="007A02A1" w:rsidRPr="00885982" w:rsidRDefault="007A02A1" w:rsidP="007A02A1">
            <w:pPr>
              <w:jc w:val="center"/>
              <w:rPr>
                <w:color w:val="000000"/>
                <w:szCs w:val="28"/>
              </w:rPr>
            </w:pPr>
            <w:r>
              <w:rPr>
                <w:color w:val="000000"/>
                <w:szCs w:val="28"/>
              </w:rPr>
              <w:t>4</w:t>
            </w:r>
            <w:r w:rsidRPr="00885982">
              <w:rPr>
                <w:color w:val="000000"/>
                <w:szCs w:val="28"/>
              </w:rPr>
              <w:t xml:space="preserve"> (</w:t>
            </w:r>
            <w:r>
              <w:rPr>
                <w:color w:val="000000"/>
                <w:szCs w:val="28"/>
              </w:rPr>
              <w:t>18,2</w:t>
            </w:r>
            <w:r w:rsidR="007D260F">
              <w:rPr>
                <w:color w:val="000000"/>
                <w:szCs w:val="28"/>
              </w:rPr>
              <w:t>%</w:t>
            </w:r>
            <w:r w:rsidRPr="00885982">
              <w:rPr>
                <w:color w:val="000000"/>
                <w:szCs w:val="28"/>
              </w:rPr>
              <w:t>)</w:t>
            </w:r>
          </w:p>
        </w:tc>
        <w:tc>
          <w:tcPr>
            <w:tcW w:w="1695" w:type="dxa"/>
            <w:vAlign w:val="bottom"/>
          </w:tcPr>
          <w:p w:rsidR="007A02A1" w:rsidRPr="00885982" w:rsidRDefault="00D8366C" w:rsidP="007A02A1">
            <w:pPr>
              <w:jc w:val="center"/>
              <w:rPr>
                <w:color w:val="000000"/>
                <w:szCs w:val="28"/>
              </w:rPr>
            </w:pPr>
            <w:r>
              <w:rPr>
                <w:color w:val="000000"/>
                <w:szCs w:val="28"/>
              </w:rPr>
              <w:t>0</w:t>
            </w:r>
            <w:r w:rsidR="00847008">
              <w:rPr>
                <w:color w:val="000000"/>
                <w:szCs w:val="28"/>
              </w:rPr>
              <w:t>.</w:t>
            </w:r>
            <w:r w:rsidR="007A02A1">
              <w:rPr>
                <w:color w:val="000000"/>
                <w:szCs w:val="28"/>
              </w:rPr>
              <w:t>759</w:t>
            </w:r>
          </w:p>
        </w:tc>
      </w:tr>
      <w:tr w:rsidR="007A02A1" w:rsidRPr="00BC389F" w:rsidTr="00941856">
        <w:trPr>
          <w:jc w:val="center"/>
        </w:trPr>
        <w:tc>
          <w:tcPr>
            <w:tcW w:w="1985" w:type="dxa"/>
          </w:tcPr>
          <w:p w:rsidR="007A02A1" w:rsidRPr="00386637" w:rsidRDefault="007A02A1" w:rsidP="002D7C69">
            <w:pPr>
              <w:spacing w:before="100" w:beforeAutospacing="1" w:afterAutospacing="1"/>
              <w:rPr>
                <w:rFonts w:eastAsia="Times New Roman"/>
                <w:szCs w:val="28"/>
              </w:rPr>
            </w:pPr>
            <w:r>
              <w:rPr>
                <w:rFonts w:eastAsia="Times New Roman"/>
                <w:szCs w:val="28"/>
              </w:rPr>
              <w:t>Варикозное расширение вен</w:t>
            </w:r>
          </w:p>
        </w:tc>
        <w:tc>
          <w:tcPr>
            <w:tcW w:w="1591" w:type="dxa"/>
            <w:vAlign w:val="bottom"/>
          </w:tcPr>
          <w:p w:rsidR="007A02A1" w:rsidRPr="00885982" w:rsidRDefault="007A02A1" w:rsidP="002D7C69">
            <w:pPr>
              <w:jc w:val="center"/>
              <w:rPr>
                <w:color w:val="000000"/>
                <w:szCs w:val="28"/>
              </w:rPr>
            </w:pPr>
            <w:r>
              <w:rPr>
                <w:color w:val="000000"/>
                <w:szCs w:val="28"/>
              </w:rPr>
              <w:t>3</w:t>
            </w:r>
            <w:r w:rsidR="007F49ED">
              <w:rPr>
                <w:color w:val="000000"/>
                <w:szCs w:val="28"/>
              </w:rPr>
              <w:t xml:space="preserve"> </w:t>
            </w:r>
            <w:r w:rsidR="007F49ED" w:rsidRPr="00885982">
              <w:rPr>
                <w:color w:val="000000"/>
                <w:szCs w:val="28"/>
              </w:rPr>
              <w:t>(</w:t>
            </w:r>
            <w:r w:rsidR="007F49ED">
              <w:rPr>
                <w:color w:val="000000"/>
                <w:szCs w:val="28"/>
              </w:rPr>
              <w:t>11,1%</w:t>
            </w:r>
            <w:r w:rsidR="007F49ED" w:rsidRPr="00885982">
              <w:rPr>
                <w:color w:val="000000"/>
                <w:szCs w:val="28"/>
              </w:rPr>
              <w:t>)</w:t>
            </w:r>
          </w:p>
        </w:tc>
        <w:tc>
          <w:tcPr>
            <w:tcW w:w="1696" w:type="dxa"/>
            <w:vAlign w:val="bottom"/>
          </w:tcPr>
          <w:p w:rsidR="007A02A1" w:rsidRPr="00885982" w:rsidRDefault="007A02A1" w:rsidP="002D7C69">
            <w:pPr>
              <w:jc w:val="center"/>
              <w:rPr>
                <w:color w:val="000000"/>
                <w:szCs w:val="28"/>
              </w:rPr>
            </w:pPr>
            <w:r>
              <w:rPr>
                <w:color w:val="000000"/>
                <w:szCs w:val="28"/>
              </w:rPr>
              <w:t>1</w:t>
            </w:r>
            <w:r w:rsidR="007F49ED">
              <w:rPr>
                <w:color w:val="000000"/>
                <w:szCs w:val="28"/>
              </w:rPr>
              <w:t xml:space="preserve"> (16,6%)</w:t>
            </w:r>
          </w:p>
        </w:tc>
        <w:tc>
          <w:tcPr>
            <w:tcW w:w="2068" w:type="dxa"/>
            <w:vAlign w:val="bottom"/>
          </w:tcPr>
          <w:p w:rsidR="007A02A1" w:rsidRPr="00885982" w:rsidRDefault="007A02A1" w:rsidP="002D7C69">
            <w:pPr>
              <w:jc w:val="center"/>
              <w:rPr>
                <w:color w:val="000000"/>
                <w:szCs w:val="28"/>
              </w:rPr>
            </w:pPr>
            <w:r>
              <w:rPr>
                <w:color w:val="000000"/>
                <w:szCs w:val="28"/>
              </w:rPr>
              <w:t>1</w:t>
            </w:r>
            <w:r w:rsidR="007F49ED">
              <w:rPr>
                <w:color w:val="000000"/>
                <w:szCs w:val="28"/>
              </w:rPr>
              <w:t xml:space="preserve"> (4,5%)</w:t>
            </w:r>
          </w:p>
        </w:tc>
        <w:tc>
          <w:tcPr>
            <w:tcW w:w="1695" w:type="dxa"/>
            <w:vAlign w:val="bottom"/>
          </w:tcPr>
          <w:p w:rsidR="007A02A1" w:rsidRPr="00881304" w:rsidRDefault="00D8366C" w:rsidP="002D7C69">
            <w:pPr>
              <w:jc w:val="center"/>
              <w:rPr>
                <w:color w:val="000000" w:themeColor="text1"/>
                <w:szCs w:val="28"/>
              </w:rPr>
            </w:pPr>
            <w:r>
              <w:rPr>
                <w:color w:val="000000" w:themeColor="text1"/>
                <w:szCs w:val="28"/>
              </w:rPr>
              <w:t>0</w:t>
            </w:r>
            <w:r w:rsidR="00847008">
              <w:rPr>
                <w:color w:val="000000" w:themeColor="text1"/>
                <w:szCs w:val="28"/>
              </w:rPr>
              <w:t>.</w:t>
            </w:r>
            <w:r w:rsidR="007A02A1" w:rsidRPr="00881304">
              <w:rPr>
                <w:color w:val="000000" w:themeColor="text1"/>
                <w:szCs w:val="28"/>
              </w:rPr>
              <w:t>3</w:t>
            </w:r>
            <w:r w:rsidR="00881304" w:rsidRPr="00881304">
              <w:rPr>
                <w:color w:val="000000" w:themeColor="text1"/>
                <w:szCs w:val="28"/>
              </w:rPr>
              <w:t>0</w:t>
            </w:r>
            <w:r w:rsidR="007A02A1" w:rsidRPr="00881304">
              <w:rPr>
                <w:color w:val="000000" w:themeColor="text1"/>
                <w:szCs w:val="28"/>
              </w:rPr>
              <w:t>6</w:t>
            </w:r>
          </w:p>
        </w:tc>
      </w:tr>
    </w:tbl>
    <w:p w:rsidR="00963A3D" w:rsidRDefault="00963A3D" w:rsidP="00BF61DF">
      <w:pPr>
        <w:ind w:firstLine="567"/>
        <w:rPr>
          <w:rFonts w:eastAsia="MingLiU_HKSCS-ExtB"/>
          <w:szCs w:val="28"/>
        </w:rPr>
      </w:pPr>
    </w:p>
    <w:p w:rsidR="002E7F1D" w:rsidRDefault="002E7F1D" w:rsidP="00BF61DF">
      <w:pPr>
        <w:ind w:firstLine="567"/>
        <w:rPr>
          <w:rFonts w:eastAsia="MingLiU_HKSCS-ExtB"/>
          <w:szCs w:val="28"/>
        </w:rPr>
      </w:pPr>
      <w:r>
        <w:rPr>
          <w:rFonts w:eastAsia="MingLiU_HKSCS-ExtB"/>
          <w:szCs w:val="28"/>
        </w:rPr>
        <w:t>По 1 человеку имели одно из следующих соматических заболеваний: гипертоническая болезнь, радикулопатия, бронхиальная астма, гастрит, дисфункция коры надпочечников, пиелонефрит, цистит. Эти параметры не несут статистической значимости.</w:t>
      </w:r>
    </w:p>
    <w:p w:rsidR="00277288" w:rsidRDefault="00BD2CB6" w:rsidP="00277288">
      <w:pPr>
        <w:pStyle w:val="2"/>
        <w:jc w:val="center"/>
        <w:rPr>
          <w:rFonts w:eastAsia="MingLiU_HKSCS-ExtB"/>
        </w:rPr>
      </w:pPr>
      <w:r>
        <w:rPr>
          <w:rFonts w:eastAsia="MingLiU_HKSCS-ExtB"/>
        </w:rPr>
        <w:br w:type="page"/>
      </w:r>
      <w:bookmarkStart w:id="23" w:name="_Toc451090761"/>
      <w:r w:rsidR="00277288">
        <w:rPr>
          <w:rFonts w:eastAsia="MingLiU_HKSCS-ExtB"/>
        </w:rPr>
        <w:lastRenderedPageBreak/>
        <w:t>3.</w:t>
      </w:r>
      <w:r w:rsidR="005B1B04">
        <w:rPr>
          <w:rFonts w:eastAsia="MingLiU_HKSCS-ExtB"/>
        </w:rPr>
        <w:t>4</w:t>
      </w:r>
      <w:r w:rsidR="00277288">
        <w:rPr>
          <w:rFonts w:eastAsia="MingLiU_HKSCS-ExtB"/>
        </w:rPr>
        <w:t>. Особеннос</w:t>
      </w:r>
      <w:r w:rsidR="004E1374">
        <w:rPr>
          <w:rFonts w:eastAsia="MingLiU_HKSCS-ExtB"/>
        </w:rPr>
        <w:t>ти течения беременност</w:t>
      </w:r>
      <w:r w:rsidR="007D6BB2">
        <w:rPr>
          <w:rFonts w:eastAsia="MingLiU_HKSCS-ExtB"/>
        </w:rPr>
        <w:t>и при истмико-цервикальной недостаточности</w:t>
      </w:r>
      <w:bookmarkEnd w:id="23"/>
    </w:p>
    <w:p w:rsidR="0062273B" w:rsidRPr="005A6E5B" w:rsidRDefault="0062273B" w:rsidP="00DC0147">
      <w:pPr>
        <w:ind w:firstLine="567"/>
        <w:rPr>
          <w:szCs w:val="28"/>
        </w:rPr>
      </w:pPr>
      <w:r w:rsidRPr="00BC389F">
        <w:rPr>
          <w:szCs w:val="28"/>
        </w:rPr>
        <w:t xml:space="preserve">Таблица </w:t>
      </w:r>
      <w:r w:rsidR="00020FE7">
        <w:rPr>
          <w:szCs w:val="28"/>
        </w:rPr>
        <w:t>5</w:t>
      </w:r>
      <w:r w:rsidRPr="00BC389F">
        <w:rPr>
          <w:szCs w:val="28"/>
        </w:rPr>
        <w:t>. Сравнение</w:t>
      </w:r>
      <w:r>
        <w:rPr>
          <w:szCs w:val="28"/>
        </w:rPr>
        <w:t xml:space="preserve"> сроков </w:t>
      </w:r>
      <w:r w:rsidR="009E2908">
        <w:rPr>
          <w:szCs w:val="28"/>
        </w:rPr>
        <w:t>диагностирования</w:t>
      </w:r>
      <w:r>
        <w:rPr>
          <w:szCs w:val="28"/>
        </w:rPr>
        <w:t xml:space="preserve"> ИЦН </w:t>
      </w:r>
      <w:r w:rsidR="00BD2CB6">
        <w:rPr>
          <w:szCs w:val="28"/>
        </w:rPr>
        <w:t>и проведения различных методов коррекции ИЦН</w:t>
      </w:r>
      <w:r>
        <w:rPr>
          <w:szCs w:val="28"/>
        </w:rPr>
        <w:t>:</w:t>
      </w:r>
      <w:r w:rsidRPr="001C0129">
        <w:rPr>
          <w:szCs w:val="28"/>
        </w:rPr>
        <w:t xml:space="preserve"> </w:t>
      </w:r>
      <w:r>
        <w:rPr>
          <w:szCs w:val="28"/>
        </w:rPr>
        <w:t>пессарий</w:t>
      </w:r>
      <w:r w:rsidRPr="005A6E5B">
        <w:rPr>
          <w:szCs w:val="28"/>
        </w:rPr>
        <w:t xml:space="preserve"> (1 группа),  </w:t>
      </w:r>
      <w:r>
        <w:rPr>
          <w:szCs w:val="28"/>
        </w:rPr>
        <w:t>шов на ШМ (2 группа), шов на</w:t>
      </w:r>
      <w:r w:rsidRPr="005A6E5B">
        <w:rPr>
          <w:szCs w:val="28"/>
        </w:rPr>
        <w:t xml:space="preserve"> </w:t>
      </w:r>
      <w:r>
        <w:rPr>
          <w:szCs w:val="28"/>
        </w:rPr>
        <w:t>ШМ и пессарий</w:t>
      </w:r>
      <w:r w:rsidRPr="005A6E5B">
        <w:rPr>
          <w:szCs w:val="28"/>
        </w:rPr>
        <w:t xml:space="preserve"> (3 группа)</w:t>
      </w:r>
      <w:r w:rsidR="006E2F52">
        <w:rPr>
          <w:szCs w:val="28"/>
        </w:rPr>
        <w:t>.</w:t>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2552"/>
        <w:gridCol w:w="2693"/>
        <w:gridCol w:w="2186"/>
      </w:tblGrid>
      <w:tr w:rsidR="0062273B" w:rsidRPr="00631A1D" w:rsidTr="00941856">
        <w:tc>
          <w:tcPr>
            <w:tcW w:w="2376" w:type="dxa"/>
            <w:vMerge w:val="restart"/>
          </w:tcPr>
          <w:p w:rsidR="0062273B" w:rsidRPr="00631A1D" w:rsidRDefault="009E2908" w:rsidP="007F49ED">
            <w:pPr>
              <w:spacing w:after="0"/>
              <w:jc w:val="center"/>
              <w:rPr>
                <w:szCs w:val="28"/>
              </w:rPr>
            </w:pPr>
            <w:r>
              <w:rPr>
                <w:szCs w:val="28"/>
              </w:rPr>
              <w:t>Верифицирована</w:t>
            </w:r>
            <w:r w:rsidR="0062273B">
              <w:rPr>
                <w:szCs w:val="28"/>
              </w:rPr>
              <w:t xml:space="preserve"> </w:t>
            </w:r>
            <w:r w:rsidR="0062273B" w:rsidRPr="00631A1D">
              <w:rPr>
                <w:szCs w:val="28"/>
              </w:rPr>
              <w:t>ИЦН (нед)</w:t>
            </w:r>
          </w:p>
        </w:tc>
        <w:tc>
          <w:tcPr>
            <w:tcW w:w="7431" w:type="dxa"/>
            <w:gridSpan w:val="3"/>
          </w:tcPr>
          <w:p w:rsidR="0062273B" w:rsidRPr="00631A1D" w:rsidRDefault="0062273B" w:rsidP="007F49ED">
            <w:pPr>
              <w:spacing w:after="0"/>
              <w:ind w:firstLine="567"/>
              <w:jc w:val="center"/>
              <w:rPr>
                <w:szCs w:val="28"/>
              </w:rPr>
            </w:pPr>
            <w:r w:rsidRPr="00631A1D">
              <w:rPr>
                <w:szCs w:val="28"/>
              </w:rPr>
              <w:t>Метод коррекции</w:t>
            </w:r>
          </w:p>
        </w:tc>
      </w:tr>
      <w:tr w:rsidR="0062273B" w:rsidRPr="00631A1D" w:rsidTr="00941856">
        <w:tc>
          <w:tcPr>
            <w:tcW w:w="2376" w:type="dxa"/>
            <w:vMerge/>
          </w:tcPr>
          <w:p w:rsidR="0062273B" w:rsidRPr="00631A1D" w:rsidRDefault="0062273B" w:rsidP="00C86B31">
            <w:pPr>
              <w:spacing w:after="0"/>
              <w:ind w:firstLine="567"/>
              <w:rPr>
                <w:szCs w:val="28"/>
              </w:rPr>
            </w:pPr>
          </w:p>
        </w:tc>
        <w:tc>
          <w:tcPr>
            <w:tcW w:w="2552" w:type="dxa"/>
          </w:tcPr>
          <w:p w:rsidR="0062273B" w:rsidRPr="00631A1D" w:rsidRDefault="0062273B" w:rsidP="00C86B31">
            <w:pPr>
              <w:spacing w:after="0"/>
              <w:jc w:val="center"/>
              <w:rPr>
                <w:szCs w:val="28"/>
                <w:lang w:val="en-US"/>
              </w:rPr>
            </w:pPr>
            <w:r w:rsidRPr="00631A1D">
              <w:rPr>
                <w:szCs w:val="28"/>
              </w:rPr>
              <w:t>Пессарий (</w:t>
            </w:r>
            <w:r w:rsidRPr="00631A1D">
              <w:rPr>
                <w:szCs w:val="28"/>
                <w:lang w:val="en-US"/>
              </w:rPr>
              <w:t>n=2</w:t>
            </w:r>
            <w:r>
              <w:rPr>
                <w:szCs w:val="28"/>
              </w:rPr>
              <w:t>7</w:t>
            </w:r>
            <w:r w:rsidRPr="00631A1D">
              <w:rPr>
                <w:szCs w:val="28"/>
                <w:lang w:val="en-US"/>
              </w:rPr>
              <w:t>)</w:t>
            </w:r>
          </w:p>
        </w:tc>
        <w:tc>
          <w:tcPr>
            <w:tcW w:w="2693" w:type="dxa"/>
          </w:tcPr>
          <w:p w:rsidR="0062273B" w:rsidRPr="00631A1D" w:rsidRDefault="0062273B" w:rsidP="00C86B31">
            <w:pPr>
              <w:spacing w:after="0"/>
              <w:jc w:val="center"/>
              <w:rPr>
                <w:szCs w:val="28"/>
              </w:rPr>
            </w:pPr>
            <w:r w:rsidRPr="00631A1D">
              <w:rPr>
                <w:szCs w:val="28"/>
              </w:rPr>
              <w:t>Шов</w:t>
            </w:r>
            <w:r w:rsidRPr="00631A1D">
              <w:rPr>
                <w:szCs w:val="28"/>
                <w:lang w:val="en-US"/>
              </w:rPr>
              <w:t xml:space="preserve"> </w:t>
            </w:r>
            <w:r w:rsidRPr="00631A1D">
              <w:rPr>
                <w:szCs w:val="28"/>
              </w:rPr>
              <w:t>(</w:t>
            </w:r>
            <w:r>
              <w:rPr>
                <w:szCs w:val="28"/>
                <w:lang w:val="en-US"/>
              </w:rPr>
              <w:t>n=</w:t>
            </w:r>
            <w:r>
              <w:rPr>
                <w:szCs w:val="28"/>
              </w:rPr>
              <w:t>30</w:t>
            </w:r>
            <w:r w:rsidRPr="00631A1D">
              <w:rPr>
                <w:szCs w:val="28"/>
                <w:lang w:val="en-US"/>
              </w:rPr>
              <w:t>)</w:t>
            </w:r>
          </w:p>
        </w:tc>
        <w:tc>
          <w:tcPr>
            <w:tcW w:w="2186" w:type="dxa"/>
          </w:tcPr>
          <w:p w:rsidR="0062273B" w:rsidRPr="00631A1D" w:rsidRDefault="0062273B" w:rsidP="00C86B31">
            <w:pPr>
              <w:spacing w:after="0"/>
              <w:jc w:val="center"/>
              <w:rPr>
                <w:szCs w:val="28"/>
                <w:lang w:val="en-US"/>
              </w:rPr>
            </w:pPr>
            <w:r w:rsidRPr="00631A1D">
              <w:rPr>
                <w:szCs w:val="28"/>
              </w:rPr>
              <w:t>Шов+Пессарий</w:t>
            </w:r>
            <w:r w:rsidRPr="00631A1D">
              <w:rPr>
                <w:szCs w:val="28"/>
                <w:lang w:val="en-US"/>
              </w:rPr>
              <w:t xml:space="preserve"> </w:t>
            </w:r>
            <w:r w:rsidRPr="00631A1D">
              <w:rPr>
                <w:szCs w:val="28"/>
              </w:rPr>
              <w:t>(</w:t>
            </w:r>
            <w:r w:rsidRPr="00631A1D">
              <w:rPr>
                <w:szCs w:val="28"/>
                <w:lang w:val="en-US"/>
              </w:rPr>
              <w:t>n=2</w:t>
            </w:r>
            <w:r>
              <w:rPr>
                <w:szCs w:val="28"/>
              </w:rPr>
              <w:t>2</w:t>
            </w:r>
            <w:r w:rsidRPr="00631A1D">
              <w:rPr>
                <w:szCs w:val="28"/>
                <w:lang w:val="en-US"/>
              </w:rPr>
              <w:t>)</w:t>
            </w:r>
          </w:p>
        </w:tc>
      </w:tr>
      <w:tr w:rsidR="0062273B" w:rsidRPr="00631A1D" w:rsidTr="00941856">
        <w:tc>
          <w:tcPr>
            <w:tcW w:w="2376" w:type="dxa"/>
          </w:tcPr>
          <w:p w:rsidR="0062273B" w:rsidRPr="00631A1D" w:rsidRDefault="0062273B" w:rsidP="00C86B31">
            <w:pPr>
              <w:spacing w:after="0"/>
              <w:ind w:firstLine="567"/>
              <w:rPr>
                <w:szCs w:val="28"/>
              </w:rPr>
            </w:pPr>
            <w:r w:rsidRPr="00631A1D">
              <w:rPr>
                <w:szCs w:val="28"/>
              </w:rPr>
              <w:t>12-16</w:t>
            </w:r>
          </w:p>
        </w:tc>
        <w:tc>
          <w:tcPr>
            <w:tcW w:w="2552" w:type="dxa"/>
            <w:vAlign w:val="center"/>
          </w:tcPr>
          <w:p w:rsidR="0062273B" w:rsidRPr="00631A1D" w:rsidRDefault="0062273B" w:rsidP="00C86B31">
            <w:pPr>
              <w:spacing w:after="0"/>
              <w:ind w:firstLine="567"/>
              <w:rPr>
                <w:szCs w:val="28"/>
              </w:rPr>
            </w:pPr>
            <w:r>
              <w:rPr>
                <w:szCs w:val="28"/>
              </w:rPr>
              <w:t>4</w:t>
            </w:r>
          </w:p>
        </w:tc>
        <w:tc>
          <w:tcPr>
            <w:tcW w:w="2693" w:type="dxa"/>
            <w:vAlign w:val="center"/>
          </w:tcPr>
          <w:p w:rsidR="0062273B" w:rsidRPr="00631A1D" w:rsidRDefault="0062273B" w:rsidP="00C86B31">
            <w:pPr>
              <w:spacing w:after="0"/>
              <w:ind w:firstLine="567"/>
              <w:rPr>
                <w:szCs w:val="28"/>
              </w:rPr>
            </w:pPr>
            <w:r>
              <w:rPr>
                <w:szCs w:val="28"/>
              </w:rPr>
              <w:t>13</w:t>
            </w:r>
          </w:p>
        </w:tc>
        <w:tc>
          <w:tcPr>
            <w:tcW w:w="2186" w:type="dxa"/>
            <w:vAlign w:val="center"/>
          </w:tcPr>
          <w:p w:rsidR="0062273B" w:rsidRPr="00631A1D" w:rsidRDefault="0062273B" w:rsidP="00C86B31">
            <w:pPr>
              <w:spacing w:after="0"/>
              <w:ind w:firstLine="567"/>
              <w:rPr>
                <w:szCs w:val="28"/>
              </w:rPr>
            </w:pPr>
            <w:r>
              <w:rPr>
                <w:szCs w:val="28"/>
              </w:rPr>
              <w:t>12</w:t>
            </w:r>
          </w:p>
        </w:tc>
      </w:tr>
      <w:tr w:rsidR="0062273B" w:rsidRPr="00631A1D" w:rsidTr="00941856">
        <w:tc>
          <w:tcPr>
            <w:tcW w:w="2376" w:type="dxa"/>
          </w:tcPr>
          <w:p w:rsidR="0062273B" w:rsidRPr="00631A1D" w:rsidRDefault="0062273B" w:rsidP="00C86B31">
            <w:pPr>
              <w:spacing w:after="0"/>
              <w:ind w:firstLine="567"/>
              <w:rPr>
                <w:szCs w:val="28"/>
              </w:rPr>
            </w:pPr>
            <w:r w:rsidRPr="00631A1D">
              <w:rPr>
                <w:szCs w:val="28"/>
              </w:rPr>
              <w:t>17</w:t>
            </w:r>
            <w:r>
              <w:rPr>
                <w:szCs w:val="28"/>
              </w:rPr>
              <w:t>-24</w:t>
            </w:r>
          </w:p>
        </w:tc>
        <w:tc>
          <w:tcPr>
            <w:tcW w:w="2552" w:type="dxa"/>
            <w:vAlign w:val="center"/>
          </w:tcPr>
          <w:p w:rsidR="0062273B" w:rsidRPr="00631A1D" w:rsidRDefault="0062273B" w:rsidP="00C86B31">
            <w:pPr>
              <w:spacing w:after="0"/>
              <w:ind w:firstLine="567"/>
              <w:rPr>
                <w:szCs w:val="28"/>
              </w:rPr>
            </w:pPr>
            <w:r w:rsidRPr="00631A1D">
              <w:rPr>
                <w:szCs w:val="28"/>
              </w:rPr>
              <w:t>10</w:t>
            </w:r>
          </w:p>
        </w:tc>
        <w:tc>
          <w:tcPr>
            <w:tcW w:w="2693" w:type="dxa"/>
            <w:vAlign w:val="center"/>
          </w:tcPr>
          <w:p w:rsidR="0062273B" w:rsidRPr="00631A1D" w:rsidRDefault="0062273B" w:rsidP="00C86B31">
            <w:pPr>
              <w:spacing w:after="0"/>
              <w:ind w:firstLine="567"/>
              <w:rPr>
                <w:szCs w:val="28"/>
              </w:rPr>
            </w:pPr>
            <w:r w:rsidRPr="00631A1D">
              <w:rPr>
                <w:szCs w:val="28"/>
              </w:rPr>
              <w:t>17</w:t>
            </w:r>
          </w:p>
        </w:tc>
        <w:tc>
          <w:tcPr>
            <w:tcW w:w="2186" w:type="dxa"/>
            <w:vAlign w:val="center"/>
          </w:tcPr>
          <w:p w:rsidR="0062273B" w:rsidRPr="004952E0" w:rsidRDefault="0062273B" w:rsidP="00C86B31">
            <w:pPr>
              <w:spacing w:after="0"/>
              <w:ind w:firstLine="567"/>
              <w:rPr>
                <w:szCs w:val="28"/>
              </w:rPr>
            </w:pPr>
            <w:r w:rsidRPr="00631A1D">
              <w:rPr>
                <w:szCs w:val="28"/>
              </w:rPr>
              <w:t>1</w:t>
            </w:r>
            <w:r>
              <w:rPr>
                <w:szCs w:val="28"/>
              </w:rPr>
              <w:t>0</w:t>
            </w:r>
          </w:p>
        </w:tc>
      </w:tr>
      <w:tr w:rsidR="0062273B" w:rsidRPr="00631A1D" w:rsidTr="00941856">
        <w:tc>
          <w:tcPr>
            <w:tcW w:w="2376" w:type="dxa"/>
          </w:tcPr>
          <w:p w:rsidR="0062273B" w:rsidRPr="00631A1D" w:rsidRDefault="0062273B" w:rsidP="00C86B31">
            <w:pPr>
              <w:spacing w:after="0"/>
              <w:ind w:firstLine="567"/>
              <w:rPr>
                <w:szCs w:val="28"/>
              </w:rPr>
            </w:pPr>
            <w:r>
              <w:rPr>
                <w:szCs w:val="28"/>
              </w:rPr>
              <w:t>25</w:t>
            </w:r>
            <w:r w:rsidRPr="00631A1D">
              <w:rPr>
                <w:szCs w:val="28"/>
              </w:rPr>
              <w:t>-30</w:t>
            </w:r>
          </w:p>
        </w:tc>
        <w:tc>
          <w:tcPr>
            <w:tcW w:w="2552" w:type="dxa"/>
            <w:vAlign w:val="center"/>
          </w:tcPr>
          <w:p w:rsidR="0062273B" w:rsidRPr="00631A1D" w:rsidRDefault="0062273B" w:rsidP="00C86B31">
            <w:pPr>
              <w:spacing w:after="0"/>
              <w:ind w:firstLine="567"/>
              <w:rPr>
                <w:szCs w:val="28"/>
              </w:rPr>
            </w:pPr>
            <w:r w:rsidRPr="00631A1D">
              <w:rPr>
                <w:szCs w:val="28"/>
              </w:rPr>
              <w:t>13</w:t>
            </w:r>
          </w:p>
        </w:tc>
        <w:tc>
          <w:tcPr>
            <w:tcW w:w="2693" w:type="dxa"/>
            <w:vAlign w:val="center"/>
          </w:tcPr>
          <w:p w:rsidR="0062273B" w:rsidRPr="00631A1D" w:rsidRDefault="0062273B" w:rsidP="00C86B31">
            <w:pPr>
              <w:spacing w:after="0"/>
              <w:ind w:firstLine="567"/>
              <w:rPr>
                <w:szCs w:val="28"/>
                <w:lang w:val="en-US"/>
              </w:rPr>
            </w:pPr>
            <w:r w:rsidRPr="00631A1D">
              <w:rPr>
                <w:szCs w:val="28"/>
                <w:lang w:val="en-US"/>
              </w:rPr>
              <w:t>-</w:t>
            </w:r>
          </w:p>
        </w:tc>
        <w:tc>
          <w:tcPr>
            <w:tcW w:w="2186" w:type="dxa"/>
            <w:vAlign w:val="center"/>
          </w:tcPr>
          <w:p w:rsidR="0062273B" w:rsidRPr="00631A1D" w:rsidRDefault="0062273B" w:rsidP="00C86B31">
            <w:pPr>
              <w:spacing w:after="0"/>
              <w:ind w:firstLine="567"/>
              <w:rPr>
                <w:szCs w:val="28"/>
                <w:lang w:val="en-US"/>
              </w:rPr>
            </w:pPr>
            <w:r w:rsidRPr="00631A1D">
              <w:rPr>
                <w:szCs w:val="28"/>
                <w:lang w:val="en-US"/>
              </w:rPr>
              <w:t>-</w:t>
            </w:r>
          </w:p>
        </w:tc>
      </w:tr>
    </w:tbl>
    <w:p w:rsidR="0062273B" w:rsidRPr="00BF61DF" w:rsidRDefault="0062273B" w:rsidP="0062273B">
      <w:pPr>
        <w:ind w:firstLine="567"/>
        <w:rPr>
          <w:rFonts w:eastAsia="MingLiU_HKSCS-ExtB"/>
          <w:szCs w:val="28"/>
        </w:rPr>
      </w:pPr>
    </w:p>
    <w:p w:rsidR="00020FE7" w:rsidRDefault="004B47D7" w:rsidP="0062273B">
      <w:pPr>
        <w:ind w:firstLine="567"/>
        <w:rPr>
          <w:rFonts w:eastAsia="MingLiU_HKSCS-ExtB"/>
          <w:szCs w:val="28"/>
        </w:rPr>
      </w:pPr>
      <w:r>
        <w:rPr>
          <w:rFonts w:eastAsia="MingLiU_HKSCS-ExtB"/>
          <w:szCs w:val="28"/>
        </w:rPr>
        <w:t>12-</w:t>
      </w:r>
      <w:r w:rsidR="00020FE7">
        <w:rPr>
          <w:rFonts w:eastAsia="MingLiU_HKSCS-ExtB"/>
          <w:szCs w:val="28"/>
        </w:rPr>
        <w:t>16 нед</w:t>
      </w:r>
      <w:r w:rsidR="001E0613">
        <w:rPr>
          <w:rFonts w:eastAsia="MingLiU_HKSCS-ExtB"/>
          <w:szCs w:val="28"/>
        </w:rPr>
        <w:t xml:space="preserve"> выделены</w:t>
      </w:r>
      <w:r w:rsidR="00020FE7">
        <w:rPr>
          <w:rFonts w:eastAsia="MingLiU_HKSCS-ExtB"/>
          <w:szCs w:val="28"/>
        </w:rPr>
        <w:t xml:space="preserve"> в связи с тем, что</w:t>
      </w:r>
      <w:r w:rsidR="00020FE7" w:rsidRPr="00020FE7">
        <w:rPr>
          <w:rFonts w:eastAsia="MingLiU_HKSCS-ExtB"/>
          <w:szCs w:val="28"/>
        </w:rPr>
        <w:t xml:space="preserve"> </w:t>
      </w:r>
      <w:r w:rsidR="00236659">
        <w:rPr>
          <w:rFonts w:eastAsia="MingLiU_HKSCS-ExtB"/>
          <w:szCs w:val="28"/>
        </w:rPr>
        <w:t>о</w:t>
      </w:r>
      <w:r w:rsidR="00020FE7" w:rsidRPr="00BF61DF">
        <w:rPr>
          <w:rFonts w:eastAsia="MingLiU_HKSCS-ExtB"/>
          <w:szCs w:val="28"/>
        </w:rPr>
        <w:t>птимальными сроками для хирургической коррекции ШМ при ИЦН</w:t>
      </w:r>
      <w:r w:rsidR="00020FE7">
        <w:rPr>
          <w:rFonts w:eastAsia="MingLiU_HKSCS-ExtB"/>
          <w:szCs w:val="28"/>
        </w:rPr>
        <w:t xml:space="preserve"> – это </w:t>
      </w:r>
      <w:r w:rsidR="00020FE7" w:rsidRPr="00BF61DF">
        <w:rPr>
          <w:rFonts w:eastAsia="MingLiU_HKSCS-ExtB"/>
          <w:szCs w:val="28"/>
        </w:rPr>
        <w:t xml:space="preserve">14-16 нед [20], </w:t>
      </w:r>
      <w:r w:rsidR="00020FE7">
        <w:rPr>
          <w:rFonts w:eastAsia="MingLiU_HKSCS-ExtB"/>
          <w:szCs w:val="28"/>
        </w:rPr>
        <w:t>но были пациенти у</w:t>
      </w:r>
      <w:r w:rsidR="00236659">
        <w:rPr>
          <w:rFonts w:eastAsia="MingLiU_HKSCS-ExtB"/>
          <w:szCs w:val="28"/>
        </w:rPr>
        <w:t xml:space="preserve"> </w:t>
      </w:r>
      <w:r w:rsidR="00020FE7">
        <w:rPr>
          <w:rFonts w:eastAsia="MingLiU_HKSCS-ExtB"/>
          <w:szCs w:val="28"/>
        </w:rPr>
        <w:t>которых коррекция проведена на 12 нед.</w:t>
      </w:r>
    </w:p>
    <w:p w:rsidR="00020FE7" w:rsidRDefault="00020FE7" w:rsidP="00D13FBD">
      <w:pPr>
        <w:ind w:firstLine="567"/>
      </w:pPr>
      <w:r>
        <w:t xml:space="preserve">17-24 </w:t>
      </w:r>
      <w:r w:rsidRPr="00D13FBD">
        <w:t xml:space="preserve">нед </w:t>
      </w:r>
      <w:r w:rsidR="00D3064C" w:rsidRPr="00D13FBD">
        <w:t>–</w:t>
      </w:r>
      <w:r w:rsidR="00236659" w:rsidRPr="00D13FBD">
        <w:t xml:space="preserve"> </w:t>
      </w:r>
      <w:r w:rsidRPr="00D13FBD">
        <w:t>сроки</w:t>
      </w:r>
      <w:r>
        <w:t xml:space="preserve"> на которых еще возможна корреция путем наложения шва.</w:t>
      </w:r>
    </w:p>
    <w:p w:rsidR="00020FE7" w:rsidRDefault="00020FE7" w:rsidP="00D13FBD">
      <w:pPr>
        <w:ind w:firstLine="567"/>
      </w:pPr>
      <w:r>
        <w:t>25-30 нед</w:t>
      </w:r>
      <w:r w:rsidRPr="00D13FBD">
        <w:t xml:space="preserve"> –</w:t>
      </w:r>
      <w:r>
        <w:t xml:space="preserve"> сроки исключающие хирургическую коррекцию, проводилась только терапевтическая</w:t>
      </w:r>
      <w:r w:rsidR="001E0613">
        <w:t xml:space="preserve"> –</w:t>
      </w:r>
      <w:r>
        <w:t xml:space="preserve"> разгружающим пессарием.</w:t>
      </w:r>
    </w:p>
    <w:p w:rsidR="00D815F3" w:rsidRDefault="00D815F3" w:rsidP="00A43505">
      <w:pPr>
        <w:pStyle w:val="aa"/>
        <w:widowControl/>
        <w:tabs>
          <w:tab w:val="left" w:pos="567"/>
        </w:tabs>
        <w:overflowPunct/>
        <w:autoSpaceDE/>
        <w:autoSpaceDN/>
        <w:adjustRightInd/>
        <w:spacing w:line="360" w:lineRule="auto"/>
        <w:ind w:right="20" w:firstLine="567"/>
        <w:textAlignment w:val="auto"/>
      </w:pPr>
      <w:r>
        <w:t>Диагноз ИЦН был поставлен в</w:t>
      </w:r>
      <w:r w:rsidR="004B47D7">
        <w:t xml:space="preserve"> 12</w:t>
      </w:r>
      <w:r w:rsidRPr="00B2084E">
        <w:t>-16 недель</w:t>
      </w:r>
      <w:r>
        <w:t xml:space="preserve"> – 29</w:t>
      </w:r>
      <w:r w:rsidRPr="00B2084E">
        <w:t xml:space="preserve"> (36,7%)</w:t>
      </w:r>
      <w:r>
        <w:t xml:space="preserve"> беременным, в</w:t>
      </w:r>
      <w:r w:rsidR="004B47D7">
        <w:t xml:space="preserve"> 17-</w:t>
      </w:r>
      <w:r w:rsidRPr="00B2084E">
        <w:t>24 недель</w:t>
      </w:r>
      <w:r>
        <w:t xml:space="preserve"> – 37</w:t>
      </w:r>
      <w:r w:rsidRPr="00B2084E">
        <w:t xml:space="preserve"> (46,8%), </w:t>
      </w:r>
      <w:r>
        <w:t xml:space="preserve">а в </w:t>
      </w:r>
      <w:r w:rsidR="004B47D7">
        <w:t xml:space="preserve"> 25-</w:t>
      </w:r>
      <w:r w:rsidRPr="00B2084E">
        <w:t xml:space="preserve">30 недель </w:t>
      </w:r>
      <w:r>
        <w:t xml:space="preserve">13 </w:t>
      </w:r>
      <w:r w:rsidRPr="00B2084E">
        <w:t>(16,5</w:t>
      </w:r>
      <w:r>
        <w:t>%) женщинам, р</w:t>
      </w:r>
      <w:r w:rsidRPr="00095534">
        <w:t xml:space="preserve"> &gt; 0</w:t>
      </w:r>
      <w:r w:rsidR="003675F6">
        <w:t>.</w:t>
      </w:r>
      <w:r w:rsidRPr="00095534">
        <w:t>05</w:t>
      </w:r>
      <w:r>
        <w:t xml:space="preserve">, что подтверждает </w:t>
      </w:r>
      <w:r w:rsidR="00E14F04">
        <w:t xml:space="preserve">нулевую </w:t>
      </w:r>
      <w:r>
        <w:t>гипотез</w:t>
      </w:r>
      <w:r w:rsidR="00E14F04">
        <w:t>у</w:t>
      </w:r>
      <w:r>
        <w:t>, т</w:t>
      </w:r>
      <w:r w:rsidR="002D7C69">
        <w:t>.</w:t>
      </w:r>
      <w:r>
        <w:t>е</w:t>
      </w:r>
      <w:r w:rsidR="002D7C69">
        <w:t>.</w:t>
      </w:r>
      <w:r>
        <w:t xml:space="preserve"> </w:t>
      </w:r>
      <w:r w:rsidR="00F532AD">
        <w:t>статистических различий</w:t>
      </w:r>
      <w:r>
        <w:t xml:space="preserve"> по группам</w:t>
      </w:r>
      <w:r w:rsidR="00F532AD">
        <w:t xml:space="preserve"> нет</w:t>
      </w:r>
      <w:r>
        <w:t>.</w:t>
      </w:r>
    </w:p>
    <w:p w:rsidR="009C1B53" w:rsidRDefault="009C1B53" w:rsidP="009C1B53">
      <w:pPr>
        <w:ind w:firstLine="567"/>
        <w:rPr>
          <w:rFonts w:eastAsia="MingLiU_HKSCS-ExtB"/>
          <w:szCs w:val="28"/>
        </w:rPr>
      </w:pPr>
      <w:r>
        <w:rPr>
          <w:rFonts w:eastAsia="MingLiU_HKSCS-ExtB"/>
          <w:szCs w:val="28"/>
        </w:rPr>
        <w:t>Анализирую</w:t>
      </w:r>
      <w:r w:rsidR="003675F6">
        <w:rPr>
          <w:rFonts w:eastAsia="MingLiU_HKSCS-ExtB"/>
          <w:szCs w:val="28"/>
        </w:rPr>
        <w:t xml:space="preserve"> таблицу 5, можно судить, что</w:t>
      </w:r>
      <w:r>
        <w:rPr>
          <w:rFonts w:eastAsia="MingLiU_HKSCS-ExtB"/>
          <w:szCs w:val="28"/>
        </w:rPr>
        <w:t xml:space="preserve"> пациентк</w:t>
      </w:r>
      <w:r w:rsidR="003675F6">
        <w:rPr>
          <w:rFonts w:eastAsia="MingLiU_HKSCS-ExtB"/>
          <w:szCs w:val="28"/>
        </w:rPr>
        <w:t>ам</w:t>
      </w:r>
      <w:r>
        <w:rPr>
          <w:rFonts w:eastAsia="MingLiU_HKSCS-ExtB"/>
          <w:szCs w:val="28"/>
        </w:rPr>
        <w:t xml:space="preserve">, которым выполнялась хирургическая коррекция в группе 2 и 3 диагноз ставился на более ранних сроках, что позволяло выполнить хирургическое лечение до 24 </w:t>
      </w:r>
      <w:r>
        <w:rPr>
          <w:rFonts w:eastAsia="MingLiU_HKSCS-ExtB"/>
          <w:szCs w:val="28"/>
        </w:rPr>
        <w:lastRenderedPageBreak/>
        <w:t xml:space="preserve">недели, что является своевременным. У пациенток с пессарием </w:t>
      </w:r>
      <w:r w:rsidR="003675F6">
        <w:rPr>
          <w:rFonts w:eastAsia="MingLiU_HKSCS-ExtB"/>
          <w:szCs w:val="28"/>
        </w:rPr>
        <w:t>только</w:t>
      </w:r>
      <w:r>
        <w:rPr>
          <w:rFonts w:eastAsia="MingLiU_HKSCS-ExtB"/>
          <w:szCs w:val="28"/>
        </w:rPr>
        <w:t xml:space="preserve"> половине диагноз был поставлен до 24 недели.</w:t>
      </w:r>
    </w:p>
    <w:p w:rsidR="001711AA" w:rsidRDefault="001711AA" w:rsidP="00A43505">
      <w:pPr>
        <w:pStyle w:val="aa"/>
        <w:widowControl/>
        <w:tabs>
          <w:tab w:val="left" w:pos="567"/>
        </w:tabs>
        <w:overflowPunct/>
        <w:autoSpaceDE/>
        <w:autoSpaceDN/>
        <w:adjustRightInd/>
        <w:spacing w:line="360" w:lineRule="auto"/>
        <w:ind w:right="20" w:firstLine="567"/>
        <w:textAlignment w:val="auto"/>
      </w:pPr>
      <w:r>
        <w:t xml:space="preserve">Коррекция ИЦН </w:t>
      </w:r>
      <w:r w:rsidR="00D3064C">
        <w:t xml:space="preserve">в группе с </w:t>
      </w:r>
      <w:r>
        <w:t>пессарием проводилась на сроке от</w:t>
      </w:r>
      <w:r w:rsidR="00750532">
        <w:t xml:space="preserve"> 16</w:t>
      </w:r>
      <w:r w:rsidR="00B674F1">
        <w:t xml:space="preserve"> до 30 недель</w:t>
      </w:r>
      <w:r>
        <w:t xml:space="preserve">, </w:t>
      </w:r>
      <w:r w:rsidR="00750532">
        <w:t>среднее арифметическое = 26,13 (3.02)</w:t>
      </w:r>
      <w:r w:rsidR="00691F31">
        <w:t xml:space="preserve">. Коррекция ИЦН в группе </w:t>
      </w:r>
      <w:r w:rsidR="00D3064C">
        <w:t>только с хирургической коррекцией</w:t>
      </w:r>
      <w:r w:rsidR="00691F31">
        <w:t>, проводилась от 12</w:t>
      </w:r>
      <w:r w:rsidR="008E004E">
        <w:t xml:space="preserve"> до 24</w:t>
      </w:r>
      <w:r w:rsidR="00750532">
        <w:t xml:space="preserve"> недели, ср</w:t>
      </w:r>
      <w:r w:rsidR="00A177E5">
        <w:t>еднее арифметическое = 18,15 (3.</w:t>
      </w:r>
      <w:r w:rsidR="00750532">
        <w:t xml:space="preserve">63). </w:t>
      </w:r>
      <w:r w:rsidR="00B674F1">
        <w:t>Наглядно данные по срокам коррекции</w:t>
      </w:r>
      <w:r w:rsidR="00750532">
        <w:t xml:space="preserve"> </w:t>
      </w:r>
      <w:r w:rsidR="00B674F1">
        <w:t>представлены</w:t>
      </w:r>
      <w:r w:rsidR="00750532">
        <w:t xml:space="preserve"> в линейном графике </w:t>
      </w:r>
      <w:r w:rsidR="001439F0">
        <w:t>1</w:t>
      </w:r>
      <w:r w:rsidR="00750532">
        <w:t>.</w:t>
      </w:r>
      <w:r w:rsidR="008E004E">
        <w:t xml:space="preserve"> Представленные данные подтверждают, что хирургическая коррекция была проведена на сроках до 24 недель, коррекция же пессарием допускалась на более поздних роках.</w:t>
      </w:r>
    </w:p>
    <w:p w:rsidR="00691F31" w:rsidRDefault="001439F0" w:rsidP="00A43505">
      <w:pPr>
        <w:pStyle w:val="aa"/>
        <w:widowControl/>
        <w:tabs>
          <w:tab w:val="left" w:pos="567"/>
        </w:tabs>
        <w:overflowPunct/>
        <w:autoSpaceDE/>
        <w:autoSpaceDN/>
        <w:adjustRightInd/>
        <w:spacing w:line="360" w:lineRule="auto"/>
        <w:ind w:right="20" w:firstLine="567"/>
        <w:textAlignment w:val="auto"/>
      </w:pPr>
      <w:r>
        <w:t>График 1</w:t>
      </w:r>
      <w:r w:rsidR="00750532">
        <w:t xml:space="preserve">. </w:t>
      </w:r>
      <w:r w:rsidR="00D61743">
        <w:t xml:space="preserve">Сравнение срока коррекции (нед) </w:t>
      </w:r>
      <w:r w:rsidR="00A95DE3">
        <w:t xml:space="preserve">ИЦН </w:t>
      </w:r>
      <w:r w:rsidR="00D61743">
        <w:t>по 2 исследуемым группам: Шов и Пессарий</w:t>
      </w:r>
      <w:r w:rsidR="006E2F52">
        <w:t>.</w:t>
      </w:r>
    </w:p>
    <w:p w:rsidR="002D150F" w:rsidRDefault="002015BC" w:rsidP="00941856">
      <w:pPr>
        <w:pStyle w:val="aa"/>
        <w:widowControl/>
        <w:tabs>
          <w:tab w:val="left" w:pos="567"/>
        </w:tabs>
        <w:overflowPunct/>
        <w:autoSpaceDE/>
        <w:autoSpaceDN/>
        <w:adjustRightInd/>
        <w:spacing w:line="360" w:lineRule="auto"/>
        <w:ind w:right="20" w:firstLine="567"/>
        <w:jc w:val="center"/>
        <w:textAlignment w:val="auto"/>
        <w:rPr>
          <w:rFonts w:eastAsia="MingLiU_HKSCS-ExtB"/>
          <w:noProof/>
          <w:szCs w:val="28"/>
        </w:rPr>
      </w:pPr>
      <w:r w:rsidRPr="000722CB">
        <w:rPr>
          <w:rFonts w:eastAsia="MingLiU_HKSCS-ExtB"/>
          <w:noProof/>
          <w:szCs w:val="28"/>
        </w:rPr>
        <w:pict>
          <v:shape id="Диаграмма 6" o:spid="_x0000_i1028" type="#_x0000_t75" style="width:390.4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s9633QAAAAUBAAAPAAAAZHJzL2Rvd25y&#10;ZXYueG1sTI9BS8NAEIXvgv9hGcGb3dhIW2ImpQgqCBaaetDbNjsmwd3ZkN0mqb/e1Yu9DDze471v&#10;8vVkjRio961jhNtZAoK4crrlGuFt/3izAuGDYq2MY0I4kYd1cXmRq0y7kXc0lKEWsYR9phCaELpM&#10;Sl81ZJWfuY44ep+utypE2ddS92qM5dbIeZIspFUtx4VGdfTQUPVVHi0CDTvzasqXp/fTuPr4ft5u&#10;holqxOuraXMPItAU/sPwix/RoYhMB3dk7YVBiI+Evxu95TxNQRwQ7tJ0CbLI5Tl98QM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">
            <v:imagedata r:id="rId11" o:title=""/>
            <o:lock v:ext="edit" aspectratio="f"/>
          </v:shape>
        </w:pict>
      </w:r>
    </w:p>
    <w:p w:rsidR="00A177E5" w:rsidRDefault="00A177E5" w:rsidP="00A43505">
      <w:pPr>
        <w:pStyle w:val="aa"/>
        <w:widowControl/>
        <w:tabs>
          <w:tab w:val="left" w:pos="567"/>
        </w:tabs>
        <w:overflowPunct/>
        <w:autoSpaceDE/>
        <w:autoSpaceDN/>
        <w:adjustRightInd/>
        <w:spacing w:line="360" w:lineRule="auto"/>
        <w:ind w:right="20" w:firstLine="567"/>
        <w:textAlignment w:val="auto"/>
        <w:rPr>
          <w:rFonts w:eastAsia="MingLiU_HKSCS-ExtB"/>
          <w:noProof/>
          <w:szCs w:val="28"/>
        </w:rPr>
      </w:pPr>
    </w:p>
    <w:p w:rsidR="00750532" w:rsidRDefault="00750532" w:rsidP="00A43505">
      <w:pPr>
        <w:pStyle w:val="aa"/>
        <w:widowControl/>
        <w:tabs>
          <w:tab w:val="left" w:pos="567"/>
        </w:tabs>
        <w:overflowPunct/>
        <w:autoSpaceDE/>
        <w:autoSpaceDN/>
        <w:adjustRightInd/>
        <w:spacing w:line="360" w:lineRule="auto"/>
        <w:ind w:right="20" w:firstLine="567"/>
        <w:textAlignment w:val="auto"/>
        <w:rPr>
          <w:rFonts w:eastAsia="MingLiU_HKSCS-ExtB"/>
          <w:noProof/>
          <w:szCs w:val="28"/>
        </w:rPr>
      </w:pPr>
      <w:r>
        <w:rPr>
          <w:rFonts w:eastAsia="MingLiU_HKSCS-ExtB"/>
          <w:noProof/>
          <w:szCs w:val="28"/>
        </w:rPr>
        <w:t>Коррекция ИЦН</w:t>
      </w:r>
      <w:r w:rsidR="00D3064C">
        <w:rPr>
          <w:rFonts w:eastAsia="MingLiU_HKSCS-ExtB"/>
          <w:noProof/>
          <w:szCs w:val="28"/>
        </w:rPr>
        <w:t xml:space="preserve"> в группе с</w:t>
      </w:r>
      <w:r>
        <w:rPr>
          <w:rFonts w:eastAsia="MingLiU_HKSCS-ExtB"/>
          <w:noProof/>
          <w:szCs w:val="28"/>
        </w:rPr>
        <w:t xml:space="preserve"> комбинированной те</w:t>
      </w:r>
      <w:r w:rsidR="003675F6">
        <w:rPr>
          <w:rFonts w:eastAsia="MingLiU_HKSCS-ExtB"/>
          <w:noProof/>
          <w:szCs w:val="28"/>
        </w:rPr>
        <w:t>рапией выполнена на сроках 12-</w:t>
      </w:r>
      <w:r>
        <w:rPr>
          <w:rFonts w:eastAsia="MingLiU_HKSCS-ExtB"/>
          <w:noProof/>
          <w:szCs w:val="28"/>
        </w:rPr>
        <w:t>30 недель. Усредненное значение нед</w:t>
      </w:r>
      <w:r w:rsidR="00B674F1">
        <w:rPr>
          <w:rFonts w:eastAsia="MingLiU_HKSCS-ExtB"/>
          <w:noProof/>
          <w:szCs w:val="28"/>
        </w:rPr>
        <w:t>е</w:t>
      </w:r>
      <w:r>
        <w:rPr>
          <w:rFonts w:eastAsia="MingLiU_HKSCS-ExtB"/>
          <w:noProof/>
          <w:szCs w:val="28"/>
        </w:rPr>
        <w:t xml:space="preserve">ли </w:t>
      </w:r>
      <w:r w:rsidR="00B674F1">
        <w:rPr>
          <w:rFonts w:eastAsia="MingLiU_HKSCS-ExtB"/>
          <w:noProof/>
          <w:szCs w:val="28"/>
        </w:rPr>
        <w:t>на которой был наложен</w:t>
      </w:r>
      <w:r>
        <w:rPr>
          <w:rFonts w:eastAsia="MingLiU_HKSCS-ExtB"/>
          <w:noProof/>
          <w:szCs w:val="28"/>
        </w:rPr>
        <w:t xml:space="preserve"> кругов</w:t>
      </w:r>
      <w:r w:rsidR="00B674F1">
        <w:rPr>
          <w:rFonts w:eastAsia="MingLiU_HKSCS-ExtB"/>
          <w:noProof/>
          <w:szCs w:val="28"/>
        </w:rPr>
        <w:t>ой шов</w:t>
      </w:r>
      <w:r>
        <w:rPr>
          <w:rFonts w:eastAsia="MingLiU_HKSCS-ExtB"/>
          <w:noProof/>
          <w:szCs w:val="28"/>
        </w:rPr>
        <w:t xml:space="preserve"> – 17,06 (2</w:t>
      </w:r>
      <w:r w:rsidR="00A177E5">
        <w:rPr>
          <w:rFonts w:eastAsia="MingLiU_HKSCS-ExtB"/>
          <w:noProof/>
          <w:szCs w:val="28"/>
        </w:rPr>
        <w:t>.</w:t>
      </w:r>
      <w:r>
        <w:rPr>
          <w:rFonts w:eastAsia="MingLiU_HKSCS-ExtB"/>
          <w:noProof/>
          <w:szCs w:val="28"/>
        </w:rPr>
        <w:t>84). Усредненное значение</w:t>
      </w:r>
      <w:r w:rsidR="00FD4DF6">
        <w:rPr>
          <w:rFonts w:eastAsia="MingLiU_HKSCS-ExtB"/>
          <w:noProof/>
          <w:szCs w:val="28"/>
        </w:rPr>
        <w:t xml:space="preserve"> недели дл</w:t>
      </w:r>
      <w:r w:rsidR="00A177E5">
        <w:rPr>
          <w:rFonts w:eastAsia="MingLiU_HKSCS-ExtB"/>
          <w:noProof/>
          <w:szCs w:val="28"/>
        </w:rPr>
        <w:t>я установки пессария – 22,64 (5.</w:t>
      </w:r>
      <w:r w:rsidR="00FD4DF6">
        <w:rPr>
          <w:rFonts w:eastAsia="MingLiU_HKSCS-ExtB"/>
          <w:noProof/>
          <w:szCs w:val="28"/>
        </w:rPr>
        <w:t>43).</w:t>
      </w:r>
      <w:r w:rsidR="00B674F1">
        <w:rPr>
          <w:rFonts w:eastAsia="MingLiU_HKSCS-ExtB"/>
          <w:noProof/>
          <w:szCs w:val="28"/>
        </w:rPr>
        <w:t xml:space="preserve"> Кореляция методов лечение в </w:t>
      </w:r>
      <w:r w:rsidR="00D3064C">
        <w:rPr>
          <w:rFonts w:eastAsia="MingLiU_HKSCS-ExtB"/>
          <w:noProof/>
          <w:szCs w:val="28"/>
        </w:rPr>
        <w:t xml:space="preserve">данной </w:t>
      </w:r>
      <w:r w:rsidR="00B674F1">
        <w:rPr>
          <w:rFonts w:eastAsia="MingLiU_HKSCS-ExtB"/>
          <w:noProof/>
          <w:szCs w:val="28"/>
        </w:rPr>
        <w:t xml:space="preserve">группе представлена в </w:t>
      </w:r>
      <w:r w:rsidR="001439F0">
        <w:rPr>
          <w:rFonts w:eastAsia="MingLiU_HKSCS-ExtB"/>
          <w:noProof/>
          <w:szCs w:val="28"/>
        </w:rPr>
        <w:t>графике 2</w:t>
      </w:r>
      <w:r w:rsidR="00B674F1">
        <w:rPr>
          <w:rFonts w:eastAsia="MingLiU_HKSCS-ExtB"/>
          <w:noProof/>
          <w:szCs w:val="28"/>
        </w:rPr>
        <w:t>.</w:t>
      </w:r>
      <w:r w:rsidR="008E004E">
        <w:rPr>
          <w:rFonts w:eastAsia="MingLiU_HKSCS-ExtB"/>
          <w:noProof/>
          <w:szCs w:val="28"/>
        </w:rPr>
        <w:t xml:space="preserve"> Из нижепредставленного граффика видно, что и внутри группы с комбинированным методом лечения хирургическая коррекция выполнялась в рекоммендуемые сроки до 24 недель, что позволяло избежать нежалательных осложнений после операции наложения </w:t>
      </w:r>
      <w:r w:rsidR="008E004E">
        <w:rPr>
          <w:rFonts w:eastAsia="MingLiU_HKSCS-ExtB"/>
          <w:noProof/>
          <w:szCs w:val="28"/>
        </w:rPr>
        <w:lastRenderedPageBreak/>
        <w:t>кругового шва на ШМ и таким образом достичь максимально благополучного исхода беременности.</w:t>
      </w:r>
    </w:p>
    <w:p w:rsidR="00691F31" w:rsidRPr="00C62E68" w:rsidRDefault="00691F31" w:rsidP="00A43505">
      <w:pPr>
        <w:pStyle w:val="aa"/>
        <w:widowControl/>
        <w:tabs>
          <w:tab w:val="left" w:pos="567"/>
        </w:tabs>
        <w:overflowPunct/>
        <w:autoSpaceDE/>
        <w:autoSpaceDN/>
        <w:adjustRightInd/>
        <w:spacing w:line="360" w:lineRule="auto"/>
        <w:ind w:right="20" w:firstLine="567"/>
        <w:textAlignment w:val="auto"/>
        <w:rPr>
          <w:rFonts w:eastAsia="MingLiU_HKSCS-ExtB"/>
          <w:noProof/>
          <w:szCs w:val="28"/>
        </w:rPr>
      </w:pPr>
      <w:r>
        <w:rPr>
          <w:rFonts w:eastAsia="MingLiU_HKSCS-ExtB"/>
          <w:noProof/>
          <w:szCs w:val="28"/>
        </w:rPr>
        <w:t xml:space="preserve">График </w:t>
      </w:r>
      <w:r w:rsidR="001439F0">
        <w:rPr>
          <w:rFonts w:eastAsia="MingLiU_HKSCS-ExtB"/>
          <w:noProof/>
          <w:szCs w:val="28"/>
        </w:rPr>
        <w:t>2</w:t>
      </w:r>
      <w:r>
        <w:rPr>
          <w:rFonts w:eastAsia="MingLiU_HKSCS-ExtB"/>
          <w:noProof/>
          <w:szCs w:val="28"/>
        </w:rPr>
        <w:t>.</w:t>
      </w:r>
      <w:r w:rsidR="00D61743">
        <w:rPr>
          <w:rFonts w:eastAsia="MingLiU_HKSCS-ExtB"/>
          <w:noProof/>
          <w:szCs w:val="28"/>
        </w:rPr>
        <w:t xml:space="preserve"> </w:t>
      </w:r>
      <w:r w:rsidR="00C62E68" w:rsidRPr="00C62E68">
        <w:rPr>
          <w:rFonts w:eastAsia="MingLiU_HKSCS-ExtB"/>
          <w:noProof/>
          <w:szCs w:val="28"/>
        </w:rPr>
        <w:t>Сравнение сроков коррекции (нед) ИЦН при  комбинированном методе лечения (круговой шов на ШМ и в пос</w:t>
      </w:r>
      <w:r w:rsidR="00941856">
        <w:rPr>
          <w:rFonts w:eastAsia="MingLiU_HKSCS-ExtB"/>
          <w:noProof/>
          <w:szCs w:val="28"/>
        </w:rPr>
        <w:t>ледующем рзгружающий  пессарий)</w:t>
      </w:r>
      <w:r w:rsidR="006E2F52">
        <w:rPr>
          <w:rFonts w:eastAsia="MingLiU_HKSCS-ExtB"/>
          <w:noProof/>
          <w:szCs w:val="28"/>
        </w:rPr>
        <w:t>.</w:t>
      </w:r>
    </w:p>
    <w:p w:rsidR="004B1E93" w:rsidRDefault="002015BC" w:rsidP="00941856">
      <w:pPr>
        <w:pStyle w:val="aa"/>
        <w:widowControl/>
        <w:tabs>
          <w:tab w:val="left" w:pos="567"/>
        </w:tabs>
        <w:overflowPunct/>
        <w:autoSpaceDE/>
        <w:autoSpaceDN/>
        <w:adjustRightInd/>
        <w:spacing w:line="360" w:lineRule="auto"/>
        <w:ind w:right="20" w:firstLine="567"/>
        <w:jc w:val="center"/>
        <w:textAlignment w:val="auto"/>
        <w:rPr>
          <w:rFonts w:eastAsia="MingLiU_HKSCS-ExtB"/>
          <w:szCs w:val="28"/>
        </w:rPr>
      </w:pPr>
      <w:r w:rsidRPr="000722CB">
        <w:rPr>
          <w:rFonts w:eastAsia="MingLiU_HKSCS-ExtB"/>
          <w:noProof/>
          <w:szCs w:val="28"/>
        </w:rPr>
        <w:pict>
          <v:shape id="Диаграмма 9" o:spid="_x0000_i1029" type="#_x0000_t75" style="width:387.7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La0l2wAAAAUBAAAPAAAAZHJzL2Rvd25y&#10;ZXYueG1sTI/BTsMwEETvSPyDtUjc6KYNtCjEqSpQBYdc2vIBbrxNIux1GjtN+HsMF3pZaTSjmbf5&#10;erJGXKj3rWMJ81kCgrhyuuVawudh+/AMwgfFWhnHJOGbPKyL25tcZdqNvKPLPtQilrDPlIQmhC5D&#10;9FVDVvmZ64ijd3K9VSHKvkbdqzGWW4OLJFmiVS3HhUZ19NpQ9bUfrASN860pfXnC8e3D7Iaye3fn&#10;Jynv76bNC4hAU/gPwy9+RIciMh3dwNoLIyE+Ev5u9FaLNAVxlPCYpivAIsdr+uIH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">
            <v:imagedata r:id="rId12" o:title=""/>
            <o:lock v:ext="edit" aspectratio="f"/>
          </v:shape>
        </w:pict>
      </w:r>
    </w:p>
    <w:p w:rsidR="002A0AAD" w:rsidRDefault="002A0AAD" w:rsidP="00BF61DF">
      <w:pPr>
        <w:ind w:firstLine="567"/>
        <w:rPr>
          <w:rFonts w:eastAsia="MingLiU_HKSCS-ExtB"/>
          <w:szCs w:val="28"/>
        </w:rPr>
      </w:pPr>
    </w:p>
    <w:p w:rsidR="00802D9D" w:rsidRDefault="009E1867" w:rsidP="00BF61DF">
      <w:pPr>
        <w:ind w:firstLine="567"/>
        <w:rPr>
          <w:rFonts w:eastAsia="MingLiU_HKSCS-ExtB"/>
          <w:szCs w:val="28"/>
        </w:rPr>
      </w:pPr>
      <w:r>
        <w:rPr>
          <w:rFonts w:eastAsia="MingLiU_HKSCS-ExtB"/>
          <w:szCs w:val="28"/>
        </w:rPr>
        <w:t xml:space="preserve">У </w:t>
      </w:r>
      <w:r w:rsidR="00ED2A96">
        <w:rPr>
          <w:rFonts w:eastAsia="MingLiU_HKSCS-ExtB"/>
          <w:szCs w:val="28"/>
        </w:rPr>
        <w:t>21</w:t>
      </w:r>
      <w:r>
        <w:rPr>
          <w:rFonts w:eastAsia="MingLiU_HKSCS-ExtB"/>
          <w:szCs w:val="28"/>
        </w:rPr>
        <w:t xml:space="preserve"> </w:t>
      </w:r>
      <w:r w:rsidR="00ED2A96">
        <w:rPr>
          <w:rFonts w:eastAsia="MingLiU_HKSCS-ExtB"/>
          <w:szCs w:val="28"/>
        </w:rPr>
        <w:t>(26</w:t>
      </w:r>
      <w:r>
        <w:rPr>
          <w:rFonts w:eastAsia="MingLiU_HKSCS-ExtB"/>
          <w:szCs w:val="28"/>
        </w:rPr>
        <w:t>,</w:t>
      </w:r>
      <w:r w:rsidR="00ED2A96">
        <w:rPr>
          <w:rFonts w:eastAsia="MingLiU_HKSCS-ExtB"/>
          <w:szCs w:val="28"/>
        </w:rPr>
        <w:t>5</w:t>
      </w:r>
      <w:r>
        <w:rPr>
          <w:rFonts w:eastAsia="MingLiU_HKSCS-ExtB"/>
          <w:szCs w:val="28"/>
        </w:rPr>
        <w:t xml:space="preserve">%) </w:t>
      </w:r>
      <w:r w:rsidR="003A0051">
        <w:rPr>
          <w:rFonts w:eastAsia="MingLiU_HKSCS-ExtB"/>
          <w:szCs w:val="28"/>
        </w:rPr>
        <w:t>исследуемой</w:t>
      </w:r>
      <w:r w:rsidR="00702B62">
        <w:rPr>
          <w:rFonts w:eastAsia="MingLiU_HKSCS-ExtB"/>
          <w:szCs w:val="28"/>
        </w:rPr>
        <w:t xml:space="preserve"> был выявлен гестоз</w:t>
      </w:r>
      <w:r w:rsidR="00802D9D">
        <w:rPr>
          <w:rFonts w:eastAsia="MingLiU_HKSCS-ExtB"/>
          <w:szCs w:val="28"/>
        </w:rPr>
        <w:t>,</w:t>
      </w:r>
      <w:r w:rsidR="00702B62" w:rsidRPr="00702B62">
        <w:rPr>
          <w:rFonts w:eastAsia="MingLiU_HKSCS-ExtB"/>
          <w:szCs w:val="28"/>
        </w:rPr>
        <w:t xml:space="preserve"> </w:t>
      </w:r>
      <w:r w:rsidR="00702B62" w:rsidRPr="00EA0637">
        <w:rPr>
          <w:rFonts w:eastAsia="MingLiU_HKSCS-ExtB"/>
          <w:szCs w:val="28"/>
        </w:rPr>
        <w:t>(</w:t>
      </w:r>
      <w:r w:rsidR="00702B62" w:rsidRPr="00EA0637">
        <w:rPr>
          <w:szCs w:val="28"/>
        </w:rPr>
        <w:t>χ</w:t>
      </w:r>
      <w:r w:rsidR="00702B62" w:rsidRPr="00EA0637">
        <w:rPr>
          <w:szCs w:val="28"/>
          <w:vertAlign w:val="superscript"/>
        </w:rPr>
        <w:t xml:space="preserve">2 </w:t>
      </w:r>
      <w:r w:rsidR="00702B62" w:rsidRPr="00EA0637">
        <w:rPr>
          <w:rFonts w:eastAsia="Times New Roman"/>
          <w:color w:val="000000"/>
          <w:szCs w:val="28"/>
          <w:lang w:eastAsia="ru-RU"/>
        </w:rPr>
        <w:t xml:space="preserve">= </w:t>
      </w:r>
      <w:r w:rsidR="00702B62">
        <w:rPr>
          <w:rFonts w:eastAsia="Times New Roman"/>
          <w:color w:val="000000"/>
          <w:szCs w:val="28"/>
          <w:lang w:eastAsia="ru-RU"/>
        </w:rPr>
        <w:t>3,62;</w:t>
      </w:r>
      <w:r w:rsidR="00702B62" w:rsidRPr="00EA0637">
        <w:rPr>
          <w:rFonts w:eastAsia="Times New Roman"/>
          <w:color w:val="000000"/>
          <w:szCs w:val="28"/>
          <w:lang w:eastAsia="ru-RU"/>
        </w:rPr>
        <w:t xml:space="preserve"> </w:t>
      </w:r>
      <w:r w:rsidR="00702B62" w:rsidRPr="00EA0637">
        <w:rPr>
          <w:rFonts w:eastAsia="Times New Roman"/>
          <w:color w:val="000000"/>
          <w:szCs w:val="28"/>
          <w:lang w:val="en-US" w:eastAsia="ru-RU"/>
        </w:rPr>
        <w:t>df</w:t>
      </w:r>
      <w:r w:rsidR="00702B62" w:rsidRPr="00EA0637">
        <w:rPr>
          <w:rFonts w:eastAsia="Times New Roman"/>
          <w:color w:val="000000"/>
          <w:szCs w:val="28"/>
          <w:lang w:eastAsia="ru-RU"/>
        </w:rPr>
        <w:t xml:space="preserve"> = 2</w:t>
      </w:r>
      <w:r w:rsidR="00702B62">
        <w:rPr>
          <w:rFonts w:eastAsia="Times New Roman"/>
          <w:color w:val="000000"/>
          <w:szCs w:val="28"/>
          <w:lang w:eastAsia="ru-RU"/>
        </w:rPr>
        <w:t xml:space="preserve">, </w:t>
      </w:r>
      <w:r w:rsidR="003675F6">
        <w:rPr>
          <w:rFonts w:eastAsia="MingLiU_HKSCS-ExtB"/>
          <w:szCs w:val="28"/>
        </w:rPr>
        <w:t xml:space="preserve"> р = 0.</w:t>
      </w:r>
      <w:r w:rsidR="00702B62">
        <w:rPr>
          <w:rFonts w:eastAsia="MingLiU_HKSCS-ExtB"/>
          <w:szCs w:val="28"/>
        </w:rPr>
        <w:t>175).</w:t>
      </w:r>
    </w:p>
    <w:p w:rsidR="00D77337" w:rsidRDefault="00D77337" w:rsidP="00D77337">
      <w:pPr>
        <w:ind w:firstLine="567"/>
        <w:rPr>
          <w:rFonts w:eastAsia="MingLiU_HKSCS-ExtB"/>
          <w:szCs w:val="28"/>
        </w:rPr>
      </w:pPr>
      <w:r>
        <w:rPr>
          <w:rFonts w:eastAsia="MingLiU_HKSCS-ExtB"/>
          <w:szCs w:val="28"/>
        </w:rPr>
        <w:t>Анемия беременных и вст</w:t>
      </w:r>
      <w:r w:rsidR="00D3064C">
        <w:rPr>
          <w:rFonts w:eastAsia="MingLiU_HKSCS-ExtB"/>
          <w:szCs w:val="28"/>
        </w:rPr>
        <w:t>речалась у 17 (21,5%) пациенток</w:t>
      </w:r>
      <w:r>
        <w:rPr>
          <w:rFonts w:eastAsia="MingLiU_HKSCS-ExtB"/>
          <w:szCs w:val="28"/>
        </w:rPr>
        <w:t xml:space="preserve">,  </w:t>
      </w:r>
      <w:r w:rsidRPr="00EA0637">
        <w:rPr>
          <w:rFonts w:eastAsia="MingLiU_HKSCS-ExtB"/>
          <w:szCs w:val="28"/>
        </w:rPr>
        <w:t>(</w:t>
      </w:r>
      <w:r w:rsidRPr="00EA0637">
        <w:rPr>
          <w:szCs w:val="28"/>
        </w:rPr>
        <w:t>χ</w:t>
      </w:r>
      <w:r w:rsidRPr="00EA0637">
        <w:rPr>
          <w:szCs w:val="28"/>
          <w:vertAlign w:val="superscript"/>
        </w:rPr>
        <w:t xml:space="preserve">2 </w:t>
      </w:r>
      <w:r w:rsidRPr="00EA0637">
        <w:rPr>
          <w:rFonts w:eastAsia="Times New Roman"/>
          <w:color w:val="000000"/>
          <w:szCs w:val="28"/>
          <w:lang w:eastAsia="ru-RU"/>
        </w:rPr>
        <w:t xml:space="preserve">= </w:t>
      </w:r>
      <w:r>
        <w:rPr>
          <w:rFonts w:eastAsia="Times New Roman"/>
          <w:color w:val="000000"/>
          <w:szCs w:val="28"/>
          <w:lang w:eastAsia="ru-RU"/>
        </w:rPr>
        <w:t>0,74;</w:t>
      </w:r>
      <w:r w:rsidRPr="00EA0637">
        <w:rPr>
          <w:rFonts w:eastAsia="Times New Roman"/>
          <w:color w:val="000000"/>
          <w:szCs w:val="28"/>
          <w:lang w:eastAsia="ru-RU"/>
        </w:rPr>
        <w:t xml:space="preserve"> </w:t>
      </w:r>
      <w:r w:rsidRPr="00EA0637">
        <w:rPr>
          <w:rFonts w:eastAsia="Times New Roman"/>
          <w:color w:val="000000"/>
          <w:szCs w:val="28"/>
          <w:lang w:val="en-US" w:eastAsia="ru-RU"/>
        </w:rPr>
        <w:t>df</w:t>
      </w:r>
      <w:r w:rsidRPr="00EA0637">
        <w:rPr>
          <w:rFonts w:eastAsia="Times New Roman"/>
          <w:color w:val="000000"/>
          <w:szCs w:val="28"/>
          <w:lang w:eastAsia="ru-RU"/>
        </w:rPr>
        <w:t xml:space="preserve"> = 2</w:t>
      </w:r>
      <w:r>
        <w:rPr>
          <w:rFonts w:eastAsia="Times New Roman"/>
          <w:color w:val="000000"/>
          <w:szCs w:val="28"/>
          <w:lang w:eastAsia="ru-RU"/>
        </w:rPr>
        <w:t xml:space="preserve">, </w:t>
      </w:r>
      <w:r w:rsidR="003675F6">
        <w:rPr>
          <w:rFonts w:eastAsia="MingLiU_HKSCS-ExtB"/>
          <w:szCs w:val="28"/>
        </w:rPr>
        <w:t>р=0.</w:t>
      </w:r>
      <w:r>
        <w:rPr>
          <w:rFonts w:eastAsia="MingLiU_HKSCS-ExtB"/>
          <w:szCs w:val="28"/>
        </w:rPr>
        <w:t>684)</w:t>
      </w:r>
    </w:p>
    <w:p w:rsidR="009E1867" w:rsidRDefault="009E1867" w:rsidP="00BF61DF">
      <w:pPr>
        <w:ind w:firstLine="567"/>
        <w:rPr>
          <w:rFonts w:eastAsia="MingLiU_HKSCS-ExtB"/>
          <w:szCs w:val="28"/>
        </w:rPr>
      </w:pPr>
      <w:r>
        <w:rPr>
          <w:rFonts w:eastAsia="MingLiU_HKSCS-ExtB"/>
          <w:szCs w:val="28"/>
        </w:rPr>
        <w:t xml:space="preserve">Низкая плацентация диагностирована </w:t>
      </w:r>
      <w:r w:rsidR="00702B62">
        <w:rPr>
          <w:rFonts w:eastAsia="MingLiU_HKSCS-ExtB"/>
          <w:szCs w:val="28"/>
        </w:rPr>
        <w:t>6 (7,5%) беременным</w:t>
      </w:r>
      <w:r w:rsidR="00D3064C">
        <w:rPr>
          <w:rFonts w:eastAsia="MingLiU_HKSCS-ExtB"/>
          <w:szCs w:val="28"/>
        </w:rPr>
        <w:t xml:space="preserve">, у </w:t>
      </w:r>
      <w:r>
        <w:rPr>
          <w:rFonts w:eastAsia="MingLiU_HKSCS-ExtB"/>
          <w:szCs w:val="28"/>
        </w:rPr>
        <w:t>беременных с к</w:t>
      </w:r>
      <w:r w:rsidR="003A0051">
        <w:rPr>
          <w:rFonts w:eastAsia="MingLiU_HKSCS-ExtB"/>
          <w:szCs w:val="28"/>
        </w:rPr>
        <w:t>омбинированной терапий данная па</w:t>
      </w:r>
      <w:r>
        <w:rPr>
          <w:rFonts w:eastAsia="MingLiU_HKSCS-ExtB"/>
          <w:szCs w:val="28"/>
        </w:rPr>
        <w:t xml:space="preserve">тология не выявлялась, </w:t>
      </w:r>
      <w:r w:rsidR="00702B62" w:rsidRPr="00EA0637">
        <w:rPr>
          <w:rFonts w:eastAsia="MingLiU_HKSCS-ExtB"/>
          <w:szCs w:val="28"/>
        </w:rPr>
        <w:t>(</w:t>
      </w:r>
      <w:r w:rsidR="00702B62" w:rsidRPr="00EA0637">
        <w:rPr>
          <w:szCs w:val="28"/>
        </w:rPr>
        <w:t>χ</w:t>
      </w:r>
      <w:r w:rsidR="00702B62" w:rsidRPr="00EA0637">
        <w:rPr>
          <w:szCs w:val="28"/>
          <w:vertAlign w:val="superscript"/>
        </w:rPr>
        <w:t xml:space="preserve">2 </w:t>
      </w:r>
      <w:r w:rsidR="00702B62" w:rsidRPr="00EA0637">
        <w:rPr>
          <w:rFonts w:eastAsia="Times New Roman"/>
          <w:color w:val="000000"/>
          <w:szCs w:val="28"/>
          <w:lang w:eastAsia="ru-RU"/>
        </w:rPr>
        <w:t xml:space="preserve">= </w:t>
      </w:r>
      <w:r w:rsidR="000A682B">
        <w:rPr>
          <w:rFonts w:eastAsia="Times New Roman"/>
          <w:color w:val="000000"/>
          <w:szCs w:val="28"/>
          <w:lang w:eastAsia="ru-RU"/>
        </w:rPr>
        <w:t>5,11</w:t>
      </w:r>
      <w:r w:rsidR="00702B62">
        <w:rPr>
          <w:rFonts w:eastAsia="Times New Roman"/>
          <w:color w:val="000000"/>
          <w:szCs w:val="28"/>
          <w:lang w:eastAsia="ru-RU"/>
        </w:rPr>
        <w:t>;</w:t>
      </w:r>
      <w:r w:rsidR="00702B62" w:rsidRPr="00EA0637">
        <w:rPr>
          <w:rFonts w:eastAsia="Times New Roman"/>
          <w:color w:val="000000"/>
          <w:szCs w:val="28"/>
          <w:lang w:eastAsia="ru-RU"/>
        </w:rPr>
        <w:t xml:space="preserve"> </w:t>
      </w:r>
      <w:r w:rsidR="00702B62" w:rsidRPr="00EA0637">
        <w:rPr>
          <w:rFonts w:eastAsia="Times New Roman"/>
          <w:color w:val="000000"/>
          <w:szCs w:val="28"/>
          <w:lang w:val="en-US" w:eastAsia="ru-RU"/>
        </w:rPr>
        <w:t>df</w:t>
      </w:r>
      <w:r w:rsidR="00702B62" w:rsidRPr="00EA0637">
        <w:rPr>
          <w:rFonts w:eastAsia="Times New Roman"/>
          <w:color w:val="000000"/>
          <w:szCs w:val="28"/>
          <w:lang w:eastAsia="ru-RU"/>
        </w:rPr>
        <w:t xml:space="preserve"> = 2</w:t>
      </w:r>
      <w:r w:rsidR="00702B62">
        <w:rPr>
          <w:rFonts w:eastAsia="Times New Roman"/>
          <w:color w:val="000000"/>
          <w:szCs w:val="28"/>
          <w:lang w:eastAsia="ru-RU"/>
        </w:rPr>
        <w:t xml:space="preserve">, </w:t>
      </w:r>
      <w:r>
        <w:rPr>
          <w:rFonts w:eastAsia="MingLiU_HKSCS-ExtB"/>
          <w:szCs w:val="28"/>
        </w:rPr>
        <w:t xml:space="preserve">р = </w:t>
      </w:r>
      <w:r w:rsidR="00FD6A24">
        <w:rPr>
          <w:rFonts w:eastAsia="MingLiU_HKSCS-ExtB"/>
          <w:szCs w:val="28"/>
        </w:rPr>
        <w:t>0.</w:t>
      </w:r>
      <w:r w:rsidR="000A682B">
        <w:rPr>
          <w:rFonts w:eastAsia="MingLiU_HKSCS-ExtB"/>
          <w:szCs w:val="28"/>
        </w:rPr>
        <w:t>146)</w:t>
      </w:r>
      <w:r>
        <w:rPr>
          <w:rFonts w:eastAsia="MingLiU_HKSCS-ExtB"/>
          <w:szCs w:val="28"/>
        </w:rPr>
        <w:t>.</w:t>
      </w:r>
    </w:p>
    <w:p w:rsidR="009E1867" w:rsidRDefault="009E1867" w:rsidP="00BF61DF">
      <w:pPr>
        <w:ind w:firstLine="567"/>
        <w:rPr>
          <w:rFonts w:eastAsia="MingLiU_HKSCS-ExtB"/>
          <w:szCs w:val="28"/>
        </w:rPr>
      </w:pPr>
      <w:r>
        <w:rPr>
          <w:rFonts w:eastAsia="MingLiU_HKSCS-ExtB"/>
          <w:szCs w:val="28"/>
        </w:rPr>
        <w:t>Плацентар</w:t>
      </w:r>
      <w:r w:rsidR="00290DD6">
        <w:rPr>
          <w:rFonts w:eastAsia="MingLiU_HKSCS-ExtB"/>
          <w:szCs w:val="28"/>
        </w:rPr>
        <w:t>ная недостаточность выя</w:t>
      </w:r>
      <w:r w:rsidR="000A682B">
        <w:rPr>
          <w:rFonts w:eastAsia="MingLiU_HKSCS-ExtB"/>
          <w:szCs w:val="28"/>
        </w:rPr>
        <w:t>в</w:t>
      </w:r>
      <w:r w:rsidR="00290DD6">
        <w:rPr>
          <w:rFonts w:eastAsia="MingLiU_HKSCS-ExtB"/>
          <w:szCs w:val="28"/>
        </w:rPr>
        <w:t>лена у 7 (8,8%)</w:t>
      </w:r>
      <w:r>
        <w:rPr>
          <w:rFonts w:eastAsia="MingLiU_HKSCS-ExtB"/>
          <w:szCs w:val="28"/>
        </w:rPr>
        <w:t xml:space="preserve"> исследуемых,</w:t>
      </w:r>
      <w:r w:rsidR="000A682B">
        <w:rPr>
          <w:rFonts w:eastAsia="MingLiU_HKSCS-ExtB"/>
          <w:szCs w:val="28"/>
        </w:rPr>
        <w:t xml:space="preserve"> </w:t>
      </w:r>
      <w:r w:rsidR="00D3064C">
        <w:rPr>
          <w:rFonts w:eastAsia="MingLiU_HKSCS-ExtB"/>
          <w:szCs w:val="28"/>
        </w:rPr>
        <w:t>у женщин с пессарием данная патология не обнаружена,</w:t>
      </w:r>
      <w:r w:rsidR="00B5155A">
        <w:rPr>
          <w:rFonts w:eastAsia="MingLiU_HKSCS-ExtB"/>
          <w:szCs w:val="28"/>
        </w:rPr>
        <w:t xml:space="preserve"> статически значи</w:t>
      </w:r>
      <w:r>
        <w:rPr>
          <w:rFonts w:eastAsia="MingLiU_HKSCS-ExtB"/>
          <w:szCs w:val="28"/>
        </w:rPr>
        <w:t xml:space="preserve">мых расхождения по группам не обнаружено, </w:t>
      </w:r>
      <w:r w:rsidR="00702B62" w:rsidRPr="00EA0637">
        <w:rPr>
          <w:rFonts w:eastAsia="MingLiU_HKSCS-ExtB"/>
          <w:szCs w:val="28"/>
        </w:rPr>
        <w:t>(</w:t>
      </w:r>
      <w:r w:rsidR="00702B62" w:rsidRPr="00EA0637">
        <w:rPr>
          <w:szCs w:val="28"/>
        </w:rPr>
        <w:t>χ</w:t>
      </w:r>
      <w:r w:rsidR="00702B62" w:rsidRPr="00EA0637">
        <w:rPr>
          <w:szCs w:val="28"/>
          <w:vertAlign w:val="superscript"/>
        </w:rPr>
        <w:t xml:space="preserve">2 </w:t>
      </w:r>
      <w:r w:rsidR="00702B62" w:rsidRPr="00EA0637">
        <w:rPr>
          <w:rFonts w:eastAsia="Times New Roman"/>
          <w:color w:val="000000"/>
          <w:szCs w:val="28"/>
          <w:lang w:eastAsia="ru-RU"/>
        </w:rPr>
        <w:t xml:space="preserve">= </w:t>
      </w:r>
      <w:r w:rsidR="000A682B">
        <w:rPr>
          <w:rFonts w:eastAsia="Times New Roman"/>
          <w:color w:val="000000"/>
          <w:szCs w:val="28"/>
          <w:lang w:eastAsia="ru-RU"/>
        </w:rPr>
        <w:t>6,19</w:t>
      </w:r>
      <w:r w:rsidR="00702B62">
        <w:rPr>
          <w:rFonts w:eastAsia="Times New Roman"/>
          <w:color w:val="000000"/>
          <w:szCs w:val="28"/>
          <w:lang w:eastAsia="ru-RU"/>
        </w:rPr>
        <w:t>;</w:t>
      </w:r>
      <w:r w:rsidR="00702B62" w:rsidRPr="00EA0637">
        <w:rPr>
          <w:rFonts w:eastAsia="Times New Roman"/>
          <w:color w:val="000000"/>
          <w:szCs w:val="28"/>
          <w:lang w:eastAsia="ru-RU"/>
        </w:rPr>
        <w:t xml:space="preserve"> </w:t>
      </w:r>
      <w:r w:rsidR="00702B62" w:rsidRPr="00EA0637">
        <w:rPr>
          <w:rFonts w:eastAsia="Times New Roman"/>
          <w:color w:val="000000"/>
          <w:szCs w:val="28"/>
          <w:lang w:val="en-US" w:eastAsia="ru-RU"/>
        </w:rPr>
        <w:t>df</w:t>
      </w:r>
      <w:r w:rsidR="00702B62" w:rsidRPr="00EA0637">
        <w:rPr>
          <w:rFonts w:eastAsia="Times New Roman"/>
          <w:color w:val="000000"/>
          <w:szCs w:val="28"/>
          <w:lang w:eastAsia="ru-RU"/>
        </w:rPr>
        <w:t xml:space="preserve"> = 2</w:t>
      </w:r>
      <w:r w:rsidR="00702B62">
        <w:rPr>
          <w:rFonts w:eastAsia="Times New Roman"/>
          <w:color w:val="000000"/>
          <w:szCs w:val="28"/>
          <w:lang w:eastAsia="ru-RU"/>
        </w:rPr>
        <w:t xml:space="preserve">, </w:t>
      </w:r>
      <w:r w:rsidR="000A682B">
        <w:rPr>
          <w:rFonts w:eastAsia="MingLiU_HKSCS-ExtB"/>
          <w:szCs w:val="28"/>
        </w:rPr>
        <w:t>р = 0</w:t>
      </w:r>
      <w:r w:rsidR="00FD6A24">
        <w:rPr>
          <w:rFonts w:eastAsia="MingLiU_HKSCS-ExtB"/>
          <w:szCs w:val="28"/>
        </w:rPr>
        <w:t>.</w:t>
      </w:r>
      <w:r w:rsidR="000A682B">
        <w:rPr>
          <w:rFonts w:eastAsia="MingLiU_HKSCS-ExtB"/>
          <w:szCs w:val="28"/>
        </w:rPr>
        <w:t>136).</w:t>
      </w:r>
    </w:p>
    <w:p w:rsidR="00A37A36" w:rsidRDefault="0038022F" w:rsidP="00BF61DF">
      <w:pPr>
        <w:ind w:firstLine="567"/>
        <w:rPr>
          <w:rFonts w:eastAsia="MingLiU_HKSCS-ExtB"/>
          <w:szCs w:val="28"/>
        </w:rPr>
      </w:pPr>
      <w:r>
        <w:rPr>
          <w:rFonts w:eastAsia="MS Mincho"/>
          <w:szCs w:val="28"/>
        </w:rPr>
        <w:lastRenderedPageBreak/>
        <w:t xml:space="preserve">Сочетание ИЦН </w:t>
      </w:r>
      <w:r w:rsidR="00B20363" w:rsidRPr="00BF61DF">
        <w:rPr>
          <w:rFonts w:eastAsia="MS Mincho"/>
          <w:szCs w:val="28"/>
        </w:rPr>
        <w:t>с</w:t>
      </w:r>
      <w:r w:rsidR="00B20363" w:rsidRPr="00BF61DF">
        <w:rPr>
          <w:rFonts w:eastAsia="MingLiU_HKSCS-ExtB"/>
          <w:szCs w:val="28"/>
        </w:rPr>
        <w:t xml:space="preserve"> </w:t>
      </w:r>
      <w:r w:rsidR="00B20363" w:rsidRPr="00BF61DF">
        <w:rPr>
          <w:rFonts w:eastAsia="MS Mincho"/>
          <w:szCs w:val="28"/>
        </w:rPr>
        <w:t>многоплодной</w:t>
      </w:r>
      <w:r w:rsidR="00B20363" w:rsidRPr="00BF61DF">
        <w:rPr>
          <w:rFonts w:eastAsia="MingLiU_HKSCS-ExtB"/>
          <w:szCs w:val="28"/>
        </w:rPr>
        <w:t xml:space="preserve"> </w:t>
      </w:r>
      <w:r w:rsidR="00B20363" w:rsidRPr="00BF61DF">
        <w:rPr>
          <w:rFonts w:eastAsia="MS Mincho"/>
          <w:szCs w:val="28"/>
        </w:rPr>
        <w:t>беременностью</w:t>
      </w:r>
      <w:r w:rsidR="00B20363" w:rsidRPr="00BF61DF">
        <w:rPr>
          <w:rFonts w:eastAsia="MingLiU_HKSCS-ExtB"/>
          <w:szCs w:val="28"/>
        </w:rPr>
        <w:t xml:space="preserve"> </w:t>
      </w:r>
      <w:r w:rsidR="00A177E5">
        <w:rPr>
          <w:rFonts w:eastAsia="MS Mincho"/>
          <w:szCs w:val="28"/>
        </w:rPr>
        <w:t>выявлено у</w:t>
      </w:r>
      <w:r w:rsidR="00B5155A">
        <w:rPr>
          <w:rFonts w:eastAsia="MingLiU_HKSCS-ExtB"/>
          <w:szCs w:val="28"/>
        </w:rPr>
        <w:t xml:space="preserve"> 13 берем</w:t>
      </w:r>
      <w:r w:rsidR="007E0816">
        <w:rPr>
          <w:rFonts w:eastAsia="MingLiU_HKSCS-ExtB"/>
          <w:szCs w:val="28"/>
        </w:rPr>
        <w:t>енных (</w:t>
      </w:r>
      <w:r w:rsidR="00CF5C36" w:rsidRPr="00BF61DF">
        <w:rPr>
          <w:rFonts w:eastAsia="MingLiU_HKSCS-ExtB"/>
          <w:szCs w:val="28"/>
        </w:rPr>
        <w:t>16,5%</w:t>
      </w:r>
      <w:r w:rsidR="007E0816">
        <w:rPr>
          <w:rFonts w:eastAsia="MingLiU_HKSCS-ExtB"/>
          <w:szCs w:val="28"/>
        </w:rPr>
        <w:t>)</w:t>
      </w:r>
      <w:r w:rsidR="00CF5C36" w:rsidRPr="00BF61DF">
        <w:rPr>
          <w:rFonts w:eastAsia="MingLiU_HKSCS-ExtB"/>
          <w:szCs w:val="28"/>
        </w:rPr>
        <w:t>: 1 группа –</w:t>
      </w:r>
      <w:r w:rsidR="007E0816">
        <w:rPr>
          <w:rFonts w:eastAsia="MingLiU_HKSCS-ExtB"/>
          <w:szCs w:val="28"/>
        </w:rPr>
        <w:t xml:space="preserve"> 3 (11</w:t>
      </w:r>
      <w:r w:rsidR="00CF5C36" w:rsidRPr="00BF61DF">
        <w:rPr>
          <w:rFonts w:eastAsia="MingLiU_HKSCS-ExtB"/>
          <w:szCs w:val="28"/>
        </w:rPr>
        <w:t>,</w:t>
      </w:r>
      <w:r w:rsidR="007E0816">
        <w:rPr>
          <w:rFonts w:eastAsia="MingLiU_HKSCS-ExtB"/>
          <w:szCs w:val="28"/>
        </w:rPr>
        <w:t>1</w:t>
      </w:r>
      <w:r w:rsidR="00CF5C36" w:rsidRPr="00BF61DF">
        <w:rPr>
          <w:rFonts w:eastAsia="MingLiU_HKSCS-ExtB"/>
          <w:szCs w:val="28"/>
        </w:rPr>
        <w:t>%</w:t>
      </w:r>
      <w:r w:rsidR="007E0816">
        <w:rPr>
          <w:rFonts w:eastAsia="MingLiU_HKSCS-ExtB"/>
          <w:szCs w:val="28"/>
        </w:rPr>
        <w:t>)</w:t>
      </w:r>
      <w:r w:rsidR="00CF5C36" w:rsidRPr="00BF61DF">
        <w:rPr>
          <w:rFonts w:eastAsia="MingLiU_HKSCS-ExtB"/>
          <w:szCs w:val="28"/>
        </w:rPr>
        <w:t>, 2 группа –</w:t>
      </w:r>
      <w:r w:rsidR="007E0816">
        <w:rPr>
          <w:rFonts w:eastAsia="MingLiU_HKSCS-ExtB"/>
          <w:szCs w:val="28"/>
        </w:rPr>
        <w:t xml:space="preserve"> 7</w:t>
      </w:r>
      <w:r w:rsidR="00CF5C36" w:rsidRPr="00BF61DF">
        <w:rPr>
          <w:rFonts w:eastAsia="MingLiU_HKSCS-ExtB"/>
          <w:szCs w:val="28"/>
        </w:rPr>
        <w:t xml:space="preserve"> </w:t>
      </w:r>
      <w:r w:rsidR="007E0816">
        <w:rPr>
          <w:rFonts w:eastAsia="MingLiU_HKSCS-ExtB"/>
          <w:szCs w:val="28"/>
        </w:rPr>
        <w:t>(23</w:t>
      </w:r>
      <w:r w:rsidR="00CF5C36" w:rsidRPr="00BF61DF">
        <w:rPr>
          <w:rFonts w:eastAsia="MingLiU_HKSCS-ExtB"/>
          <w:szCs w:val="28"/>
        </w:rPr>
        <w:t>,</w:t>
      </w:r>
      <w:r w:rsidR="007E0816">
        <w:rPr>
          <w:rFonts w:eastAsia="MingLiU_HKSCS-ExtB"/>
          <w:szCs w:val="28"/>
        </w:rPr>
        <w:t>3</w:t>
      </w:r>
      <w:r w:rsidR="00CF5C36" w:rsidRPr="00BF61DF">
        <w:rPr>
          <w:rFonts w:eastAsia="MingLiU_HKSCS-ExtB"/>
          <w:szCs w:val="28"/>
        </w:rPr>
        <w:t>%</w:t>
      </w:r>
      <w:r w:rsidR="007E0816">
        <w:rPr>
          <w:rFonts w:eastAsia="MingLiU_HKSCS-ExtB"/>
          <w:szCs w:val="28"/>
        </w:rPr>
        <w:t>)</w:t>
      </w:r>
      <w:r w:rsidR="00CF5C36" w:rsidRPr="00BF61DF">
        <w:rPr>
          <w:rFonts w:eastAsia="MingLiU_HKSCS-ExtB"/>
          <w:szCs w:val="28"/>
        </w:rPr>
        <w:t xml:space="preserve">, 3 группа – </w:t>
      </w:r>
      <w:r w:rsidR="007E0816">
        <w:rPr>
          <w:rFonts w:eastAsia="MingLiU_HKSCS-ExtB"/>
          <w:szCs w:val="28"/>
        </w:rPr>
        <w:t>3 (13</w:t>
      </w:r>
      <w:r w:rsidR="00CF5C36" w:rsidRPr="00BF61DF">
        <w:rPr>
          <w:rFonts w:eastAsia="MingLiU_HKSCS-ExtB"/>
          <w:szCs w:val="28"/>
        </w:rPr>
        <w:t>,</w:t>
      </w:r>
      <w:r w:rsidR="007E0816">
        <w:rPr>
          <w:rFonts w:eastAsia="MingLiU_HKSCS-ExtB"/>
          <w:szCs w:val="28"/>
        </w:rPr>
        <w:t>6</w:t>
      </w:r>
      <w:r w:rsidR="00CF5C36" w:rsidRPr="00BF61DF">
        <w:rPr>
          <w:rFonts w:eastAsia="MingLiU_HKSCS-ExtB"/>
          <w:szCs w:val="28"/>
        </w:rPr>
        <w:t>%</w:t>
      </w:r>
      <w:r w:rsidR="00FD6A24">
        <w:rPr>
          <w:rFonts w:eastAsia="MingLiU_HKSCS-ExtB"/>
          <w:szCs w:val="28"/>
        </w:rPr>
        <w:t>), р = 0.</w:t>
      </w:r>
      <w:r w:rsidR="007E0816">
        <w:rPr>
          <w:rFonts w:eastAsia="MingLiU_HKSCS-ExtB"/>
          <w:szCs w:val="28"/>
        </w:rPr>
        <w:t>647</w:t>
      </w:r>
      <w:r w:rsidR="00CF5C36" w:rsidRPr="00BF61DF">
        <w:rPr>
          <w:rFonts w:eastAsia="MingLiU_HKSCS-ExtB"/>
          <w:szCs w:val="28"/>
        </w:rPr>
        <w:t>.</w:t>
      </w:r>
      <w:r w:rsidR="00B20363" w:rsidRPr="00BF61DF">
        <w:rPr>
          <w:rFonts w:eastAsia="MingLiU_HKSCS-ExtB"/>
          <w:szCs w:val="28"/>
        </w:rPr>
        <w:t xml:space="preserve"> </w:t>
      </w:r>
      <w:r w:rsidR="00DB48E0" w:rsidRPr="00BF61DF">
        <w:rPr>
          <w:rFonts w:eastAsia="MingLiU_HKSCS-ExtB"/>
          <w:szCs w:val="28"/>
        </w:rPr>
        <w:t xml:space="preserve"> </w:t>
      </w:r>
    </w:p>
    <w:p w:rsidR="006F4AB7" w:rsidRDefault="006F4AB7" w:rsidP="006F4AB7">
      <w:pPr>
        <w:ind w:firstLine="567"/>
        <w:rPr>
          <w:szCs w:val="28"/>
        </w:rPr>
      </w:pPr>
      <w:r>
        <w:rPr>
          <w:szCs w:val="28"/>
        </w:rPr>
        <w:t>Многоводие у 6 пациенток среди всех обследуемых, при этом у  5 из них метод коррекци</w:t>
      </w:r>
      <w:r w:rsidR="00D60CCE">
        <w:rPr>
          <w:szCs w:val="28"/>
        </w:rPr>
        <w:t xml:space="preserve">и – шов на ШМ, у которых родоразрешение </w:t>
      </w:r>
      <w:r>
        <w:rPr>
          <w:szCs w:val="28"/>
        </w:rPr>
        <w:t>наступило путем кесарев</w:t>
      </w:r>
      <w:r w:rsidR="00B5155A">
        <w:rPr>
          <w:szCs w:val="28"/>
        </w:rPr>
        <w:t>а</w:t>
      </w:r>
      <w:r w:rsidR="004A0ED4">
        <w:rPr>
          <w:szCs w:val="28"/>
        </w:rPr>
        <w:t xml:space="preserve"> сечения. Показания</w:t>
      </w:r>
      <w:r>
        <w:rPr>
          <w:szCs w:val="28"/>
        </w:rPr>
        <w:t xml:space="preserve"> </w:t>
      </w:r>
      <w:r w:rsidR="005724B2">
        <w:rPr>
          <w:szCs w:val="28"/>
        </w:rPr>
        <w:t>к</w:t>
      </w:r>
      <w:r w:rsidR="004A0ED4">
        <w:rPr>
          <w:szCs w:val="28"/>
        </w:rPr>
        <w:t xml:space="preserve"> операции</w:t>
      </w:r>
      <w:r w:rsidR="005724B2">
        <w:rPr>
          <w:szCs w:val="28"/>
        </w:rPr>
        <w:t xml:space="preserve"> кесарево сечения </w:t>
      </w:r>
      <w:r w:rsidR="004A0ED4">
        <w:rPr>
          <w:szCs w:val="28"/>
        </w:rPr>
        <w:t>следующие</w:t>
      </w:r>
      <w:r w:rsidR="005724B2">
        <w:rPr>
          <w:szCs w:val="28"/>
        </w:rPr>
        <w:t>: СД в сочетании с двурогой маткой, СД в сочетании с ЭКО, ЭКО в сочетании с гестозом, ЭКО и многоплодная беременность, ЭКО и тазовое предлежание плода.</w:t>
      </w:r>
      <w:r>
        <w:rPr>
          <w:szCs w:val="28"/>
        </w:rPr>
        <w:t xml:space="preserve"> У 1 беременной был использован разгружающий пессарий,  естественный путь рождения плода.</w:t>
      </w:r>
    </w:p>
    <w:p w:rsidR="00661398" w:rsidRPr="00661398" w:rsidRDefault="006E2F52" w:rsidP="00661398">
      <w:pPr>
        <w:ind w:firstLine="567"/>
        <w:rPr>
          <w:rFonts w:eastAsia="MingLiU_HKSCS-ExtB"/>
          <w:szCs w:val="28"/>
        </w:rPr>
      </w:pPr>
      <w:r>
        <w:rPr>
          <w:rFonts w:eastAsia="MingLiU_HKSCS-ExtB"/>
          <w:szCs w:val="28"/>
        </w:rPr>
        <w:t xml:space="preserve">Таблица </w:t>
      </w:r>
      <w:r w:rsidR="005B11BB" w:rsidRPr="00661398">
        <w:rPr>
          <w:rFonts w:eastAsia="MingLiU_HKSCS-ExtB"/>
          <w:szCs w:val="28"/>
        </w:rPr>
        <w:t xml:space="preserve">6. </w:t>
      </w:r>
      <w:r w:rsidR="00661398" w:rsidRPr="00661398">
        <w:rPr>
          <w:rFonts w:eastAsia="MingLiU_HKSCS-ExtB"/>
          <w:szCs w:val="28"/>
        </w:rPr>
        <w:t>Особенност</w:t>
      </w:r>
      <w:r w:rsidR="00941856">
        <w:rPr>
          <w:rFonts w:eastAsia="MingLiU_HKSCS-ExtB"/>
          <w:szCs w:val="28"/>
        </w:rPr>
        <w:t>и течения  беременности при ИЦН</w:t>
      </w:r>
      <w:r>
        <w:rPr>
          <w:rFonts w:eastAsia="MingLiU_HKSCS-ExtB"/>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1"/>
        <w:gridCol w:w="1591"/>
        <w:gridCol w:w="1696"/>
        <w:gridCol w:w="2068"/>
        <w:gridCol w:w="1695"/>
      </w:tblGrid>
      <w:tr w:rsidR="005B11BB" w:rsidRPr="00BC389F" w:rsidTr="002D7C69">
        <w:tc>
          <w:tcPr>
            <w:tcW w:w="2211" w:type="dxa"/>
          </w:tcPr>
          <w:p w:rsidR="005B11BB" w:rsidRPr="00386637" w:rsidRDefault="005B11BB" w:rsidP="002D7C69">
            <w:pPr>
              <w:spacing w:before="100" w:beforeAutospacing="1" w:afterAutospacing="1"/>
              <w:rPr>
                <w:rFonts w:eastAsia="Times New Roman"/>
                <w:szCs w:val="28"/>
              </w:rPr>
            </w:pPr>
          </w:p>
        </w:tc>
        <w:tc>
          <w:tcPr>
            <w:tcW w:w="1591" w:type="dxa"/>
          </w:tcPr>
          <w:p w:rsidR="005B11BB" w:rsidRPr="00472BE0" w:rsidRDefault="005B11BB" w:rsidP="002D7C69">
            <w:pPr>
              <w:spacing w:before="100" w:beforeAutospacing="1" w:afterAutospacing="1"/>
              <w:jc w:val="center"/>
              <w:rPr>
                <w:rFonts w:eastAsia="Times New Roman"/>
                <w:szCs w:val="28"/>
              </w:rPr>
            </w:pPr>
            <w:r w:rsidRPr="00472BE0">
              <w:rPr>
                <w:rFonts w:eastAsia="Times New Roman"/>
                <w:szCs w:val="28"/>
              </w:rPr>
              <w:t>Пессарий</w:t>
            </w:r>
          </w:p>
          <w:p w:rsidR="005B11BB" w:rsidRPr="00472BE0" w:rsidRDefault="005B11BB" w:rsidP="002D7C69">
            <w:pPr>
              <w:spacing w:before="100" w:beforeAutospacing="1" w:afterAutospacing="1"/>
              <w:jc w:val="center"/>
              <w:rPr>
                <w:rFonts w:eastAsia="Times New Roman"/>
                <w:szCs w:val="28"/>
                <w:lang w:val="en-US"/>
              </w:rPr>
            </w:pPr>
            <w:r w:rsidRPr="00472BE0">
              <w:rPr>
                <w:rFonts w:eastAsia="Times New Roman"/>
                <w:szCs w:val="28"/>
              </w:rPr>
              <w:t xml:space="preserve"> (</w:t>
            </w:r>
            <w:r>
              <w:rPr>
                <w:rFonts w:eastAsia="Times New Roman"/>
                <w:szCs w:val="28"/>
                <w:lang w:val="en-US"/>
              </w:rPr>
              <w:t>n=</w:t>
            </w:r>
            <w:r>
              <w:rPr>
                <w:rFonts w:eastAsia="Times New Roman"/>
                <w:szCs w:val="28"/>
              </w:rPr>
              <w:t>27</w:t>
            </w:r>
            <w:r w:rsidRPr="00472BE0">
              <w:rPr>
                <w:rFonts w:eastAsia="Times New Roman"/>
                <w:szCs w:val="28"/>
                <w:lang w:val="en-US"/>
              </w:rPr>
              <w:t>)</w:t>
            </w:r>
          </w:p>
        </w:tc>
        <w:tc>
          <w:tcPr>
            <w:tcW w:w="1696" w:type="dxa"/>
          </w:tcPr>
          <w:p w:rsidR="005B11BB" w:rsidRPr="00472BE0" w:rsidRDefault="005B11BB" w:rsidP="002D7C69">
            <w:pPr>
              <w:spacing w:before="100" w:beforeAutospacing="1" w:afterAutospacing="1"/>
              <w:jc w:val="center"/>
              <w:rPr>
                <w:rFonts w:eastAsia="Times New Roman"/>
                <w:szCs w:val="28"/>
              </w:rPr>
            </w:pPr>
            <w:r w:rsidRPr="00472BE0">
              <w:rPr>
                <w:rFonts w:eastAsia="Times New Roman"/>
                <w:szCs w:val="28"/>
              </w:rPr>
              <w:t xml:space="preserve">Шов </w:t>
            </w:r>
          </w:p>
          <w:p w:rsidR="005B11BB" w:rsidRPr="00472BE0" w:rsidRDefault="005B11BB" w:rsidP="002D7C69">
            <w:pPr>
              <w:spacing w:before="100" w:beforeAutospacing="1" w:afterAutospacing="1"/>
              <w:jc w:val="center"/>
              <w:rPr>
                <w:rFonts w:eastAsia="Times New Roman"/>
                <w:szCs w:val="28"/>
                <w:lang w:val="en-US"/>
              </w:rPr>
            </w:pPr>
            <w:r w:rsidRPr="00472BE0">
              <w:rPr>
                <w:rFonts w:eastAsia="Times New Roman"/>
                <w:szCs w:val="28"/>
              </w:rPr>
              <w:t>(</w:t>
            </w:r>
            <w:r w:rsidRPr="00472BE0">
              <w:rPr>
                <w:rFonts w:eastAsia="Times New Roman"/>
                <w:szCs w:val="28"/>
                <w:lang w:val="en-US"/>
              </w:rPr>
              <w:t>n=3</w:t>
            </w:r>
            <w:r w:rsidRPr="00472BE0">
              <w:rPr>
                <w:rFonts w:eastAsia="Times New Roman"/>
                <w:szCs w:val="28"/>
              </w:rPr>
              <w:t>0</w:t>
            </w:r>
            <w:r w:rsidRPr="00472BE0">
              <w:rPr>
                <w:rFonts w:eastAsia="Times New Roman"/>
                <w:szCs w:val="28"/>
                <w:lang w:val="en-US"/>
              </w:rPr>
              <w:t>)</w:t>
            </w:r>
          </w:p>
        </w:tc>
        <w:tc>
          <w:tcPr>
            <w:tcW w:w="2068" w:type="dxa"/>
          </w:tcPr>
          <w:p w:rsidR="005B11BB" w:rsidRPr="00472BE0" w:rsidRDefault="005B11BB" w:rsidP="002D7C69">
            <w:pPr>
              <w:spacing w:before="100" w:beforeAutospacing="1" w:afterAutospacing="1"/>
              <w:jc w:val="center"/>
              <w:rPr>
                <w:rFonts w:eastAsia="Times New Roman"/>
                <w:szCs w:val="28"/>
              </w:rPr>
            </w:pPr>
            <w:r w:rsidRPr="00472BE0">
              <w:rPr>
                <w:rFonts w:eastAsia="Times New Roman"/>
                <w:szCs w:val="28"/>
              </w:rPr>
              <w:t xml:space="preserve">Шов+Пессарий </w:t>
            </w:r>
          </w:p>
          <w:p w:rsidR="005B11BB" w:rsidRPr="00472BE0" w:rsidRDefault="005B11BB" w:rsidP="002D7C69">
            <w:pPr>
              <w:spacing w:before="100" w:beforeAutospacing="1" w:after="100" w:afterAutospacing="1"/>
              <w:jc w:val="center"/>
              <w:rPr>
                <w:rFonts w:eastAsia="Times New Roman"/>
                <w:szCs w:val="28"/>
                <w:lang w:val="en-US"/>
              </w:rPr>
            </w:pPr>
            <w:r w:rsidRPr="00472BE0">
              <w:rPr>
                <w:rFonts w:eastAsia="Times New Roman"/>
                <w:szCs w:val="28"/>
              </w:rPr>
              <w:t>(</w:t>
            </w:r>
            <w:r w:rsidRPr="00472BE0">
              <w:rPr>
                <w:rFonts w:eastAsia="Times New Roman"/>
                <w:szCs w:val="28"/>
                <w:lang w:val="en-US"/>
              </w:rPr>
              <w:t>n=</w:t>
            </w:r>
            <w:r>
              <w:rPr>
                <w:rFonts w:eastAsia="Times New Roman"/>
                <w:szCs w:val="28"/>
              </w:rPr>
              <w:t>22</w:t>
            </w:r>
            <w:r w:rsidRPr="00472BE0">
              <w:rPr>
                <w:rFonts w:eastAsia="Times New Roman"/>
                <w:szCs w:val="28"/>
                <w:lang w:val="en-US"/>
              </w:rPr>
              <w:t>)</w:t>
            </w:r>
          </w:p>
        </w:tc>
        <w:tc>
          <w:tcPr>
            <w:tcW w:w="1695" w:type="dxa"/>
          </w:tcPr>
          <w:p w:rsidR="005B11BB" w:rsidRPr="00472BE0" w:rsidRDefault="005B11BB" w:rsidP="002D7C69">
            <w:pPr>
              <w:spacing w:before="100" w:beforeAutospacing="1" w:afterAutospacing="1"/>
              <w:jc w:val="center"/>
              <w:rPr>
                <w:rFonts w:eastAsia="Times New Roman"/>
                <w:szCs w:val="28"/>
              </w:rPr>
            </w:pPr>
            <w:r w:rsidRPr="00472BE0">
              <w:rPr>
                <w:rFonts w:eastAsia="Times New Roman"/>
                <w:szCs w:val="28"/>
              </w:rPr>
              <w:t>«р»</w:t>
            </w:r>
          </w:p>
        </w:tc>
      </w:tr>
      <w:tr w:rsidR="005B11BB" w:rsidRPr="00BC389F" w:rsidTr="002D7C69">
        <w:tc>
          <w:tcPr>
            <w:tcW w:w="2211" w:type="dxa"/>
          </w:tcPr>
          <w:p w:rsidR="005B11BB" w:rsidRPr="00386637" w:rsidRDefault="005B11BB" w:rsidP="002D7C69">
            <w:pPr>
              <w:spacing w:before="100" w:beforeAutospacing="1" w:afterAutospacing="1"/>
              <w:rPr>
                <w:rFonts w:eastAsia="Times New Roman"/>
                <w:szCs w:val="28"/>
              </w:rPr>
            </w:pPr>
            <w:r>
              <w:rPr>
                <w:rFonts w:eastAsia="Times New Roman"/>
                <w:szCs w:val="28"/>
              </w:rPr>
              <w:t>Гестоз</w:t>
            </w:r>
          </w:p>
        </w:tc>
        <w:tc>
          <w:tcPr>
            <w:tcW w:w="1591" w:type="dxa"/>
            <w:vAlign w:val="bottom"/>
          </w:tcPr>
          <w:p w:rsidR="005B11BB" w:rsidRPr="00885982" w:rsidRDefault="005B11BB" w:rsidP="002D7C69">
            <w:pPr>
              <w:jc w:val="center"/>
              <w:rPr>
                <w:color w:val="000000"/>
                <w:szCs w:val="28"/>
              </w:rPr>
            </w:pPr>
            <w:r>
              <w:rPr>
                <w:color w:val="000000"/>
                <w:szCs w:val="28"/>
              </w:rPr>
              <w:t>4 (14,8%</w:t>
            </w:r>
            <w:r w:rsidRPr="00885982">
              <w:rPr>
                <w:color w:val="000000"/>
                <w:szCs w:val="28"/>
              </w:rPr>
              <w:t>)</w:t>
            </w:r>
          </w:p>
        </w:tc>
        <w:tc>
          <w:tcPr>
            <w:tcW w:w="1696" w:type="dxa"/>
            <w:vAlign w:val="bottom"/>
          </w:tcPr>
          <w:p w:rsidR="005B11BB" w:rsidRPr="00885982" w:rsidRDefault="005B11BB" w:rsidP="002D7C69">
            <w:pPr>
              <w:jc w:val="center"/>
              <w:rPr>
                <w:color w:val="000000"/>
                <w:szCs w:val="28"/>
              </w:rPr>
            </w:pPr>
            <w:r>
              <w:rPr>
                <w:color w:val="000000"/>
                <w:szCs w:val="28"/>
              </w:rPr>
              <w:t>11</w:t>
            </w:r>
            <w:r w:rsidRPr="00885982">
              <w:rPr>
                <w:color w:val="000000"/>
                <w:szCs w:val="28"/>
              </w:rPr>
              <w:t xml:space="preserve"> (</w:t>
            </w:r>
            <w:r>
              <w:rPr>
                <w:color w:val="000000"/>
                <w:szCs w:val="28"/>
              </w:rPr>
              <w:t>36,7%</w:t>
            </w:r>
            <w:r w:rsidRPr="00885982">
              <w:rPr>
                <w:color w:val="000000"/>
                <w:szCs w:val="28"/>
              </w:rPr>
              <w:t>)</w:t>
            </w:r>
          </w:p>
        </w:tc>
        <w:tc>
          <w:tcPr>
            <w:tcW w:w="2068" w:type="dxa"/>
            <w:vAlign w:val="bottom"/>
          </w:tcPr>
          <w:p w:rsidR="005B11BB" w:rsidRPr="00885982" w:rsidRDefault="005B11BB" w:rsidP="002D7C69">
            <w:pPr>
              <w:jc w:val="center"/>
              <w:rPr>
                <w:color w:val="000000"/>
                <w:szCs w:val="28"/>
              </w:rPr>
            </w:pPr>
            <w:r>
              <w:rPr>
                <w:color w:val="000000"/>
                <w:szCs w:val="28"/>
              </w:rPr>
              <w:t>3</w:t>
            </w:r>
            <w:r w:rsidRPr="00885982">
              <w:rPr>
                <w:color w:val="000000"/>
                <w:szCs w:val="28"/>
              </w:rPr>
              <w:t xml:space="preserve"> (</w:t>
            </w:r>
            <w:r>
              <w:rPr>
                <w:color w:val="000000"/>
                <w:szCs w:val="28"/>
              </w:rPr>
              <w:t>13,6%</w:t>
            </w:r>
            <w:r w:rsidRPr="00885982">
              <w:rPr>
                <w:color w:val="000000"/>
                <w:szCs w:val="28"/>
              </w:rPr>
              <w:t>)</w:t>
            </w:r>
          </w:p>
        </w:tc>
        <w:tc>
          <w:tcPr>
            <w:tcW w:w="1695" w:type="dxa"/>
            <w:vAlign w:val="bottom"/>
          </w:tcPr>
          <w:p w:rsidR="005B11BB" w:rsidRPr="00885982" w:rsidRDefault="005B11BB" w:rsidP="002D7C69">
            <w:pPr>
              <w:jc w:val="center"/>
              <w:rPr>
                <w:color w:val="000000"/>
                <w:szCs w:val="28"/>
              </w:rPr>
            </w:pPr>
            <w:r>
              <w:rPr>
                <w:color w:val="000000"/>
                <w:szCs w:val="28"/>
              </w:rPr>
              <w:t>0.175</w:t>
            </w:r>
          </w:p>
        </w:tc>
      </w:tr>
      <w:tr w:rsidR="005B11BB" w:rsidRPr="00BC389F" w:rsidTr="002D7C69">
        <w:tc>
          <w:tcPr>
            <w:tcW w:w="2211" w:type="dxa"/>
          </w:tcPr>
          <w:p w:rsidR="005B11BB" w:rsidRPr="00386637" w:rsidRDefault="005B11BB" w:rsidP="002D7C69">
            <w:pPr>
              <w:spacing w:before="100" w:beforeAutospacing="1" w:afterAutospacing="1"/>
              <w:rPr>
                <w:rFonts w:eastAsia="Times New Roman"/>
                <w:szCs w:val="28"/>
              </w:rPr>
            </w:pPr>
            <w:r>
              <w:rPr>
                <w:rFonts w:eastAsia="Times New Roman"/>
                <w:szCs w:val="28"/>
              </w:rPr>
              <w:t>Анемия беременных</w:t>
            </w:r>
          </w:p>
        </w:tc>
        <w:tc>
          <w:tcPr>
            <w:tcW w:w="1591" w:type="dxa"/>
            <w:vAlign w:val="bottom"/>
          </w:tcPr>
          <w:p w:rsidR="005B11BB" w:rsidRPr="00885982" w:rsidRDefault="005B11BB" w:rsidP="002D7C69">
            <w:pPr>
              <w:jc w:val="center"/>
              <w:rPr>
                <w:color w:val="000000"/>
                <w:szCs w:val="28"/>
              </w:rPr>
            </w:pPr>
            <w:r>
              <w:rPr>
                <w:color w:val="000000"/>
                <w:szCs w:val="28"/>
              </w:rPr>
              <w:t>5 (18,5%)</w:t>
            </w:r>
          </w:p>
        </w:tc>
        <w:tc>
          <w:tcPr>
            <w:tcW w:w="1696" w:type="dxa"/>
            <w:vAlign w:val="bottom"/>
          </w:tcPr>
          <w:p w:rsidR="005B11BB" w:rsidRPr="00885982" w:rsidRDefault="005B11BB" w:rsidP="002D7C69">
            <w:pPr>
              <w:jc w:val="center"/>
              <w:rPr>
                <w:color w:val="000000"/>
                <w:szCs w:val="28"/>
              </w:rPr>
            </w:pPr>
            <w:r>
              <w:rPr>
                <w:color w:val="000000"/>
                <w:szCs w:val="28"/>
              </w:rPr>
              <w:t>8 (26,7%)</w:t>
            </w:r>
          </w:p>
        </w:tc>
        <w:tc>
          <w:tcPr>
            <w:tcW w:w="2068" w:type="dxa"/>
            <w:vAlign w:val="bottom"/>
          </w:tcPr>
          <w:p w:rsidR="005B11BB" w:rsidRPr="00885982" w:rsidRDefault="005B11BB" w:rsidP="002D7C69">
            <w:pPr>
              <w:jc w:val="center"/>
              <w:rPr>
                <w:color w:val="000000"/>
                <w:szCs w:val="28"/>
              </w:rPr>
            </w:pPr>
            <w:r>
              <w:rPr>
                <w:color w:val="000000"/>
                <w:szCs w:val="28"/>
              </w:rPr>
              <w:t>3 (18,2%)</w:t>
            </w:r>
          </w:p>
        </w:tc>
        <w:tc>
          <w:tcPr>
            <w:tcW w:w="1695" w:type="dxa"/>
            <w:vAlign w:val="bottom"/>
          </w:tcPr>
          <w:p w:rsidR="005B11BB" w:rsidRPr="00885982" w:rsidRDefault="005B11BB" w:rsidP="002D7C69">
            <w:pPr>
              <w:jc w:val="center"/>
              <w:rPr>
                <w:color w:val="000000"/>
                <w:szCs w:val="28"/>
              </w:rPr>
            </w:pPr>
            <w:r w:rsidRPr="00885982">
              <w:rPr>
                <w:color w:val="000000"/>
                <w:szCs w:val="28"/>
              </w:rPr>
              <w:t>0.</w:t>
            </w:r>
            <w:r>
              <w:rPr>
                <w:color w:val="000000"/>
                <w:szCs w:val="28"/>
              </w:rPr>
              <w:t>684</w:t>
            </w:r>
          </w:p>
        </w:tc>
      </w:tr>
      <w:tr w:rsidR="005B11BB" w:rsidRPr="00BC389F" w:rsidTr="002D7C69">
        <w:tc>
          <w:tcPr>
            <w:tcW w:w="2211" w:type="dxa"/>
          </w:tcPr>
          <w:p w:rsidR="005B11BB" w:rsidRPr="00386637" w:rsidRDefault="005B11BB" w:rsidP="002D7C69">
            <w:pPr>
              <w:spacing w:before="100" w:beforeAutospacing="1" w:afterAutospacing="1"/>
              <w:rPr>
                <w:rFonts w:eastAsia="Times New Roman"/>
                <w:szCs w:val="28"/>
              </w:rPr>
            </w:pPr>
            <w:r>
              <w:rPr>
                <w:rFonts w:eastAsia="Times New Roman"/>
                <w:szCs w:val="28"/>
              </w:rPr>
              <w:t>Низкая плацентация</w:t>
            </w:r>
          </w:p>
        </w:tc>
        <w:tc>
          <w:tcPr>
            <w:tcW w:w="1591" w:type="dxa"/>
            <w:vAlign w:val="bottom"/>
          </w:tcPr>
          <w:p w:rsidR="005B11BB" w:rsidRPr="00885982" w:rsidRDefault="005B11BB" w:rsidP="002D7C69">
            <w:pPr>
              <w:jc w:val="center"/>
              <w:rPr>
                <w:color w:val="000000"/>
                <w:szCs w:val="28"/>
              </w:rPr>
            </w:pPr>
            <w:r>
              <w:rPr>
                <w:color w:val="000000"/>
                <w:szCs w:val="28"/>
              </w:rPr>
              <w:t>4 (14,8%)</w:t>
            </w:r>
          </w:p>
        </w:tc>
        <w:tc>
          <w:tcPr>
            <w:tcW w:w="1696" w:type="dxa"/>
            <w:vAlign w:val="bottom"/>
          </w:tcPr>
          <w:p w:rsidR="005B11BB" w:rsidRPr="00885982" w:rsidRDefault="005B11BB" w:rsidP="002D7C69">
            <w:pPr>
              <w:jc w:val="center"/>
              <w:rPr>
                <w:color w:val="000000"/>
                <w:szCs w:val="28"/>
              </w:rPr>
            </w:pPr>
            <w:r>
              <w:rPr>
                <w:color w:val="000000"/>
                <w:szCs w:val="28"/>
              </w:rPr>
              <w:t>2 (6,7%)</w:t>
            </w:r>
          </w:p>
        </w:tc>
        <w:tc>
          <w:tcPr>
            <w:tcW w:w="2068" w:type="dxa"/>
            <w:vAlign w:val="bottom"/>
          </w:tcPr>
          <w:p w:rsidR="005B11BB" w:rsidRPr="00885982" w:rsidRDefault="005B11BB" w:rsidP="002D7C69">
            <w:pPr>
              <w:jc w:val="center"/>
              <w:rPr>
                <w:color w:val="000000"/>
                <w:szCs w:val="28"/>
              </w:rPr>
            </w:pPr>
            <w:r>
              <w:rPr>
                <w:color w:val="000000"/>
                <w:szCs w:val="28"/>
              </w:rPr>
              <w:t>0</w:t>
            </w:r>
          </w:p>
        </w:tc>
        <w:tc>
          <w:tcPr>
            <w:tcW w:w="1695" w:type="dxa"/>
            <w:vAlign w:val="bottom"/>
          </w:tcPr>
          <w:p w:rsidR="005B11BB" w:rsidRPr="002E5DE7" w:rsidRDefault="005B11BB" w:rsidP="002D7C69">
            <w:pPr>
              <w:jc w:val="center"/>
              <w:rPr>
                <w:szCs w:val="28"/>
              </w:rPr>
            </w:pPr>
            <w:r w:rsidRPr="002E5DE7">
              <w:rPr>
                <w:szCs w:val="28"/>
              </w:rPr>
              <w:t>0.146</w:t>
            </w:r>
          </w:p>
        </w:tc>
      </w:tr>
      <w:tr w:rsidR="005B11BB" w:rsidRPr="00BC389F" w:rsidTr="002D7C69">
        <w:tc>
          <w:tcPr>
            <w:tcW w:w="2211" w:type="dxa"/>
          </w:tcPr>
          <w:p w:rsidR="005B11BB" w:rsidRDefault="005B11BB" w:rsidP="002D7C69">
            <w:pPr>
              <w:spacing w:before="100" w:beforeAutospacing="1" w:afterAutospacing="1"/>
              <w:rPr>
                <w:rFonts w:eastAsia="Times New Roman"/>
                <w:szCs w:val="28"/>
              </w:rPr>
            </w:pPr>
            <w:r>
              <w:rPr>
                <w:rFonts w:eastAsia="Times New Roman"/>
                <w:szCs w:val="28"/>
              </w:rPr>
              <w:t>Плацентарная недостаточность</w:t>
            </w:r>
          </w:p>
        </w:tc>
        <w:tc>
          <w:tcPr>
            <w:tcW w:w="1591" w:type="dxa"/>
            <w:vAlign w:val="bottom"/>
          </w:tcPr>
          <w:p w:rsidR="005B11BB" w:rsidRDefault="005B11BB" w:rsidP="002D7C69">
            <w:pPr>
              <w:jc w:val="center"/>
              <w:rPr>
                <w:color w:val="000000"/>
                <w:szCs w:val="28"/>
              </w:rPr>
            </w:pPr>
            <w:r>
              <w:rPr>
                <w:color w:val="000000"/>
                <w:szCs w:val="28"/>
              </w:rPr>
              <w:t>0</w:t>
            </w:r>
          </w:p>
        </w:tc>
        <w:tc>
          <w:tcPr>
            <w:tcW w:w="1696" w:type="dxa"/>
            <w:vAlign w:val="bottom"/>
          </w:tcPr>
          <w:p w:rsidR="005B11BB" w:rsidRDefault="005B11BB" w:rsidP="002D7C69">
            <w:pPr>
              <w:jc w:val="center"/>
              <w:rPr>
                <w:color w:val="000000"/>
                <w:szCs w:val="28"/>
              </w:rPr>
            </w:pPr>
            <w:r>
              <w:rPr>
                <w:color w:val="000000"/>
                <w:szCs w:val="28"/>
              </w:rPr>
              <w:t>4 (13,3%)</w:t>
            </w:r>
          </w:p>
        </w:tc>
        <w:tc>
          <w:tcPr>
            <w:tcW w:w="2068" w:type="dxa"/>
            <w:vAlign w:val="bottom"/>
          </w:tcPr>
          <w:p w:rsidR="005B11BB" w:rsidRDefault="005B11BB" w:rsidP="002D7C69">
            <w:pPr>
              <w:jc w:val="center"/>
              <w:rPr>
                <w:color w:val="000000"/>
                <w:szCs w:val="28"/>
              </w:rPr>
            </w:pPr>
            <w:r>
              <w:rPr>
                <w:color w:val="000000"/>
                <w:szCs w:val="28"/>
              </w:rPr>
              <w:t>3 (13,6%)</w:t>
            </w:r>
          </w:p>
        </w:tc>
        <w:tc>
          <w:tcPr>
            <w:tcW w:w="1695" w:type="dxa"/>
            <w:vAlign w:val="bottom"/>
          </w:tcPr>
          <w:p w:rsidR="005B11BB" w:rsidRPr="002E5DE7" w:rsidRDefault="00FD6A24" w:rsidP="002D7C69">
            <w:pPr>
              <w:jc w:val="center"/>
              <w:rPr>
                <w:szCs w:val="28"/>
              </w:rPr>
            </w:pPr>
            <w:r>
              <w:rPr>
                <w:szCs w:val="28"/>
              </w:rPr>
              <w:t>0.</w:t>
            </w:r>
            <w:r w:rsidR="005B11BB" w:rsidRPr="002E5DE7">
              <w:rPr>
                <w:szCs w:val="28"/>
              </w:rPr>
              <w:t>136</w:t>
            </w:r>
          </w:p>
        </w:tc>
      </w:tr>
      <w:tr w:rsidR="005B11BB" w:rsidRPr="00BC389F" w:rsidTr="002D7C69">
        <w:tc>
          <w:tcPr>
            <w:tcW w:w="2211" w:type="dxa"/>
          </w:tcPr>
          <w:p w:rsidR="005B11BB" w:rsidRDefault="005B11BB" w:rsidP="002D7C69">
            <w:pPr>
              <w:spacing w:before="100" w:beforeAutospacing="1" w:afterAutospacing="1"/>
              <w:rPr>
                <w:rFonts w:eastAsia="Times New Roman"/>
                <w:szCs w:val="28"/>
              </w:rPr>
            </w:pPr>
            <w:r>
              <w:rPr>
                <w:rFonts w:eastAsia="Times New Roman"/>
                <w:szCs w:val="28"/>
              </w:rPr>
              <w:t>Многоплодие</w:t>
            </w:r>
          </w:p>
        </w:tc>
        <w:tc>
          <w:tcPr>
            <w:tcW w:w="1591" w:type="dxa"/>
            <w:vAlign w:val="bottom"/>
          </w:tcPr>
          <w:p w:rsidR="005B11BB" w:rsidRPr="00CB365F" w:rsidRDefault="005B11BB" w:rsidP="002D7C69">
            <w:pPr>
              <w:jc w:val="center"/>
              <w:rPr>
                <w:color w:val="000000"/>
                <w:szCs w:val="28"/>
              </w:rPr>
            </w:pPr>
            <w:r w:rsidRPr="00CB365F">
              <w:rPr>
                <w:rFonts w:eastAsia="MingLiU_HKSCS-ExtB"/>
                <w:szCs w:val="28"/>
              </w:rPr>
              <w:t>3 (11,1%)</w:t>
            </w:r>
          </w:p>
        </w:tc>
        <w:tc>
          <w:tcPr>
            <w:tcW w:w="1696" w:type="dxa"/>
            <w:vAlign w:val="bottom"/>
          </w:tcPr>
          <w:p w:rsidR="005B11BB" w:rsidRPr="00CB365F" w:rsidRDefault="005B11BB" w:rsidP="002D7C69">
            <w:pPr>
              <w:jc w:val="center"/>
              <w:rPr>
                <w:color w:val="000000"/>
                <w:szCs w:val="28"/>
              </w:rPr>
            </w:pPr>
            <w:r w:rsidRPr="00CB365F">
              <w:rPr>
                <w:rFonts w:eastAsia="MingLiU_HKSCS-ExtB"/>
                <w:szCs w:val="28"/>
              </w:rPr>
              <w:t>7 (23,3%)</w:t>
            </w:r>
          </w:p>
        </w:tc>
        <w:tc>
          <w:tcPr>
            <w:tcW w:w="2068" w:type="dxa"/>
            <w:vAlign w:val="bottom"/>
          </w:tcPr>
          <w:p w:rsidR="005B11BB" w:rsidRPr="00CB365F" w:rsidRDefault="005B11BB" w:rsidP="002D7C69">
            <w:pPr>
              <w:jc w:val="center"/>
              <w:rPr>
                <w:color w:val="000000"/>
                <w:szCs w:val="28"/>
              </w:rPr>
            </w:pPr>
            <w:r w:rsidRPr="00CB365F">
              <w:rPr>
                <w:rFonts w:eastAsia="MingLiU_HKSCS-ExtB"/>
                <w:szCs w:val="28"/>
              </w:rPr>
              <w:t>3 (13,6%)</w:t>
            </w:r>
          </w:p>
        </w:tc>
        <w:tc>
          <w:tcPr>
            <w:tcW w:w="1695" w:type="dxa"/>
            <w:vAlign w:val="bottom"/>
          </w:tcPr>
          <w:p w:rsidR="005B11BB" w:rsidRPr="00CB365F" w:rsidRDefault="00FD6A24" w:rsidP="002D7C69">
            <w:pPr>
              <w:jc w:val="center"/>
              <w:rPr>
                <w:szCs w:val="28"/>
              </w:rPr>
            </w:pPr>
            <w:r>
              <w:rPr>
                <w:rFonts w:eastAsia="MingLiU_HKSCS-ExtB"/>
                <w:szCs w:val="28"/>
              </w:rPr>
              <w:t>0.</w:t>
            </w:r>
            <w:r w:rsidR="005B11BB" w:rsidRPr="00CB365F">
              <w:rPr>
                <w:rFonts w:eastAsia="MingLiU_HKSCS-ExtB"/>
                <w:szCs w:val="28"/>
              </w:rPr>
              <w:t>647</w:t>
            </w:r>
          </w:p>
        </w:tc>
      </w:tr>
      <w:tr w:rsidR="005B11BB" w:rsidRPr="00BC389F" w:rsidTr="002D7C69">
        <w:tc>
          <w:tcPr>
            <w:tcW w:w="2211" w:type="dxa"/>
          </w:tcPr>
          <w:p w:rsidR="005B11BB" w:rsidRDefault="005B11BB" w:rsidP="002D7C69">
            <w:pPr>
              <w:spacing w:before="100" w:beforeAutospacing="1" w:afterAutospacing="1"/>
              <w:rPr>
                <w:rFonts w:eastAsia="Times New Roman"/>
                <w:szCs w:val="28"/>
              </w:rPr>
            </w:pPr>
            <w:r>
              <w:rPr>
                <w:rFonts w:eastAsia="Times New Roman"/>
                <w:szCs w:val="28"/>
              </w:rPr>
              <w:t>Многоводие</w:t>
            </w:r>
          </w:p>
        </w:tc>
        <w:tc>
          <w:tcPr>
            <w:tcW w:w="1591" w:type="dxa"/>
            <w:vAlign w:val="bottom"/>
          </w:tcPr>
          <w:p w:rsidR="005B11BB" w:rsidRDefault="005B11BB" w:rsidP="002D7C69">
            <w:pPr>
              <w:jc w:val="center"/>
              <w:rPr>
                <w:color w:val="000000"/>
                <w:szCs w:val="28"/>
              </w:rPr>
            </w:pPr>
            <w:r>
              <w:rPr>
                <w:color w:val="000000"/>
                <w:szCs w:val="28"/>
              </w:rPr>
              <w:t>1</w:t>
            </w:r>
          </w:p>
        </w:tc>
        <w:tc>
          <w:tcPr>
            <w:tcW w:w="1696" w:type="dxa"/>
            <w:vAlign w:val="bottom"/>
          </w:tcPr>
          <w:p w:rsidR="005B11BB" w:rsidRDefault="005B11BB" w:rsidP="002D7C69">
            <w:pPr>
              <w:jc w:val="center"/>
              <w:rPr>
                <w:color w:val="000000"/>
                <w:szCs w:val="28"/>
              </w:rPr>
            </w:pPr>
            <w:r>
              <w:rPr>
                <w:color w:val="000000"/>
                <w:szCs w:val="28"/>
              </w:rPr>
              <w:t>5</w:t>
            </w:r>
          </w:p>
        </w:tc>
        <w:tc>
          <w:tcPr>
            <w:tcW w:w="2068" w:type="dxa"/>
            <w:vAlign w:val="bottom"/>
          </w:tcPr>
          <w:p w:rsidR="005B11BB" w:rsidRDefault="005B11BB" w:rsidP="002D7C69">
            <w:pPr>
              <w:jc w:val="center"/>
              <w:rPr>
                <w:color w:val="000000"/>
                <w:szCs w:val="28"/>
              </w:rPr>
            </w:pPr>
            <w:r>
              <w:rPr>
                <w:color w:val="000000"/>
                <w:szCs w:val="28"/>
              </w:rPr>
              <w:t>0</w:t>
            </w:r>
          </w:p>
        </w:tc>
        <w:tc>
          <w:tcPr>
            <w:tcW w:w="1695" w:type="dxa"/>
            <w:vAlign w:val="bottom"/>
          </w:tcPr>
          <w:p w:rsidR="005B11BB" w:rsidRPr="002E5DE7" w:rsidRDefault="00FD6A24" w:rsidP="002D7C69">
            <w:pPr>
              <w:jc w:val="center"/>
              <w:rPr>
                <w:szCs w:val="28"/>
              </w:rPr>
            </w:pPr>
            <w:r>
              <w:rPr>
                <w:szCs w:val="28"/>
              </w:rPr>
              <w:t>0.</w:t>
            </w:r>
            <w:r w:rsidR="00D8128B">
              <w:rPr>
                <w:szCs w:val="28"/>
              </w:rPr>
              <w:t>052</w:t>
            </w:r>
          </w:p>
        </w:tc>
      </w:tr>
    </w:tbl>
    <w:p w:rsidR="005B11BB" w:rsidRDefault="005B11BB" w:rsidP="006F4AB7">
      <w:pPr>
        <w:ind w:firstLine="567"/>
        <w:rPr>
          <w:szCs w:val="28"/>
        </w:rPr>
      </w:pPr>
    </w:p>
    <w:p w:rsidR="00194912" w:rsidRDefault="00194912" w:rsidP="00892065">
      <w:pPr>
        <w:ind w:firstLine="567"/>
        <w:rPr>
          <w:szCs w:val="28"/>
        </w:rPr>
      </w:pPr>
      <w:r>
        <w:rPr>
          <w:szCs w:val="28"/>
        </w:rPr>
        <w:t xml:space="preserve">Оценивая данные таблицы 6 наблюдаем следующее, что среди пациенток 2 группы с хирургической коррекцией большее число с </w:t>
      </w:r>
      <w:r>
        <w:rPr>
          <w:szCs w:val="28"/>
        </w:rPr>
        <w:lastRenderedPageBreak/>
        <w:t>многоводием и многоплодием, что являлось дополнительной нагрузкой на ШМ.</w:t>
      </w:r>
    </w:p>
    <w:p w:rsidR="00FD6A24" w:rsidRDefault="00892065" w:rsidP="00892065">
      <w:pPr>
        <w:ind w:firstLine="567"/>
        <w:rPr>
          <w:rFonts w:eastAsia="MS Mincho"/>
          <w:szCs w:val="28"/>
        </w:rPr>
      </w:pPr>
      <w:r>
        <w:rPr>
          <w:rFonts w:eastAsia="MS Mincho"/>
          <w:szCs w:val="28"/>
        </w:rPr>
        <w:t>У 38 (</w:t>
      </w:r>
      <w:r w:rsidRPr="00BF61DF">
        <w:rPr>
          <w:rFonts w:eastAsia="MS Mincho"/>
          <w:szCs w:val="28"/>
        </w:rPr>
        <w:t>4</w:t>
      </w:r>
      <w:r>
        <w:rPr>
          <w:rFonts w:eastAsia="MS Mincho"/>
          <w:szCs w:val="28"/>
        </w:rPr>
        <w:t>8,10</w:t>
      </w:r>
      <w:r>
        <w:rPr>
          <w:rFonts w:eastAsia="MingLiU_HKSCS-ExtB"/>
          <w:szCs w:val="28"/>
        </w:rPr>
        <w:t xml:space="preserve">%) </w:t>
      </w:r>
      <w:r w:rsidRPr="00BF61DF">
        <w:rPr>
          <w:rFonts w:eastAsia="MS Mincho"/>
          <w:szCs w:val="28"/>
        </w:rPr>
        <w:t>женщин</w:t>
      </w:r>
      <w:r w:rsidRPr="00BF61DF">
        <w:rPr>
          <w:rFonts w:eastAsia="MingLiU_HKSCS-ExtB"/>
          <w:szCs w:val="28"/>
        </w:rPr>
        <w:t xml:space="preserve"> </w:t>
      </w:r>
      <w:r w:rsidRPr="00BF61DF">
        <w:rPr>
          <w:rFonts w:eastAsia="MS Mincho"/>
          <w:szCs w:val="28"/>
        </w:rPr>
        <w:t xml:space="preserve">в настоящей беременности были диагностированы ИППП: пациентки с разгружающим пессарием составили </w:t>
      </w:r>
      <w:r>
        <w:rPr>
          <w:rFonts w:eastAsia="MS Mincho"/>
          <w:szCs w:val="28"/>
        </w:rPr>
        <w:t>11 (59,3</w:t>
      </w:r>
      <w:r w:rsidRPr="00BF61DF">
        <w:rPr>
          <w:rFonts w:eastAsia="MS Mincho"/>
          <w:szCs w:val="28"/>
        </w:rPr>
        <w:t>%</w:t>
      </w:r>
      <w:r>
        <w:rPr>
          <w:rFonts w:eastAsia="MS Mincho"/>
          <w:szCs w:val="28"/>
        </w:rPr>
        <w:t>)</w:t>
      </w:r>
      <w:r w:rsidRPr="00BF61DF">
        <w:rPr>
          <w:rFonts w:eastAsia="MS Mincho"/>
          <w:szCs w:val="28"/>
        </w:rPr>
        <w:t xml:space="preserve">, со швом на ШМ – </w:t>
      </w:r>
      <w:r>
        <w:rPr>
          <w:rFonts w:eastAsia="MS Mincho"/>
          <w:szCs w:val="28"/>
        </w:rPr>
        <w:t>17 (43,3</w:t>
      </w:r>
      <w:r w:rsidRPr="00BF61DF">
        <w:rPr>
          <w:rFonts w:eastAsia="MS Mincho"/>
          <w:szCs w:val="28"/>
        </w:rPr>
        <w:t>%</w:t>
      </w:r>
      <w:r>
        <w:rPr>
          <w:rFonts w:eastAsia="MS Mincho"/>
          <w:szCs w:val="28"/>
        </w:rPr>
        <w:t>)</w:t>
      </w:r>
      <w:r w:rsidRPr="00BF61DF">
        <w:rPr>
          <w:rFonts w:eastAsia="MS Mincho"/>
          <w:szCs w:val="28"/>
        </w:rPr>
        <w:t>, со швом и пессарием –</w:t>
      </w:r>
      <w:r>
        <w:rPr>
          <w:rFonts w:eastAsia="MS Mincho"/>
          <w:szCs w:val="28"/>
        </w:rPr>
        <w:t xml:space="preserve"> 10 (54,5%)</w:t>
      </w:r>
      <w:r>
        <w:rPr>
          <w:rFonts w:eastAsia="MingLiU_HKSCS-ExtB"/>
          <w:szCs w:val="28"/>
        </w:rPr>
        <w:t>, исключаем статистически значимые различия между группами, т.к. нулевая гипотеза не была отклонен</w:t>
      </w:r>
      <w:r w:rsidR="00FD6A24">
        <w:rPr>
          <w:rFonts w:eastAsia="MingLiU_HKSCS-ExtB"/>
          <w:szCs w:val="28"/>
        </w:rPr>
        <w:t>а р = 0.</w:t>
      </w:r>
      <w:r>
        <w:rPr>
          <w:rFonts w:eastAsia="MingLiU_HKSCS-ExtB"/>
          <w:szCs w:val="28"/>
        </w:rPr>
        <w:t>465</w:t>
      </w:r>
      <w:r w:rsidRPr="00EA0637">
        <w:rPr>
          <w:rFonts w:eastAsia="MingLiU_HKSCS-ExtB"/>
          <w:szCs w:val="28"/>
        </w:rPr>
        <w:t xml:space="preserve"> (</w:t>
      </w:r>
      <w:r w:rsidRPr="00EA0637">
        <w:rPr>
          <w:szCs w:val="28"/>
        </w:rPr>
        <w:t>χ</w:t>
      </w:r>
      <w:r w:rsidRPr="00EA0637">
        <w:rPr>
          <w:szCs w:val="28"/>
          <w:vertAlign w:val="superscript"/>
        </w:rPr>
        <w:t xml:space="preserve">2 </w:t>
      </w:r>
      <w:r w:rsidRPr="00EA0637">
        <w:rPr>
          <w:rFonts w:eastAsia="Times New Roman"/>
          <w:color w:val="000000"/>
          <w:szCs w:val="28"/>
          <w:lang w:eastAsia="ru-RU"/>
        </w:rPr>
        <w:t xml:space="preserve">= </w:t>
      </w:r>
      <w:r>
        <w:rPr>
          <w:rFonts w:eastAsia="Times New Roman"/>
          <w:color w:val="000000"/>
          <w:szCs w:val="28"/>
          <w:lang w:eastAsia="ru-RU"/>
        </w:rPr>
        <w:t>1,54;</w:t>
      </w:r>
      <w:r w:rsidRPr="00EA0637">
        <w:rPr>
          <w:rFonts w:eastAsia="Times New Roman"/>
          <w:color w:val="000000"/>
          <w:szCs w:val="28"/>
          <w:lang w:eastAsia="ru-RU"/>
        </w:rPr>
        <w:t xml:space="preserve"> </w:t>
      </w:r>
      <w:r w:rsidRPr="00EA0637">
        <w:rPr>
          <w:rFonts w:eastAsia="Times New Roman"/>
          <w:color w:val="000000"/>
          <w:szCs w:val="28"/>
          <w:lang w:val="en-US" w:eastAsia="ru-RU"/>
        </w:rPr>
        <w:t>df</w:t>
      </w:r>
      <w:r w:rsidRPr="00EA0637">
        <w:rPr>
          <w:rFonts w:eastAsia="Times New Roman"/>
          <w:color w:val="000000"/>
          <w:szCs w:val="28"/>
          <w:lang w:eastAsia="ru-RU"/>
        </w:rPr>
        <w:t xml:space="preserve"> = 2)</w:t>
      </w:r>
      <w:r>
        <w:rPr>
          <w:rFonts w:eastAsia="MingLiU_HKSCS-ExtB"/>
          <w:szCs w:val="28"/>
        </w:rPr>
        <w:t xml:space="preserve">. ИППП </w:t>
      </w:r>
      <w:r>
        <w:rPr>
          <w:rFonts w:eastAsia="MS Mincho"/>
          <w:szCs w:val="28"/>
        </w:rPr>
        <w:t>были выявлены</w:t>
      </w:r>
      <w:r w:rsidRPr="00CD2751">
        <w:rPr>
          <w:rFonts w:eastAsia="MingLiU_HKSCS-ExtB"/>
          <w:szCs w:val="28"/>
        </w:rPr>
        <w:t xml:space="preserve"> </w:t>
      </w:r>
      <w:r w:rsidRPr="00CD2751">
        <w:rPr>
          <w:rFonts w:eastAsia="MS Mincho"/>
          <w:szCs w:val="28"/>
        </w:rPr>
        <w:t>при</w:t>
      </w:r>
      <w:r w:rsidRPr="00CD2751">
        <w:rPr>
          <w:rFonts w:eastAsia="MingLiU_HKSCS-ExtB"/>
          <w:szCs w:val="28"/>
        </w:rPr>
        <w:t xml:space="preserve"> </w:t>
      </w:r>
      <w:r w:rsidRPr="00CD2751">
        <w:rPr>
          <w:rFonts w:eastAsia="MS Mincho"/>
          <w:szCs w:val="28"/>
        </w:rPr>
        <w:t>исследовании</w:t>
      </w:r>
      <w:r w:rsidRPr="00CD2751">
        <w:rPr>
          <w:rFonts w:eastAsia="MingLiU_HKSCS-ExtB"/>
          <w:szCs w:val="28"/>
        </w:rPr>
        <w:t xml:space="preserve"> </w:t>
      </w:r>
      <w:r w:rsidRPr="00CD2751">
        <w:rPr>
          <w:rFonts w:eastAsia="MS Mincho"/>
          <w:szCs w:val="28"/>
        </w:rPr>
        <w:t>бактериологического</w:t>
      </w:r>
      <w:r w:rsidRPr="00CD2751">
        <w:rPr>
          <w:rFonts w:eastAsia="MingLiU_HKSCS-ExtB"/>
          <w:szCs w:val="28"/>
        </w:rPr>
        <w:t xml:space="preserve"> </w:t>
      </w:r>
      <w:r w:rsidRPr="00CD2751">
        <w:rPr>
          <w:rFonts w:eastAsia="MS Mincho"/>
          <w:szCs w:val="28"/>
        </w:rPr>
        <w:t>посева</w:t>
      </w:r>
      <w:r w:rsidRPr="00CD2751">
        <w:rPr>
          <w:rFonts w:eastAsia="MingLiU_HKSCS-ExtB"/>
          <w:szCs w:val="28"/>
        </w:rPr>
        <w:t xml:space="preserve"> </w:t>
      </w:r>
      <w:r w:rsidRPr="00CD2751">
        <w:rPr>
          <w:rFonts w:eastAsia="MS Mincho"/>
          <w:szCs w:val="28"/>
        </w:rPr>
        <w:t>из</w:t>
      </w:r>
      <w:r w:rsidRPr="00CD2751">
        <w:rPr>
          <w:rFonts w:eastAsia="MingLiU_HKSCS-ExtB"/>
          <w:szCs w:val="28"/>
        </w:rPr>
        <w:t xml:space="preserve"> </w:t>
      </w:r>
      <w:r w:rsidRPr="00CD2751">
        <w:rPr>
          <w:rFonts w:eastAsia="MS Mincho"/>
          <w:szCs w:val="28"/>
        </w:rPr>
        <w:t>цервикального</w:t>
      </w:r>
      <w:r w:rsidRPr="00CD2751">
        <w:rPr>
          <w:rFonts w:eastAsia="MingLiU_HKSCS-ExtB"/>
          <w:szCs w:val="28"/>
        </w:rPr>
        <w:t xml:space="preserve"> </w:t>
      </w:r>
      <w:r w:rsidRPr="00CD2751">
        <w:rPr>
          <w:rFonts w:eastAsia="MS Mincho"/>
          <w:szCs w:val="28"/>
        </w:rPr>
        <w:t>канала</w:t>
      </w:r>
      <w:r>
        <w:rPr>
          <w:rFonts w:eastAsia="MS Mincho"/>
          <w:szCs w:val="28"/>
        </w:rPr>
        <w:t>.</w:t>
      </w:r>
      <w:r>
        <w:rPr>
          <w:rFonts w:eastAsia="MingLiU_HKSCS-ExtB"/>
          <w:szCs w:val="28"/>
        </w:rPr>
        <w:t xml:space="preserve"> </w:t>
      </w:r>
      <w:r w:rsidRPr="00452D7E">
        <w:rPr>
          <w:rFonts w:eastAsia="MingLiU_HKSCS-ExtB"/>
          <w:i/>
          <w:szCs w:val="28"/>
          <w:lang w:val="en-US"/>
        </w:rPr>
        <w:t>Ureaplasma</w:t>
      </w:r>
      <w:r w:rsidRPr="00452D7E">
        <w:rPr>
          <w:rFonts w:eastAsia="MingLiU_HKSCS-ExtB"/>
          <w:i/>
          <w:szCs w:val="28"/>
        </w:rPr>
        <w:t xml:space="preserve"> </w:t>
      </w:r>
      <w:r w:rsidRPr="00452D7E">
        <w:rPr>
          <w:rFonts w:eastAsia="MingLiU_HKSCS-ExtB"/>
          <w:i/>
          <w:szCs w:val="28"/>
          <w:lang w:val="en-US"/>
        </w:rPr>
        <w:t>urealyticum</w:t>
      </w:r>
      <w:r>
        <w:rPr>
          <w:rFonts w:eastAsia="MS Mincho"/>
          <w:szCs w:val="28"/>
        </w:rPr>
        <w:t xml:space="preserve"> среди</w:t>
      </w:r>
      <w:r w:rsidR="00082056">
        <w:rPr>
          <w:rFonts w:eastAsia="MS Mincho"/>
          <w:szCs w:val="28"/>
        </w:rPr>
        <w:t xml:space="preserve"> всех пациенток</w:t>
      </w:r>
      <w:r w:rsidR="00FD6A24">
        <w:rPr>
          <w:rFonts w:eastAsia="MS Mincho"/>
          <w:szCs w:val="28"/>
        </w:rPr>
        <w:t xml:space="preserve"> в 24 случаях (30,3</w:t>
      </w:r>
      <w:r>
        <w:rPr>
          <w:rFonts w:eastAsia="MS Mincho"/>
          <w:szCs w:val="28"/>
        </w:rPr>
        <w:t xml:space="preserve">%), была выявлена у 7 </w:t>
      </w:r>
      <w:r w:rsidR="00082056">
        <w:rPr>
          <w:rFonts w:eastAsia="MS Mincho"/>
          <w:szCs w:val="28"/>
        </w:rPr>
        <w:t>(30,0%) пациенток</w:t>
      </w:r>
      <w:r>
        <w:rPr>
          <w:rFonts w:eastAsia="MS Mincho"/>
          <w:szCs w:val="28"/>
        </w:rPr>
        <w:t xml:space="preserve"> с пессарием, 8 (32,3%) с хирургической коррекцией и у 9 (40,9%) с комбинированным методом лечения, в 45% случаев гипотезу о различии между группами отклонить невозможно, р</w:t>
      </w:r>
      <w:r w:rsidRPr="002A29FE">
        <w:rPr>
          <w:rFonts w:eastAsia="MS Mincho"/>
          <w:szCs w:val="28"/>
        </w:rPr>
        <w:t xml:space="preserve"> = </w:t>
      </w:r>
      <w:r w:rsidR="00FD6A24">
        <w:rPr>
          <w:rFonts w:eastAsia="MS Mincho"/>
          <w:szCs w:val="28"/>
        </w:rPr>
        <w:t>0.</w:t>
      </w:r>
      <w:r>
        <w:rPr>
          <w:rFonts w:eastAsia="MS Mincho"/>
          <w:szCs w:val="28"/>
        </w:rPr>
        <w:t xml:space="preserve">459. </w:t>
      </w:r>
      <w:r w:rsidRPr="00452D7E">
        <w:rPr>
          <w:i/>
          <w:szCs w:val="28"/>
        </w:rPr>
        <w:t>Сhlamydia trachomatis</w:t>
      </w:r>
      <w:r>
        <w:rPr>
          <w:rFonts w:eastAsia="MS Mincho"/>
          <w:szCs w:val="28"/>
        </w:rPr>
        <w:t xml:space="preserve"> обнаружены у 5 (6,3%) женщин. </w:t>
      </w:r>
      <w:r w:rsidRPr="0072059F">
        <w:rPr>
          <w:rFonts w:eastAsia="MS Mincho"/>
          <w:i/>
          <w:szCs w:val="28"/>
          <w:lang w:val="en-US"/>
        </w:rPr>
        <w:t>Candida</w:t>
      </w:r>
      <w:r w:rsidRPr="0072059F">
        <w:rPr>
          <w:rFonts w:eastAsia="MS Mincho"/>
          <w:szCs w:val="28"/>
        </w:rPr>
        <w:t xml:space="preserve"> </w:t>
      </w:r>
      <w:r w:rsidRPr="00452D7E">
        <w:rPr>
          <w:i/>
          <w:color w:val="222222"/>
          <w:szCs w:val="28"/>
        </w:rPr>
        <w:t>species</w:t>
      </w:r>
      <w:r>
        <w:rPr>
          <w:rFonts w:eastAsia="MS Mincho"/>
          <w:szCs w:val="28"/>
        </w:rPr>
        <w:t xml:space="preserve"> верифицирована у 4 (5%) беременных, статистических отличий по группам не выявлено, р</w:t>
      </w:r>
      <w:r w:rsidRPr="00494A4E">
        <w:rPr>
          <w:rFonts w:eastAsia="MS Mincho"/>
          <w:szCs w:val="28"/>
        </w:rPr>
        <w:t xml:space="preserve"> &gt;</w:t>
      </w:r>
      <w:r w:rsidR="00FD6A24">
        <w:rPr>
          <w:rFonts w:eastAsia="MS Mincho"/>
          <w:szCs w:val="28"/>
        </w:rPr>
        <w:t xml:space="preserve"> 0.</w:t>
      </w:r>
      <w:r w:rsidRPr="00494A4E">
        <w:rPr>
          <w:rFonts w:eastAsia="MS Mincho"/>
          <w:szCs w:val="28"/>
        </w:rPr>
        <w:t>05</w:t>
      </w:r>
      <w:r>
        <w:rPr>
          <w:rFonts w:eastAsia="MS Mincho"/>
          <w:szCs w:val="28"/>
        </w:rPr>
        <w:t xml:space="preserve">. Кроме перечисленных выше микроорганизмов при посеве были обнаружны: </w:t>
      </w:r>
      <w:r w:rsidRPr="0072059F">
        <w:rPr>
          <w:rFonts w:eastAsia="MS Mincho"/>
          <w:i/>
          <w:szCs w:val="28"/>
          <w:lang w:val="en-US"/>
        </w:rPr>
        <w:t>Klebsiella</w:t>
      </w:r>
      <w:r w:rsidRPr="0072059F">
        <w:rPr>
          <w:rFonts w:eastAsia="MS Mincho"/>
          <w:szCs w:val="28"/>
        </w:rPr>
        <w:t xml:space="preserve"> </w:t>
      </w:r>
      <w:r w:rsidRPr="00452D7E">
        <w:rPr>
          <w:i/>
          <w:color w:val="222222"/>
          <w:szCs w:val="28"/>
        </w:rPr>
        <w:t>species</w:t>
      </w:r>
      <w:r>
        <w:rPr>
          <w:rFonts w:eastAsia="MS Mincho"/>
          <w:szCs w:val="28"/>
        </w:rPr>
        <w:t xml:space="preserve">, </w:t>
      </w:r>
      <w:r w:rsidRPr="00452D7E">
        <w:rPr>
          <w:i/>
          <w:szCs w:val="28"/>
          <w:lang w:val="en-US"/>
        </w:rPr>
        <w:t>M</w:t>
      </w:r>
      <w:r w:rsidRPr="00452D7E">
        <w:rPr>
          <w:i/>
          <w:szCs w:val="28"/>
        </w:rPr>
        <w:t>ycoplasma hominis</w:t>
      </w:r>
      <w:r>
        <w:rPr>
          <w:i/>
          <w:szCs w:val="28"/>
        </w:rPr>
        <w:t>,</w:t>
      </w:r>
      <w:r>
        <w:rPr>
          <w:rFonts w:eastAsia="MS Mincho"/>
          <w:szCs w:val="28"/>
        </w:rPr>
        <w:t xml:space="preserve"> </w:t>
      </w:r>
      <w:r w:rsidRPr="0072059F">
        <w:rPr>
          <w:i/>
          <w:szCs w:val="28"/>
        </w:rPr>
        <w:t>Echerichia</w:t>
      </w:r>
      <w:r w:rsidRPr="00452D7E">
        <w:rPr>
          <w:i/>
          <w:color w:val="222222"/>
          <w:szCs w:val="28"/>
        </w:rPr>
        <w:t xml:space="preserve"> coli</w:t>
      </w:r>
      <w:r>
        <w:rPr>
          <w:i/>
          <w:color w:val="222222"/>
          <w:szCs w:val="28"/>
        </w:rPr>
        <w:t>,</w:t>
      </w:r>
      <w:r>
        <w:rPr>
          <w:rFonts w:eastAsia="MS Mincho"/>
          <w:szCs w:val="28"/>
        </w:rPr>
        <w:t xml:space="preserve"> </w:t>
      </w:r>
      <w:r>
        <w:rPr>
          <w:rFonts w:eastAsia="MS Mincho"/>
          <w:i/>
          <w:szCs w:val="28"/>
          <w:lang w:val="en-US"/>
        </w:rPr>
        <w:t>Corynebacterterium</w:t>
      </w:r>
      <w:r w:rsidRPr="0072059F">
        <w:rPr>
          <w:rFonts w:eastAsia="MS Mincho"/>
          <w:i/>
          <w:szCs w:val="28"/>
        </w:rPr>
        <w:t xml:space="preserve"> </w:t>
      </w:r>
      <w:r>
        <w:rPr>
          <w:rFonts w:eastAsia="MS Mincho"/>
          <w:i/>
          <w:szCs w:val="28"/>
          <w:lang w:val="en-US"/>
        </w:rPr>
        <w:t>urealyticum</w:t>
      </w:r>
      <w:r>
        <w:rPr>
          <w:rFonts w:eastAsia="MS Mincho"/>
          <w:szCs w:val="28"/>
        </w:rPr>
        <w:t xml:space="preserve">, </w:t>
      </w:r>
      <w:r w:rsidRPr="00452D7E">
        <w:rPr>
          <w:rFonts w:eastAsia="MS Mincho"/>
          <w:i/>
          <w:szCs w:val="28"/>
        </w:rPr>
        <w:t xml:space="preserve">Enterococcus </w:t>
      </w:r>
      <w:r w:rsidRPr="00452D7E">
        <w:rPr>
          <w:i/>
          <w:color w:val="222222"/>
          <w:szCs w:val="28"/>
        </w:rPr>
        <w:t>species</w:t>
      </w:r>
      <w:r>
        <w:rPr>
          <w:rFonts w:eastAsia="MS Mincho"/>
          <w:szCs w:val="28"/>
        </w:rPr>
        <w:t xml:space="preserve">, </w:t>
      </w:r>
      <w:r w:rsidRPr="00452D7E">
        <w:rPr>
          <w:i/>
          <w:color w:val="222222"/>
          <w:szCs w:val="28"/>
        </w:rPr>
        <w:t>Staphylococcus aureu</w:t>
      </w:r>
      <w:r>
        <w:rPr>
          <w:i/>
          <w:color w:val="222222"/>
          <w:szCs w:val="28"/>
          <w:lang w:val="en-US"/>
        </w:rPr>
        <w:t>s</w:t>
      </w:r>
      <w:r>
        <w:rPr>
          <w:rFonts w:eastAsia="MS Mincho"/>
          <w:szCs w:val="28"/>
        </w:rPr>
        <w:t xml:space="preserve">, </w:t>
      </w:r>
      <w:r w:rsidRPr="00452D7E">
        <w:rPr>
          <w:i/>
          <w:color w:val="222222"/>
          <w:szCs w:val="28"/>
        </w:rPr>
        <w:t>Lactobacillus species</w:t>
      </w:r>
      <w:r>
        <w:rPr>
          <w:color w:val="222222"/>
          <w:szCs w:val="28"/>
        </w:rPr>
        <w:t>)</w:t>
      </w:r>
      <w:r>
        <w:rPr>
          <w:rFonts w:eastAsia="MS Mincho"/>
          <w:szCs w:val="28"/>
        </w:rPr>
        <w:t>. Наглядно все вышеперечисленное</w:t>
      </w:r>
      <w:r w:rsidR="001439F0">
        <w:rPr>
          <w:rFonts w:eastAsia="MS Mincho"/>
          <w:szCs w:val="28"/>
        </w:rPr>
        <w:t xml:space="preserve"> представлено на графике 3</w:t>
      </w:r>
      <w:r>
        <w:rPr>
          <w:rFonts w:eastAsia="MS Mincho"/>
          <w:szCs w:val="28"/>
        </w:rPr>
        <w:t>.</w:t>
      </w:r>
    </w:p>
    <w:p w:rsidR="00892065" w:rsidRDefault="00082056" w:rsidP="00892065">
      <w:pPr>
        <w:ind w:firstLine="567"/>
        <w:rPr>
          <w:rFonts w:eastAsia="MS Mincho"/>
          <w:szCs w:val="28"/>
        </w:rPr>
      </w:pPr>
      <w:r>
        <w:rPr>
          <w:rFonts w:eastAsia="MS Mincho"/>
          <w:szCs w:val="28"/>
        </w:rPr>
        <w:br w:type="page"/>
      </w:r>
      <w:r w:rsidR="001439F0">
        <w:rPr>
          <w:rFonts w:eastAsia="MS Mincho"/>
          <w:szCs w:val="28"/>
        </w:rPr>
        <w:lastRenderedPageBreak/>
        <w:t>График 3</w:t>
      </w:r>
      <w:r w:rsidR="00892065">
        <w:rPr>
          <w:rFonts w:eastAsia="MS Mincho"/>
          <w:szCs w:val="28"/>
        </w:rPr>
        <w:t>. Распределение ИППП по</w:t>
      </w:r>
      <w:r w:rsidR="00941856">
        <w:rPr>
          <w:rFonts w:eastAsia="MS Mincho"/>
          <w:szCs w:val="28"/>
        </w:rPr>
        <w:t xml:space="preserve"> группам и внутри каждой группы</w:t>
      </w:r>
      <w:r w:rsidR="006E2F52">
        <w:rPr>
          <w:rFonts w:eastAsia="MS Mincho"/>
          <w:szCs w:val="28"/>
        </w:rPr>
        <w:t>.</w:t>
      </w:r>
    </w:p>
    <w:p w:rsidR="00892065" w:rsidRDefault="002015BC" w:rsidP="00941856">
      <w:pPr>
        <w:tabs>
          <w:tab w:val="left" w:pos="142"/>
        </w:tabs>
        <w:jc w:val="center"/>
        <w:rPr>
          <w:rFonts w:eastAsia="MS Mincho"/>
          <w:szCs w:val="28"/>
        </w:rPr>
      </w:pPr>
      <w:r w:rsidRPr="000722CB">
        <w:rPr>
          <w:rFonts w:eastAsia="MS Mincho"/>
          <w:szCs w:val="28"/>
        </w:rPr>
        <w:pict>
          <v:shape id="Объект 5" o:spid="_x0000_i1030" type="#_x0000_t75" style="width:483.25pt;height:243.7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">
            <v:imagedata r:id="rId13" o:title="" croptop="-468f" cropbottom="-758f" cropright="-20f"/>
            <o:lock v:ext="edit" aspectratio="f"/>
          </v:shape>
        </w:pict>
      </w:r>
    </w:p>
    <w:p w:rsidR="00892065" w:rsidRDefault="00892065" w:rsidP="00892065">
      <w:pPr>
        <w:ind w:firstLine="567"/>
        <w:rPr>
          <w:rFonts w:eastAsia="MingLiU_HKSCS-ExtB"/>
          <w:szCs w:val="28"/>
        </w:rPr>
      </w:pPr>
      <w:r>
        <w:rPr>
          <w:rFonts w:eastAsia="MingLiU_HKSCS-ExtB"/>
          <w:szCs w:val="28"/>
        </w:rPr>
        <w:t xml:space="preserve"> Среди всех исследуемых по группам у 2 женщин имеются аномалия развития матки – двурогая матка.</w:t>
      </w:r>
    </w:p>
    <w:p w:rsidR="00892065" w:rsidRDefault="00892065" w:rsidP="00892065">
      <w:pPr>
        <w:ind w:firstLine="567"/>
        <w:rPr>
          <w:rFonts w:eastAsia="MingLiU_HKSCS-ExtB"/>
          <w:szCs w:val="28"/>
        </w:rPr>
      </w:pPr>
      <w:r>
        <w:rPr>
          <w:rFonts w:eastAsia="MingLiU_HKSCS-ExtB"/>
          <w:szCs w:val="28"/>
        </w:rPr>
        <w:t>17 (21,5 %) исследуемых предъявляли жалобы на тянущие боли внизу живота, из них 2  (7,4%) с акушерским пессарием, 6 (20,0%) со швом на шейке матки, 9 (40,9%) исследуемых с обоими методами коррекции. Сравнение между групп выявило</w:t>
      </w:r>
      <w:r w:rsidR="00FD6A24">
        <w:rPr>
          <w:rFonts w:eastAsia="MingLiU_HKSCS-ExtB"/>
          <w:szCs w:val="28"/>
        </w:rPr>
        <w:t xml:space="preserve"> статистические различия, р = 0.</w:t>
      </w:r>
      <w:r>
        <w:rPr>
          <w:rFonts w:eastAsia="MingLiU_HKSCS-ExtB"/>
          <w:szCs w:val="28"/>
        </w:rPr>
        <w:t>017,</w:t>
      </w:r>
      <w:r w:rsidR="00FD6A24">
        <w:rPr>
          <w:rFonts w:eastAsia="MingLiU_HKSCS-ExtB"/>
          <w:szCs w:val="28"/>
        </w:rPr>
        <w:t xml:space="preserve"> </w:t>
      </w:r>
      <w:r>
        <w:rPr>
          <w:rFonts w:eastAsia="MingLiU_HKSCS-ExtB"/>
          <w:szCs w:val="28"/>
        </w:rPr>
        <w:t>но при по парных сравнениях групп статистическая гетерогенность не обнаружена, что свидетельствует о равномерном распределение жалоб на тянущие боли по группам,</w:t>
      </w:r>
      <w:r w:rsidRPr="000A682B">
        <w:rPr>
          <w:rFonts w:eastAsia="MingLiU_HKSCS-ExtB"/>
          <w:szCs w:val="28"/>
        </w:rPr>
        <w:t xml:space="preserve"> </w:t>
      </w:r>
      <w:r w:rsidRPr="00EA0637">
        <w:rPr>
          <w:rFonts w:eastAsia="MingLiU_HKSCS-ExtB"/>
          <w:szCs w:val="28"/>
        </w:rPr>
        <w:t>(</w:t>
      </w:r>
      <w:r w:rsidRPr="00EA0637">
        <w:rPr>
          <w:szCs w:val="28"/>
        </w:rPr>
        <w:t>χ</w:t>
      </w:r>
      <w:r w:rsidRPr="00EA0637">
        <w:rPr>
          <w:szCs w:val="28"/>
          <w:vertAlign w:val="superscript"/>
        </w:rPr>
        <w:t xml:space="preserve">2 </w:t>
      </w:r>
      <w:r w:rsidRPr="00EA0637">
        <w:rPr>
          <w:rFonts w:eastAsia="Times New Roman"/>
          <w:color w:val="000000"/>
          <w:szCs w:val="28"/>
          <w:lang w:eastAsia="ru-RU"/>
        </w:rPr>
        <w:t xml:space="preserve">= </w:t>
      </w:r>
      <w:r>
        <w:rPr>
          <w:rFonts w:eastAsia="Times New Roman"/>
          <w:color w:val="000000"/>
          <w:szCs w:val="28"/>
          <w:lang w:eastAsia="ru-RU"/>
        </w:rPr>
        <w:t>8,22;</w:t>
      </w:r>
      <w:r w:rsidRPr="00EA0637">
        <w:rPr>
          <w:rFonts w:eastAsia="Times New Roman"/>
          <w:color w:val="000000"/>
          <w:szCs w:val="28"/>
          <w:lang w:eastAsia="ru-RU"/>
        </w:rPr>
        <w:t xml:space="preserve"> </w:t>
      </w:r>
      <w:r w:rsidRPr="00EA0637">
        <w:rPr>
          <w:rFonts w:eastAsia="Times New Roman"/>
          <w:color w:val="000000"/>
          <w:szCs w:val="28"/>
          <w:lang w:val="en-US" w:eastAsia="ru-RU"/>
        </w:rPr>
        <w:t>df</w:t>
      </w:r>
      <w:r w:rsidRPr="00EA0637">
        <w:rPr>
          <w:rFonts w:eastAsia="Times New Roman"/>
          <w:color w:val="000000"/>
          <w:szCs w:val="28"/>
          <w:lang w:eastAsia="ru-RU"/>
        </w:rPr>
        <w:t xml:space="preserve"> = 2</w:t>
      </w:r>
      <w:r>
        <w:rPr>
          <w:rFonts w:eastAsia="Times New Roman"/>
          <w:color w:val="000000"/>
          <w:szCs w:val="28"/>
          <w:lang w:eastAsia="ru-RU"/>
        </w:rPr>
        <w:t xml:space="preserve">, </w:t>
      </w:r>
      <w:r>
        <w:rPr>
          <w:rFonts w:eastAsia="MingLiU_HKSCS-ExtB"/>
          <w:szCs w:val="28"/>
        </w:rPr>
        <w:t xml:space="preserve"> </w:t>
      </w:r>
      <w:r>
        <w:rPr>
          <w:rFonts w:eastAsia="MingLiU_HKSCS-ExtB"/>
          <w:szCs w:val="28"/>
          <w:lang w:val="en-US"/>
        </w:rPr>
        <w:t>p</w:t>
      </w:r>
      <w:r w:rsidRPr="001F00DD">
        <w:rPr>
          <w:rFonts w:eastAsia="MingLiU_HKSCS-ExtB"/>
          <w:szCs w:val="28"/>
        </w:rPr>
        <w:t xml:space="preserve"> </w:t>
      </w:r>
      <w:r w:rsidRPr="0072034D">
        <w:rPr>
          <w:rFonts w:eastAsia="MingLiU_HKSCS-ExtB"/>
          <w:szCs w:val="28"/>
        </w:rPr>
        <w:t>&gt; 0</w:t>
      </w:r>
      <w:r w:rsidR="00FD6A24">
        <w:rPr>
          <w:rFonts w:eastAsia="MingLiU_HKSCS-ExtB"/>
          <w:szCs w:val="28"/>
        </w:rPr>
        <w:t>.</w:t>
      </w:r>
      <w:r>
        <w:rPr>
          <w:rFonts w:eastAsia="MingLiU_HKSCS-ExtB"/>
          <w:szCs w:val="28"/>
        </w:rPr>
        <w:t>05), (рис. 4).</w:t>
      </w:r>
    </w:p>
    <w:p w:rsidR="00892065" w:rsidRDefault="000722CB" w:rsidP="00941856">
      <w:pPr>
        <w:ind w:firstLine="567"/>
        <w:jc w:val="center"/>
        <w:rPr>
          <w:rFonts w:eastAsia="MingLiU_HKSCS-ExtB"/>
          <w:noProof/>
          <w:szCs w:val="28"/>
          <w:lang w:eastAsia="ru-RU"/>
        </w:rPr>
      </w:pPr>
      <w:r w:rsidRPr="000722CB">
        <w:rPr>
          <w:rFonts w:eastAsia="MingLiU_HKSCS-ExtB"/>
          <w:noProof/>
          <w:szCs w:val="28"/>
          <w:lang w:eastAsia="ru-RU"/>
        </w:rPr>
        <w:lastRenderedPageBreak/>
        <w:pict>
          <v:shape id="Диаграмма 2" o:spid="_x0000_i1031" type="#_x0000_t75" style="width:361.4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w6Qa2wAAAAUBAAAPAAAAZHJzL2Rvd25y&#10;ZXYueG1sTI/BTsMwEETvSPyDtUjcqEMDpUrjVFDEoQekUvIBm9hNLOJ1ZLtt+vcsXOAy0mhWM2/L&#10;9eQGcTIhWk8K7mcZCEOt15Y6BfXn290SRExIGgdPRsHFRFhX11clFtqf6cOc9qkTXEKxQAV9SmMh&#10;ZWx74zDO/GiIs4MPDhPb0Ekd8MzlbpDzLFtIh5Z4ocfRbHrTfu2PTsF7g9vdxto6vC79pX7Z7pqF&#10;7JS6vZmeVyCSmdLfMfzgMzpUzNT4I+koBgX8SPpVzp7mOdtGwUOeP4KsSvmfvvoG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">
            <v:imagedata r:id="rId14" o:title=""/>
            <o:lock v:ext="edit" aspectratio="f"/>
          </v:shape>
        </w:pict>
      </w:r>
    </w:p>
    <w:p w:rsidR="00892065" w:rsidRPr="00661398" w:rsidRDefault="00892065" w:rsidP="00892065">
      <w:pPr>
        <w:ind w:firstLine="567"/>
        <w:rPr>
          <w:rFonts w:eastAsia="MingLiU_HKSCS-ExtB"/>
          <w:szCs w:val="28"/>
        </w:rPr>
      </w:pPr>
      <w:r>
        <w:rPr>
          <w:rFonts w:eastAsia="MingLiU_HKSCS-ExtB"/>
          <w:noProof/>
          <w:szCs w:val="28"/>
          <w:lang w:eastAsia="ru-RU"/>
        </w:rPr>
        <w:t xml:space="preserve">Рисунок 4. </w:t>
      </w:r>
      <w:r w:rsidR="00661398" w:rsidRPr="00661398">
        <w:rPr>
          <w:rFonts w:eastAsia="MingLiU_HKSCS-ExtB"/>
          <w:noProof/>
          <w:szCs w:val="28"/>
          <w:lang w:eastAsia="ru-RU"/>
        </w:rPr>
        <w:t>Частота болевого симптома у беременных с ИЦН</w:t>
      </w:r>
      <w:r w:rsidR="00EC691C">
        <w:rPr>
          <w:rFonts w:eastAsia="MingLiU_HKSCS-ExtB"/>
          <w:noProof/>
          <w:szCs w:val="28"/>
          <w:lang w:eastAsia="ru-RU"/>
        </w:rPr>
        <w:t xml:space="preserve"> до коррекции</w:t>
      </w:r>
      <w:r w:rsidR="006E2F52">
        <w:rPr>
          <w:rFonts w:eastAsia="MingLiU_HKSCS-ExtB"/>
          <w:noProof/>
          <w:szCs w:val="28"/>
          <w:lang w:eastAsia="ru-RU"/>
        </w:rPr>
        <w:t>.</w:t>
      </w:r>
    </w:p>
    <w:p w:rsidR="00892065" w:rsidRDefault="00892065" w:rsidP="00892065">
      <w:pPr>
        <w:ind w:firstLine="567"/>
        <w:rPr>
          <w:rFonts w:eastAsia="MingLiU_HKSCS-ExtB"/>
          <w:szCs w:val="28"/>
        </w:rPr>
      </w:pPr>
      <w:r>
        <w:rPr>
          <w:rFonts w:eastAsia="MingLiU_HKSCS-ExtB"/>
          <w:szCs w:val="28"/>
        </w:rPr>
        <w:t xml:space="preserve">Жалобы на ощущение напряжения матки предъявляли 8 (10,1%) беременных, 1 (3,7%) с пессарием, 5 (16,7%) со швом, 2 (9,1%) со швом и пессарием, статистических различий не выявлено </w:t>
      </w:r>
      <w:r w:rsidRPr="00EA0637">
        <w:rPr>
          <w:rFonts w:eastAsia="MingLiU_HKSCS-ExtB"/>
          <w:szCs w:val="28"/>
        </w:rPr>
        <w:t>(</w:t>
      </w:r>
      <w:r w:rsidRPr="00EA0637">
        <w:rPr>
          <w:szCs w:val="28"/>
        </w:rPr>
        <w:t>χ</w:t>
      </w:r>
      <w:r w:rsidRPr="00EA0637">
        <w:rPr>
          <w:szCs w:val="28"/>
          <w:vertAlign w:val="superscript"/>
        </w:rPr>
        <w:t xml:space="preserve">2 </w:t>
      </w:r>
      <w:r w:rsidRPr="00EA0637">
        <w:rPr>
          <w:rFonts w:eastAsia="Times New Roman"/>
          <w:color w:val="000000"/>
          <w:szCs w:val="28"/>
          <w:lang w:eastAsia="ru-RU"/>
        </w:rPr>
        <w:t xml:space="preserve">= </w:t>
      </w:r>
      <w:r>
        <w:rPr>
          <w:rFonts w:eastAsia="Times New Roman"/>
          <w:color w:val="000000"/>
          <w:szCs w:val="28"/>
          <w:lang w:eastAsia="ru-RU"/>
        </w:rPr>
        <w:t>2,89;</w:t>
      </w:r>
      <w:r w:rsidRPr="00EA0637">
        <w:rPr>
          <w:rFonts w:eastAsia="Times New Roman"/>
          <w:color w:val="000000"/>
          <w:szCs w:val="28"/>
          <w:lang w:eastAsia="ru-RU"/>
        </w:rPr>
        <w:t xml:space="preserve"> </w:t>
      </w:r>
      <w:r w:rsidRPr="00EA0637">
        <w:rPr>
          <w:rFonts w:eastAsia="Times New Roman"/>
          <w:color w:val="000000"/>
          <w:szCs w:val="28"/>
          <w:lang w:val="en-US" w:eastAsia="ru-RU"/>
        </w:rPr>
        <w:t>df</w:t>
      </w:r>
      <w:r w:rsidRPr="00EA0637">
        <w:rPr>
          <w:rFonts w:eastAsia="Times New Roman"/>
          <w:color w:val="000000"/>
          <w:szCs w:val="28"/>
          <w:lang w:eastAsia="ru-RU"/>
        </w:rPr>
        <w:t xml:space="preserve"> = 2</w:t>
      </w:r>
      <w:r>
        <w:rPr>
          <w:rFonts w:eastAsia="Times New Roman"/>
          <w:color w:val="000000"/>
          <w:szCs w:val="28"/>
          <w:lang w:eastAsia="ru-RU"/>
        </w:rPr>
        <w:t xml:space="preserve">, </w:t>
      </w:r>
      <w:r>
        <w:rPr>
          <w:rFonts w:eastAsia="MingLiU_HKSCS-ExtB"/>
          <w:szCs w:val="28"/>
        </w:rPr>
        <w:t xml:space="preserve"> </w:t>
      </w:r>
      <w:r>
        <w:rPr>
          <w:rFonts w:eastAsia="MingLiU_HKSCS-ExtB"/>
          <w:szCs w:val="28"/>
          <w:lang w:val="en-US"/>
        </w:rPr>
        <w:t>p</w:t>
      </w:r>
      <w:r w:rsidRPr="001F00DD">
        <w:rPr>
          <w:rFonts w:eastAsia="MingLiU_HKSCS-ExtB"/>
          <w:szCs w:val="28"/>
        </w:rPr>
        <w:t xml:space="preserve"> </w:t>
      </w:r>
      <w:r>
        <w:rPr>
          <w:rFonts w:eastAsia="MingLiU_HKSCS-ExtB"/>
          <w:szCs w:val="28"/>
        </w:rPr>
        <w:t>=</w:t>
      </w:r>
      <w:r w:rsidRPr="0072034D">
        <w:rPr>
          <w:rFonts w:eastAsia="MingLiU_HKSCS-ExtB"/>
          <w:szCs w:val="28"/>
        </w:rPr>
        <w:t xml:space="preserve"> 0</w:t>
      </w:r>
      <w:r w:rsidR="00FD6A24">
        <w:rPr>
          <w:rFonts w:eastAsia="MingLiU_HKSCS-ExtB"/>
          <w:szCs w:val="28"/>
        </w:rPr>
        <w:t>.</w:t>
      </w:r>
      <w:r>
        <w:rPr>
          <w:rFonts w:eastAsia="MingLiU_HKSCS-ExtB"/>
          <w:szCs w:val="28"/>
        </w:rPr>
        <w:t>265), (рис. 5).</w:t>
      </w:r>
    </w:p>
    <w:p w:rsidR="00892065" w:rsidRDefault="002015BC" w:rsidP="00941856">
      <w:pPr>
        <w:ind w:firstLine="567"/>
        <w:jc w:val="center"/>
        <w:rPr>
          <w:rFonts w:eastAsia="MingLiU_HKSCS-ExtB"/>
          <w:szCs w:val="28"/>
        </w:rPr>
      </w:pPr>
      <w:r w:rsidRPr="000722CB">
        <w:rPr>
          <w:rFonts w:eastAsia="MingLiU_HKSCS-ExtB"/>
          <w:noProof/>
          <w:szCs w:val="28"/>
          <w:lang w:eastAsia="ru-RU"/>
        </w:rPr>
        <w:pict>
          <v:shape id="Диаграмма 3" o:spid="_x0000_i1032" type="#_x0000_t75" style="width:361.4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5cWg2gAAAAUBAAAPAAAAZHJzL2Rvd25y&#10;ZXYueG1sTI/BTsMwEETvSPyDtUjcqENS0SrEqRASF8QBSri78ZIE7HVkO0369yxc6GWl0Yxm3la7&#10;xVlxxBAHTwpuVxkIpNabgToFzfvTzRZETJqMtp5QwQkj7OrLi0qXxs/0hsd96gSXUCy1gj6lsZQy&#10;tj06HVd+RGLv0wenE8vQSRP0zOXOyjzL7qTTA/FCr0d87LH93k9OgUvz7J+/pizkL6/Tx/bUrNE2&#10;Sl1fLQ/3IBIu6T8Mv/iMDjUzHfxEJgqrgB9Jf5e9TV4UIA4K1kWxAVlX8py+/gE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">
            <v:imagedata r:id="rId15" o:title=""/>
            <o:lock v:ext="edit" aspectratio="f"/>
          </v:shape>
        </w:pict>
      </w:r>
    </w:p>
    <w:p w:rsidR="00892065" w:rsidRDefault="00892065" w:rsidP="00892065">
      <w:pPr>
        <w:ind w:firstLine="567"/>
        <w:rPr>
          <w:rFonts w:eastAsia="MingLiU_HKSCS-ExtB"/>
          <w:szCs w:val="28"/>
        </w:rPr>
      </w:pPr>
      <w:r>
        <w:rPr>
          <w:rFonts w:eastAsia="MingLiU_HKSCS-ExtB"/>
          <w:noProof/>
          <w:szCs w:val="28"/>
          <w:lang w:eastAsia="ru-RU"/>
        </w:rPr>
        <w:t xml:space="preserve">Рисунок 5. </w:t>
      </w:r>
      <w:r w:rsidR="00C86973" w:rsidRPr="00C86973">
        <w:rPr>
          <w:rFonts w:eastAsia="MingLiU_HKSCS-ExtB"/>
          <w:noProof/>
          <w:szCs w:val="28"/>
          <w:lang w:eastAsia="ru-RU"/>
        </w:rPr>
        <w:t>Частота  ощущения «напряжения» матки у беременных с ИЦН</w:t>
      </w:r>
      <w:r w:rsidR="00C86973">
        <w:rPr>
          <w:rFonts w:eastAsia="MingLiU_HKSCS-ExtB"/>
          <w:noProof/>
          <w:szCs w:val="28"/>
          <w:lang w:eastAsia="ru-RU"/>
        </w:rPr>
        <w:t xml:space="preserve"> до коррекции</w:t>
      </w:r>
      <w:r w:rsidR="00C86973" w:rsidRPr="00C86973">
        <w:rPr>
          <w:rFonts w:eastAsia="MingLiU_HKSCS-ExtB"/>
          <w:noProof/>
          <w:szCs w:val="28"/>
          <w:lang w:eastAsia="ru-RU"/>
        </w:rPr>
        <w:t>.</w:t>
      </w:r>
    </w:p>
    <w:p w:rsidR="00D8128B" w:rsidRDefault="00D8128B" w:rsidP="00D8128B">
      <w:pPr>
        <w:pStyle w:val="2"/>
        <w:jc w:val="center"/>
      </w:pPr>
      <w:bookmarkStart w:id="24" w:name="_Toc451090762"/>
      <w:r>
        <w:lastRenderedPageBreak/>
        <w:t xml:space="preserve">3.5 Исходы </w:t>
      </w:r>
      <w:r w:rsidR="004E1374">
        <w:t xml:space="preserve">родов </w:t>
      </w:r>
      <w:r w:rsidR="007D6BB2">
        <w:t>у беременных после коррекции истмико-цервикальной недостаточности</w:t>
      </w:r>
      <w:bookmarkEnd w:id="24"/>
    </w:p>
    <w:p w:rsidR="00D8128B" w:rsidRPr="005A6E5B" w:rsidRDefault="00D8128B" w:rsidP="00941856">
      <w:pPr>
        <w:ind w:firstLine="567"/>
        <w:rPr>
          <w:szCs w:val="28"/>
        </w:rPr>
      </w:pPr>
      <w:r>
        <w:rPr>
          <w:szCs w:val="28"/>
        </w:rPr>
        <w:t xml:space="preserve">График 4. </w:t>
      </w:r>
      <w:r w:rsidR="00C86973" w:rsidRPr="00C86973">
        <w:rPr>
          <w:szCs w:val="28"/>
        </w:rPr>
        <w:t>Особенности исхода беременности у обследованных</w:t>
      </w:r>
      <w:r w:rsidR="00C86973">
        <w:rPr>
          <w:szCs w:val="28"/>
        </w:rPr>
        <w:t>,</w:t>
      </w:r>
      <w:r w:rsidR="00C86973" w:rsidRPr="00C86973">
        <w:rPr>
          <w:szCs w:val="28"/>
        </w:rPr>
        <w:t xml:space="preserve"> после коррекции ИЦН</w:t>
      </w:r>
      <w:r w:rsidRPr="00C86973">
        <w:rPr>
          <w:szCs w:val="28"/>
        </w:rPr>
        <w:t>: акушерский</w:t>
      </w:r>
      <w:r>
        <w:rPr>
          <w:szCs w:val="28"/>
        </w:rPr>
        <w:t xml:space="preserve"> пессарий</w:t>
      </w:r>
      <w:r w:rsidRPr="005A6E5B">
        <w:rPr>
          <w:szCs w:val="28"/>
        </w:rPr>
        <w:t xml:space="preserve"> (1 группа),  </w:t>
      </w:r>
      <w:r>
        <w:rPr>
          <w:szCs w:val="28"/>
        </w:rPr>
        <w:t>шов на ШМ (2 группа), шов на</w:t>
      </w:r>
      <w:r w:rsidRPr="005A6E5B">
        <w:rPr>
          <w:szCs w:val="28"/>
        </w:rPr>
        <w:t xml:space="preserve"> </w:t>
      </w:r>
      <w:r>
        <w:rPr>
          <w:szCs w:val="28"/>
        </w:rPr>
        <w:t>ШМ и пессарий</w:t>
      </w:r>
      <w:r w:rsidRPr="005A6E5B">
        <w:rPr>
          <w:szCs w:val="28"/>
        </w:rPr>
        <w:t xml:space="preserve"> (3 группа)</w:t>
      </w:r>
      <w:r w:rsidR="00941856">
        <w:rPr>
          <w:szCs w:val="28"/>
        </w:rPr>
        <w:t>.</w:t>
      </w:r>
    </w:p>
    <w:p w:rsidR="00D8128B" w:rsidRDefault="002015BC" w:rsidP="00941856">
      <w:pPr>
        <w:ind w:firstLine="284"/>
        <w:jc w:val="center"/>
        <w:rPr>
          <w:rFonts w:eastAsia="MingLiU_HKSCS-ExtB"/>
          <w:noProof/>
          <w:szCs w:val="28"/>
          <w:lang w:eastAsia="ru-RU"/>
        </w:rPr>
      </w:pPr>
      <w:r w:rsidRPr="000722CB">
        <w:rPr>
          <w:rFonts w:eastAsia="MingLiU_HKSCS-ExtB"/>
          <w:noProof/>
          <w:szCs w:val="28"/>
          <w:lang w:eastAsia="ru-RU"/>
        </w:rPr>
        <w:pict>
          <v:shape id="Диаграмма 4" o:spid="_x0000_i1033" type="#_x0000_t75" style="width:427.8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CYkA3QAAAAUBAAAPAAAAZHJzL2Rvd25y&#10;ZXYueG1sTI9BS8NAEIXvgv9hGcGb3dio1ZhNEYvgoZe2UvC2yU6TaHY2ZKdt7K939KKXgcd7vPdN&#10;Ph99pw44xDaQgetJAgqpCq6l2sDb5uXqHlRkS852gdDAF0aYF+dnuc1cONIKD2uulZRQzKyBhrnP&#10;tI5Vg97GSeiRxNuFwVsWOdTaDfYo5b7T0yS50962JAuN7fG5wepzvfcGFg+vJb4vPiLvbv1p691p&#10;udxujLm8GJ8eQTGO/BeGH3xBh0KYyrAnF1VnQB7h3yvebJqmoEoDN2k6A13k+j998Q0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">
            <v:imagedata r:id="rId16" o:title=""/>
            <o:lock v:ext="edit" aspectratio="f"/>
          </v:shape>
        </w:pict>
      </w:r>
    </w:p>
    <w:p w:rsidR="00D8128B" w:rsidRDefault="00D8128B" w:rsidP="00D8128B">
      <w:pPr>
        <w:ind w:firstLine="567"/>
        <w:rPr>
          <w:rFonts w:eastAsia="MingLiU_HKSCS-ExtB"/>
          <w:szCs w:val="28"/>
        </w:rPr>
      </w:pPr>
      <w:r>
        <w:rPr>
          <w:rFonts w:eastAsia="MingLiU_HKSCS-ExtB"/>
          <w:szCs w:val="28"/>
        </w:rPr>
        <w:t>Из графика 4 видно, что преждевременные роды наступили у 16 пациенток (20,5%). С</w:t>
      </w:r>
      <w:r w:rsidR="00EA0309">
        <w:rPr>
          <w:rFonts w:eastAsia="MingLiU_HKSCS-ExtB"/>
          <w:szCs w:val="28"/>
        </w:rPr>
        <w:t xml:space="preserve"> помощью критерия Краскела-</w:t>
      </w:r>
      <w:r w:rsidRPr="00BF61DF">
        <w:rPr>
          <w:rFonts w:eastAsia="MingLiU_HKSCS-ExtB"/>
          <w:szCs w:val="28"/>
        </w:rPr>
        <w:t xml:space="preserve">Уоллиса были сравнены сроки родоразрешения </w:t>
      </w:r>
      <w:r>
        <w:rPr>
          <w:rFonts w:eastAsia="MingLiU_HKSCS-ExtB"/>
          <w:szCs w:val="28"/>
        </w:rPr>
        <w:t xml:space="preserve"> </w:t>
      </w:r>
      <w:r w:rsidR="00EA0309">
        <w:rPr>
          <w:rFonts w:eastAsia="MingLiU_HKSCS-ExtB"/>
          <w:szCs w:val="28"/>
        </w:rPr>
        <w:t>по группам (</w:t>
      </w:r>
      <w:r w:rsidRPr="00BF61DF">
        <w:rPr>
          <w:rFonts w:eastAsia="MingLiU_HKSCS-ExtB"/>
          <w:szCs w:val="28"/>
        </w:rPr>
        <w:t>пессарий, шов, шов+пессарий)</w:t>
      </w:r>
      <w:r>
        <w:rPr>
          <w:rFonts w:eastAsia="MingLiU_HKSCS-ExtB"/>
          <w:szCs w:val="28"/>
        </w:rPr>
        <w:t>,</w:t>
      </w:r>
      <w:r w:rsidRPr="00BF61DF">
        <w:rPr>
          <w:rFonts w:eastAsia="MingLiU_HKSCS-ExtB"/>
          <w:szCs w:val="28"/>
        </w:rPr>
        <w:t xml:space="preserve"> статистически значимых различий между этими группами не было обнаружено, </w:t>
      </w:r>
      <w:r w:rsidRPr="00BF61DF">
        <w:rPr>
          <w:rFonts w:eastAsia="MingLiU_HKSCS-ExtB"/>
          <w:szCs w:val="28"/>
          <w:lang w:val="en-US"/>
        </w:rPr>
        <w:t>p</w:t>
      </w:r>
      <w:r w:rsidR="00FD6A24">
        <w:rPr>
          <w:rFonts w:eastAsia="MingLiU_HKSCS-ExtB"/>
          <w:szCs w:val="28"/>
        </w:rPr>
        <w:t>&gt;</w:t>
      </w:r>
      <w:r>
        <w:rPr>
          <w:rFonts w:eastAsia="MingLiU_HKSCS-ExtB"/>
          <w:szCs w:val="28"/>
        </w:rPr>
        <w:t>0</w:t>
      </w:r>
      <w:r w:rsidR="00FD6A24">
        <w:rPr>
          <w:rFonts w:eastAsia="MingLiU_HKSCS-ExtB"/>
          <w:szCs w:val="28"/>
        </w:rPr>
        <w:t>.</w:t>
      </w:r>
      <w:r>
        <w:rPr>
          <w:rFonts w:eastAsia="MingLiU_HKSCS-ExtB"/>
          <w:szCs w:val="28"/>
        </w:rPr>
        <w:t>05, ч</w:t>
      </w:r>
      <w:r w:rsidRPr="00BF61DF">
        <w:rPr>
          <w:rFonts w:eastAsia="MingLiU_HKSCS-ExtB"/>
          <w:szCs w:val="28"/>
        </w:rPr>
        <w:t xml:space="preserve">то </w:t>
      </w:r>
      <w:r>
        <w:rPr>
          <w:rFonts w:eastAsia="MingLiU_HKSCS-ExtB"/>
          <w:szCs w:val="28"/>
        </w:rPr>
        <w:t>подтверждает нулевую</w:t>
      </w:r>
      <w:r w:rsidRPr="00BF61DF">
        <w:rPr>
          <w:rFonts w:eastAsia="MingLiU_HKSCS-ExtB"/>
          <w:szCs w:val="28"/>
        </w:rPr>
        <w:t xml:space="preserve"> гипотез</w:t>
      </w:r>
      <w:r>
        <w:rPr>
          <w:rFonts w:eastAsia="MingLiU_HKSCS-ExtB"/>
          <w:szCs w:val="28"/>
        </w:rPr>
        <w:t xml:space="preserve">у. </w:t>
      </w:r>
      <w:r w:rsidR="005A4402">
        <w:rPr>
          <w:rFonts w:eastAsia="MingLiU_HKSCS-ExtB"/>
          <w:szCs w:val="28"/>
        </w:rPr>
        <w:t>За счет использования методов коррекции беременность была пролонгирована до срочных родов у 79,5% женщин.</w:t>
      </w:r>
    </w:p>
    <w:p w:rsidR="00C86973" w:rsidRDefault="00D8128B" w:rsidP="00D8128B">
      <w:pPr>
        <w:ind w:firstLine="567"/>
        <w:rPr>
          <w:rFonts w:eastAsia="MS Mincho"/>
          <w:szCs w:val="28"/>
        </w:rPr>
      </w:pPr>
      <w:r>
        <w:rPr>
          <w:rFonts w:eastAsia="MS Mincho"/>
          <w:szCs w:val="28"/>
        </w:rPr>
        <w:t xml:space="preserve">Естественным путем проходили роды у 48 (61,0%) женщин (у 47 роды были с 36 по 40 неделю и у 1 на 29 неделе), 1 группа- 19 (74,4%) женщин, 2 группа- 14 </w:t>
      </w:r>
      <w:r w:rsidR="00FD6A24">
        <w:rPr>
          <w:rFonts w:eastAsia="MS Mincho"/>
          <w:szCs w:val="28"/>
        </w:rPr>
        <w:t>(46,7%), 3 группа 15 (69,8%), р&gt;0.</w:t>
      </w:r>
      <w:r w:rsidRPr="00FC4350">
        <w:rPr>
          <w:rFonts w:eastAsia="MS Mincho"/>
          <w:szCs w:val="28"/>
        </w:rPr>
        <w:t>05</w:t>
      </w:r>
      <w:r>
        <w:rPr>
          <w:rFonts w:eastAsia="MS Mincho"/>
          <w:szCs w:val="28"/>
        </w:rPr>
        <w:t xml:space="preserve">. </w:t>
      </w:r>
    </w:p>
    <w:p w:rsidR="00C86973" w:rsidRDefault="00D8128B" w:rsidP="00D8128B">
      <w:pPr>
        <w:ind w:firstLine="567"/>
        <w:rPr>
          <w:szCs w:val="28"/>
        </w:rPr>
      </w:pPr>
      <w:r w:rsidRPr="006C724A">
        <w:rPr>
          <w:color w:val="000000"/>
          <w:szCs w:val="28"/>
        </w:rPr>
        <w:t xml:space="preserve">В течение родов отмечались разрыв шейки матки, разрыв и рассечение промежности, ручное выделение последа, </w:t>
      </w:r>
      <w:r w:rsidR="005A4402">
        <w:rPr>
          <w:color w:val="000000"/>
          <w:szCs w:val="28"/>
        </w:rPr>
        <w:t>фетоплацентарная недостаточность</w:t>
      </w:r>
      <w:r w:rsidRPr="006C724A">
        <w:rPr>
          <w:color w:val="000000"/>
          <w:szCs w:val="28"/>
        </w:rPr>
        <w:t>, подтвержденная гистологическим исследованием,</w:t>
      </w:r>
      <w:r>
        <w:rPr>
          <w:color w:val="000000"/>
          <w:szCs w:val="28"/>
        </w:rPr>
        <w:t xml:space="preserve"> </w:t>
      </w:r>
      <w:r>
        <w:rPr>
          <w:color w:val="000000"/>
          <w:szCs w:val="28"/>
        </w:rPr>
        <w:lastRenderedPageBreak/>
        <w:t xml:space="preserve">образование цервико-вагинального свища. </w:t>
      </w:r>
      <w:r w:rsidR="00C86973" w:rsidRPr="00C86973">
        <w:rPr>
          <w:szCs w:val="28"/>
        </w:rPr>
        <w:t>Представленные данные документально не подтверждены</w:t>
      </w:r>
      <w:r w:rsidR="00E1269F">
        <w:rPr>
          <w:szCs w:val="28"/>
        </w:rPr>
        <w:t>,</w:t>
      </w:r>
      <w:r w:rsidR="00C86973" w:rsidRPr="00C86973">
        <w:rPr>
          <w:szCs w:val="28"/>
        </w:rPr>
        <w:t xml:space="preserve"> получены на основании опроса и статистической обработке не подлежали</w:t>
      </w:r>
      <w:r w:rsidR="00C86973">
        <w:rPr>
          <w:szCs w:val="28"/>
        </w:rPr>
        <w:t>.</w:t>
      </w:r>
    </w:p>
    <w:p w:rsidR="00D8128B" w:rsidRDefault="00D8128B" w:rsidP="00D8128B">
      <w:pPr>
        <w:ind w:firstLine="567"/>
        <w:rPr>
          <w:rFonts w:eastAsia="MS Mincho"/>
          <w:szCs w:val="28"/>
        </w:rPr>
      </w:pPr>
      <w:r>
        <w:rPr>
          <w:rFonts w:eastAsia="MS Mincho"/>
          <w:szCs w:val="28"/>
        </w:rPr>
        <w:t>Способ родоразрешения путем кесарево сечения наступил у 31 (39%) исследуемой женщины, 1 группа- 8 (26,6%) женщин, 2 группа- 16 (5</w:t>
      </w:r>
      <w:r w:rsidR="00FD6A24">
        <w:rPr>
          <w:rFonts w:eastAsia="MS Mincho"/>
          <w:szCs w:val="28"/>
        </w:rPr>
        <w:t>3,3</w:t>
      </w:r>
      <w:r w:rsidR="00E1269F">
        <w:rPr>
          <w:rFonts w:eastAsia="MS Mincho"/>
          <w:szCs w:val="28"/>
        </w:rPr>
        <w:t>%</w:t>
      </w:r>
      <w:r w:rsidR="00FD6A24">
        <w:rPr>
          <w:rFonts w:eastAsia="MS Mincho"/>
          <w:szCs w:val="28"/>
        </w:rPr>
        <w:t>), 3 группа 7 (31.8%), р = 0.</w:t>
      </w:r>
      <w:r>
        <w:rPr>
          <w:rFonts w:eastAsia="MS Mincho"/>
          <w:szCs w:val="28"/>
        </w:rPr>
        <w:t xml:space="preserve">114. </w:t>
      </w:r>
    </w:p>
    <w:p w:rsidR="00D8128B" w:rsidRDefault="00D8128B" w:rsidP="00D8128B">
      <w:pPr>
        <w:ind w:firstLine="567"/>
        <w:rPr>
          <w:rFonts w:eastAsia="MS Mincho"/>
          <w:szCs w:val="28"/>
        </w:rPr>
      </w:pPr>
      <w:r>
        <w:rPr>
          <w:rFonts w:eastAsia="MS Mincho"/>
          <w:szCs w:val="28"/>
        </w:rPr>
        <w:t>Показаниями к кесареву сечению служили:</w:t>
      </w:r>
    </w:p>
    <w:p w:rsidR="00D8128B" w:rsidRDefault="00D8128B" w:rsidP="00D8128B">
      <w:pPr>
        <w:ind w:firstLine="567"/>
        <w:rPr>
          <w:rFonts w:eastAsia="MS Mincho"/>
          <w:szCs w:val="28"/>
        </w:rPr>
      </w:pPr>
      <w:r>
        <w:rPr>
          <w:rFonts w:eastAsia="MS Mincho"/>
          <w:szCs w:val="28"/>
        </w:rPr>
        <w:t xml:space="preserve">ЭКО при наличии дополнительных осложнений  (рубец на матке, тазовое предлежание плода, СД, </w:t>
      </w:r>
      <w:r w:rsidR="005D74C8">
        <w:rPr>
          <w:rFonts w:eastAsia="MS Mincho"/>
          <w:szCs w:val="28"/>
        </w:rPr>
        <w:t>многоплодная беременность</w:t>
      </w:r>
      <w:r>
        <w:rPr>
          <w:rFonts w:eastAsia="MS Mincho"/>
          <w:szCs w:val="28"/>
        </w:rPr>
        <w:t>)</w:t>
      </w:r>
    </w:p>
    <w:p w:rsidR="00D8128B" w:rsidRDefault="00D8128B" w:rsidP="00D8128B">
      <w:pPr>
        <w:ind w:firstLine="567"/>
        <w:rPr>
          <w:rFonts w:eastAsia="MS Mincho"/>
          <w:szCs w:val="28"/>
        </w:rPr>
      </w:pPr>
      <w:r>
        <w:rPr>
          <w:rFonts w:eastAsia="MS Mincho"/>
          <w:szCs w:val="28"/>
        </w:rPr>
        <w:t>Преждевременное излитие вод с одним из следующих отягощающих факторов:  предлежание плаценты, СД, отсутствие родовой деятельности, рубец на матки.</w:t>
      </w:r>
    </w:p>
    <w:p w:rsidR="00D8128B" w:rsidRDefault="00D8128B" w:rsidP="00D8128B">
      <w:pPr>
        <w:ind w:firstLine="567"/>
        <w:rPr>
          <w:rFonts w:eastAsia="MS Mincho"/>
          <w:szCs w:val="28"/>
        </w:rPr>
      </w:pPr>
      <w:r>
        <w:rPr>
          <w:rFonts w:eastAsia="MS Mincho"/>
          <w:szCs w:val="28"/>
        </w:rPr>
        <w:t>Тазовое предлежание плода с массой более 3600 г; либо в сочетании с анатомически узким тазом.</w:t>
      </w:r>
    </w:p>
    <w:p w:rsidR="00D8128B" w:rsidRDefault="00D8128B" w:rsidP="00D8128B">
      <w:pPr>
        <w:ind w:firstLine="567"/>
        <w:rPr>
          <w:rFonts w:eastAsia="MS Mincho"/>
          <w:szCs w:val="28"/>
        </w:rPr>
      </w:pPr>
      <w:r>
        <w:rPr>
          <w:rFonts w:eastAsia="MS Mincho"/>
          <w:szCs w:val="28"/>
        </w:rPr>
        <w:t>Два рубца на матке после кесарева сечения, несостоятельность рубца после кесарева сечения. Рубец в сочетании с сахарным диабетом или с тазовым предлежанием плода.</w:t>
      </w:r>
    </w:p>
    <w:p w:rsidR="00D8128B" w:rsidRDefault="00D8128B" w:rsidP="00D8128B">
      <w:pPr>
        <w:ind w:firstLine="567"/>
        <w:rPr>
          <w:rFonts w:eastAsia="MS Mincho"/>
          <w:szCs w:val="28"/>
        </w:rPr>
      </w:pPr>
      <w:r>
        <w:rPr>
          <w:rFonts w:eastAsia="MS Mincho"/>
          <w:szCs w:val="28"/>
        </w:rPr>
        <w:t>Миопия высокой степени.</w:t>
      </w:r>
    </w:p>
    <w:p w:rsidR="00D8128B" w:rsidRDefault="00D8128B" w:rsidP="00D8128B">
      <w:pPr>
        <w:ind w:firstLine="567"/>
        <w:rPr>
          <w:rFonts w:eastAsia="MS Mincho"/>
          <w:szCs w:val="28"/>
        </w:rPr>
      </w:pPr>
      <w:r>
        <w:rPr>
          <w:rFonts w:eastAsia="MS Mincho"/>
          <w:szCs w:val="28"/>
        </w:rPr>
        <w:t>Преждевременная отслойка нормально расположенной плаценты.</w:t>
      </w:r>
    </w:p>
    <w:p w:rsidR="005D74C8" w:rsidRPr="005D74C8" w:rsidRDefault="005D74C8" w:rsidP="005D74C8">
      <w:pPr>
        <w:ind w:firstLine="567"/>
        <w:rPr>
          <w:rFonts w:eastAsia="MS Mincho"/>
          <w:szCs w:val="28"/>
        </w:rPr>
      </w:pPr>
      <w:r w:rsidRPr="005D74C8">
        <w:rPr>
          <w:rFonts w:eastAsia="MS Mincho"/>
          <w:szCs w:val="28"/>
        </w:rPr>
        <w:t>Многоплодная беременность с нарушением маточно-плацентарной гемодинамики и  с задержкой внутриутробного развития.</w:t>
      </w:r>
    </w:p>
    <w:p w:rsidR="00776A87" w:rsidRDefault="00FD6A24" w:rsidP="00941856">
      <w:pPr>
        <w:pStyle w:val="af9"/>
        <w:spacing w:line="360" w:lineRule="auto"/>
        <w:ind w:firstLine="567"/>
        <w:rPr>
          <w:szCs w:val="28"/>
        </w:rPr>
      </w:pPr>
      <w:r>
        <w:rPr>
          <w:szCs w:val="28"/>
        </w:rPr>
        <w:br w:type="page"/>
      </w:r>
      <w:r w:rsidR="006E2F52">
        <w:rPr>
          <w:szCs w:val="28"/>
        </w:rPr>
        <w:lastRenderedPageBreak/>
        <w:t xml:space="preserve">Таблица </w:t>
      </w:r>
      <w:r w:rsidR="00930156" w:rsidRPr="00930156">
        <w:rPr>
          <w:szCs w:val="28"/>
        </w:rPr>
        <w:t xml:space="preserve">7. </w:t>
      </w:r>
      <w:r w:rsidR="00443CF1" w:rsidRPr="00443CF1">
        <w:rPr>
          <w:szCs w:val="28"/>
        </w:rPr>
        <w:t>Сравнительная оценка эффективности испол</w:t>
      </w:r>
      <w:r w:rsidR="00941856">
        <w:rPr>
          <w:szCs w:val="28"/>
        </w:rPr>
        <w:t>ьзованных методов коррекции ИЦН.</w:t>
      </w:r>
    </w:p>
    <w:p w:rsidR="00692F69" w:rsidRPr="00930156" w:rsidRDefault="00692F69" w:rsidP="00941856">
      <w:pPr>
        <w:pStyle w:val="af9"/>
        <w:spacing w:line="360" w:lineRule="auto"/>
        <w:ind w:firstLine="567"/>
        <w:rPr>
          <w:szCs w:val="28"/>
        </w:rPr>
      </w:pPr>
      <w:r>
        <w:rPr>
          <w:szCs w:val="28"/>
        </w:rPr>
        <w:t>Примечание: Ш- хирургическая коррекция круговым швом, П- терапевтическая коррекция акушерским разгружающим пессарием</w:t>
      </w:r>
      <w:r w:rsidR="00941856">
        <w:rPr>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851"/>
        <w:gridCol w:w="850"/>
        <w:gridCol w:w="851"/>
        <w:gridCol w:w="709"/>
        <w:gridCol w:w="850"/>
        <w:gridCol w:w="851"/>
        <w:gridCol w:w="850"/>
        <w:gridCol w:w="992"/>
        <w:gridCol w:w="958"/>
      </w:tblGrid>
      <w:tr w:rsidR="00F4103C" w:rsidRPr="00F4103C" w:rsidTr="00941856">
        <w:trPr>
          <w:jc w:val="center"/>
        </w:trPr>
        <w:tc>
          <w:tcPr>
            <w:tcW w:w="1809" w:type="dxa"/>
            <w:vMerge w:val="restart"/>
          </w:tcPr>
          <w:p w:rsidR="000766FD" w:rsidRPr="00F4103C" w:rsidRDefault="000766FD" w:rsidP="00F4103C">
            <w:pPr>
              <w:pStyle w:val="af9"/>
              <w:spacing w:line="360" w:lineRule="auto"/>
              <w:rPr>
                <w:szCs w:val="28"/>
              </w:rPr>
            </w:pPr>
          </w:p>
        </w:tc>
        <w:tc>
          <w:tcPr>
            <w:tcW w:w="2552" w:type="dxa"/>
            <w:gridSpan w:val="3"/>
          </w:tcPr>
          <w:p w:rsidR="000766FD" w:rsidRDefault="000766FD" w:rsidP="00F4103C">
            <w:pPr>
              <w:pStyle w:val="af9"/>
              <w:spacing w:line="360" w:lineRule="auto"/>
              <w:jc w:val="center"/>
              <w:rPr>
                <w:szCs w:val="28"/>
              </w:rPr>
            </w:pPr>
            <w:r w:rsidRPr="00F4103C">
              <w:rPr>
                <w:szCs w:val="28"/>
              </w:rPr>
              <w:t>Пессарий</w:t>
            </w:r>
          </w:p>
          <w:p w:rsidR="005D74C8" w:rsidRPr="00560609" w:rsidRDefault="00560609" w:rsidP="00F4103C">
            <w:pPr>
              <w:pStyle w:val="af9"/>
              <w:spacing w:line="360" w:lineRule="auto"/>
              <w:jc w:val="center"/>
              <w:rPr>
                <w:szCs w:val="28"/>
              </w:rPr>
            </w:pPr>
            <w:r>
              <w:rPr>
                <w:szCs w:val="28"/>
              </w:rPr>
              <w:t>(</w:t>
            </w:r>
            <w:r w:rsidR="005D74C8">
              <w:rPr>
                <w:szCs w:val="28"/>
                <w:lang w:val="en-US"/>
              </w:rPr>
              <w:t>n=</w:t>
            </w:r>
            <w:r w:rsidR="00443CF1">
              <w:rPr>
                <w:szCs w:val="28"/>
                <w:lang w:val="en-US"/>
              </w:rPr>
              <w:t>27</w:t>
            </w:r>
            <w:r>
              <w:rPr>
                <w:szCs w:val="28"/>
              </w:rPr>
              <w:t>)</w:t>
            </w:r>
          </w:p>
        </w:tc>
        <w:tc>
          <w:tcPr>
            <w:tcW w:w="2410" w:type="dxa"/>
            <w:gridSpan w:val="3"/>
          </w:tcPr>
          <w:p w:rsidR="000766FD" w:rsidRDefault="000766FD" w:rsidP="00F4103C">
            <w:pPr>
              <w:pStyle w:val="af9"/>
              <w:spacing w:line="360" w:lineRule="auto"/>
              <w:jc w:val="center"/>
              <w:rPr>
                <w:szCs w:val="28"/>
                <w:lang w:val="en-US"/>
              </w:rPr>
            </w:pPr>
            <w:r w:rsidRPr="00F4103C">
              <w:rPr>
                <w:szCs w:val="28"/>
              </w:rPr>
              <w:t>Шов</w:t>
            </w:r>
          </w:p>
          <w:p w:rsidR="005D74C8" w:rsidRPr="00560609" w:rsidRDefault="00560609" w:rsidP="00F4103C">
            <w:pPr>
              <w:pStyle w:val="af9"/>
              <w:spacing w:line="360" w:lineRule="auto"/>
              <w:jc w:val="center"/>
              <w:rPr>
                <w:szCs w:val="28"/>
              </w:rPr>
            </w:pPr>
            <w:r>
              <w:rPr>
                <w:szCs w:val="28"/>
              </w:rPr>
              <w:t>(</w:t>
            </w:r>
            <w:r w:rsidR="005D74C8">
              <w:rPr>
                <w:szCs w:val="28"/>
                <w:lang w:val="en-US"/>
              </w:rPr>
              <w:t>n=</w:t>
            </w:r>
            <w:r w:rsidR="00443CF1">
              <w:rPr>
                <w:szCs w:val="28"/>
                <w:lang w:val="en-US"/>
              </w:rPr>
              <w:t>30</w:t>
            </w:r>
            <w:r>
              <w:rPr>
                <w:szCs w:val="28"/>
              </w:rPr>
              <w:t>)</w:t>
            </w:r>
          </w:p>
        </w:tc>
        <w:tc>
          <w:tcPr>
            <w:tcW w:w="2800" w:type="dxa"/>
            <w:gridSpan w:val="3"/>
          </w:tcPr>
          <w:p w:rsidR="000766FD" w:rsidRDefault="000766FD" w:rsidP="00F4103C">
            <w:pPr>
              <w:pStyle w:val="af9"/>
              <w:spacing w:line="360" w:lineRule="auto"/>
              <w:jc w:val="center"/>
              <w:rPr>
                <w:szCs w:val="28"/>
                <w:lang w:val="en-US"/>
              </w:rPr>
            </w:pPr>
            <w:r w:rsidRPr="00F4103C">
              <w:rPr>
                <w:szCs w:val="28"/>
              </w:rPr>
              <w:t>Пессарий+Шов</w:t>
            </w:r>
          </w:p>
          <w:p w:rsidR="00443CF1" w:rsidRPr="00560609" w:rsidRDefault="00560609" w:rsidP="00F4103C">
            <w:pPr>
              <w:pStyle w:val="af9"/>
              <w:spacing w:line="360" w:lineRule="auto"/>
              <w:jc w:val="center"/>
              <w:rPr>
                <w:szCs w:val="28"/>
              </w:rPr>
            </w:pPr>
            <w:r>
              <w:rPr>
                <w:szCs w:val="28"/>
              </w:rPr>
              <w:t>(</w:t>
            </w:r>
            <w:r w:rsidR="00443CF1">
              <w:rPr>
                <w:szCs w:val="28"/>
                <w:lang w:val="en-US"/>
              </w:rPr>
              <w:t>n=22</w:t>
            </w:r>
            <w:r>
              <w:rPr>
                <w:szCs w:val="28"/>
              </w:rPr>
              <w:t>)</w:t>
            </w:r>
          </w:p>
        </w:tc>
      </w:tr>
      <w:tr w:rsidR="000766FD" w:rsidRPr="00F4103C" w:rsidTr="00941856">
        <w:trPr>
          <w:trHeight w:val="523"/>
          <w:jc w:val="center"/>
        </w:trPr>
        <w:tc>
          <w:tcPr>
            <w:tcW w:w="1809" w:type="dxa"/>
            <w:vMerge/>
          </w:tcPr>
          <w:p w:rsidR="000766FD" w:rsidRPr="00F4103C" w:rsidRDefault="000766FD" w:rsidP="00F4103C">
            <w:pPr>
              <w:pStyle w:val="af9"/>
              <w:spacing w:line="360" w:lineRule="auto"/>
              <w:rPr>
                <w:szCs w:val="28"/>
              </w:rPr>
            </w:pPr>
          </w:p>
        </w:tc>
        <w:tc>
          <w:tcPr>
            <w:tcW w:w="7762" w:type="dxa"/>
            <w:gridSpan w:val="9"/>
          </w:tcPr>
          <w:p w:rsidR="000766FD" w:rsidRPr="00F4103C" w:rsidRDefault="000766FD" w:rsidP="00F4103C">
            <w:pPr>
              <w:pStyle w:val="af9"/>
              <w:spacing w:line="360" w:lineRule="auto"/>
              <w:jc w:val="center"/>
              <w:rPr>
                <w:szCs w:val="28"/>
              </w:rPr>
            </w:pPr>
            <w:r w:rsidRPr="00F4103C">
              <w:rPr>
                <w:szCs w:val="28"/>
              </w:rPr>
              <w:t>Неделя родоразрешения</w:t>
            </w:r>
          </w:p>
        </w:tc>
      </w:tr>
      <w:tr w:rsidR="00F4103C" w:rsidRPr="00F4103C" w:rsidTr="00941856">
        <w:trPr>
          <w:jc w:val="center"/>
        </w:trPr>
        <w:tc>
          <w:tcPr>
            <w:tcW w:w="1809" w:type="dxa"/>
            <w:vMerge/>
          </w:tcPr>
          <w:p w:rsidR="000766FD" w:rsidRPr="00F4103C" w:rsidRDefault="000766FD" w:rsidP="00F4103C">
            <w:pPr>
              <w:pStyle w:val="af9"/>
              <w:spacing w:line="360" w:lineRule="auto"/>
              <w:rPr>
                <w:szCs w:val="28"/>
              </w:rPr>
            </w:pPr>
          </w:p>
        </w:tc>
        <w:tc>
          <w:tcPr>
            <w:tcW w:w="851" w:type="dxa"/>
          </w:tcPr>
          <w:p w:rsidR="000766FD" w:rsidRPr="00F4103C" w:rsidRDefault="000766FD" w:rsidP="00F4103C">
            <w:pPr>
              <w:pStyle w:val="af9"/>
              <w:spacing w:line="360" w:lineRule="auto"/>
              <w:rPr>
                <w:szCs w:val="28"/>
              </w:rPr>
            </w:pPr>
            <w:r w:rsidRPr="00F4103C">
              <w:rPr>
                <w:szCs w:val="28"/>
              </w:rPr>
              <w:t>28-31</w:t>
            </w:r>
          </w:p>
        </w:tc>
        <w:tc>
          <w:tcPr>
            <w:tcW w:w="850" w:type="dxa"/>
          </w:tcPr>
          <w:p w:rsidR="000766FD" w:rsidRPr="00F4103C" w:rsidRDefault="000766FD" w:rsidP="00F4103C">
            <w:pPr>
              <w:pStyle w:val="af9"/>
              <w:spacing w:line="360" w:lineRule="auto"/>
              <w:rPr>
                <w:szCs w:val="28"/>
              </w:rPr>
            </w:pPr>
            <w:r w:rsidRPr="00F4103C">
              <w:rPr>
                <w:szCs w:val="28"/>
              </w:rPr>
              <w:t>32-36</w:t>
            </w:r>
          </w:p>
        </w:tc>
        <w:tc>
          <w:tcPr>
            <w:tcW w:w="851" w:type="dxa"/>
          </w:tcPr>
          <w:p w:rsidR="000766FD" w:rsidRPr="00F4103C" w:rsidRDefault="000766FD" w:rsidP="00F4103C">
            <w:pPr>
              <w:pStyle w:val="af9"/>
              <w:spacing w:line="360" w:lineRule="auto"/>
              <w:rPr>
                <w:szCs w:val="28"/>
              </w:rPr>
            </w:pPr>
            <w:r w:rsidRPr="00F4103C">
              <w:rPr>
                <w:szCs w:val="28"/>
              </w:rPr>
              <w:t>37-42</w:t>
            </w:r>
          </w:p>
        </w:tc>
        <w:tc>
          <w:tcPr>
            <w:tcW w:w="709" w:type="dxa"/>
          </w:tcPr>
          <w:p w:rsidR="000766FD" w:rsidRPr="00F4103C" w:rsidRDefault="000766FD" w:rsidP="00F4103C">
            <w:pPr>
              <w:pStyle w:val="af9"/>
              <w:spacing w:line="360" w:lineRule="auto"/>
              <w:rPr>
                <w:szCs w:val="28"/>
              </w:rPr>
            </w:pPr>
            <w:r w:rsidRPr="00F4103C">
              <w:rPr>
                <w:szCs w:val="28"/>
              </w:rPr>
              <w:t>28</w:t>
            </w:r>
            <w:r w:rsidR="00FA73A2" w:rsidRPr="00F4103C">
              <w:rPr>
                <w:szCs w:val="28"/>
              </w:rPr>
              <w:t>-</w:t>
            </w:r>
            <w:r w:rsidRPr="00F4103C">
              <w:rPr>
                <w:szCs w:val="28"/>
              </w:rPr>
              <w:t>31</w:t>
            </w:r>
          </w:p>
        </w:tc>
        <w:tc>
          <w:tcPr>
            <w:tcW w:w="850" w:type="dxa"/>
          </w:tcPr>
          <w:p w:rsidR="000766FD" w:rsidRPr="00F4103C" w:rsidRDefault="000766FD" w:rsidP="00F4103C">
            <w:pPr>
              <w:pStyle w:val="af9"/>
              <w:spacing w:line="360" w:lineRule="auto"/>
              <w:rPr>
                <w:szCs w:val="28"/>
              </w:rPr>
            </w:pPr>
            <w:r w:rsidRPr="00F4103C">
              <w:rPr>
                <w:szCs w:val="28"/>
              </w:rPr>
              <w:t>32-36</w:t>
            </w:r>
          </w:p>
        </w:tc>
        <w:tc>
          <w:tcPr>
            <w:tcW w:w="851" w:type="dxa"/>
          </w:tcPr>
          <w:p w:rsidR="000766FD" w:rsidRPr="00F4103C" w:rsidRDefault="000766FD" w:rsidP="00F4103C">
            <w:pPr>
              <w:pStyle w:val="af9"/>
              <w:spacing w:line="360" w:lineRule="auto"/>
              <w:rPr>
                <w:szCs w:val="28"/>
              </w:rPr>
            </w:pPr>
            <w:r w:rsidRPr="00F4103C">
              <w:rPr>
                <w:szCs w:val="28"/>
              </w:rPr>
              <w:t>37-42</w:t>
            </w:r>
          </w:p>
        </w:tc>
        <w:tc>
          <w:tcPr>
            <w:tcW w:w="850" w:type="dxa"/>
          </w:tcPr>
          <w:p w:rsidR="000766FD" w:rsidRPr="00F4103C" w:rsidRDefault="000766FD" w:rsidP="00F4103C">
            <w:pPr>
              <w:pStyle w:val="af9"/>
              <w:spacing w:line="360" w:lineRule="auto"/>
              <w:rPr>
                <w:szCs w:val="28"/>
              </w:rPr>
            </w:pPr>
            <w:r w:rsidRPr="00F4103C">
              <w:rPr>
                <w:szCs w:val="28"/>
              </w:rPr>
              <w:t>28-31</w:t>
            </w:r>
          </w:p>
        </w:tc>
        <w:tc>
          <w:tcPr>
            <w:tcW w:w="992" w:type="dxa"/>
          </w:tcPr>
          <w:p w:rsidR="000766FD" w:rsidRPr="00F4103C" w:rsidRDefault="000766FD" w:rsidP="00F4103C">
            <w:pPr>
              <w:pStyle w:val="af9"/>
              <w:spacing w:line="360" w:lineRule="auto"/>
              <w:rPr>
                <w:szCs w:val="28"/>
              </w:rPr>
            </w:pPr>
            <w:r w:rsidRPr="00F4103C">
              <w:rPr>
                <w:szCs w:val="28"/>
              </w:rPr>
              <w:t>32-36</w:t>
            </w:r>
          </w:p>
        </w:tc>
        <w:tc>
          <w:tcPr>
            <w:tcW w:w="958" w:type="dxa"/>
          </w:tcPr>
          <w:p w:rsidR="000766FD" w:rsidRPr="00F4103C" w:rsidRDefault="000766FD" w:rsidP="00F4103C">
            <w:pPr>
              <w:pStyle w:val="af9"/>
              <w:spacing w:line="360" w:lineRule="auto"/>
              <w:rPr>
                <w:szCs w:val="28"/>
              </w:rPr>
            </w:pPr>
            <w:r w:rsidRPr="00F4103C">
              <w:rPr>
                <w:szCs w:val="28"/>
              </w:rPr>
              <w:t>37-42</w:t>
            </w:r>
          </w:p>
        </w:tc>
      </w:tr>
      <w:tr w:rsidR="00F4103C" w:rsidRPr="00F4103C" w:rsidTr="00941856">
        <w:trPr>
          <w:jc w:val="center"/>
        </w:trPr>
        <w:tc>
          <w:tcPr>
            <w:tcW w:w="1809" w:type="dxa"/>
          </w:tcPr>
          <w:p w:rsidR="00776A87" w:rsidRPr="00F4103C" w:rsidRDefault="00494F4F" w:rsidP="00F4103C">
            <w:pPr>
              <w:pStyle w:val="af9"/>
              <w:spacing w:line="360" w:lineRule="auto"/>
              <w:rPr>
                <w:szCs w:val="28"/>
              </w:rPr>
            </w:pPr>
            <w:r w:rsidRPr="00F4103C">
              <w:rPr>
                <w:szCs w:val="28"/>
              </w:rPr>
              <w:t>Количество родоразрешенных</w:t>
            </w:r>
          </w:p>
        </w:tc>
        <w:tc>
          <w:tcPr>
            <w:tcW w:w="851" w:type="dxa"/>
          </w:tcPr>
          <w:p w:rsidR="00776A87" w:rsidRPr="00F4103C" w:rsidRDefault="00494F4F" w:rsidP="00F4103C">
            <w:pPr>
              <w:pStyle w:val="af9"/>
              <w:spacing w:line="360" w:lineRule="auto"/>
              <w:rPr>
                <w:szCs w:val="28"/>
              </w:rPr>
            </w:pPr>
            <w:r w:rsidRPr="00F4103C">
              <w:rPr>
                <w:szCs w:val="28"/>
              </w:rPr>
              <w:t>2</w:t>
            </w:r>
            <w:r w:rsidR="00813DF1">
              <w:rPr>
                <w:szCs w:val="28"/>
              </w:rPr>
              <w:t xml:space="preserve"> (7,4%)</w:t>
            </w:r>
          </w:p>
        </w:tc>
        <w:tc>
          <w:tcPr>
            <w:tcW w:w="850" w:type="dxa"/>
          </w:tcPr>
          <w:p w:rsidR="00776A87" w:rsidRPr="00F4103C" w:rsidRDefault="00494F4F" w:rsidP="00F4103C">
            <w:pPr>
              <w:pStyle w:val="af9"/>
              <w:spacing w:line="360" w:lineRule="auto"/>
              <w:rPr>
                <w:szCs w:val="28"/>
              </w:rPr>
            </w:pPr>
            <w:r w:rsidRPr="00F4103C">
              <w:rPr>
                <w:szCs w:val="28"/>
              </w:rPr>
              <w:t>3</w:t>
            </w:r>
            <w:r w:rsidR="00813DF1">
              <w:rPr>
                <w:szCs w:val="28"/>
              </w:rPr>
              <w:t xml:space="preserve"> (11,1%)</w:t>
            </w:r>
          </w:p>
        </w:tc>
        <w:tc>
          <w:tcPr>
            <w:tcW w:w="851" w:type="dxa"/>
          </w:tcPr>
          <w:p w:rsidR="00776A87" w:rsidRPr="00F4103C" w:rsidRDefault="00494F4F" w:rsidP="00F4103C">
            <w:pPr>
              <w:pStyle w:val="af9"/>
              <w:spacing w:line="360" w:lineRule="auto"/>
              <w:rPr>
                <w:szCs w:val="28"/>
              </w:rPr>
            </w:pPr>
            <w:r w:rsidRPr="00F4103C">
              <w:rPr>
                <w:szCs w:val="28"/>
              </w:rPr>
              <w:t>22</w:t>
            </w:r>
            <w:r w:rsidR="00813DF1">
              <w:rPr>
                <w:szCs w:val="28"/>
              </w:rPr>
              <w:t xml:space="preserve"> (81,5%)</w:t>
            </w:r>
          </w:p>
        </w:tc>
        <w:tc>
          <w:tcPr>
            <w:tcW w:w="709" w:type="dxa"/>
          </w:tcPr>
          <w:p w:rsidR="00776A87" w:rsidRPr="00F4103C" w:rsidRDefault="00494F4F" w:rsidP="00F4103C">
            <w:pPr>
              <w:pStyle w:val="af9"/>
              <w:spacing w:line="360" w:lineRule="auto"/>
              <w:rPr>
                <w:szCs w:val="28"/>
              </w:rPr>
            </w:pPr>
            <w:r w:rsidRPr="00F4103C">
              <w:rPr>
                <w:szCs w:val="28"/>
              </w:rPr>
              <w:t>0</w:t>
            </w:r>
          </w:p>
        </w:tc>
        <w:tc>
          <w:tcPr>
            <w:tcW w:w="850" w:type="dxa"/>
          </w:tcPr>
          <w:p w:rsidR="00776A87" w:rsidRPr="00F4103C" w:rsidRDefault="00494F4F" w:rsidP="00F4103C">
            <w:pPr>
              <w:pStyle w:val="af9"/>
              <w:spacing w:line="360" w:lineRule="auto"/>
              <w:rPr>
                <w:szCs w:val="28"/>
              </w:rPr>
            </w:pPr>
            <w:r w:rsidRPr="00F4103C">
              <w:rPr>
                <w:szCs w:val="28"/>
              </w:rPr>
              <w:t>4</w:t>
            </w:r>
            <w:r w:rsidR="00813DF1">
              <w:rPr>
                <w:szCs w:val="28"/>
              </w:rPr>
              <w:t xml:space="preserve"> (13,3%)</w:t>
            </w:r>
          </w:p>
        </w:tc>
        <w:tc>
          <w:tcPr>
            <w:tcW w:w="851" w:type="dxa"/>
          </w:tcPr>
          <w:p w:rsidR="00776A87" w:rsidRPr="00F4103C" w:rsidRDefault="00494F4F" w:rsidP="00F4103C">
            <w:pPr>
              <w:pStyle w:val="af9"/>
              <w:spacing w:line="360" w:lineRule="auto"/>
              <w:rPr>
                <w:szCs w:val="28"/>
              </w:rPr>
            </w:pPr>
            <w:r w:rsidRPr="00F4103C">
              <w:rPr>
                <w:szCs w:val="28"/>
              </w:rPr>
              <w:t>26</w:t>
            </w:r>
            <w:r w:rsidR="00813DF1">
              <w:rPr>
                <w:szCs w:val="28"/>
              </w:rPr>
              <w:t xml:space="preserve"> (86,7%)</w:t>
            </w:r>
          </w:p>
        </w:tc>
        <w:tc>
          <w:tcPr>
            <w:tcW w:w="850" w:type="dxa"/>
          </w:tcPr>
          <w:p w:rsidR="00776A87" w:rsidRPr="00F4103C" w:rsidRDefault="00494F4F" w:rsidP="00F4103C">
            <w:pPr>
              <w:pStyle w:val="af9"/>
              <w:spacing w:line="360" w:lineRule="auto"/>
              <w:rPr>
                <w:szCs w:val="28"/>
              </w:rPr>
            </w:pPr>
            <w:r w:rsidRPr="00F4103C">
              <w:rPr>
                <w:szCs w:val="28"/>
              </w:rPr>
              <w:t>1</w:t>
            </w:r>
            <w:r w:rsidR="00813DF1">
              <w:rPr>
                <w:szCs w:val="28"/>
              </w:rPr>
              <w:t xml:space="preserve"> (4,5%)</w:t>
            </w:r>
          </w:p>
        </w:tc>
        <w:tc>
          <w:tcPr>
            <w:tcW w:w="992" w:type="dxa"/>
          </w:tcPr>
          <w:p w:rsidR="00776A87" w:rsidRPr="00F4103C" w:rsidRDefault="00AF1C3F" w:rsidP="00F4103C">
            <w:pPr>
              <w:pStyle w:val="af9"/>
              <w:spacing w:line="360" w:lineRule="auto"/>
              <w:rPr>
                <w:szCs w:val="28"/>
              </w:rPr>
            </w:pPr>
            <w:r>
              <w:rPr>
                <w:szCs w:val="28"/>
              </w:rPr>
              <w:t>6</w:t>
            </w:r>
            <w:r w:rsidR="00813DF1">
              <w:rPr>
                <w:szCs w:val="28"/>
              </w:rPr>
              <w:t xml:space="preserve"> (27,3%)</w:t>
            </w:r>
          </w:p>
        </w:tc>
        <w:tc>
          <w:tcPr>
            <w:tcW w:w="958" w:type="dxa"/>
          </w:tcPr>
          <w:p w:rsidR="00776A87" w:rsidRPr="00F4103C" w:rsidRDefault="00494F4F" w:rsidP="00F4103C">
            <w:pPr>
              <w:pStyle w:val="af9"/>
              <w:spacing w:line="360" w:lineRule="auto"/>
              <w:rPr>
                <w:szCs w:val="28"/>
              </w:rPr>
            </w:pPr>
            <w:r w:rsidRPr="00F4103C">
              <w:rPr>
                <w:szCs w:val="28"/>
              </w:rPr>
              <w:t>15</w:t>
            </w:r>
            <w:r w:rsidR="00813DF1">
              <w:rPr>
                <w:szCs w:val="28"/>
              </w:rPr>
              <w:t xml:space="preserve"> (68,2%)</w:t>
            </w:r>
          </w:p>
        </w:tc>
      </w:tr>
      <w:tr w:rsidR="00F4103C" w:rsidRPr="00F4103C" w:rsidTr="00941856">
        <w:trPr>
          <w:jc w:val="center"/>
        </w:trPr>
        <w:tc>
          <w:tcPr>
            <w:tcW w:w="1809" w:type="dxa"/>
          </w:tcPr>
          <w:p w:rsidR="00776A87" w:rsidRPr="00F4103C" w:rsidRDefault="00494F4F" w:rsidP="00F4103C">
            <w:pPr>
              <w:pStyle w:val="af9"/>
              <w:spacing w:line="360" w:lineRule="auto"/>
              <w:rPr>
                <w:szCs w:val="28"/>
              </w:rPr>
            </w:pPr>
            <w:r w:rsidRPr="00F4103C">
              <w:rPr>
                <w:szCs w:val="28"/>
              </w:rPr>
              <w:t>Срок коррекции ИЦН</w:t>
            </w:r>
            <w:r w:rsidR="00AD2CDF" w:rsidRPr="00F4103C">
              <w:rPr>
                <w:szCs w:val="28"/>
              </w:rPr>
              <w:t xml:space="preserve"> (нед гестации)</w:t>
            </w:r>
          </w:p>
        </w:tc>
        <w:tc>
          <w:tcPr>
            <w:tcW w:w="851" w:type="dxa"/>
          </w:tcPr>
          <w:p w:rsidR="00776A87" w:rsidRPr="00F4103C" w:rsidRDefault="008F135B" w:rsidP="00F4103C">
            <w:pPr>
              <w:pStyle w:val="af9"/>
              <w:spacing w:line="360" w:lineRule="auto"/>
              <w:rPr>
                <w:szCs w:val="28"/>
              </w:rPr>
            </w:pPr>
            <w:r w:rsidRPr="00F4103C">
              <w:rPr>
                <w:szCs w:val="28"/>
              </w:rPr>
              <w:t>24, 25</w:t>
            </w:r>
          </w:p>
        </w:tc>
        <w:tc>
          <w:tcPr>
            <w:tcW w:w="850" w:type="dxa"/>
          </w:tcPr>
          <w:p w:rsidR="00776A87" w:rsidRPr="00F4103C" w:rsidRDefault="00034AFA" w:rsidP="00F4103C">
            <w:pPr>
              <w:pStyle w:val="af9"/>
              <w:spacing w:line="360" w:lineRule="auto"/>
              <w:rPr>
                <w:color w:val="000000" w:themeColor="text1"/>
                <w:szCs w:val="28"/>
              </w:rPr>
            </w:pPr>
            <w:r w:rsidRPr="00F4103C">
              <w:rPr>
                <w:color w:val="000000" w:themeColor="text1"/>
                <w:szCs w:val="28"/>
              </w:rPr>
              <w:t>17</w:t>
            </w:r>
            <w:r w:rsidR="00FA73A2" w:rsidRPr="00F4103C">
              <w:rPr>
                <w:color w:val="000000" w:themeColor="text1"/>
                <w:szCs w:val="28"/>
              </w:rPr>
              <w:t>-29</w:t>
            </w:r>
          </w:p>
        </w:tc>
        <w:tc>
          <w:tcPr>
            <w:tcW w:w="851" w:type="dxa"/>
          </w:tcPr>
          <w:p w:rsidR="00776A87" w:rsidRPr="00F4103C" w:rsidRDefault="00E24342" w:rsidP="00F4103C">
            <w:pPr>
              <w:pStyle w:val="af9"/>
              <w:spacing w:line="360" w:lineRule="auto"/>
              <w:rPr>
                <w:szCs w:val="28"/>
              </w:rPr>
            </w:pPr>
            <w:r w:rsidRPr="00F4103C">
              <w:rPr>
                <w:szCs w:val="28"/>
              </w:rPr>
              <w:t>20-30</w:t>
            </w:r>
          </w:p>
        </w:tc>
        <w:tc>
          <w:tcPr>
            <w:tcW w:w="709" w:type="dxa"/>
          </w:tcPr>
          <w:p w:rsidR="00776A87" w:rsidRPr="00F4103C" w:rsidRDefault="00AD2CDF" w:rsidP="00F4103C">
            <w:pPr>
              <w:pStyle w:val="af9"/>
              <w:spacing w:line="360" w:lineRule="auto"/>
              <w:rPr>
                <w:szCs w:val="28"/>
              </w:rPr>
            </w:pPr>
            <w:r w:rsidRPr="00F4103C">
              <w:rPr>
                <w:szCs w:val="28"/>
              </w:rPr>
              <w:t>0</w:t>
            </w:r>
          </w:p>
        </w:tc>
        <w:tc>
          <w:tcPr>
            <w:tcW w:w="850" w:type="dxa"/>
          </w:tcPr>
          <w:p w:rsidR="00776A87" w:rsidRPr="00F4103C" w:rsidRDefault="00AD2CDF" w:rsidP="00F4103C">
            <w:pPr>
              <w:pStyle w:val="af9"/>
              <w:spacing w:line="360" w:lineRule="auto"/>
              <w:rPr>
                <w:szCs w:val="28"/>
              </w:rPr>
            </w:pPr>
            <w:r w:rsidRPr="00F4103C">
              <w:rPr>
                <w:szCs w:val="28"/>
              </w:rPr>
              <w:t>19-22</w:t>
            </w:r>
          </w:p>
        </w:tc>
        <w:tc>
          <w:tcPr>
            <w:tcW w:w="851" w:type="dxa"/>
          </w:tcPr>
          <w:p w:rsidR="00776A87" w:rsidRPr="00F4103C" w:rsidRDefault="00AD2CDF" w:rsidP="00F4103C">
            <w:pPr>
              <w:pStyle w:val="af9"/>
              <w:spacing w:line="360" w:lineRule="auto"/>
              <w:rPr>
                <w:szCs w:val="28"/>
              </w:rPr>
            </w:pPr>
            <w:r w:rsidRPr="00F4103C">
              <w:rPr>
                <w:szCs w:val="28"/>
              </w:rPr>
              <w:t>12-24</w:t>
            </w:r>
          </w:p>
        </w:tc>
        <w:tc>
          <w:tcPr>
            <w:tcW w:w="850" w:type="dxa"/>
          </w:tcPr>
          <w:p w:rsidR="00776A87" w:rsidRPr="00F4103C" w:rsidRDefault="009C16AD" w:rsidP="00F4103C">
            <w:pPr>
              <w:pStyle w:val="af9"/>
              <w:spacing w:line="360" w:lineRule="auto"/>
              <w:rPr>
                <w:szCs w:val="28"/>
              </w:rPr>
            </w:pPr>
            <w:r w:rsidRPr="00F4103C">
              <w:rPr>
                <w:szCs w:val="28"/>
              </w:rPr>
              <w:t xml:space="preserve">Ш </w:t>
            </w:r>
            <w:r w:rsidR="00B278FC" w:rsidRPr="00F4103C">
              <w:rPr>
                <w:szCs w:val="28"/>
              </w:rPr>
              <w:t>16 П</w:t>
            </w:r>
            <w:r w:rsidRPr="00F4103C">
              <w:rPr>
                <w:szCs w:val="28"/>
              </w:rPr>
              <w:t xml:space="preserve"> 17</w:t>
            </w:r>
          </w:p>
        </w:tc>
        <w:tc>
          <w:tcPr>
            <w:tcW w:w="992" w:type="dxa"/>
          </w:tcPr>
          <w:p w:rsidR="00B278FC" w:rsidRPr="00F4103C" w:rsidRDefault="009C16AD" w:rsidP="00F4103C">
            <w:pPr>
              <w:pStyle w:val="af9"/>
              <w:spacing w:line="360" w:lineRule="auto"/>
              <w:rPr>
                <w:szCs w:val="28"/>
              </w:rPr>
            </w:pPr>
            <w:r w:rsidRPr="00F4103C">
              <w:rPr>
                <w:szCs w:val="28"/>
              </w:rPr>
              <w:t xml:space="preserve">Ш </w:t>
            </w:r>
            <w:r w:rsidR="00B278FC" w:rsidRPr="00F4103C">
              <w:rPr>
                <w:szCs w:val="28"/>
              </w:rPr>
              <w:t xml:space="preserve">12-18 </w:t>
            </w:r>
          </w:p>
          <w:p w:rsidR="00776A87" w:rsidRPr="00F4103C" w:rsidRDefault="00B278FC" w:rsidP="00F4103C">
            <w:pPr>
              <w:pStyle w:val="af9"/>
              <w:spacing w:line="360" w:lineRule="auto"/>
              <w:rPr>
                <w:szCs w:val="28"/>
              </w:rPr>
            </w:pPr>
            <w:r w:rsidRPr="00F4103C">
              <w:rPr>
                <w:szCs w:val="28"/>
              </w:rPr>
              <w:t xml:space="preserve">П </w:t>
            </w:r>
            <w:r w:rsidR="00034AFA" w:rsidRPr="00F4103C">
              <w:rPr>
                <w:szCs w:val="28"/>
              </w:rPr>
              <w:t>19</w:t>
            </w:r>
            <w:r w:rsidR="009C16AD" w:rsidRPr="00F4103C">
              <w:rPr>
                <w:szCs w:val="28"/>
              </w:rPr>
              <w:t>-30</w:t>
            </w:r>
          </w:p>
        </w:tc>
        <w:tc>
          <w:tcPr>
            <w:tcW w:w="958" w:type="dxa"/>
          </w:tcPr>
          <w:p w:rsidR="00B278FC" w:rsidRPr="00F4103C" w:rsidRDefault="00154FFF" w:rsidP="00F4103C">
            <w:pPr>
              <w:pStyle w:val="af9"/>
              <w:spacing w:line="360" w:lineRule="auto"/>
              <w:rPr>
                <w:szCs w:val="28"/>
              </w:rPr>
            </w:pPr>
            <w:r w:rsidRPr="00F4103C">
              <w:rPr>
                <w:szCs w:val="28"/>
              </w:rPr>
              <w:t xml:space="preserve">Ш </w:t>
            </w:r>
            <w:r w:rsidR="00034AFA" w:rsidRPr="00F4103C">
              <w:rPr>
                <w:szCs w:val="28"/>
              </w:rPr>
              <w:t xml:space="preserve">14-22 </w:t>
            </w:r>
          </w:p>
          <w:p w:rsidR="00776A87" w:rsidRPr="00F4103C" w:rsidRDefault="00B278FC" w:rsidP="00F4103C">
            <w:pPr>
              <w:pStyle w:val="af9"/>
              <w:spacing w:line="360" w:lineRule="auto"/>
              <w:rPr>
                <w:szCs w:val="28"/>
              </w:rPr>
            </w:pPr>
            <w:r w:rsidRPr="00F4103C">
              <w:rPr>
                <w:szCs w:val="28"/>
              </w:rPr>
              <w:t>П</w:t>
            </w:r>
            <w:r w:rsidR="00034AFA" w:rsidRPr="00F4103C">
              <w:rPr>
                <w:szCs w:val="28"/>
              </w:rPr>
              <w:t xml:space="preserve"> 15</w:t>
            </w:r>
            <w:r w:rsidR="00154FFF" w:rsidRPr="00F4103C">
              <w:rPr>
                <w:szCs w:val="28"/>
              </w:rPr>
              <w:t>-29</w:t>
            </w:r>
          </w:p>
        </w:tc>
      </w:tr>
      <w:tr w:rsidR="00F4103C" w:rsidRPr="00F4103C" w:rsidTr="00941856">
        <w:trPr>
          <w:jc w:val="center"/>
        </w:trPr>
        <w:tc>
          <w:tcPr>
            <w:tcW w:w="1809" w:type="dxa"/>
          </w:tcPr>
          <w:p w:rsidR="00776A87" w:rsidRPr="00F4103C" w:rsidRDefault="00776A87" w:rsidP="00F4103C">
            <w:pPr>
              <w:pStyle w:val="af9"/>
              <w:spacing w:line="360" w:lineRule="auto"/>
              <w:rPr>
                <w:szCs w:val="28"/>
              </w:rPr>
            </w:pPr>
            <w:r w:rsidRPr="00F4103C">
              <w:rPr>
                <w:szCs w:val="28"/>
              </w:rPr>
              <w:t>Масса плода</w:t>
            </w:r>
            <w:r w:rsidR="00670BE2" w:rsidRPr="00F4103C">
              <w:rPr>
                <w:szCs w:val="28"/>
              </w:rPr>
              <w:t xml:space="preserve"> (г)</w:t>
            </w:r>
          </w:p>
        </w:tc>
        <w:tc>
          <w:tcPr>
            <w:tcW w:w="851" w:type="dxa"/>
          </w:tcPr>
          <w:p w:rsidR="00776A87" w:rsidRPr="00F4103C" w:rsidRDefault="00670BE2" w:rsidP="00F4103C">
            <w:pPr>
              <w:pStyle w:val="af9"/>
              <w:spacing w:line="360" w:lineRule="auto"/>
              <w:rPr>
                <w:szCs w:val="28"/>
              </w:rPr>
            </w:pPr>
            <w:r w:rsidRPr="00F4103C">
              <w:rPr>
                <w:szCs w:val="28"/>
              </w:rPr>
              <w:t>1240, 1300</w:t>
            </w:r>
          </w:p>
        </w:tc>
        <w:tc>
          <w:tcPr>
            <w:tcW w:w="850" w:type="dxa"/>
          </w:tcPr>
          <w:p w:rsidR="00776A87" w:rsidRPr="00F4103C" w:rsidRDefault="00670BE2" w:rsidP="00F4103C">
            <w:pPr>
              <w:pStyle w:val="af9"/>
              <w:spacing w:line="360" w:lineRule="auto"/>
              <w:rPr>
                <w:szCs w:val="28"/>
              </w:rPr>
            </w:pPr>
            <w:r w:rsidRPr="00F4103C">
              <w:rPr>
                <w:szCs w:val="28"/>
              </w:rPr>
              <w:t>1760- 2740</w:t>
            </w:r>
          </w:p>
        </w:tc>
        <w:tc>
          <w:tcPr>
            <w:tcW w:w="851" w:type="dxa"/>
          </w:tcPr>
          <w:p w:rsidR="00776A87" w:rsidRPr="00F4103C" w:rsidRDefault="00670BE2" w:rsidP="00F4103C">
            <w:pPr>
              <w:pStyle w:val="af9"/>
              <w:spacing w:line="360" w:lineRule="auto"/>
              <w:rPr>
                <w:szCs w:val="28"/>
              </w:rPr>
            </w:pPr>
            <w:r w:rsidRPr="00F4103C">
              <w:rPr>
                <w:szCs w:val="28"/>
              </w:rPr>
              <w:t>2860- 4268</w:t>
            </w:r>
          </w:p>
        </w:tc>
        <w:tc>
          <w:tcPr>
            <w:tcW w:w="709" w:type="dxa"/>
          </w:tcPr>
          <w:p w:rsidR="00776A87" w:rsidRPr="00F4103C" w:rsidRDefault="00AD2CDF" w:rsidP="00F4103C">
            <w:pPr>
              <w:pStyle w:val="af9"/>
              <w:spacing w:line="360" w:lineRule="auto"/>
              <w:rPr>
                <w:szCs w:val="28"/>
              </w:rPr>
            </w:pPr>
            <w:r w:rsidRPr="00F4103C">
              <w:rPr>
                <w:szCs w:val="28"/>
              </w:rPr>
              <w:t>0</w:t>
            </w:r>
          </w:p>
        </w:tc>
        <w:tc>
          <w:tcPr>
            <w:tcW w:w="850" w:type="dxa"/>
          </w:tcPr>
          <w:p w:rsidR="00776A87" w:rsidRPr="00F4103C" w:rsidRDefault="00AD2CDF" w:rsidP="00F4103C">
            <w:pPr>
              <w:pStyle w:val="af9"/>
              <w:spacing w:line="360" w:lineRule="auto"/>
              <w:rPr>
                <w:szCs w:val="28"/>
              </w:rPr>
            </w:pPr>
            <w:r w:rsidRPr="00F4103C">
              <w:rPr>
                <w:szCs w:val="28"/>
              </w:rPr>
              <w:t xml:space="preserve">1950- </w:t>
            </w:r>
            <w:r w:rsidR="001713C6" w:rsidRPr="00F4103C">
              <w:rPr>
                <w:color w:val="000000" w:themeColor="text1"/>
                <w:szCs w:val="28"/>
              </w:rPr>
              <w:t>2</w:t>
            </w:r>
            <w:r w:rsidRPr="00F4103C">
              <w:rPr>
                <w:color w:val="000000" w:themeColor="text1"/>
                <w:szCs w:val="28"/>
              </w:rPr>
              <w:t>430</w:t>
            </w:r>
          </w:p>
        </w:tc>
        <w:tc>
          <w:tcPr>
            <w:tcW w:w="851" w:type="dxa"/>
          </w:tcPr>
          <w:p w:rsidR="00776A87" w:rsidRPr="00F4103C" w:rsidRDefault="00670BE2" w:rsidP="00F4103C">
            <w:pPr>
              <w:pStyle w:val="af9"/>
              <w:spacing w:line="360" w:lineRule="auto"/>
              <w:rPr>
                <w:szCs w:val="28"/>
              </w:rPr>
            </w:pPr>
            <w:r w:rsidRPr="00F4103C">
              <w:rPr>
                <w:szCs w:val="28"/>
              </w:rPr>
              <w:t>2660- 4120</w:t>
            </w:r>
          </w:p>
        </w:tc>
        <w:tc>
          <w:tcPr>
            <w:tcW w:w="850" w:type="dxa"/>
          </w:tcPr>
          <w:p w:rsidR="00776A87" w:rsidRPr="00F4103C" w:rsidRDefault="00494F4F" w:rsidP="00F4103C">
            <w:pPr>
              <w:pStyle w:val="af9"/>
              <w:spacing w:line="360" w:lineRule="auto"/>
              <w:rPr>
                <w:szCs w:val="28"/>
              </w:rPr>
            </w:pPr>
            <w:r w:rsidRPr="00F4103C">
              <w:rPr>
                <w:szCs w:val="28"/>
              </w:rPr>
              <w:t>1300</w:t>
            </w:r>
          </w:p>
        </w:tc>
        <w:tc>
          <w:tcPr>
            <w:tcW w:w="992" w:type="dxa"/>
          </w:tcPr>
          <w:p w:rsidR="00776A87" w:rsidRPr="00F4103C" w:rsidRDefault="009C16AD" w:rsidP="00F4103C">
            <w:pPr>
              <w:pStyle w:val="af9"/>
              <w:spacing w:line="360" w:lineRule="auto"/>
              <w:rPr>
                <w:color w:val="000000" w:themeColor="text1"/>
                <w:szCs w:val="28"/>
              </w:rPr>
            </w:pPr>
            <w:r w:rsidRPr="00F4103C">
              <w:rPr>
                <w:color w:val="000000" w:themeColor="text1"/>
                <w:szCs w:val="28"/>
              </w:rPr>
              <w:t>2120-3280</w:t>
            </w:r>
          </w:p>
        </w:tc>
        <w:tc>
          <w:tcPr>
            <w:tcW w:w="958" w:type="dxa"/>
          </w:tcPr>
          <w:p w:rsidR="00776A87" w:rsidRPr="00F4103C" w:rsidRDefault="009C16AD" w:rsidP="00F4103C">
            <w:pPr>
              <w:pStyle w:val="af9"/>
              <w:spacing w:line="360" w:lineRule="auto"/>
              <w:rPr>
                <w:szCs w:val="28"/>
              </w:rPr>
            </w:pPr>
            <w:r w:rsidRPr="00F4103C">
              <w:rPr>
                <w:szCs w:val="28"/>
              </w:rPr>
              <w:t>2610- 3590</w:t>
            </w:r>
          </w:p>
        </w:tc>
      </w:tr>
    </w:tbl>
    <w:p w:rsidR="00D8128B" w:rsidRDefault="00D8128B" w:rsidP="00D8128B">
      <w:pPr>
        <w:ind w:firstLine="567"/>
        <w:rPr>
          <w:rFonts w:eastAsia="MS Mincho"/>
          <w:szCs w:val="28"/>
        </w:rPr>
      </w:pPr>
    </w:p>
    <w:p w:rsidR="00D8128B" w:rsidRDefault="00D8128B" w:rsidP="00D8128B">
      <w:pPr>
        <w:ind w:firstLine="567"/>
        <w:rPr>
          <w:rFonts w:eastAsia="MingLiU_HKSCS-ExtB"/>
          <w:szCs w:val="28"/>
        </w:rPr>
      </w:pPr>
      <w:r>
        <w:rPr>
          <w:rFonts w:eastAsia="MS Mincho"/>
          <w:szCs w:val="28"/>
        </w:rPr>
        <w:t>У родильницы с преждевременными родами,</w:t>
      </w:r>
      <w:r w:rsidRPr="00B20363">
        <w:rPr>
          <w:rFonts w:eastAsia="MingLiU_HKSCS-ExtB"/>
          <w:szCs w:val="28"/>
        </w:rPr>
        <w:t xml:space="preserve"> </w:t>
      </w:r>
      <w:r w:rsidRPr="00B20363">
        <w:rPr>
          <w:rFonts w:eastAsia="MS Mincho"/>
          <w:szCs w:val="28"/>
        </w:rPr>
        <w:t>у</w:t>
      </w:r>
      <w:r w:rsidRPr="00B20363">
        <w:rPr>
          <w:rFonts w:eastAsia="MingLiU_HKSCS-ExtB"/>
          <w:szCs w:val="28"/>
        </w:rPr>
        <w:t xml:space="preserve"> </w:t>
      </w:r>
      <w:r w:rsidRPr="00B20363">
        <w:rPr>
          <w:rFonts w:eastAsia="MS Mincho"/>
          <w:szCs w:val="28"/>
        </w:rPr>
        <w:t>которых</w:t>
      </w:r>
      <w:r w:rsidRPr="00B20363">
        <w:rPr>
          <w:rFonts w:eastAsia="MingLiU_HKSCS-ExtB"/>
          <w:szCs w:val="28"/>
        </w:rPr>
        <w:t xml:space="preserve"> </w:t>
      </w:r>
      <w:r w:rsidRPr="00B20363">
        <w:rPr>
          <w:rFonts w:eastAsia="MS Mincho"/>
          <w:szCs w:val="28"/>
        </w:rPr>
        <w:t>во</w:t>
      </w:r>
      <w:r w:rsidRPr="00B20363">
        <w:rPr>
          <w:rFonts w:eastAsia="MingLiU_HKSCS-ExtB"/>
          <w:szCs w:val="28"/>
        </w:rPr>
        <w:t xml:space="preserve"> </w:t>
      </w:r>
      <w:r w:rsidRPr="00B20363">
        <w:rPr>
          <w:rFonts w:eastAsia="MS Mincho"/>
          <w:szCs w:val="28"/>
        </w:rPr>
        <w:t>время</w:t>
      </w:r>
      <w:r w:rsidRPr="00B20363">
        <w:rPr>
          <w:rFonts w:eastAsia="MingLiU_HKSCS-ExtB"/>
          <w:szCs w:val="28"/>
        </w:rPr>
        <w:t xml:space="preserve"> </w:t>
      </w:r>
      <w:r w:rsidRPr="00B20363">
        <w:rPr>
          <w:rFonts w:eastAsia="MS Mincho"/>
          <w:szCs w:val="28"/>
        </w:rPr>
        <w:t>беременности</w:t>
      </w:r>
      <w:r w:rsidRPr="00B20363">
        <w:rPr>
          <w:rFonts w:eastAsia="MingLiU_HKSCS-ExtB"/>
          <w:szCs w:val="28"/>
        </w:rPr>
        <w:t xml:space="preserve">  </w:t>
      </w:r>
      <w:r w:rsidRPr="00B20363">
        <w:rPr>
          <w:rFonts w:eastAsia="MS Mincho"/>
          <w:szCs w:val="28"/>
        </w:rPr>
        <w:t>ИЦН</w:t>
      </w:r>
      <w:r w:rsidRPr="00B20363">
        <w:rPr>
          <w:rFonts w:eastAsia="MingLiU_HKSCS-ExtB"/>
          <w:szCs w:val="28"/>
        </w:rPr>
        <w:t xml:space="preserve"> </w:t>
      </w:r>
      <w:r w:rsidRPr="00B20363">
        <w:rPr>
          <w:rFonts w:eastAsia="MS Mincho"/>
          <w:szCs w:val="28"/>
        </w:rPr>
        <w:t>была</w:t>
      </w:r>
      <w:r w:rsidRPr="00B20363">
        <w:rPr>
          <w:rFonts w:eastAsia="MingLiU_HKSCS-ExtB"/>
          <w:szCs w:val="28"/>
        </w:rPr>
        <w:t xml:space="preserve"> </w:t>
      </w:r>
      <w:r w:rsidRPr="00B20363">
        <w:rPr>
          <w:rFonts w:eastAsia="MS Mincho"/>
          <w:szCs w:val="28"/>
        </w:rPr>
        <w:t>корректирована</w:t>
      </w:r>
      <w:r w:rsidRPr="00B20363">
        <w:rPr>
          <w:rFonts w:eastAsia="MingLiU_HKSCS-ExtB"/>
          <w:szCs w:val="28"/>
        </w:rPr>
        <w:t xml:space="preserve"> </w:t>
      </w:r>
      <w:r w:rsidRPr="00B20363">
        <w:rPr>
          <w:rFonts w:eastAsia="MS Mincho"/>
          <w:szCs w:val="28"/>
        </w:rPr>
        <w:t>пессарием</w:t>
      </w:r>
      <w:r w:rsidRPr="00B20363">
        <w:rPr>
          <w:rFonts w:eastAsia="MingLiU_HKSCS-ExtB"/>
          <w:szCs w:val="28"/>
        </w:rPr>
        <w:t>,</w:t>
      </w:r>
      <w:r>
        <w:rPr>
          <w:rFonts w:eastAsia="MingLiU_HKSCS-ExtB"/>
          <w:szCs w:val="28"/>
        </w:rPr>
        <w:t xml:space="preserve"> </w:t>
      </w:r>
      <w:r w:rsidRPr="00B20363">
        <w:rPr>
          <w:rFonts w:eastAsia="MS Mincho"/>
          <w:szCs w:val="28"/>
        </w:rPr>
        <w:t>масса</w:t>
      </w:r>
      <w:r w:rsidRPr="00B20363">
        <w:rPr>
          <w:rFonts w:eastAsia="MingLiU_HKSCS-ExtB"/>
          <w:szCs w:val="28"/>
        </w:rPr>
        <w:t xml:space="preserve"> </w:t>
      </w:r>
      <w:r w:rsidRPr="00B20363">
        <w:rPr>
          <w:rFonts w:eastAsia="MS Mincho"/>
          <w:szCs w:val="28"/>
        </w:rPr>
        <w:t>плода</w:t>
      </w:r>
      <w:r w:rsidRPr="00B20363">
        <w:rPr>
          <w:rFonts w:eastAsia="MingLiU_HKSCS-ExtB"/>
          <w:szCs w:val="28"/>
        </w:rPr>
        <w:t xml:space="preserve"> </w:t>
      </w:r>
      <w:r w:rsidRPr="00B20363">
        <w:rPr>
          <w:rFonts w:eastAsia="MS Mincho"/>
          <w:szCs w:val="28"/>
        </w:rPr>
        <w:t>меньше</w:t>
      </w:r>
      <w:r w:rsidRPr="00B20363">
        <w:rPr>
          <w:rFonts w:eastAsia="MingLiU_HKSCS-ExtB"/>
          <w:szCs w:val="28"/>
        </w:rPr>
        <w:t xml:space="preserve"> 2</w:t>
      </w:r>
      <w:r>
        <w:rPr>
          <w:rFonts w:eastAsia="MingLiU_HKSCS-ExtB"/>
          <w:szCs w:val="28"/>
        </w:rPr>
        <w:t>5</w:t>
      </w:r>
      <w:r w:rsidRPr="00B20363">
        <w:rPr>
          <w:rFonts w:eastAsia="MingLiU_HKSCS-ExtB"/>
          <w:szCs w:val="28"/>
        </w:rPr>
        <w:t>00</w:t>
      </w:r>
      <w:r w:rsidRPr="00B20363">
        <w:rPr>
          <w:rFonts w:eastAsia="MS Mincho"/>
          <w:szCs w:val="28"/>
        </w:rPr>
        <w:t>г</w:t>
      </w:r>
      <w:r w:rsidRPr="00B20363">
        <w:rPr>
          <w:rFonts w:eastAsia="MingLiU_HKSCS-ExtB"/>
          <w:szCs w:val="28"/>
        </w:rPr>
        <w:t xml:space="preserve"> </w:t>
      </w:r>
      <w:r>
        <w:rPr>
          <w:rFonts w:eastAsia="MingLiU_HKSCS-ExtB"/>
          <w:szCs w:val="28"/>
        </w:rPr>
        <w:t xml:space="preserve">была </w:t>
      </w:r>
      <w:r w:rsidRPr="00B20363">
        <w:rPr>
          <w:rFonts w:eastAsia="MS Mincho"/>
          <w:szCs w:val="28"/>
        </w:rPr>
        <w:t>у</w:t>
      </w:r>
      <w:r w:rsidRPr="00B20363">
        <w:rPr>
          <w:rFonts w:eastAsia="MingLiU_HKSCS-ExtB"/>
          <w:szCs w:val="28"/>
        </w:rPr>
        <w:t xml:space="preserve"> </w:t>
      </w:r>
      <w:r>
        <w:rPr>
          <w:rFonts w:eastAsia="MingLiU_HKSCS-ExtB"/>
          <w:szCs w:val="28"/>
        </w:rPr>
        <w:t>4</w:t>
      </w:r>
      <w:r w:rsidRPr="00B20363">
        <w:rPr>
          <w:rFonts w:eastAsia="MingLiU_HKSCS-ExtB"/>
          <w:szCs w:val="28"/>
        </w:rPr>
        <w:t xml:space="preserve"> </w:t>
      </w:r>
      <w:r w:rsidRPr="00B20363">
        <w:rPr>
          <w:rFonts w:eastAsia="MS Mincho"/>
          <w:szCs w:val="28"/>
        </w:rPr>
        <w:t>плодов</w:t>
      </w:r>
      <w:r w:rsidRPr="00B20363">
        <w:rPr>
          <w:rFonts w:eastAsia="MingLiU_HKSCS-ExtB"/>
          <w:szCs w:val="28"/>
        </w:rPr>
        <w:t>.</w:t>
      </w:r>
      <w:r w:rsidRPr="00F91A7C">
        <w:rPr>
          <w:rFonts w:eastAsia="MS Mincho"/>
          <w:szCs w:val="28"/>
        </w:rPr>
        <w:t xml:space="preserve"> </w:t>
      </w:r>
      <w:r w:rsidRPr="00B20363">
        <w:rPr>
          <w:rFonts w:eastAsia="MS Mincho"/>
          <w:szCs w:val="28"/>
        </w:rPr>
        <w:t>Среди</w:t>
      </w:r>
      <w:r w:rsidRPr="00B20363">
        <w:rPr>
          <w:rFonts w:eastAsia="MingLiU_HKSCS-ExtB"/>
          <w:szCs w:val="28"/>
        </w:rPr>
        <w:t xml:space="preserve"> </w:t>
      </w:r>
      <w:r w:rsidRPr="00B20363">
        <w:rPr>
          <w:rFonts w:eastAsia="MS Mincho"/>
          <w:szCs w:val="28"/>
        </w:rPr>
        <w:t>пациенток</w:t>
      </w:r>
      <w:r w:rsidRPr="00B20363">
        <w:rPr>
          <w:rFonts w:eastAsia="MingLiU_HKSCS-ExtB"/>
          <w:szCs w:val="28"/>
        </w:rPr>
        <w:t xml:space="preserve"> </w:t>
      </w:r>
      <w:r w:rsidRPr="00B20363">
        <w:rPr>
          <w:rFonts w:eastAsia="MS Mincho"/>
          <w:szCs w:val="28"/>
        </w:rPr>
        <w:t>с</w:t>
      </w:r>
      <w:r w:rsidRPr="00B20363">
        <w:rPr>
          <w:rFonts w:eastAsia="MingLiU_HKSCS-ExtB"/>
          <w:szCs w:val="28"/>
        </w:rPr>
        <w:t xml:space="preserve"> </w:t>
      </w:r>
      <w:r w:rsidRPr="00B20363">
        <w:rPr>
          <w:rFonts w:eastAsia="MS Mincho"/>
          <w:szCs w:val="28"/>
        </w:rPr>
        <w:t>круговым</w:t>
      </w:r>
      <w:r w:rsidRPr="00B20363">
        <w:rPr>
          <w:rFonts w:eastAsia="MingLiU_HKSCS-ExtB"/>
          <w:szCs w:val="28"/>
        </w:rPr>
        <w:t xml:space="preserve"> </w:t>
      </w:r>
      <w:r w:rsidRPr="00B20363">
        <w:rPr>
          <w:rFonts w:eastAsia="MS Mincho"/>
          <w:szCs w:val="28"/>
        </w:rPr>
        <w:t>швом</w:t>
      </w:r>
      <w:r w:rsidRPr="00B20363">
        <w:rPr>
          <w:rFonts w:eastAsia="MingLiU_HKSCS-ExtB"/>
          <w:szCs w:val="28"/>
        </w:rPr>
        <w:t xml:space="preserve"> </w:t>
      </w:r>
      <w:r w:rsidRPr="00B20363">
        <w:rPr>
          <w:rFonts w:eastAsia="MS Mincho"/>
          <w:szCs w:val="28"/>
        </w:rPr>
        <w:t>масса</w:t>
      </w:r>
      <w:r w:rsidRPr="00B20363">
        <w:rPr>
          <w:rFonts w:eastAsia="MingLiU_HKSCS-ExtB"/>
          <w:szCs w:val="28"/>
        </w:rPr>
        <w:t xml:space="preserve"> </w:t>
      </w:r>
      <w:r w:rsidRPr="00B20363">
        <w:rPr>
          <w:rFonts w:eastAsia="MS Mincho"/>
          <w:szCs w:val="28"/>
        </w:rPr>
        <w:t>меньше</w:t>
      </w:r>
      <w:r>
        <w:rPr>
          <w:rFonts w:eastAsia="MingLiU_HKSCS-ExtB"/>
          <w:szCs w:val="28"/>
        </w:rPr>
        <w:t xml:space="preserve"> 25</w:t>
      </w:r>
      <w:r w:rsidRPr="00B20363">
        <w:rPr>
          <w:rFonts w:eastAsia="MingLiU_HKSCS-ExtB"/>
          <w:szCs w:val="28"/>
        </w:rPr>
        <w:t>00</w:t>
      </w:r>
      <w:r w:rsidRPr="00B20363">
        <w:rPr>
          <w:rFonts w:eastAsia="MS Mincho"/>
          <w:szCs w:val="28"/>
        </w:rPr>
        <w:t>г</w:t>
      </w:r>
      <w:r w:rsidRPr="00B20363">
        <w:rPr>
          <w:rFonts w:eastAsia="MingLiU_HKSCS-ExtB"/>
          <w:szCs w:val="28"/>
        </w:rPr>
        <w:t xml:space="preserve"> </w:t>
      </w:r>
      <w:r w:rsidRPr="00B20363">
        <w:rPr>
          <w:rFonts w:eastAsia="MS Mincho"/>
          <w:szCs w:val="28"/>
        </w:rPr>
        <w:t>у</w:t>
      </w:r>
      <w:r w:rsidRPr="00B20363">
        <w:rPr>
          <w:rFonts w:eastAsia="MingLiU_HKSCS-ExtB"/>
          <w:szCs w:val="28"/>
        </w:rPr>
        <w:t xml:space="preserve"> </w:t>
      </w:r>
      <w:r>
        <w:rPr>
          <w:rFonts w:eastAsia="MingLiU_HKSCS-ExtB"/>
          <w:szCs w:val="28"/>
        </w:rPr>
        <w:t>3</w:t>
      </w:r>
      <w:r w:rsidRPr="00B20363">
        <w:rPr>
          <w:rFonts w:eastAsia="MingLiU_HKSCS-ExtB"/>
          <w:szCs w:val="28"/>
        </w:rPr>
        <w:t xml:space="preserve"> </w:t>
      </w:r>
      <w:r w:rsidRPr="00B20363">
        <w:rPr>
          <w:rFonts w:eastAsia="MS Mincho"/>
          <w:szCs w:val="28"/>
        </w:rPr>
        <w:t>плодов</w:t>
      </w:r>
      <w:r w:rsidRPr="00B20363">
        <w:rPr>
          <w:rFonts w:eastAsia="MingLiU_HKSCS-ExtB"/>
          <w:szCs w:val="28"/>
        </w:rPr>
        <w:t xml:space="preserve">. </w:t>
      </w:r>
      <w:r w:rsidRPr="00B20363">
        <w:rPr>
          <w:rFonts w:eastAsia="MS Mincho"/>
          <w:szCs w:val="28"/>
        </w:rPr>
        <w:t>Среди</w:t>
      </w:r>
      <w:r w:rsidRPr="00B20363">
        <w:rPr>
          <w:rFonts w:eastAsia="MingLiU_HKSCS-ExtB"/>
          <w:szCs w:val="28"/>
        </w:rPr>
        <w:t xml:space="preserve"> </w:t>
      </w:r>
      <w:r>
        <w:rPr>
          <w:rFonts w:eastAsia="MingLiU_HKSCS-ExtB"/>
          <w:szCs w:val="28"/>
        </w:rPr>
        <w:t xml:space="preserve">преждевременных родов у </w:t>
      </w:r>
      <w:r w:rsidRPr="00B20363">
        <w:rPr>
          <w:rFonts w:eastAsia="MS Mincho"/>
          <w:szCs w:val="28"/>
        </w:rPr>
        <w:t>пациенток</w:t>
      </w:r>
      <w:r w:rsidRPr="00B20363">
        <w:rPr>
          <w:rFonts w:eastAsia="MingLiU_HKSCS-ExtB"/>
          <w:szCs w:val="28"/>
        </w:rPr>
        <w:t xml:space="preserve"> </w:t>
      </w:r>
      <w:r w:rsidRPr="00B20363">
        <w:rPr>
          <w:rFonts w:eastAsia="MS Mincho"/>
          <w:szCs w:val="28"/>
        </w:rPr>
        <w:t>со</w:t>
      </w:r>
      <w:r w:rsidRPr="00B20363">
        <w:rPr>
          <w:rFonts w:eastAsia="MingLiU_HKSCS-ExtB"/>
          <w:szCs w:val="28"/>
        </w:rPr>
        <w:t xml:space="preserve"> </w:t>
      </w:r>
      <w:r w:rsidRPr="00B20363">
        <w:rPr>
          <w:rFonts w:eastAsia="MS Mincho"/>
          <w:szCs w:val="28"/>
        </w:rPr>
        <w:t>швом</w:t>
      </w:r>
      <w:r w:rsidRPr="00B20363">
        <w:rPr>
          <w:rFonts w:eastAsia="MingLiU_HKSCS-ExtB"/>
          <w:szCs w:val="28"/>
        </w:rPr>
        <w:t xml:space="preserve"> </w:t>
      </w:r>
      <w:r w:rsidRPr="00B20363">
        <w:rPr>
          <w:rFonts w:eastAsia="MS Mincho"/>
          <w:szCs w:val="28"/>
        </w:rPr>
        <w:t>на</w:t>
      </w:r>
      <w:r w:rsidRPr="00B20363">
        <w:rPr>
          <w:rFonts w:eastAsia="MingLiU_HKSCS-ExtB"/>
          <w:szCs w:val="28"/>
        </w:rPr>
        <w:t xml:space="preserve"> </w:t>
      </w:r>
      <w:r w:rsidRPr="00B20363">
        <w:rPr>
          <w:rFonts w:eastAsia="MS Mincho"/>
          <w:szCs w:val="28"/>
        </w:rPr>
        <w:t>шейке</w:t>
      </w:r>
      <w:r w:rsidRPr="00B20363">
        <w:rPr>
          <w:rFonts w:eastAsia="MingLiU_HKSCS-ExtB"/>
          <w:szCs w:val="28"/>
        </w:rPr>
        <w:t xml:space="preserve"> </w:t>
      </w:r>
      <w:r w:rsidRPr="00B20363">
        <w:rPr>
          <w:rFonts w:eastAsia="MS Mincho"/>
          <w:szCs w:val="28"/>
        </w:rPr>
        <w:t>матки</w:t>
      </w:r>
      <w:r w:rsidRPr="00B20363">
        <w:rPr>
          <w:rFonts w:eastAsia="MingLiU_HKSCS-ExtB"/>
          <w:szCs w:val="28"/>
        </w:rPr>
        <w:t xml:space="preserve"> </w:t>
      </w:r>
      <w:r w:rsidRPr="00B20363">
        <w:rPr>
          <w:rFonts w:eastAsia="MS Mincho"/>
          <w:szCs w:val="28"/>
        </w:rPr>
        <w:t>и</w:t>
      </w:r>
      <w:r w:rsidRPr="00B20363">
        <w:rPr>
          <w:rFonts w:eastAsia="MingLiU_HKSCS-ExtB"/>
          <w:szCs w:val="28"/>
        </w:rPr>
        <w:t xml:space="preserve"> </w:t>
      </w:r>
      <w:r w:rsidRPr="00B20363">
        <w:rPr>
          <w:rFonts w:eastAsia="MS Mincho"/>
          <w:szCs w:val="28"/>
        </w:rPr>
        <w:t>акушерским</w:t>
      </w:r>
      <w:r w:rsidRPr="00B20363">
        <w:rPr>
          <w:rFonts w:eastAsia="MingLiU_HKSCS-ExtB"/>
          <w:szCs w:val="28"/>
        </w:rPr>
        <w:t xml:space="preserve"> </w:t>
      </w:r>
      <w:r w:rsidRPr="00B20363">
        <w:rPr>
          <w:rFonts w:eastAsia="MS Mincho"/>
          <w:szCs w:val="28"/>
        </w:rPr>
        <w:t>пессарием</w:t>
      </w:r>
      <w:r w:rsidRPr="00B20363">
        <w:rPr>
          <w:rFonts w:eastAsia="MingLiU_HKSCS-ExtB"/>
          <w:szCs w:val="28"/>
        </w:rPr>
        <w:t xml:space="preserve"> </w:t>
      </w:r>
      <w:r w:rsidRPr="00B20363">
        <w:rPr>
          <w:rFonts w:eastAsia="MS Mincho"/>
          <w:szCs w:val="28"/>
        </w:rPr>
        <w:t>масса</w:t>
      </w:r>
      <w:r>
        <w:rPr>
          <w:rFonts w:eastAsia="MingLiU_HKSCS-ExtB"/>
          <w:szCs w:val="28"/>
        </w:rPr>
        <w:t xml:space="preserve"> </w:t>
      </w:r>
      <w:r>
        <w:rPr>
          <w:rFonts w:eastAsia="MS Mincho"/>
          <w:szCs w:val="28"/>
        </w:rPr>
        <w:t xml:space="preserve">меньше </w:t>
      </w:r>
      <w:r w:rsidRPr="00B20363">
        <w:rPr>
          <w:rFonts w:eastAsia="MingLiU_HKSCS-ExtB"/>
          <w:szCs w:val="28"/>
        </w:rPr>
        <w:t>2</w:t>
      </w:r>
      <w:r>
        <w:rPr>
          <w:rFonts w:eastAsia="MingLiU_HKSCS-ExtB"/>
          <w:szCs w:val="28"/>
        </w:rPr>
        <w:t>5</w:t>
      </w:r>
      <w:r w:rsidRPr="00B20363">
        <w:rPr>
          <w:rFonts w:eastAsia="MingLiU_HKSCS-ExtB"/>
          <w:szCs w:val="28"/>
        </w:rPr>
        <w:t>00</w:t>
      </w:r>
      <w:r w:rsidRPr="00B20363">
        <w:rPr>
          <w:rFonts w:eastAsia="MS Mincho"/>
          <w:szCs w:val="28"/>
        </w:rPr>
        <w:t>г</w:t>
      </w:r>
      <w:r w:rsidRPr="00B20363">
        <w:rPr>
          <w:rFonts w:eastAsia="MingLiU_HKSCS-ExtB"/>
          <w:szCs w:val="28"/>
        </w:rPr>
        <w:t xml:space="preserve"> </w:t>
      </w:r>
      <w:r w:rsidRPr="00B20363">
        <w:rPr>
          <w:rFonts w:eastAsia="MS Mincho"/>
          <w:szCs w:val="28"/>
        </w:rPr>
        <w:t>у</w:t>
      </w:r>
      <w:r w:rsidRPr="00B20363">
        <w:rPr>
          <w:rFonts w:eastAsia="MingLiU_HKSCS-ExtB"/>
          <w:szCs w:val="28"/>
        </w:rPr>
        <w:t xml:space="preserve"> </w:t>
      </w:r>
      <w:r>
        <w:rPr>
          <w:rFonts w:eastAsia="MingLiU_HKSCS-ExtB"/>
          <w:szCs w:val="28"/>
        </w:rPr>
        <w:t>2</w:t>
      </w:r>
      <w:r w:rsidRPr="00B20363">
        <w:rPr>
          <w:rFonts w:eastAsia="MingLiU_HKSCS-ExtB"/>
          <w:szCs w:val="28"/>
        </w:rPr>
        <w:t xml:space="preserve"> </w:t>
      </w:r>
      <w:r w:rsidRPr="00B20363">
        <w:rPr>
          <w:rFonts w:eastAsia="MS Mincho"/>
          <w:szCs w:val="28"/>
        </w:rPr>
        <w:t>плодов</w:t>
      </w:r>
      <w:r w:rsidRPr="00B20363">
        <w:rPr>
          <w:rFonts w:eastAsia="MingLiU_HKSCS-ExtB"/>
          <w:szCs w:val="28"/>
        </w:rPr>
        <w:t xml:space="preserve">. </w:t>
      </w:r>
      <w:r>
        <w:rPr>
          <w:rFonts w:eastAsia="MingLiU_HKSCS-ExtB"/>
          <w:szCs w:val="28"/>
        </w:rPr>
        <w:t xml:space="preserve">При подсчетах у женщин с более чем с 1 плодом, в расчет бралась наибольшая масса плода, поскольку это является максимальной эффективностью по массе ребенка у этой женщины, которая была достигнута (график </w:t>
      </w:r>
      <w:r w:rsidR="00B332AC">
        <w:rPr>
          <w:rFonts w:eastAsia="MingLiU_HKSCS-ExtB"/>
          <w:szCs w:val="28"/>
        </w:rPr>
        <w:t>5</w:t>
      </w:r>
      <w:r>
        <w:rPr>
          <w:rFonts w:eastAsia="MingLiU_HKSCS-ExtB"/>
          <w:szCs w:val="28"/>
        </w:rPr>
        <w:t>).</w:t>
      </w:r>
    </w:p>
    <w:p w:rsidR="00D8128B" w:rsidRDefault="00D8128B" w:rsidP="00D8128B">
      <w:pPr>
        <w:ind w:firstLine="567"/>
        <w:rPr>
          <w:rFonts w:eastAsia="MingLiU_HKSCS-ExtB"/>
          <w:szCs w:val="28"/>
        </w:rPr>
      </w:pPr>
      <w:r>
        <w:rPr>
          <w:rFonts w:eastAsia="MingLiU_HKSCS-ExtB"/>
          <w:szCs w:val="28"/>
        </w:rPr>
        <w:lastRenderedPageBreak/>
        <w:t>График 5. Ра</w:t>
      </w:r>
      <w:r w:rsidR="00D42333">
        <w:rPr>
          <w:rFonts w:eastAsia="MingLiU_HKSCS-ExtB"/>
          <w:szCs w:val="28"/>
        </w:rPr>
        <w:t>спределение средней массы плода в зависимости от метода коррекци</w:t>
      </w:r>
      <w:r w:rsidR="00941856">
        <w:rPr>
          <w:rFonts w:eastAsia="MingLiU_HKSCS-ExtB"/>
          <w:szCs w:val="28"/>
        </w:rPr>
        <w:t>и ИЦН и от срока родоразрешения.</w:t>
      </w:r>
    </w:p>
    <w:p w:rsidR="00D8128B" w:rsidRDefault="002015BC" w:rsidP="00941856">
      <w:pPr>
        <w:ind w:firstLine="567"/>
        <w:jc w:val="center"/>
        <w:rPr>
          <w:rFonts w:eastAsia="MingLiU_HKSCS-ExtB"/>
          <w:noProof/>
          <w:szCs w:val="28"/>
          <w:lang w:eastAsia="ru-RU"/>
        </w:rPr>
      </w:pPr>
      <w:r w:rsidRPr="000722CB">
        <w:rPr>
          <w:rFonts w:eastAsia="MingLiU_HKSCS-ExtB"/>
          <w:noProof/>
          <w:szCs w:val="28"/>
          <w:lang w:eastAsia="ru-RU"/>
        </w:rPr>
        <w:pict>
          <v:shape id="Диаграмма 10" o:spid="_x0000_i1034" type="#_x0000_t75" style="width:387.7pt;height:225.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h59k2gAAAAUBAAAPAAAAZHJzL2Rvd25y&#10;ZXYueG1sTI/NTsMwEITvSLyDtUjcqEPCj5XGqapKHFtBgbsbb51AvI5itwlvz8IFLiONZjXzbbWa&#10;fS/OOMYukIbbRQYCqQm2I6fh7fXpRoGIyZA1fSDU8IURVvXlRWVKGyZ6wfM+OcElFEujoU1pKKWM&#10;TYvexEUYkDg7htGbxHZ00o5m4nLfyzzLHqQ3HfFCawbctNh87k9ew/P7ZqvSmCu1c138WE9up7ZO&#10;6+ureb0EkXBOf8fwg8/oUDPTIZzIRtFr4EfSr3L2mBdsDxruiuIeZF3J//T1N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">
            <v:imagedata r:id="rId17" o:title=""/>
            <o:lock v:ext="edit" aspectratio="f"/>
          </v:shape>
        </w:pict>
      </w:r>
    </w:p>
    <w:p w:rsidR="00D42333" w:rsidRDefault="00D8128B" w:rsidP="00D42333">
      <w:pPr>
        <w:ind w:firstLine="567"/>
        <w:rPr>
          <w:rFonts w:eastAsia="MingLiU_HKSCS-ExtB"/>
          <w:szCs w:val="28"/>
        </w:rPr>
      </w:pPr>
      <w:r>
        <w:rPr>
          <w:rFonts w:eastAsia="MingLiU_HKSCS-ExtB"/>
          <w:noProof/>
          <w:szCs w:val="28"/>
          <w:lang w:eastAsia="ru-RU"/>
        </w:rPr>
        <w:t xml:space="preserve">График 6. </w:t>
      </w:r>
      <w:r>
        <w:rPr>
          <w:rFonts w:eastAsia="MingLiU_HKSCS-ExtB"/>
          <w:szCs w:val="28"/>
        </w:rPr>
        <w:t xml:space="preserve">Распределение среднего роста плода </w:t>
      </w:r>
      <w:r w:rsidR="00D42333">
        <w:rPr>
          <w:rFonts w:eastAsia="MingLiU_HKSCS-ExtB"/>
          <w:szCs w:val="28"/>
        </w:rPr>
        <w:t>в зависимости от метода коррекци</w:t>
      </w:r>
      <w:r w:rsidR="00941856">
        <w:rPr>
          <w:rFonts w:eastAsia="MingLiU_HKSCS-ExtB"/>
          <w:szCs w:val="28"/>
        </w:rPr>
        <w:t>и ИЦН и от срока родоразрешения.</w:t>
      </w:r>
    </w:p>
    <w:p w:rsidR="00D8128B" w:rsidRDefault="002015BC" w:rsidP="00941856">
      <w:pPr>
        <w:ind w:firstLine="567"/>
        <w:jc w:val="center"/>
        <w:rPr>
          <w:rFonts w:eastAsia="MingLiU_HKSCS-ExtB"/>
          <w:szCs w:val="28"/>
        </w:rPr>
      </w:pPr>
      <w:r w:rsidRPr="000722CB">
        <w:rPr>
          <w:rFonts w:eastAsia="MingLiU_HKSCS-ExtB"/>
          <w:noProof/>
          <w:szCs w:val="28"/>
          <w:lang w:eastAsia="ru-RU"/>
        </w:rPr>
        <w:pict>
          <v:shape id="_x0000_i1035" type="#_x0000_t75" style="width:397.4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uQzL3QAAAAUBAAAPAAAAZHJzL2Rvd25y&#10;ZXYueG1sTI9BS8NAEIXvgv9hGcGL2E0bMRKzKSL0pCBWoR4n2WmSujsbdrdt7K939aKXgcd7vPdN&#10;tZysEQfyYXCsYD7LQBC3Tg/cKXh/W13fgQgRWaNxTAq+KMCyPj+rsNTuyK90WMdOpBIOJSroYxxL&#10;KUPbk8UwcyNx8rbOW4xJ+k5qj8dUbo1cZNmttDhwWuhxpMee2s/13iqIJ7m5etnoj+3Jm6fd86rA&#10;3bxR6vJiergHEWmKf2H4wU/oUCemxu1ZB2EUpEfi701eschzEI2CmzwvQNaV/E9ffwM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">
            <v:imagedata r:id="rId18" o:title=""/>
            <o:lock v:ext="edit" aspectratio="f"/>
          </v:shape>
        </w:pict>
      </w:r>
    </w:p>
    <w:p w:rsidR="00D8128B" w:rsidRDefault="00D8128B" w:rsidP="00D8128B">
      <w:pPr>
        <w:ind w:firstLine="567"/>
        <w:rPr>
          <w:szCs w:val="28"/>
        </w:rPr>
      </w:pPr>
      <w:r>
        <w:rPr>
          <w:szCs w:val="28"/>
        </w:rPr>
        <w:t xml:space="preserve">У 1 пациентки ребенок был рожден с экстремально низкой массой тела 990гр, у данной пациентки были использованы оба метода коррекции, но длина цервикально канала на сроке 12 недель составляла 14,5 мм, дополнительно в анмнезе ИППП (уреаплазмоз), 4 паритет, угроза выкидыша </w:t>
      </w:r>
      <w:r>
        <w:rPr>
          <w:szCs w:val="28"/>
        </w:rPr>
        <w:lastRenderedPageBreak/>
        <w:t>и привычное невынашивание в анамнезе. Все вышеперечисленное характеризует беременность пациентки как  с очень высокой степенью риска.</w:t>
      </w:r>
    </w:p>
    <w:p w:rsidR="00437F20" w:rsidRDefault="00437F20" w:rsidP="00930156">
      <w:pPr>
        <w:pStyle w:val="1"/>
        <w:jc w:val="center"/>
        <w:rPr>
          <w:rFonts w:eastAsia="MS Mincho"/>
        </w:rPr>
      </w:pPr>
      <w:r w:rsidRPr="00930156">
        <w:rPr>
          <w:rFonts w:eastAsia="MS Mincho"/>
        </w:rPr>
        <w:br w:type="page"/>
      </w:r>
      <w:bookmarkStart w:id="25" w:name="_Toc451090763"/>
      <w:r w:rsidR="000A685F">
        <w:rPr>
          <w:rFonts w:eastAsia="MS Mincho"/>
        </w:rPr>
        <w:lastRenderedPageBreak/>
        <w:t>ЗАКЛЮЧЕНИЕ</w:t>
      </w:r>
      <w:bookmarkEnd w:id="25"/>
    </w:p>
    <w:p w:rsidR="0086305B" w:rsidRDefault="00974CF9" w:rsidP="0086305B">
      <w:pPr>
        <w:ind w:firstLine="567"/>
        <w:rPr>
          <w:rFonts w:eastAsia="MingLiU_HKSCS-ExtB"/>
          <w:szCs w:val="28"/>
        </w:rPr>
      </w:pPr>
      <w:r w:rsidRPr="00974CF9">
        <w:rPr>
          <w:rFonts w:eastAsia="MingLiU_HKSCS-ExtB"/>
          <w:szCs w:val="28"/>
        </w:rPr>
        <w:t xml:space="preserve">В процессе  проведенного сравнительного анализа  было </w:t>
      </w:r>
      <w:r w:rsidR="008744D9" w:rsidRPr="00974CF9">
        <w:rPr>
          <w:rFonts w:eastAsia="MingLiU_HKSCS-ExtB"/>
          <w:szCs w:val="28"/>
        </w:rPr>
        <w:t>установлено</w:t>
      </w:r>
      <w:r w:rsidRPr="00974CF9">
        <w:rPr>
          <w:rFonts w:eastAsia="MingLiU_HKSCS-ExtB"/>
          <w:szCs w:val="28"/>
        </w:rPr>
        <w:t>, что среди беременных с ИЦН</w:t>
      </w:r>
      <w:r>
        <w:rPr>
          <w:rFonts w:eastAsia="MingLiU_HKSCS-ExtB"/>
          <w:szCs w:val="28"/>
        </w:rPr>
        <w:t xml:space="preserve"> достоверно</w:t>
      </w:r>
      <w:r w:rsidR="0086305B">
        <w:rPr>
          <w:rFonts w:eastAsia="MingLiU_HKSCS-ExtB"/>
          <w:szCs w:val="28"/>
        </w:rPr>
        <w:t xml:space="preserve"> высокий процент (</w:t>
      </w:r>
      <w:r w:rsidR="0086305B" w:rsidRPr="001679DB">
        <w:rPr>
          <w:rFonts w:eastAsia="MingLiU_HKSCS-ExtB"/>
          <w:szCs w:val="28"/>
        </w:rPr>
        <w:t>&gt;85%)</w:t>
      </w:r>
      <w:r w:rsidR="0086305B">
        <w:rPr>
          <w:rFonts w:eastAsia="MingLiU_HKSCS-ExtB"/>
          <w:szCs w:val="28"/>
        </w:rPr>
        <w:t xml:space="preserve"> пациенток, у которых беременность наступала повторно</w:t>
      </w:r>
      <w:r w:rsidR="00AA6112">
        <w:rPr>
          <w:rFonts w:eastAsia="MingLiU_HKSCS-ExtB"/>
          <w:szCs w:val="28"/>
        </w:rPr>
        <w:t>.</w:t>
      </w:r>
      <w:r w:rsidR="005A2A47" w:rsidRPr="005A2A47">
        <w:rPr>
          <w:rFonts w:eastAsia="MingLiU_HKSCS-ExtB"/>
          <w:szCs w:val="28"/>
        </w:rPr>
        <w:t xml:space="preserve"> </w:t>
      </w:r>
      <w:r w:rsidR="00E24E4C">
        <w:rPr>
          <w:rFonts w:eastAsia="MingLiU_HKSCS-ExtB"/>
          <w:szCs w:val="28"/>
        </w:rPr>
        <w:t>Репродуктивные потери</w:t>
      </w:r>
      <w:r w:rsidR="005A2A47">
        <w:rPr>
          <w:rFonts w:eastAsia="MingLiU_HKSCS-ExtB"/>
          <w:szCs w:val="28"/>
        </w:rPr>
        <w:t xml:space="preserve"> в анамнезе был</w:t>
      </w:r>
      <w:r w:rsidR="00E24E4C">
        <w:rPr>
          <w:rFonts w:eastAsia="MingLiU_HKSCS-ExtB"/>
          <w:szCs w:val="28"/>
        </w:rPr>
        <w:t>и</w:t>
      </w:r>
      <w:r>
        <w:rPr>
          <w:rFonts w:eastAsia="MingLiU_HKSCS-ExtB"/>
          <w:szCs w:val="28"/>
        </w:rPr>
        <w:t xml:space="preserve"> не мене</w:t>
      </w:r>
      <w:r w:rsidR="005A2A47">
        <w:rPr>
          <w:rFonts w:eastAsia="MingLiU_HKSCS-ExtB"/>
          <w:szCs w:val="28"/>
        </w:rPr>
        <w:t xml:space="preserve">е, чем у 77% в каждой </w:t>
      </w:r>
      <w:r>
        <w:rPr>
          <w:rFonts w:eastAsia="MingLiU_HKSCS-ExtB"/>
          <w:szCs w:val="28"/>
        </w:rPr>
        <w:t>из сравниваемых клинических групп</w:t>
      </w:r>
      <w:r w:rsidR="005A2A47">
        <w:rPr>
          <w:rFonts w:eastAsia="MingLiU_HKSCS-ExtB"/>
          <w:szCs w:val="28"/>
        </w:rPr>
        <w:t>.</w:t>
      </w:r>
      <w:r w:rsidR="00AA6112">
        <w:rPr>
          <w:rFonts w:eastAsia="MingLiU_HKSCS-ExtB"/>
          <w:szCs w:val="28"/>
        </w:rPr>
        <w:t xml:space="preserve"> П</w:t>
      </w:r>
      <w:r w:rsidR="000B59B6">
        <w:rPr>
          <w:rFonts w:eastAsia="MingLiU_HKSCS-ExtB"/>
          <w:szCs w:val="28"/>
        </w:rPr>
        <w:t xml:space="preserve">овторнородящие </w:t>
      </w:r>
      <w:r w:rsidR="005A2A47">
        <w:rPr>
          <w:rFonts w:eastAsia="MingLiU_HKSCS-ExtB"/>
          <w:szCs w:val="28"/>
        </w:rPr>
        <w:t>по</w:t>
      </w:r>
      <w:r w:rsidR="000B59B6">
        <w:rPr>
          <w:rFonts w:eastAsia="MingLiU_HKSCS-ExtB"/>
          <w:szCs w:val="28"/>
        </w:rPr>
        <w:t xml:space="preserve"> групп</w:t>
      </w:r>
      <w:r w:rsidR="005A2A47">
        <w:rPr>
          <w:rFonts w:eastAsia="MingLiU_HKSCS-ExtB"/>
          <w:szCs w:val="28"/>
        </w:rPr>
        <w:t>ам</w:t>
      </w:r>
      <w:r w:rsidR="000B59B6">
        <w:rPr>
          <w:rFonts w:eastAsia="MingLiU_HKSCS-ExtB"/>
          <w:szCs w:val="28"/>
        </w:rPr>
        <w:t xml:space="preserve"> составляли не менее 40%</w:t>
      </w:r>
      <w:r w:rsidR="00DF489D">
        <w:rPr>
          <w:rFonts w:eastAsia="MingLiU_HKSCS-ExtB"/>
          <w:szCs w:val="28"/>
        </w:rPr>
        <w:t>.</w:t>
      </w:r>
      <w:r w:rsidR="00AA6112">
        <w:rPr>
          <w:rFonts w:eastAsia="MingLiU_HKSCS-ExtB"/>
          <w:szCs w:val="28"/>
        </w:rPr>
        <w:t xml:space="preserve"> Травматические повреждения ШМ в анамнезе у 56,9% обследуем</w:t>
      </w:r>
      <w:r w:rsidR="005A2A47">
        <w:rPr>
          <w:rFonts w:eastAsia="MingLiU_HKSCS-ExtB"/>
          <w:szCs w:val="28"/>
        </w:rPr>
        <w:t xml:space="preserve">ых. </w:t>
      </w:r>
      <w:r w:rsidR="005A2A47">
        <w:rPr>
          <w:rFonts w:eastAsia="MS Mincho"/>
          <w:szCs w:val="28"/>
        </w:rPr>
        <w:t xml:space="preserve">Беременность с помощью ВРТ наступила  у 22,8% пациенток, </w:t>
      </w:r>
      <w:r w:rsidR="005A2A47">
        <w:rPr>
          <w:rFonts w:eastAsia="MingLiU_HKSCS-ExtB"/>
          <w:szCs w:val="28"/>
        </w:rPr>
        <w:t>многоплодная беременность у 16,5%, многоводие у 7,6%.</w:t>
      </w:r>
      <w:r w:rsidR="00DF489D">
        <w:rPr>
          <w:rFonts w:eastAsia="MingLiU_HKSCS-ExtB"/>
          <w:szCs w:val="28"/>
        </w:rPr>
        <w:t xml:space="preserve"> Все это позволяет выделить перечисленные группы пациенток, как с повышенным риском развития ИЦН, это согласуется с данными большинства авторов</w:t>
      </w:r>
      <w:r w:rsidR="005A2A47">
        <w:rPr>
          <w:rFonts w:eastAsia="MingLiU_HKSCS-ExtB"/>
          <w:szCs w:val="28"/>
        </w:rPr>
        <w:t xml:space="preserve"> [1,4-6</w:t>
      </w:r>
      <w:r w:rsidR="00DF489D">
        <w:rPr>
          <w:rFonts w:eastAsia="MingLiU_HKSCS-ExtB"/>
          <w:szCs w:val="28"/>
        </w:rPr>
        <w:t>,</w:t>
      </w:r>
      <w:r w:rsidR="005A2A47">
        <w:rPr>
          <w:rFonts w:eastAsia="MingLiU_HKSCS-ExtB"/>
          <w:szCs w:val="28"/>
        </w:rPr>
        <w:t>12,15,18,23,30,39,46]</w:t>
      </w:r>
      <w:r w:rsidR="008744D9">
        <w:rPr>
          <w:rFonts w:eastAsia="MingLiU_HKSCS-ExtB"/>
          <w:szCs w:val="28"/>
        </w:rPr>
        <w:t>,</w:t>
      </w:r>
      <w:r w:rsidR="00DF489D">
        <w:rPr>
          <w:rFonts w:eastAsia="MingLiU_HKSCS-ExtB"/>
          <w:szCs w:val="28"/>
        </w:rPr>
        <w:t xml:space="preserve"> указывающих на то, что </w:t>
      </w:r>
      <w:r w:rsidR="005A2A47">
        <w:rPr>
          <w:rFonts w:eastAsia="MingLiU_HKSCS-ExtB"/>
          <w:szCs w:val="28"/>
        </w:rPr>
        <w:t xml:space="preserve">женщины с критериями перечисленными выше, </w:t>
      </w:r>
      <w:r w:rsidR="00DF489D">
        <w:rPr>
          <w:rFonts w:eastAsia="MingLiU_HKSCS-ExtB"/>
          <w:szCs w:val="28"/>
        </w:rPr>
        <w:t>чаще страдают ИЦН.</w:t>
      </w:r>
    </w:p>
    <w:p w:rsidR="00F46B72" w:rsidRDefault="00F46B72" w:rsidP="00F46B72">
      <w:pPr>
        <w:ind w:firstLine="567"/>
        <w:rPr>
          <w:rFonts w:eastAsia="MingLiU_HKSCS-ExtB"/>
          <w:szCs w:val="28"/>
        </w:rPr>
      </w:pPr>
      <w:r w:rsidRPr="00BF61DF">
        <w:rPr>
          <w:rFonts w:eastAsia="MS Mincho"/>
          <w:szCs w:val="28"/>
        </w:rPr>
        <w:t>ИЦН</w:t>
      </w:r>
      <w:r w:rsidRPr="00BF61DF">
        <w:rPr>
          <w:rFonts w:eastAsia="MingLiU_HKSCS-ExtB"/>
          <w:szCs w:val="28"/>
        </w:rPr>
        <w:t xml:space="preserve"> </w:t>
      </w:r>
      <w:r w:rsidRPr="00BF61DF">
        <w:rPr>
          <w:rFonts w:eastAsia="MS Mincho"/>
          <w:szCs w:val="28"/>
        </w:rPr>
        <w:t>среди</w:t>
      </w:r>
      <w:r w:rsidRPr="00BF61DF">
        <w:rPr>
          <w:rFonts w:eastAsia="MingLiU_HKSCS-ExtB"/>
          <w:szCs w:val="28"/>
        </w:rPr>
        <w:t xml:space="preserve"> </w:t>
      </w:r>
      <w:r w:rsidRPr="00BF61DF">
        <w:rPr>
          <w:rFonts w:eastAsia="MS Mincho"/>
          <w:szCs w:val="28"/>
        </w:rPr>
        <w:t>исследуемых</w:t>
      </w:r>
      <w:r w:rsidRPr="00BF61DF">
        <w:rPr>
          <w:rFonts w:eastAsia="MingLiU_HKSCS-ExtB"/>
          <w:szCs w:val="28"/>
        </w:rPr>
        <w:t xml:space="preserve">, </w:t>
      </w:r>
      <w:r w:rsidR="008744D9">
        <w:rPr>
          <w:rFonts w:eastAsia="MS Mincho"/>
          <w:szCs w:val="28"/>
        </w:rPr>
        <w:t xml:space="preserve">преимущественно </w:t>
      </w:r>
      <w:r w:rsidR="00A26E22">
        <w:rPr>
          <w:rFonts w:eastAsia="MS Mincho"/>
          <w:szCs w:val="28"/>
        </w:rPr>
        <w:t>был</w:t>
      </w:r>
      <w:r w:rsidR="008744D9">
        <w:rPr>
          <w:rFonts w:eastAsia="MS Mincho"/>
          <w:szCs w:val="28"/>
        </w:rPr>
        <w:t>а</w:t>
      </w:r>
      <w:r w:rsidR="00A26E22">
        <w:rPr>
          <w:rFonts w:eastAsia="MS Mincho"/>
          <w:szCs w:val="28"/>
        </w:rPr>
        <w:t xml:space="preserve"> диагностирована</w:t>
      </w:r>
      <w:r w:rsidRPr="00BF61DF">
        <w:rPr>
          <w:rFonts w:eastAsia="MingLiU_HKSCS-ExtB"/>
          <w:szCs w:val="28"/>
        </w:rPr>
        <w:t xml:space="preserve"> </w:t>
      </w:r>
      <w:r w:rsidRPr="00BF61DF">
        <w:rPr>
          <w:rFonts w:eastAsia="MS Mincho"/>
          <w:szCs w:val="28"/>
        </w:rPr>
        <w:t>при</w:t>
      </w:r>
      <w:r w:rsidRPr="00BF61DF">
        <w:rPr>
          <w:rFonts w:eastAsia="MingLiU_HKSCS-ExtB"/>
          <w:szCs w:val="28"/>
        </w:rPr>
        <w:t xml:space="preserve"> </w:t>
      </w:r>
      <w:r w:rsidRPr="00BF61DF">
        <w:rPr>
          <w:rFonts w:eastAsia="MS Mincho"/>
          <w:szCs w:val="28"/>
        </w:rPr>
        <w:t>сроке</w:t>
      </w:r>
      <w:r w:rsidRPr="00BF61DF">
        <w:rPr>
          <w:rFonts w:eastAsia="MingLiU_HKSCS-ExtB"/>
          <w:szCs w:val="28"/>
        </w:rPr>
        <w:t xml:space="preserve"> </w:t>
      </w:r>
      <w:r w:rsidRPr="00BF61DF">
        <w:rPr>
          <w:rFonts w:eastAsia="+mn-ea"/>
          <w:szCs w:val="28"/>
        </w:rPr>
        <w:t xml:space="preserve">17 – 24  </w:t>
      </w:r>
      <w:r w:rsidRPr="00BF61DF">
        <w:rPr>
          <w:rFonts w:eastAsia="MS Mincho"/>
          <w:szCs w:val="28"/>
        </w:rPr>
        <w:t>недель</w:t>
      </w:r>
      <w:r w:rsidRPr="00BF61DF">
        <w:rPr>
          <w:rFonts w:eastAsia="MingLiU_HKSCS-ExtB"/>
          <w:szCs w:val="28"/>
        </w:rPr>
        <w:t xml:space="preserve"> </w:t>
      </w:r>
      <w:r w:rsidRPr="00BF61DF">
        <w:rPr>
          <w:rFonts w:eastAsia="MS Mincho"/>
          <w:szCs w:val="28"/>
        </w:rPr>
        <w:t>беременности</w:t>
      </w:r>
      <w:r>
        <w:rPr>
          <w:rFonts w:eastAsia="MingLiU_HKSCS-ExtB"/>
          <w:szCs w:val="28"/>
        </w:rPr>
        <w:t xml:space="preserve"> (46</w:t>
      </w:r>
      <w:r w:rsidR="00603321">
        <w:rPr>
          <w:rFonts w:eastAsia="MingLiU_HKSCS-ExtB"/>
          <w:szCs w:val="28"/>
        </w:rPr>
        <w:t>,8</w:t>
      </w:r>
      <w:r w:rsidRPr="00BF61DF">
        <w:rPr>
          <w:rFonts w:eastAsia="MingLiU_HKSCS-ExtB"/>
          <w:szCs w:val="28"/>
        </w:rPr>
        <w:t xml:space="preserve">%). </w:t>
      </w:r>
    </w:p>
    <w:p w:rsidR="00D77337" w:rsidRDefault="00A26E22" w:rsidP="00F46B72">
      <w:pPr>
        <w:ind w:firstLine="567"/>
        <w:rPr>
          <w:rFonts w:eastAsia="MingLiU_HKSCS-ExtB"/>
          <w:szCs w:val="28"/>
        </w:rPr>
      </w:pPr>
      <w:r>
        <w:rPr>
          <w:rFonts w:eastAsia="MingLiU_HKSCS-ExtB"/>
          <w:szCs w:val="28"/>
        </w:rPr>
        <w:t>Среди беременных н</w:t>
      </w:r>
      <w:r w:rsidR="00D77337">
        <w:rPr>
          <w:rFonts w:eastAsia="MingLiU_HKSCS-ExtB"/>
          <w:szCs w:val="28"/>
        </w:rPr>
        <w:t xml:space="preserve">изкая плацентация </w:t>
      </w:r>
      <w:r>
        <w:rPr>
          <w:rFonts w:eastAsia="MingLiU_HKSCS-ExtB"/>
          <w:szCs w:val="28"/>
        </w:rPr>
        <w:t xml:space="preserve">описана </w:t>
      </w:r>
      <w:r w:rsidR="00D77337">
        <w:rPr>
          <w:rFonts w:eastAsia="MingLiU_HKSCS-ExtB"/>
          <w:szCs w:val="28"/>
        </w:rPr>
        <w:t>в 7,5% случаев, что являлось дополнительным фактором риска преждевременных родов</w:t>
      </w:r>
      <w:r w:rsidR="00E24E4C">
        <w:rPr>
          <w:rFonts w:eastAsia="MingLiU_HKSCS-ExtB"/>
          <w:szCs w:val="28"/>
        </w:rPr>
        <w:t>.</w:t>
      </w:r>
    </w:p>
    <w:p w:rsidR="000B59B6" w:rsidRDefault="000B59B6" w:rsidP="0086305B">
      <w:pPr>
        <w:ind w:firstLine="567"/>
        <w:rPr>
          <w:rFonts w:eastAsia="MingLiU_HKSCS-ExtB"/>
          <w:szCs w:val="28"/>
        </w:rPr>
      </w:pPr>
      <w:r>
        <w:rPr>
          <w:rFonts w:eastAsia="MingLiU_HKSCS-ExtB"/>
          <w:szCs w:val="28"/>
        </w:rPr>
        <w:t>Анализ экстрагенитальной патологии не выявил значимой разницы в соматических заболеваниях</w:t>
      </w:r>
      <w:r w:rsidR="00A26E22">
        <w:rPr>
          <w:rFonts w:eastAsia="MingLiU_HKSCS-ExtB"/>
          <w:szCs w:val="28"/>
        </w:rPr>
        <w:t>, но с</w:t>
      </w:r>
      <w:r w:rsidR="00F46B72">
        <w:rPr>
          <w:rFonts w:eastAsia="MingLiU_HKSCS-ExtB"/>
          <w:szCs w:val="28"/>
        </w:rPr>
        <w:t xml:space="preserve">реди исследуемых </w:t>
      </w:r>
      <w:r w:rsidR="00603321">
        <w:rPr>
          <w:rFonts w:eastAsia="MingLiU_HKSCS-ExtB"/>
          <w:szCs w:val="28"/>
        </w:rPr>
        <w:t>у 12,7 % была тробофилия, что повышает риски при пров</w:t>
      </w:r>
      <w:r w:rsidR="00A26E22">
        <w:rPr>
          <w:rFonts w:eastAsia="MingLiU_HKSCS-ExtB"/>
          <w:szCs w:val="28"/>
        </w:rPr>
        <w:t>е</w:t>
      </w:r>
      <w:r w:rsidR="00603321">
        <w:rPr>
          <w:rFonts w:eastAsia="MingLiU_HKSCS-ExtB"/>
          <w:szCs w:val="28"/>
        </w:rPr>
        <w:t xml:space="preserve">дении </w:t>
      </w:r>
      <w:r w:rsidR="00A26E22">
        <w:rPr>
          <w:rFonts w:eastAsia="MingLiU_HKSCS-ExtB"/>
          <w:szCs w:val="28"/>
        </w:rPr>
        <w:t xml:space="preserve">любых оперативных вмешательств, в том числе </w:t>
      </w:r>
      <w:r w:rsidR="00E24E4C">
        <w:rPr>
          <w:rFonts w:eastAsia="MingLiU_HKSCS-ExtB"/>
          <w:szCs w:val="28"/>
        </w:rPr>
        <w:t xml:space="preserve">при </w:t>
      </w:r>
      <w:r w:rsidR="00A26E22">
        <w:rPr>
          <w:rFonts w:eastAsia="MingLiU_HKSCS-ExtB"/>
          <w:szCs w:val="28"/>
        </w:rPr>
        <w:t>наложение кругового шва на ШМ.</w:t>
      </w:r>
    </w:p>
    <w:p w:rsidR="00743FB2" w:rsidRDefault="00AA6112" w:rsidP="00743FB2">
      <w:pPr>
        <w:ind w:firstLine="567"/>
        <w:rPr>
          <w:rFonts w:eastAsia="MingLiU_HKSCS-ExtB"/>
          <w:szCs w:val="28"/>
        </w:rPr>
      </w:pPr>
      <w:r w:rsidRPr="008B1177">
        <w:rPr>
          <w:szCs w:val="18"/>
          <w:shd w:val="clear" w:color="auto" w:fill="FFFFFF"/>
        </w:rPr>
        <w:t>Останавливаясь более подробно на исходах беременности, необходимо отметить, что на долю преждевременных родов</w:t>
      </w:r>
      <w:r w:rsidR="00A26E22" w:rsidRPr="008B1177">
        <w:rPr>
          <w:szCs w:val="18"/>
          <w:shd w:val="clear" w:color="auto" w:fill="FFFFFF"/>
        </w:rPr>
        <w:t>, в том числе ранних преждевременных</w:t>
      </w:r>
      <w:r w:rsidRPr="008B1177">
        <w:rPr>
          <w:szCs w:val="18"/>
          <w:shd w:val="clear" w:color="auto" w:fill="FFFFFF"/>
        </w:rPr>
        <w:t xml:space="preserve"> и </w:t>
      </w:r>
      <w:r w:rsidR="00A26E22" w:rsidRPr="008B1177">
        <w:rPr>
          <w:szCs w:val="18"/>
          <w:shd w:val="clear" w:color="auto" w:fill="FFFFFF"/>
        </w:rPr>
        <w:t>срочных родах</w:t>
      </w:r>
      <w:r w:rsidR="001E546B" w:rsidRPr="008B1177">
        <w:rPr>
          <w:szCs w:val="18"/>
          <w:shd w:val="clear" w:color="auto" w:fill="FFFFFF"/>
        </w:rPr>
        <w:t xml:space="preserve"> </w:t>
      </w:r>
      <w:r w:rsidR="00A26E22" w:rsidRPr="008B1177">
        <w:rPr>
          <w:szCs w:val="18"/>
          <w:shd w:val="clear" w:color="auto" w:fill="FFFFFF"/>
        </w:rPr>
        <w:t xml:space="preserve">пришлось </w:t>
      </w:r>
      <w:r w:rsidR="00E24E4C" w:rsidRPr="008B1177">
        <w:rPr>
          <w:szCs w:val="18"/>
          <w:shd w:val="clear" w:color="auto" w:fill="FFFFFF"/>
        </w:rPr>
        <w:t>20,2</w:t>
      </w:r>
      <w:r w:rsidR="00743FB2" w:rsidRPr="008B1177">
        <w:rPr>
          <w:szCs w:val="18"/>
          <w:shd w:val="clear" w:color="auto" w:fill="FFFFFF"/>
        </w:rPr>
        <w:t xml:space="preserve">% против </w:t>
      </w:r>
      <w:r w:rsidR="00E24E4C" w:rsidRPr="008B1177">
        <w:rPr>
          <w:szCs w:val="18"/>
          <w:shd w:val="clear" w:color="auto" w:fill="FFFFFF"/>
        </w:rPr>
        <w:t>79,8</w:t>
      </w:r>
      <w:r w:rsidRPr="008B1177">
        <w:rPr>
          <w:szCs w:val="18"/>
          <w:shd w:val="clear" w:color="auto" w:fill="FFFFFF"/>
        </w:rPr>
        <w:t xml:space="preserve">% </w:t>
      </w:r>
      <w:r w:rsidR="00E24E4C" w:rsidRPr="008B1177">
        <w:rPr>
          <w:szCs w:val="18"/>
          <w:shd w:val="clear" w:color="auto" w:fill="FFFFFF"/>
        </w:rPr>
        <w:t>соответственно</w:t>
      </w:r>
      <w:r w:rsidRPr="008B1177">
        <w:rPr>
          <w:szCs w:val="18"/>
          <w:shd w:val="clear" w:color="auto" w:fill="FFFFFF"/>
        </w:rPr>
        <w:t xml:space="preserve">. </w:t>
      </w:r>
      <w:r w:rsidR="00E052AD" w:rsidRPr="008B1177">
        <w:rPr>
          <w:rFonts w:eastAsia="MingLiU_HKSCS-ExtB"/>
          <w:szCs w:val="28"/>
        </w:rPr>
        <w:t xml:space="preserve">При </w:t>
      </w:r>
      <w:r w:rsidR="00743FB2" w:rsidRPr="008B1177">
        <w:rPr>
          <w:rFonts w:eastAsia="MingLiU_HKSCS-ExtB"/>
          <w:szCs w:val="28"/>
        </w:rPr>
        <w:t>оц</w:t>
      </w:r>
      <w:r w:rsidR="001E546B" w:rsidRPr="008B1177">
        <w:rPr>
          <w:rFonts w:eastAsia="MingLiU_HKSCS-ExtB"/>
          <w:szCs w:val="28"/>
        </w:rPr>
        <w:t>енке</w:t>
      </w:r>
      <w:r w:rsidR="007A1D0A">
        <w:rPr>
          <w:rFonts w:eastAsia="MingLiU_HKSCS-ExtB"/>
          <w:szCs w:val="28"/>
        </w:rPr>
        <w:t xml:space="preserve"> исследуе</w:t>
      </w:r>
      <w:r w:rsidR="008744D9">
        <w:rPr>
          <w:rFonts w:eastAsia="MingLiU_HKSCS-ExtB"/>
          <w:szCs w:val="28"/>
        </w:rPr>
        <w:t>м</w:t>
      </w:r>
      <w:r w:rsidR="007A1D0A">
        <w:rPr>
          <w:rFonts w:eastAsia="MingLiU_HKSCS-ExtB"/>
          <w:szCs w:val="28"/>
        </w:rPr>
        <w:t>ых</w:t>
      </w:r>
      <w:r>
        <w:rPr>
          <w:rFonts w:eastAsia="MingLiU_HKSCS-ExtB"/>
          <w:szCs w:val="28"/>
        </w:rPr>
        <w:t xml:space="preserve"> групп</w:t>
      </w:r>
      <w:r w:rsidR="00743FB2">
        <w:rPr>
          <w:rFonts w:eastAsia="MingLiU_HKSCS-ExtB"/>
          <w:szCs w:val="28"/>
        </w:rPr>
        <w:t xml:space="preserve"> (методы коррекции ИЦН) относительно</w:t>
      </w:r>
      <w:r w:rsidR="00E24E4C">
        <w:rPr>
          <w:rFonts w:eastAsia="MingLiU_HKSCS-ExtB"/>
          <w:szCs w:val="28"/>
        </w:rPr>
        <w:t xml:space="preserve"> недел</w:t>
      </w:r>
      <w:r w:rsidR="001E546B">
        <w:rPr>
          <w:rFonts w:eastAsia="MingLiU_HKSCS-ExtB"/>
          <w:szCs w:val="28"/>
        </w:rPr>
        <w:t>и</w:t>
      </w:r>
      <w:r w:rsidR="00E24E4C">
        <w:rPr>
          <w:rFonts w:eastAsia="MingLiU_HKSCS-ExtB"/>
          <w:szCs w:val="28"/>
        </w:rPr>
        <w:t xml:space="preserve"> родоразрешения между собой, достоверно не было выявлено значимых различий</w:t>
      </w:r>
      <w:r w:rsidR="001E546B">
        <w:rPr>
          <w:rFonts w:eastAsia="MingLiU_HKSCS-ExtB"/>
          <w:szCs w:val="28"/>
        </w:rPr>
        <w:t xml:space="preserve">. </w:t>
      </w:r>
      <w:r w:rsidR="007A1D0A">
        <w:rPr>
          <w:rFonts w:eastAsia="MingLiU_HKSCS-ExtB"/>
          <w:szCs w:val="28"/>
        </w:rPr>
        <w:t xml:space="preserve">Эти группы </w:t>
      </w:r>
      <w:r w:rsidR="001E546B">
        <w:rPr>
          <w:rFonts w:eastAsia="MingLiU_HKSCS-ExtB"/>
          <w:szCs w:val="28"/>
        </w:rPr>
        <w:t>были сравнены</w:t>
      </w:r>
      <w:r>
        <w:rPr>
          <w:rFonts w:eastAsia="MingLiU_HKSCS-ExtB"/>
          <w:szCs w:val="28"/>
        </w:rPr>
        <w:t xml:space="preserve"> по массе и росту</w:t>
      </w:r>
      <w:r w:rsidR="001E546B">
        <w:rPr>
          <w:rFonts w:eastAsia="MingLiU_HKSCS-ExtB"/>
          <w:szCs w:val="28"/>
        </w:rPr>
        <w:t xml:space="preserve">, и </w:t>
      </w:r>
      <w:r w:rsidR="001E546B">
        <w:rPr>
          <w:rFonts w:eastAsia="MingLiU_HKSCS-ExtB"/>
          <w:szCs w:val="28"/>
        </w:rPr>
        <w:lastRenderedPageBreak/>
        <w:t>опять</w:t>
      </w:r>
      <w:r>
        <w:rPr>
          <w:rFonts w:eastAsia="MingLiU_HKSCS-ExtB"/>
          <w:szCs w:val="28"/>
        </w:rPr>
        <w:t xml:space="preserve"> </w:t>
      </w:r>
      <w:r w:rsidRPr="00BF61DF">
        <w:rPr>
          <w:rFonts w:eastAsia="MingLiU_HKSCS-ExtB"/>
          <w:szCs w:val="28"/>
        </w:rPr>
        <w:t xml:space="preserve">статистически значимых различий между </w:t>
      </w:r>
      <w:r w:rsidR="001E546B">
        <w:rPr>
          <w:rFonts w:eastAsia="MingLiU_HKSCS-ExtB"/>
          <w:szCs w:val="28"/>
        </w:rPr>
        <w:t>ними</w:t>
      </w:r>
      <w:r w:rsidRPr="00BF61DF">
        <w:rPr>
          <w:rFonts w:eastAsia="MingLiU_HKSCS-ExtB"/>
          <w:szCs w:val="28"/>
        </w:rPr>
        <w:t xml:space="preserve"> не было обнаружено, </w:t>
      </w:r>
      <w:r w:rsidRPr="00BF61DF">
        <w:rPr>
          <w:rFonts w:eastAsia="MingLiU_HKSCS-ExtB"/>
          <w:szCs w:val="28"/>
          <w:lang w:val="en-US"/>
        </w:rPr>
        <w:t>p</w:t>
      </w:r>
      <w:r w:rsidRPr="00BF61DF">
        <w:rPr>
          <w:rFonts w:eastAsia="MingLiU_HKSCS-ExtB"/>
          <w:szCs w:val="28"/>
        </w:rPr>
        <w:t xml:space="preserve">&gt; 0,05. </w:t>
      </w:r>
      <w:r w:rsidR="001E546B">
        <w:rPr>
          <w:rFonts w:eastAsia="MingLiU_HKSCS-ExtB"/>
          <w:szCs w:val="28"/>
        </w:rPr>
        <w:t xml:space="preserve">Все </w:t>
      </w:r>
      <w:r w:rsidR="007A1D0A">
        <w:rPr>
          <w:rFonts w:eastAsia="MingLiU_HKSCS-ExtB"/>
          <w:szCs w:val="28"/>
        </w:rPr>
        <w:t>вышеперечисленное</w:t>
      </w:r>
      <w:r w:rsidRPr="00BF61DF">
        <w:rPr>
          <w:rFonts w:eastAsia="MingLiU_HKSCS-ExtB"/>
          <w:szCs w:val="28"/>
        </w:rPr>
        <w:t xml:space="preserve"> говорит о нулевой гипотезе, т</w:t>
      </w:r>
      <w:r w:rsidR="001E546B">
        <w:rPr>
          <w:rFonts w:eastAsia="MingLiU_HKSCS-ExtB"/>
          <w:szCs w:val="28"/>
        </w:rPr>
        <w:t>.</w:t>
      </w:r>
      <w:r w:rsidRPr="00BF61DF">
        <w:rPr>
          <w:rFonts w:eastAsia="MingLiU_HKSCS-ExtB"/>
          <w:szCs w:val="28"/>
        </w:rPr>
        <w:t>е</w:t>
      </w:r>
      <w:r w:rsidR="001E546B">
        <w:rPr>
          <w:rFonts w:eastAsia="MingLiU_HKSCS-ExtB"/>
          <w:szCs w:val="28"/>
        </w:rPr>
        <w:t>.</w:t>
      </w:r>
      <w:r w:rsidRPr="00BF61DF">
        <w:rPr>
          <w:rFonts w:eastAsia="MingLiU_HKSCS-ExtB"/>
          <w:szCs w:val="28"/>
        </w:rPr>
        <w:t xml:space="preserve"> на исходы беременности в данной выборке не влияет методы коррекции</w:t>
      </w:r>
      <w:r>
        <w:rPr>
          <w:rFonts w:eastAsia="MingLiU_HKSCS-ExtB"/>
          <w:szCs w:val="28"/>
        </w:rPr>
        <w:t>. Ч</w:t>
      </w:r>
      <w:r w:rsidRPr="00BF61DF">
        <w:rPr>
          <w:rFonts w:eastAsia="MingLiU_HKSCS-ExtB"/>
          <w:szCs w:val="28"/>
        </w:rPr>
        <w:t>то можно трактовать, как одинаковую эффективность разных методов коррекции</w:t>
      </w:r>
      <w:r w:rsidR="001E546B">
        <w:rPr>
          <w:rFonts w:eastAsia="MingLiU_HKSCS-ExtB"/>
          <w:szCs w:val="28"/>
        </w:rPr>
        <w:t xml:space="preserve"> ИЦН</w:t>
      </w:r>
      <w:r w:rsidRPr="00BF61DF">
        <w:rPr>
          <w:rFonts w:eastAsia="MingLiU_HKSCS-ExtB"/>
          <w:szCs w:val="28"/>
        </w:rPr>
        <w:t xml:space="preserve"> и  правильность назначения лечения среди обследованных.</w:t>
      </w:r>
    </w:p>
    <w:p w:rsidR="00E847A5" w:rsidRPr="00E847A5" w:rsidRDefault="00E847A5" w:rsidP="00743FB2">
      <w:pPr>
        <w:ind w:firstLine="567"/>
        <w:rPr>
          <w:rFonts w:eastAsia="MingLiU_HKSCS-ExtB"/>
          <w:szCs w:val="28"/>
        </w:rPr>
      </w:pPr>
      <w:r w:rsidRPr="00E847A5">
        <w:rPr>
          <w:szCs w:val="18"/>
          <w:shd w:val="clear" w:color="auto" w:fill="FFFFFF"/>
        </w:rPr>
        <w:t xml:space="preserve">Таким образом, можно судить об эффективности предлагаемых методик и персонализированном подходе к коррекции ИЦН во время беременности, которые позволяют снизить число поздних самопроизвольных абортов и </w:t>
      </w:r>
      <w:r w:rsidR="008744D9" w:rsidRPr="00E847A5">
        <w:rPr>
          <w:szCs w:val="18"/>
          <w:shd w:val="clear" w:color="auto" w:fill="FFFFFF"/>
        </w:rPr>
        <w:t>преждевременных</w:t>
      </w:r>
      <w:r w:rsidRPr="00E847A5">
        <w:rPr>
          <w:szCs w:val="18"/>
          <w:shd w:val="clear" w:color="auto" w:fill="FFFFFF"/>
        </w:rPr>
        <w:t xml:space="preserve"> родов во 2 и 3 триместрах.</w:t>
      </w:r>
      <w:r w:rsidRPr="00E847A5">
        <w:rPr>
          <w:szCs w:val="28"/>
          <w:shd w:val="clear" w:color="auto" w:fill="FFFFFF"/>
        </w:rPr>
        <w:t xml:space="preserve"> В настоящее время имеет значение не только выбор оптимального способ коррекции ИЦН, но и возможность ее прогнозировать и своевременно диагностировать, снижая количество неблагоприятных исходов беременности при несостоятельности ШМ.</w:t>
      </w:r>
      <w:r w:rsidRPr="00E847A5">
        <w:rPr>
          <w:szCs w:val="28"/>
        </w:rPr>
        <w:br/>
      </w:r>
    </w:p>
    <w:p w:rsidR="006B7AF0" w:rsidRPr="00706EDE" w:rsidRDefault="006B7AF0" w:rsidP="00F67CBD">
      <w:pPr>
        <w:ind w:firstLine="567"/>
        <w:rPr>
          <w:rFonts w:eastAsia="+mn-ea"/>
          <w:color w:val="000000"/>
          <w:kern w:val="24"/>
          <w:szCs w:val="28"/>
        </w:rPr>
      </w:pPr>
    </w:p>
    <w:p w:rsidR="00E847A5" w:rsidRDefault="00E847A5" w:rsidP="00437F20">
      <w:pPr>
        <w:pStyle w:val="1"/>
        <w:jc w:val="center"/>
        <w:rPr>
          <w:rFonts w:eastAsia="MS Mincho"/>
        </w:rPr>
      </w:pPr>
    </w:p>
    <w:p w:rsidR="00E847A5" w:rsidRDefault="00E847A5" w:rsidP="00437F20">
      <w:pPr>
        <w:pStyle w:val="1"/>
        <w:jc w:val="center"/>
        <w:rPr>
          <w:rFonts w:eastAsia="MS Mincho"/>
        </w:rPr>
      </w:pPr>
    </w:p>
    <w:p w:rsidR="00C12E10" w:rsidRDefault="00437F20" w:rsidP="005A6D5F">
      <w:pPr>
        <w:pStyle w:val="1"/>
        <w:ind w:firstLine="567"/>
        <w:jc w:val="center"/>
        <w:rPr>
          <w:rFonts w:eastAsia="+mn-ea"/>
          <w:color w:val="000000"/>
          <w:kern w:val="24"/>
        </w:rPr>
      </w:pPr>
      <w:r w:rsidRPr="00E847A5">
        <w:rPr>
          <w:rFonts w:eastAsia="MS Mincho"/>
        </w:rPr>
        <w:br w:type="page"/>
      </w:r>
      <w:bookmarkStart w:id="26" w:name="_Toc451090764"/>
      <w:r w:rsidR="00C12E10">
        <w:rPr>
          <w:rFonts w:eastAsia="MS Mincho"/>
        </w:rPr>
        <w:lastRenderedPageBreak/>
        <w:t>ВЫВОДЫ</w:t>
      </w:r>
      <w:bookmarkEnd w:id="26"/>
    </w:p>
    <w:p w:rsidR="00702B62" w:rsidRPr="001F2834" w:rsidRDefault="00C86B31" w:rsidP="005A6D5F">
      <w:pPr>
        <w:numPr>
          <w:ilvl w:val="0"/>
          <w:numId w:val="36"/>
        </w:numPr>
        <w:spacing w:after="0"/>
        <w:ind w:left="0" w:firstLine="567"/>
        <w:rPr>
          <w:rFonts w:eastAsia="Times New Roman"/>
          <w:szCs w:val="28"/>
          <w:lang w:eastAsia="ru-RU"/>
        </w:rPr>
      </w:pPr>
      <w:r w:rsidRPr="00B20363">
        <w:rPr>
          <w:rFonts w:eastAsia="MS Mincho"/>
          <w:color w:val="000000"/>
          <w:kern w:val="24"/>
          <w:szCs w:val="28"/>
        </w:rPr>
        <w:t>К</w:t>
      </w:r>
      <w:r w:rsidRPr="00B20363">
        <w:rPr>
          <w:rFonts w:eastAsia="MingLiU_HKSCS-ExtB"/>
          <w:color w:val="000000"/>
          <w:kern w:val="24"/>
          <w:szCs w:val="28"/>
        </w:rPr>
        <w:t xml:space="preserve"> </w:t>
      </w:r>
      <w:r w:rsidRPr="00B20363">
        <w:rPr>
          <w:rFonts w:eastAsia="MS Mincho"/>
          <w:color w:val="000000"/>
          <w:kern w:val="24"/>
          <w:szCs w:val="28"/>
        </w:rPr>
        <w:t>факторам</w:t>
      </w:r>
      <w:r w:rsidRPr="00B20363">
        <w:rPr>
          <w:rFonts w:eastAsia="MingLiU_HKSCS-ExtB"/>
          <w:color w:val="000000"/>
          <w:kern w:val="24"/>
          <w:szCs w:val="28"/>
        </w:rPr>
        <w:t xml:space="preserve"> </w:t>
      </w:r>
      <w:r w:rsidRPr="00B20363">
        <w:rPr>
          <w:rFonts w:eastAsia="MS Mincho"/>
          <w:color w:val="000000"/>
          <w:kern w:val="24"/>
          <w:szCs w:val="28"/>
        </w:rPr>
        <w:t>риска</w:t>
      </w:r>
      <w:r w:rsidRPr="00B20363">
        <w:rPr>
          <w:rFonts w:eastAsia="MingLiU_HKSCS-ExtB"/>
          <w:color w:val="000000"/>
          <w:kern w:val="24"/>
          <w:szCs w:val="28"/>
        </w:rPr>
        <w:t xml:space="preserve"> </w:t>
      </w:r>
      <w:r w:rsidRPr="00B20363">
        <w:rPr>
          <w:rFonts w:eastAsia="MS Mincho"/>
          <w:color w:val="000000"/>
          <w:kern w:val="24"/>
          <w:szCs w:val="28"/>
        </w:rPr>
        <w:t>развития</w:t>
      </w:r>
      <w:r w:rsidRPr="00B20363">
        <w:rPr>
          <w:rFonts w:eastAsia="MingLiU_HKSCS-ExtB"/>
          <w:color w:val="000000"/>
          <w:kern w:val="24"/>
          <w:szCs w:val="28"/>
        </w:rPr>
        <w:t xml:space="preserve"> </w:t>
      </w:r>
      <w:r w:rsidRPr="00B20363">
        <w:rPr>
          <w:rFonts w:eastAsia="MS Mincho"/>
          <w:color w:val="000000"/>
          <w:kern w:val="24"/>
          <w:szCs w:val="28"/>
        </w:rPr>
        <w:t>ИЦН</w:t>
      </w:r>
      <w:r w:rsidRPr="00B20363">
        <w:rPr>
          <w:rFonts w:eastAsia="MingLiU_HKSCS-ExtB"/>
          <w:color w:val="000000"/>
          <w:kern w:val="24"/>
          <w:szCs w:val="28"/>
        </w:rPr>
        <w:t xml:space="preserve"> </w:t>
      </w:r>
      <w:r w:rsidRPr="00B20363">
        <w:rPr>
          <w:rFonts w:eastAsia="MS Mincho"/>
          <w:color w:val="000000"/>
          <w:kern w:val="24"/>
          <w:szCs w:val="28"/>
        </w:rPr>
        <w:t>следует</w:t>
      </w:r>
      <w:r w:rsidRPr="00B20363">
        <w:rPr>
          <w:rFonts w:eastAsia="MingLiU_HKSCS-ExtB"/>
          <w:color w:val="000000"/>
          <w:kern w:val="24"/>
          <w:szCs w:val="28"/>
        </w:rPr>
        <w:t xml:space="preserve"> </w:t>
      </w:r>
      <w:r w:rsidRPr="00B20363">
        <w:rPr>
          <w:rFonts w:eastAsia="MS Mincho"/>
          <w:color w:val="000000"/>
          <w:kern w:val="24"/>
          <w:szCs w:val="28"/>
        </w:rPr>
        <w:t>отнести</w:t>
      </w:r>
      <w:r w:rsidRPr="00B20363">
        <w:rPr>
          <w:rFonts w:eastAsia="MingLiU_HKSCS-ExtB"/>
          <w:color w:val="000000"/>
          <w:kern w:val="24"/>
          <w:szCs w:val="28"/>
        </w:rPr>
        <w:t xml:space="preserve"> </w:t>
      </w:r>
      <w:r w:rsidRPr="00B20363">
        <w:rPr>
          <w:rFonts w:eastAsia="MS Mincho"/>
          <w:color w:val="000000"/>
          <w:kern w:val="24"/>
          <w:szCs w:val="28"/>
        </w:rPr>
        <w:t>паритет</w:t>
      </w:r>
      <w:r w:rsidRPr="00B20363">
        <w:rPr>
          <w:rFonts w:eastAsia="MingLiU_HKSCS-ExtB"/>
          <w:color w:val="000000"/>
          <w:kern w:val="24"/>
          <w:szCs w:val="28"/>
        </w:rPr>
        <w:t xml:space="preserve"> </w:t>
      </w:r>
      <w:r w:rsidRPr="00B20363">
        <w:rPr>
          <w:rFonts w:eastAsia="MS Mincho"/>
          <w:color w:val="000000"/>
          <w:kern w:val="24"/>
          <w:szCs w:val="28"/>
        </w:rPr>
        <w:t>и</w:t>
      </w:r>
      <w:r w:rsidRPr="00B20363">
        <w:rPr>
          <w:rFonts w:eastAsia="MingLiU_HKSCS-ExtB"/>
          <w:color w:val="000000"/>
          <w:kern w:val="24"/>
          <w:szCs w:val="28"/>
        </w:rPr>
        <w:t xml:space="preserve"> </w:t>
      </w:r>
      <w:r w:rsidRPr="00B20363">
        <w:rPr>
          <w:rFonts w:eastAsia="MS Mincho"/>
          <w:color w:val="000000"/>
          <w:kern w:val="24"/>
          <w:szCs w:val="28"/>
        </w:rPr>
        <w:t>репродуктивные</w:t>
      </w:r>
      <w:r w:rsidRPr="00B20363">
        <w:rPr>
          <w:rFonts w:eastAsia="MingLiU_HKSCS-ExtB"/>
          <w:color w:val="000000"/>
          <w:kern w:val="24"/>
          <w:szCs w:val="28"/>
        </w:rPr>
        <w:t xml:space="preserve"> </w:t>
      </w:r>
      <w:r w:rsidRPr="00B20363">
        <w:rPr>
          <w:rFonts w:eastAsia="MS Mincho"/>
          <w:color w:val="000000"/>
          <w:kern w:val="24"/>
          <w:szCs w:val="28"/>
        </w:rPr>
        <w:t>потери</w:t>
      </w:r>
      <w:r w:rsidR="005E124B">
        <w:rPr>
          <w:rFonts w:eastAsia="MingLiU_HKSCS-ExtB"/>
          <w:color w:val="000000"/>
          <w:kern w:val="24"/>
          <w:szCs w:val="28"/>
        </w:rPr>
        <w:t>,</w:t>
      </w:r>
      <w:r>
        <w:rPr>
          <w:rFonts w:eastAsia="MingLiU_HKSCS-ExtB"/>
          <w:color w:val="000000"/>
          <w:kern w:val="24"/>
          <w:szCs w:val="28"/>
        </w:rPr>
        <w:t xml:space="preserve"> </w:t>
      </w:r>
      <w:r>
        <w:rPr>
          <w:rFonts w:eastAsia="MS Mincho"/>
          <w:color w:val="000000"/>
          <w:kern w:val="24"/>
          <w:szCs w:val="28"/>
        </w:rPr>
        <w:t xml:space="preserve">травматизация ШМ </w:t>
      </w:r>
      <w:r w:rsidRPr="00B20363">
        <w:rPr>
          <w:rFonts w:eastAsia="MS Mincho"/>
          <w:color w:val="000000"/>
          <w:kern w:val="24"/>
          <w:szCs w:val="28"/>
        </w:rPr>
        <w:t>в</w:t>
      </w:r>
      <w:r w:rsidRPr="00B20363">
        <w:rPr>
          <w:rFonts w:eastAsia="MingLiU_HKSCS-ExtB"/>
          <w:color w:val="000000"/>
          <w:kern w:val="24"/>
          <w:szCs w:val="28"/>
        </w:rPr>
        <w:t xml:space="preserve"> </w:t>
      </w:r>
      <w:r w:rsidRPr="00B20363">
        <w:rPr>
          <w:rFonts w:eastAsia="MS Mincho"/>
          <w:color w:val="000000"/>
          <w:kern w:val="24"/>
          <w:szCs w:val="28"/>
        </w:rPr>
        <w:t>анамнезе</w:t>
      </w:r>
      <w:r w:rsidRPr="00B20363">
        <w:rPr>
          <w:rFonts w:eastAsia="MingLiU_HKSCS-ExtB"/>
          <w:color w:val="000000"/>
          <w:kern w:val="24"/>
          <w:szCs w:val="28"/>
        </w:rPr>
        <w:t>,</w:t>
      </w:r>
      <w:r w:rsidR="002B2E6A">
        <w:rPr>
          <w:rFonts w:eastAsia="MingLiU_HKSCS-ExtB"/>
          <w:color w:val="000000"/>
          <w:kern w:val="24"/>
          <w:szCs w:val="28"/>
        </w:rPr>
        <w:t xml:space="preserve"> ИППП, </w:t>
      </w:r>
      <w:r w:rsidRPr="00B20363">
        <w:rPr>
          <w:rFonts w:eastAsia="MingLiU_HKSCS-ExtB"/>
          <w:color w:val="000000"/>
          <w:kern w:val="24"/>
          <w:szCs w:val="28"/>
        </w:rPr>
        <w:t xml:space="preserve"> </w:t>
      </w:r>
      <w:r w:rsidRPr="00B20363">
        <w:rPr>
          <w:rFonts w:eastAsia="MS Mincho"/>
          <w:color w:val="000000"/>
          <w:kern w:val="24"/>
          <w:szCs w:val="28"/>
        </w:rPr>
        <w:t>многоплодную</w:t>
      </w:r>
      <w:r w:rsidRPr="00B20363">
        <w:rPr>
          <w:rFonts w:eastAsia="MingLiU_HKSCS-ExtB"/>
          <w:color w:val="000000"/>
          <w:kern w:val="24"/>
          <w:szCs w:val="28"/>
        </w:rPr>
        <w:t xml:space="preserve"> </w:t>
      </w:r>
      <w:r w:rsidRPr="00B20363">
        <w:rPr>
          <w:rFonts w:eastAsia="MS Mincho"/>
          <w:color w:val="000000"/>
          <w:kern w:val="24"/>
          <w:szCs w:val="28"/>
        </w:rPr>
        <w:t>беременность</w:t>
      </w:r>
      <w:r w:rsidR="002B2E6A">
        <w:rPr>
          <w:rFonts w:eastAsia="MS Mincho"/>
          <w:color w:val="000000"/>
          <w:kern w:val="24"/>
          <w:szCs w:val="28"/>
        </w:rPr>
        <w:t xml:space="preserve"> и беременность, наступившую по программе </w:t>
      </w:r>
      <w:r w:rsidRPr="00B20363">
        <w:rPr>
          <w:rFonts w:eastAsia="MS Mincho"/>
          <w:color w:val="000000"/>
          <w:kern w:val="24"/>
          <w:szCs w:val="28"/>
        </w:rPr>
        <w:t>ВРТ</w:t>
      </w:r>
      <w:r w:rsidRPr="00B20363">
        <w:rPr>
          <w:rFonts w:eastAsia="MingLiU_HKSCS-ExtB"/>
          <w:color w:val="000000"/>
          <w:kern w:val="24"/>
          <w:szCs w:val="28"/>
        </w:rPr>
        <w:t>.</w:t>
      </w:r>
    </w:p>
    <w:p w:rsidR="00147D1B" w:rsidRDefault="00B2084E" w:rsidP="005A6D5F">
      <w:pPr>
        <w:pStyle w:val="aa"/>
        <w:widowControl/>
        <w:numPr>
          <w:ilvl w:val="0"/>
          <w:numId w:val="36"/>
        </w:numPr>
        <w:tabs>
          <w:tab w:val="left" w:pos="567"/>
        </w:tabs>
        <w:overflowPunct/>
        <w:autoSpaceDE/>
        <w:autoSpaceDN/>
        <w:adjustRightInd/>
        <w:spacing w:line="360" w:lineRule="auto"/>
        <w:ind w:left="0" w:right="20" w:firstLine="567"/>
        <w:textAlignment w:val="auto"/>
      </w:pPr>
      <w:r w:rsidRPr="00B2084E">
        <w:t>И</w:t>
      </w:r>
      <w:r w:rsidR="00147D1B" w:rsidRPr="00B2084E">
        <w:t>стмико-цервикальной недостаточност</w:t>
      </w:r>
      <w:r w:rsidRPr="00B2084E">
        <w:t>ь</w:t>
      </w:r>
      <w:r w:rsidR="00147D1B" w:rsidRPr="00B2084E">
        <w:t xml:space="preserve"> чаще всего </w:t>
      </w:r>
      <w:r w:rsidR="002B2E6A">
        <w:t>проявляе</w:t>
      </w:r>
      <w:r w:rsidR="00E32F6E">
        <w:t>тся</w:t>
      </w:r>
      <w:r w:rsidR="002B2E6A">
        <w:t xml:space="preserve"> и верифицируется</w:t>
      </w:r>
      <w:r w:rsidR="00147D1B" w:rsidRPr="00B2084E">
        <w:t xml:space="preserve"> </w:t>
      </w:r>
      <w:r w:rsidR="00E32F6E">
        <w:t>при сроке</w:t>
      </w:r>
      <w:r w:rsidR="00147D1B" w:rsidRPr="00B2084E">
        <w:t xml:space="preserve"> 1</w:t>
      </w:r>
      <w:r w:rsidR="00C766ED">
        <w:t>7-</w:t>
      </w:r>
      <w:r w:rsidRPr="00B2084E">
        <w:t>24</w:t>
      </w:r>
      <w:r w:rsidR="00770623">
        <w:t xml:space="preserve"> нед</w:t>
      </w:r>
      <w:r w:rsidR="00147D1B" w:rsidRPr="00B2084E">
        <w:t xml:space="preserve"> (</w:t>
      </w:r>
      <w:r w:rsidRPr="00B2084E">
        <w:t>46,8%), реже</w:t>
      </w:r>
      <w:r w:rsidR="00C766ED">
        <w:t xml:space="preserve"> –</w:t>
      </w:r>
      <w:r w:rsidRPr="00B2084E">
        <w:t xml:space="preserve"> в </w:t>
      </w:r>
      <w:r w:rsidR="00147D1B" w:rsidRPr="00B2084E">
        <w:t>1</w:t>
      </w:r>
      <w:r w:rsidR="00C766ED">
        <w:t>2</w:t>
      </w:r>
      <w:r w:rsidRPr="00B2084E">
        <w:t>-16</w:t>
      </w:r>
      <w:r w:rsidR="00770623">
        <w:t xml:space="preserve"> нед </w:t>
      </w:r>
      <w:r w:rsidR="00147D1B" w:rsidRPr="00B2084E">
        <w:t>(</w:t>
      </w:r>
      <w:r w:rsidRPr="00B2084E">
        <w:t>36,7</w:t>
      </w:r>
      <w:r w:rsidR="00C766ED">
        <w:t>%), при беременности более</w:t>
      </w:r>
      <w:r w:rsidR="00147D1B" w:rsidRPr="00B2084E">
        <w:t xml:space="preserve"> </w:t>
      </w:r>
      <w:r w:rsidR="00C766ED">
        <w:t>25</w:t>
      </w:r>
      <w:r w:rsidR="00770623">
        <w:t xml:space="preserve"> нед</w:t>
      </w:r>
      <w:r w:rsidR="002B2E6A">
        <w:t xml:space="preserve"> –</w:t>
      </w:r>
      <w:r w:rsidR="00C766ED">
        <w:t xml:space="preserve"> в </w:t>
      </w:r>
      <w:r w:rsidRPr="00B2084E">
        <w:t>16,5</w:t>
      </w:r>
      <w:r w:rsidR="00147D1B" w:rsidRPr="00B2084E">
        <w:t>%</w:t>
      </w:r>
      <w:r w:rsidR="00C766ED">
        <w:t xml:space="preserve"> случаев</w:t>
      </w:r>
      <w:r w:rsidR="00147D1B" w:rsidRPr="00B2084E">
        <w:t>.</w:t>
      </w:r>
    </w:p>
    <w:p w:rsidR="004F29FC" w:rsidRPr="00D304F3" w:rsidRDefault="00D304F3" w:rsidP="005A6D5F">
      <w:pPr>
        <w:pStyle w:val="aa"/>
        <w:widowControl/>
        <w:numPr>
          <w:ilvl w:val="0"/>
          <w:numId w:val="36"/>
        </w:numPr>
        <w:tabs>
          <w:tab w:val="left" w:pos="567"/>
        </w:tabs>
        <w:overflowPunct/>
        <w:autoSpaceDE/>
        <w:autoSpaceDN/>
        <w:adjustRightInd/>
        <w:spacing w:line="360" w:lineRule="auto"/>
        <w:ind w:left="0" w:right="20" w:firstLine="567"/>
        <w:textAlignment w:val="auto"/>
        <w:rPr>
          <w:szCs w:val="28"/>
        </w:rPr>
      </w:pPr>
      <w:r>
        <w:t>Коррекция ИЦН с помощью</w:t>
      </w:r>
      <w:r w:rsidR="00CE5AA0" w:rsidRPr="00CE5AA0">
        <w:t xml:space="preserve"> кругового шва на ШМ </w:t>
      </w:r>
      <w:r>
        <w:t>проводится</w:t>
      </w:r>
      <w:r w:rsidR="00CE5AA0" w:rsidRPr="00CE5AA0">
        <w:t>, преимущественно</w:t>
      </w:r>
      <w:r>
        <w:t>,</w:t>
      </w:r>
      <w:r w:rsidR="00CE5AA0">
        <w:t xml:space="preserve"> с 14 по 20</w:t>
      </w:r>
      <w:r w:rsidR="004F29FC">
        <w:t xml:space="preserve"> нед</w:t>
      </w:r>
      <w:r>
        <w:t xml:space="preserve"> беременности в </w:t>
      </w:r>
      <w:r w:rsidR="00CE5AA0">
        <w:t>6</w:t>
      </w:r>
      <w:r w:rsidR="00013D84">
        <w:t>3,4</w:t>
      </w:r>
      <w:r w:rsidR="00CE5AA0">
        <w:t>%</w:t>
      </w:r>
      <w:r>
        <w:t xml:space="preserve"> случаев, а</w:t>
      </w:r>
      <w:r w:rsidR="00CE5AA0">
        <w:t xml:space="preserve">кушерский пессарий </w:t>
      </w:r>
      <w:r>
        <w:t>применяется при сроке беременности</w:t>
      </w:r>
      <w:r w:rsidR="00013D84">
        <w:t xml:space="preserve"> 23 по 29</w:t>
      </w:r>
      <w:r w:rsidR="00AC74B9">
        <w:t xml:space="preserve"> нед</w:t>
      </w:r>
      <w:r>
        <w:t xml:space="preserve"> в </w:t>
      </w:r>
      <w:r w:rsidR="00013D84">
        <w:t>70,</w:t>
      </w:r>
      <w:r w:rsidR="00CE5AA0">
        <w:t>3%</w:t>
      </w:r>
      <w:r>
        <w:t xml:space="preserve"> случаев</w:t>
      </w:r>
      <w:r w:rsidR="00CE5AA0">
        <w:t>.</w:t>
      </w:r>
      <w:r>
        <w:t xml:space="preserve"> </w:t>
      </w:r>
      <w:r w:rsidR="004F29FC">
        <w:t>При комбинированной коррекции</w:t>
      </w:r>
      <w:r>
        <w:t xml:space="preserve"> ИЦН</w:t>
      </w:r>
      <w:r w:rsidR="004F29FC">
        <w:t xml:space="preserve"> шов</w:t>
      </w:r>
      <w:r>
        <w:t xml:space="preserve"> на ШМ</w:t>
      </w:r>
      <w:r w:rsidR="004F29FC">
        <w:t xml:space="preserve"> </w:t>
      </w:r>
      <w:r>
        <w:t>используется</w:t>
      </w:r>
      <w:r w:rsidR="004F29FC">
        <w:t xml:space="preserve"> с 14 по 20</w:t>
      </w:r>
      <w:r w:rsidR="00AC74B9">
        <w:t xml:space="preserve"> нед</w:t>
      </w:r>
      <w:r>
        <w:t xml:space="preserve"> беременности (</w:t>
      </w:r>
      <w:r w:rsidR="004F29FC">
        <w:t>86,4% случаев</w:t>
      </w:r>
      <w:r>
        <w:t>) в сочетании с акушерским пессарием</w:t>
      </w:r>
      <w:r w:rsidR="004F29FC">
        <w:t xml:space="preserve"> с 20 по 26 нед</w:t>
      </w:r>
      <w:r>
        <w:t xml:space="preserve"> беременности (</w:t>
      </w:r>
      <w:r w:rsidR="004F29FC">
        <w:t>45,5% случ</w:t>
      </w:r>
      <w:r w:rsidR="00AC74B9">
        <w:t>а</w:t>
      </w:r>
      <w:r w:rsidR="004F29FC">
        <w:t>ев</w:t>
      </w:r>
      <w:r>
        <w:t>)</w:t>
      </w:r>
      <w:r w:rsidR="004F29FC">
        <w:t>.</w:t>
      </w:r>
    </w:p>
    <w:p w:rsidR="00D304F3" w:rsidRPr="00D304F3" w:rsidRDefault="00D304F3" w:rsidP="005A6D5F">
      <w:pPr>
        <w:numPr>
          <w:ilvl w:val="0"/>
          <w:numId w:val="36"/>
        </w:numPr>
        <w:ind w:left="0" w:firstLine="567"/>
        <w:rPr>
          <w:rFonts w:eastAsia="Times New Roman"/>
          <w:szCs w:val="28"/>
          <w:lang w:eastAsia="ru-RU"/>
        </w:rPr>
      </w:pPr>
      <w:r w:rsidRPr="00D304F3">
        <w:rPr>
          <w:rFonts w:eastAsia="Times New Roman"/>
          <w:szCs w:val="28"/>
          <w:lang w:eastAsia="ru-RU"/>
        </w:rPr>
        <w:t>При своевременном использовании и соблюдении  соответствующих показаний круговой шов на шейку матки, акушерский пессарий и метод комбинированной коррекции ИЦН являются в равной мере эффективными и позволяют пролонгировать 79,5% беременностей  до срочных родов. Преждевременные роды наблюдаются,  преимущественно, у беременных с комбинированным методом коррекции ИЦН при сроке 32-36 нед, что составляет 7,5% от общего числа наблюдений.</w:t>
      </w:r>
    </w:p>
    <w:p w:rsidR="00B20363" w:rsidRDefault="00D422F1" w:rsidP="005A6D5F">
      <w:pPr>
        <w:numPr>
          <w:ilvl w:val="0"/>
          <w:numId w:val="36"/>
        </w:numPr>
        <w:ind w:left="0" w:firstLine="567"/>
        <w:rPr>
          <w:rFonts w:eastAsia="+mn-ea"/>
          <w:color w:val="000000"/>
          <w:kern w:val="24"/>
          <w:szCs w:val="28"/>
        </w:rPr>
      </w:pPr>
      <w:r>
        <w:rPr>
          <w:rFonts w:eastAsia="MingLiU_HKSCS-ExtB"/>
          <w:szCs w:val="28"/>
        </w:rPr>
        <w:t>Через естественные родовые пути родоразреш</w:t>
      </w:r>
      <w:r w:rsidR="00D304F3">
        <w:rPr>
          <w:rFonts w:eastAsia="MingLiU_HKSCS-ExtB"/>
          <w:szCs w:val="28"/>
        </w:rPr>
        <w:t>аются</w:t>
      </w:r>
      <w:r>
        <w:rPr>
          <w:rFonts w:eastAsia="MingLiU_HKSCS-ExtB"/>
          <w:szCs w:val="28"/>
        </w:rPr>
        <w:t xml:space="preserve"> 61,0% беременных после различных методов коррекции ИЦН,  оперативн</w:t>
      </w:r>
      <w:r w:rsidR="00D304F3">
        <w:rPr>
          <w:rFonts w:eastAsia="MingLiU_HKSCS-ExtB"/>
          <w:szCs w:val="28"/>
        </w:rPr>
        <w:t>ое родоразрешение выполняется</w:t>
      </w:r>
      <w:r>
        <w:rPr>
          <w:rFonts w:eastAsia="MingLiU_HKSCS-ExtB"/>
          <w:szCs w:val="28"/>
        </w:rPr>
        <w:t xml:space="preserve"> по совокупности акушерских показаний</w:t>
      </w:r>
      <w:r w:rsidR="005E124B" w:rsidRPr="00B20363">
        <w:rPr>
          <w:rFonts w:eastAsia="MingLiU_HKSCS-ExtB"/>
          <w:szCs w:val="28"/>
        </w:rPr>
        <w:t>.</w:t>
      </w:r>
    </w:p>
    <w:p w:rsidR="004F4808" w:rsidRDefault="00F67CBD" w:rsidP="005A6D5F">
      <w:pPr>
        <w:pStyle w:val="1"/>
        <w:ind w:firstLine="567"/>
        <w:jc w:val="center"/>
      </w:pPr>
      <w:bookmarkStart w:id="27" w:name="_GoBack"/>
      <w:bookmarkEnd w:id="27"/>
      <w:r>
        <w:br w:type="page"/>
      </w:r>
      <w:bookmarkStart w:id="28" w:name="_Toc451090765"/>
      <w:r w:rsidR="004F4808" w:rsidRPr="001F2834">
        <w:lastRenderedPageBreak/>
        <w:t>СПИСОК ИСПОЛЬЗОВАННОЙ ЛИТЕРАТУРЫ</w:t>
      </w:r>
      <w:bookmarkEnd w:id="28"/>
    </w:p>
    <w:p w:rsidR="00614718" w:rsidRPr="00A67A44" w:rsidRDefault="00614718" w:rsidP="005A6D5F">
      <w:pPr>
        <w:numPr>
          <w:ilvl w:val="0"/>
          <w:numId w:val="28"/>
        </w:numPr>
        <w:ind w:left="0" w:firstLine="567"/>
        <w:rPr>
          <w:iCs/>
          <w:shd w:val="clear" w:color="auto" w:fill="FFFFFF"/>
        </w:rPr>
      </w:pPr>
      <w:r w:rsidRPr="00502A62">
        <w:t xml:space="preserve">Айламазян, Э.К.  Акушерство: учебник для медицинских вузов / Э. К. Айламазян. – СПб.: СпецЛит, 2003. – 5-е изд., испр. и доп. – 251-252, 420 с.  </w:t>
      </w:r>
    </w:p>
    <w:p w:rsidR="00614718" w:rsidRPr="00502A62" w:rsidRDefault="00614718" w:rsidP="005A6D5F">
      <w:pPr>
        <w:numPr>
          <w:ilvl w:val="0"/>
          <w:numId w:val="28"/>
        </w:numPr>
        <w:ind w:left="0" w:firstLine="567"/>
      </w:pPr>
      <w:r w:rsidRPr="00502A62">
        <w:t>Акушерство. Национальной руководство // Под ред. В.И. Кулакова, Э.К. Айламазяна, В.Е. Радзинского, Г.М. Савельевой. - М.: ГЭОТАР-Медицина, 2009. - С. 127 – 128.</w:t>
      </w:r>
    </w:p>
    <w:p w:rsidR="00614718" w:rsidRDefault="00614718" w:rsidP="005A6D5F">
      <w:pPr>
        <w:numPr>
          <w:ilvl w:val="0"/>
          <w:numId w:val="28"/>
        </w:numPr>
        <w:ind w:left="0" w:firstLine="567"/>
        <w:rPr>
          <w:lang w:eastAsia="ru-RU"/>
        </w:rPr>
      </w:pPr>
      <w:r w:rsidRPr="00502A62">
        <w:rPr>
          <w:lang w:eastAsia="ru-RU"/>
        </w:rPr>
        <w:t xml:space="preserve">Аполихина И.А., Шнейдерман М.Г. </w:t>
      </w:r>
      <w:r w:rsidRPr="00502A62">
        <w:rPr>
          <w:bCs/>
          <w:lang w:eastAsia="ru-RU"/>
        </w:rPr>
        <w:t xml:space="preserve">Урогинекологические пессарии: новые модели – новые возможности. </w:t>
      </w:r>
      <w:r w:rsidRPr="00502A62">
        <w:rPr>
          <w:iCs/>
          <w:shd w:val="clear" w:color="auto" w:fill="FFFFFF"/>
        </w:rPr>
        <w:t xml:space="preserve">// </w:t>
      </w:r>
      <w:r w:rsidRPr="00502A62">
        <w:rPr>
          <w:lang w:eastAsia="ru-RU"/>
        </w:rPr>
        <w:t>ФГБУ Научный центр акушерства, гинекологии и перинатологии им. академика В.И. Кулакова Минздрава России, Москва. – 2013.</w:t>
      </w:r>
    </w:p>
    <w:p w:rsidR="00614718" w:rsidRDefault="00614718" w:rsidP="005A6D5F">
      <w:pPr>
        <w:pStyle w:val="aa"/>
        <w:numPr>
          <w:ilvl w:val="0"/>
          <w:numId w:val="28"/>
        </w:numPr>
        <w:tabs>
          <w:tab w:val="left" w:pos="567"/>
        </w:tabs>
        <w:spacing w:line="360" w:lineRule="auto"/>
        <w:ind w:left="0" w:right="40" w:firstLine="567"/>
        <w:rPr>
          <w:color w:val="000000"/>
          <w:szCs w:val="28"/>
        </w:rPr>
      </w:pPr>
      <w:r>
        <w:rPr>
          <w:szCs w:val="28"/>
        </w:rPr>
        <w:t>Гурбанова С.Р. Клинико-патогенетические обоснование акушерской тактики ведения беременных с истмико-цервикальной недостаточностью и недифференцированной дисплазией соединительной ткани.</w:t>
      </w:r>
      <w:r w:rsidRPr="00A541FE">
        <w:rPr>
          <w:color w:val="000000"/>
          <w:szCs w:val="28"/>
          <w:shd w:val="clear" w:color="auto" w:fill="FFFFFF"/>
        </w:rPr>
        <w:t xml:space="preserve"> </w:t>
      </w:r>
      <w:r>
        <w:rPr>
          <w:color w:val="000000"/>
          <w:szCs w:val="28"/>
          <w:shd w:val="clear" w:color="auto" w:fill="FFFFFF"/>
        </w:rPr>
        <w:t xml:space="preserve">Дис. канд. мед. наук : </w:t>
      </w:r>
      <w:r w:rsidRPr="00A541FE">
        <w:rPr>
          <w:rStyle w:val="hdesc"/>
          <w:color w:val="000000"/>
          <w:szCs w:val="28"/>
        </w:rPr>
        <w:t>14.01.01</w:t>
      </w:r>
      <w:r>
        <w:rPr>
          <w:rStyle w:val="hdesc"/>
          <w:color w:val="000000"/>
          <w:szCs w:val="28"/>
        </w:rPr>
        <w:t>/ Гурбанова Самира Рашидовна. – Москва, 2010. – 23- 25с.</w:t>
      </w:r>
    </w:p>
    <w:p w:rsidR="00614718" w:rsidRPr="00BF04C1" w:rsidRDefault="00614718" w:rsidP="005A6D5F">
      <w:pPr>
        <w:pStyle w:val="a3"/>
        <w:numPr>
          <w:ilvl w:val="0"/>
          <w:numId w:val="28"/>
        </w:numPr>
        <w:ind w:left="0" w:firstLine="567"/>
        <w:rPr>
          <w:rFonts w:eastAsia="MS Mincho"/>
          <w:szCs w:val="28"/>
        </w:rPr>
      </w:pPr>
      <w:r w:rsidRPr="00BF04C1">
        <w:rPr>
          <w:rFonts w:eastAsia="MS Mincho"/>
          <w:szCs w:val="28"/>
        </w:rPr>
        <w:t xml:space="preserve">Джумагалиева А.С., Раева Р.М., Жетписбаева И.А., Жоламанова Д.О, Истмико-цервикальная недостаточность в проблеме невынашивания беременности. </w:t>
      </w:r>
      <w:r w:rsidRPr="00BF04C1">
        <w:rPr>
          <w:iCs/>
          <w:szCs w:val="28"/>
          <w:shd w:val="clear" w:color="auto" w:fill="FFFFFF"/>
        </w:rPr>
        <w:t>//</w:t>
      </w:r>
      <w:r w:rsidRPr="00BF04C1">
        <w:rPr>
          <w:rFonts w:eastAsia="MS Mincho"/>
          <w:szCs w:val="28"/>
        </w:rPr>
        <w:t xml:space="preserve"> Вестник КАЗНМУ №4. – 2013.</w:t>
      </w:r>
    </w:p>
    <w:p w:rsidR="00614718" w:rsidRPr="00345FDA" w:rsidRDefault="00614718" w:rsidP="005A6D5F">
      <w:pPr>
        <w:pStyle w:val="aa"/>
        <w:widowControl/>
        <w:numPr>
          <w:ilvl w:val="0"/>
          <w:numId w:val="28"/>
        </w:numPr>
        <w:overflowPunct/>
        <w:autoSpaceDE/>
        <w:autoSpaceDN/>
        <w:adjustRightInd/>
        <w:spacing w:line="360" w:lineRule="auto"/>
        <w:ind w:left="0" w:right="40" w:firstLine="567"/>
        <w:textAlignment w:val="auto"/>
        <w:rPr>
          <w:szCs w:val="28"/>
        </w:rPr>
      </w:pPr>
      <w:r w:rsidRPr="00502A62">
        <w:rPr>
          <w:szCs w:val="28"/>
        </w:rPr>
        <w:t>Доброхотова</w:t>
      </w:r>
      <w:r w:rsidRPr="00345FDA">
        <w:rPr>
          <w:szCs w:val="28"/>
        </w:rPr>
        <w:t xml:space="preserve"> </w:t>
      </w:r>
      <w:r w:rsidRPr="00502A62">
        <w:rPr>
          <w:szCs w:val="28"/>
        </w:rPr>
        <w:t>Ю</w:t>
      </w:r>
      <w:r w:rsidRPr="00345FDA">
        <w:rPr>
          <w:szCs w:val="28"/>
        </w:rPr>
        <w:t>.</w:t>
      </w:r>
      <w:r w:rsidRPr="00502A62">
        <w:rPr>
          <w:szCs w:val="28"/>
        </w:rPr>
        <w:t>Э</w:t>
      </w:r>
      <w:r w:rsidRPr="00345FDA">
        <w:rPr>
          <w:szCs w:val="28"/>
        </w:rPr>
        <w:t xml:space="preserve">., </w:t>
      </w:r>
      <w:r w:rsidRPr="00502A62">
        <w:rPr>
          <w:szCs w:val="28"/>
        </w:rPr>
        <w:t>Степанян</w:t>
      </w:r>
      <w:r w:rsidRPr="00345FDA">
        <w:rPr>
          <w:szCs w:val="28"/>
        </w:rPr>
        <w:t xml:space="preserve"> </w:t>
      </w:r>
      <w:r w:rsidRPr="00502A62">
        <w:rPr>
          <w:szCs w:val="28"/>
        </w:rPr>
        <w:t>А</w:t>
      </w:r>
      <w:r w:rsidRPr="00345FDA">
        <w:rPr>
          <w:szCs w:val="28"/>
        </w:rPr>
        <w:t>.</w:t>
      </w:r>
      <w:r w:rsidRPr="00502A62">
        <w:rPr>
          <w:szCs w:val="28"/>
        </w:rPr>
        <w:t>В</w:t>
      </w:r>
      <w:r w:rsidRPr="00345FDA">
        <w:rPr>
          <w:szCs w:val="28"/>
        </w:rPr>
        <w:t xml:space="preserve">., </w:t>
      </w:r>
      <w:r w:rsidRPr="00502A62">
        <w:rPr>
          <w:szCs w:val="28"/>
        </w:rPr>
        <w:t>Шустова</w:t>
      </w:r>
      <w:r w:rsidRPr="00345FDA">
        <w:rPr>
          <w:szCs w:val="28"/>
        </w:rPr>
        <w:t xml:space="preserve"> </w:t>
      </w:r>
      <w:r w:rsidRPr="00502A62">
        <w:rPr>
          <w:szCs w:val="28"/>
        </w:rPr>
        <w:t>В</w:t>
      </w:r>
      <w:r w:rsidRPr="00345FDA">
        <w:rPr>
          <w:szCs w:val="28"/>
        </w:rPr>
        <w:t>.</w:t>
      </w:r>
      <w:r w:rsidRPr="00502A62">
        <w:rPr>
          <w:szCs w:val="28"/>
        </w:rPr>
        <w:t>Б</w:t>
      </w:r>
      <w:r w:rsidRPr="00345FDA">
        <w:rPr>
          <w:szCs w:val="28"/>
        </w:rPr>
        <w:t xml:space="preserve">., </w:t>
      </w:r>
      <w:r w:rsidRPr="00502A62">
        <w:rPr>
          <w:szCs w:val="28"/>
        </w:rPr>
        <w:t>Дикке</w:t>
      </w:r>
      <w:r w:rsidRPr="00345FDA">
        <w:rPr>
          <w:szCs w:val="28"/>
        </w:rPr>
        <w:t xml:space="preserve"> </w:t>
      </w:r>
      <w:r w:rsidRPr="00502A62">
        <w:rPr>
          <w:szCs w:val="28"/>
        </w:rPr>
        <w:t>Д</w:t>
      </w:r>
      <w:r w:rsidRPr="00345FDA">
        <w:rPr>
          <w:szCs w:val="28"/>
        </w:rPr>
        <w:t>.</w:t>
      </w:r>
      <w:r w:rsidRPr="00502A62">
        <w:rPr>
          <w:szCs w:val="28"/>
        </w:rPr>
        <w:t>Б</w:t>
      </w:r>
      <w:r w:rsidRPr="00345FDA">
        <w:rPr>
          <w:szCs w:val="28"/>
        </w:rPr>
        <w:t xml:space="preserve">. </w:t>
      </w:r>
      <w:r w:rsidRPr="00502A62">
        <w:rPr>
          <w:szCs w:val="28"/>
        </w:rPr>
        <w:t>Истмико</w:t>
      </w:r>
      <w:r w:rsidRPr="00345FDA">
        <w:rPr>
          <w:szCs w:val="28"/>
        </w:rPr>
        <w:t>-</w:t>
      </w:r>
      <w:r w:rsidRPr="00502A62">
        <w:rPr>
          <w:szCs w:val="28"/>
        </w:rPr>
        <w:t>цервикальная</w:t>
      </w:r>
      <w:r w:rsidRPr="00345FDA">
        <w:rPr>
          <w:szCs w:val="28"/>
        </w:rPr>
        <w:t xml:space="preserve"> </w:t>
      </w:r>
      <w:r w:rsidRPr="00502A62">
        <w:rPr>
          <w:szCs w:val="28"/>
        </w:rPr>
        <w:t>недостаточность</w:t>
      </w:r>
      <w:r w:rsidRPr="00345FDA">
        <w:rPr>
          <w:szCs w:val="28"/>
        </w:rPr>
        <w:t xml:space="preserve">: </w:t>
      </w:r>
      <w:r w:rsidRPr="00502A62">
        <w:rPr>
          <w:szCs w:val="28"/>
        </w:rPr>
        <w:t>своевременная</w:t>
      </w:r>
      <w:r w:rsidRPr="00345FDA">
        <w:rPr>
          <w:szCs w:val="28"/>
        </w:rPr>
        <w:t xml:space="preserve"> </w:t>
      </w:r>
      <w:r w:rsidRPr="00502A62">
        <w:rPr>
          <w:szCs w:val="28"/>
        </w:rPr>
        <w:t>базовая</w:t>
      </w:r>
      <w:r w:rsidRPr="00345FDA">
        <w:rPr>
          <w:szCs w:val="28"/>
        </w:rPr>
        <w:t xml:space="preserve"> </w:t>
      </w:r>
      <w:r w:rsidRPr="00502A62">
        <w:rPr>
          <w:szCs w:val="28"/>
        </w:rPr>
        <w:t>терапия</w:t>
      </w:r>
      <w:r w:rsidRPr="00345FDA">
        <w:rPr>
          <w:szCs w:val="28"/>
        </w:rPr>
        <w:t xml:space="preserve">. // </w:t>
      </w:r>
      <w:r w:rsidRPr="00502A62">
        <w:rPr>
          <w:szCs w:val="28"/>
        </w:rPr>
        <w:t>Минобрнауки</w:t>
      </w:r>
      <w:r w:rsidRPr="00345FDA">
        <w:rPr>
          <w:szCs w:val="28"/>
        </w:rPr>
        <w:t xml:space="preserve"> </w:t>
      </w:r>
      <w:r w:rsidRPr="00502A62">
        <w:rPr>
          <w:szCs w:val="28"/>
        </w:rPr>
        <w:t>Росиии</w:t>
      </w:r>
      <w:r w:rsidRPr="00345FDA">
        <w:rPr>
          <w:szCs w:val="28"/>
        </w:rPr>
        <w:t xml:space="preserve">, </w:t>
      </w:r>
      <w:r w:rsidRPr="00502A62">
        <w:rPr>
          <w:szCs w:val="28"/>
        </w:rPr>
        <w:t>Москва</w:t>
      </w:r>
      <w:r w:rsidRPr="00345FDA">
        <w:rPr>
          <w:szCs w:val="28"/>
        </w:rPr>
        <w:t xml:space="preserve">, </w:t>
      </w:r>
      <w:r w:rsidRPr="00502A62">
        <w:rPr>
          <w:szCs w:val="28"/>
        </w:rPr>
        <w:t>журнал</w:t>
      </w:r>
      <w:r w:rsidRPr="00345FDA">
        <w:rPr>
          <w:szCs w:val="28"/>
        </w:rPr>
        <w:t xml:space="preserve"> </w:t>
      </w:r>
      <w:r w:rsidRPr="00502A62">
        <w:rPr>
          <w:szCs w:val="28"/>
        </w:rPr>
        <w:t>Фармотека</w:t>
      </w:r>
      <w:r w:rsidRPr="00345FDA">
        <w:rPr>
          <w:szCs w:val="28"/>
        </w:rPr>
        <w:t xml:space="preserve"> №3. -  2015. –  43</w:t>
      </w:r>
      <w:r>
        <w:rPr>
          <w:szCs w:val="28"/>
        </w:rPr>
        <w:t>с</w:t>
      </w:r>
      <w:r w:rsidRPr="00345FDA">
        <w:rPr>
          <w:szCs w:val="28"/>
        </w:rPr>
        <w:t>.</w:t>
      </w:r>
    </w:p>
    <w:p w:rsidR="00614718" w:rsidRDefault="00614718" w:rsidP="005A6D5F">
      <w:pPr>
        <w:pStyle w:val="aa"/>
        <w:widowControl/>
        <w:numPr>
          <w:ilvl w:val="0"/>
          <w:numId w:val="28"/>
        </w:numPr>
        <w:overflowPunct/>
        <w:autoSpaceDE/>
        <w:autoSpaceDN/>
        <w:adjustRightInd/>
        <w:spacing w:line="360" w:lineRule="auto"/>
        <w:ind w:left="0" w:right="20" w:firstLine="567"/>
        <w:textAlignment w:val="auto"/>
        <w:rPr>
          <w:szCs w:val="28"/>
        </w:rPr>
      </w:pPr>
      <w:r w:rsidRPr="00502A62">
        <w:rPr>
          <w:szCs w:val="28"/>
        </w:rPr>
        <w:t xml:space="preserve">Ельцов-Стрелков В.И. Хирургическое лечение невынашивания беременности при истмико-цервикальной недостаточности / В.И. Ельцов- Стрелков, Е.В. Мареев, Т.В. Смирнова // Акушерство и гинекология. - 1989. - № 12.-С. </w:t>
      </w:r>
      <w:r w:rsidRPr="00A51922">
        <w:rPr>
          <w:szCs w:val="28"/>
        </w:rPr>
        <w:t>46-47.</w:t>
      </w:r>
    </w:p>
    <w:p w:rsidR="00614718" w:rsidRPr="00A51922" w:rsidRDefault="00614718" w:rsidP="005A6D5F">
      <w:pPr>
        <w:pStyle w:val="a3"/>
        <w:numPr>
          <w:ilvl w:val="0"/>
          <w:numId w:val="28"/>
        </w:numPr>
        <w:spacing w:before="100" w:beforeAutospacing="1" w:after="100" w:afterAutospacing="1"/>
        <w:ind w:left="0" w:firstLine="567"/>
        <w:rPr>
          <w:rFonts w:eastAsia="Times New Roman"/>
          <w:color w:val="000000"/>
          <w:szCs w:val="28"/>
          <w:lang w:eastAsia="ru-RU"/>
        </w:rPr>
      </w:pPr>
      <w:r w:rsidRPr="00A51922">
        <w:rPr>
          <w:rFonts w:eastAsia="Times New Roman"/>
          <w:color w:val="000000"/>
          <w:szCs w:val="28"/>
          <w:lang w:eastAsia="ru-RU"/>
        </w:rPr>
        <w:lastRenderedPageBreak/>
        <w:t xml:space="preserve">Журавлев А.Ю., Занько С.Н. Исходы беременности при консервативной и хирургической коррекции истмико-цервикальной недостаточности. </w:t>
      </w:r>
      <w:r w:rsidRPr="00A51922">
        <w:rPr>
          <w:color w:val="000000"/>
          <w:szCs w:val="28"/>
        </w:rPr>
        <w:t xml:space="preserve">// </w:t>
      </w:r>
      <w:r w:rsidRPr="00A51922">
        <w:rPr>
          <w:rFonts w:eastAsia="Times New Roman"/>
          <w:color w:val="000000"/>
          <w:szCs w:val="28"/>
          <w:lang w:eastAsia="ru-RU"/>
        </w:rPr>
        <w:t>Витебский государственный медицинский университет, Республика Беларусь.</w:t>
      </w:r>
    </w:p>
    <w:p w:rsidR="00614718" w:rsidRDefault="00614718" w:rsidP="005A6D5F">
      <w:pPr>
        <w:pStyle w:val="a3"/>
        <w:numPr>
          <w:ilvl w:val="0"/>
          <w:numId w:val="28"/>
        </w:numPr>
        <w:ind w:left="0" w:firstLine="567"/>
        <w:rPr>
          <w:rStyle w:val="value"/>
          <w:bCs/>
          <w:szCs w:val="28"/>
        </w:rPr>
      </w:pPr>
      <w:r w:rsidRPr="00A67A44">
        <w:rPr>
          <w:color w:val="000000"/>
          <w:szCs w:val="28"/>
        </w:rPr>
        <w:t xml:space="preserve">Заиотина И.В., Мессия Н.В., Полубенцев Д.Ю., Оленева М.А.  </w:t>
      </w:r>
      <w:r w:rsidRPr="00A67A44">
        <w:rPr>
          <w:rFonts w:eastAsia="MS Mincho"/>
          <w:szCs w:val="28"/>
        </w:rPr>
        <w:t>Эффективность</w:t>
      </w:r>
      <w:r w:rsidRPr="00A67A44">
        <w:rPr>
          <w:rFonts w:eastAsia="MingLiU_HKSCS-ExtB"/>
          <w:szCs w:val="28"/>
        </w:rPr>
        <w:t xml:space="preserve"> </w:t>
      </w:r>
      <w:r w:rsidRPr="00A67A44">
        <w:rPr>
          <w:rFonts w:eastAsia="MS Mincho"/>
          <w:szCs w:val="28"/>
        </w:rPr>
        <w:t>консервативной</w:t>
      </w:r>
      <w:r w:rsidRPr="00A67A44">
        <w:rPr>
          <w:rFonts w:eastAsia="MingLiU_HKSCS-ExtB"/>
          <w:szCs w:val="28"/>
        </w:rPr>
        <w:t xml:space="preserve"> </w:t>
      </w:r>
      <w:r w:rsidRPr="00A67A44">
        <w:rPr>
          <w:rFonts w:eastAsia="MS Mincho"/>
          <w:szCs w:val="28"/>
        </w:rPr>
        <w:t>и</w:t>
      </w:r>
      <w:r w:rsidRPr="00A67A44">
        <w:rPr>
          <w:rFonts w:eastAsia="MingLiU_HKSCS-ExtB"/>
          <w:szCs w:val="28"/>
        </w:rPr>
        <w:t xml:space="preserve"> </w:t>
      </w:r>
      <w:r w:rsidRPr="00A67A44">
        <w:rPr>
          <w:rFonts w:eastAsia="MS Mincho"/>
          <w:szCs w:val="28"/>
        </w:rPr>
        <w:t>хирургической</w:t>
      </w:r>
      <w:r w:rsidRPr="00A67A44">
        <w:rPr>
          <w:rFonts w:eastAsia="MingLiU_HKSCS-ExtB"/>
          <w:szCs w:val="28"/>
        </w:rPr>
        <w:t xml:space="preserve"> </w:t>
      </w:r>
      <w:r w:rsidRPr="00A67A44">
        <w:rPr>
          <w:rFonts w:eastAsia="MS Mincho"/>
          <w:szCs w:val="28"/>
        </w:rPr>
        <w:t>коррекции</w:t>
      </w:r>
      <w:r w:rsidRPr="00A67A44">
        <w:rPr>
          <w:rFonts w:eastAsia="MingLiU_HKSCS-ExtB"/>
          <w:szCs w:val="28"/>
        </w:rPr>
        <w:t xml:space="preserve"> </w:t>
      </w:r>
      <w:r w:rsidRPr="00A67A44">
        <w:rPr>
          <w:rFonts w:eastAsia="MS Mincho"/>
          <w:szCs w:val="28"/>
        </w:rPr>
        <w:t>истмико</w:t>
      </w:r>
      <w:r w:rsidRPr="00A67A44">
        <w:rPr>
          <w:rFonts w:eastAsia="MingLiU_HKSCS-ExtB"/>
          <w:szCs w:val="28"/>
        </w:rPr>
        <w:t>-</w:t>
      </w:r>
      <w:r w:rsidRPr="00A67A44">
        <w:rPr>
          <w:rFonts w:eastAsia="MS Mincho"/>
          <w:szCs w:val="28"/>
        </w:rPr>
        <w:t>цервикальной</w:t>
      </w:r>
      <w:r w:rsidRPr="00A67A44">
        <w:rPr>
          <w:rFonts w:eastAsia="MingLiU_HKSCS-ExtB"/>
          <w:szCs w:val="28"/>
        </w:rPr>
        <w:t xml:space="preserve"> </w:t>
      </w:r>
      <w:r w:rsidRPr="00A67A44">
        <w:rPr>
          <w:rFonts w:eastAsia="MS Mincho"/>
          <w:szCs w:val="28"/>
        </w:rPr>
        <w:t xml:space="preserve">недостаточности. </w:t>
      </w:r>
      <w:r w:rsidRPr="00A67A44">
        <w:rPr>
          <w:szCs w:val="28"/>
        </w:rPr>
        <w:t xml:space="preserve">// </w:t>
      </w:r>
      <w:r w:rsidRPr="00A67A44">
        <w:rPr>
          <w:color w:val="000000"/>
          <w:szCs w:val="28"/>
        </w:rPr>
        <w:t xml:space="preserve">Репродуктивное здоровье детей и подростков </w:t>
      </w:r>
      <w:r w:rsidRPr="00A67A44">
        <w:rPr>
          <w:szCs w:val="28"/>
        </w:rPr>
        <w:t>№</w:t>
      </w:r>
      <w:r w:rsidRPr="00A67A44">
        <w:rPr>
          <w:rStyle w:val="value"/>
          <w:bCs/>
          <w:szCs w:val="28"/>
        </w:rPr>
        <w:t>5</w:t>
      </w:r>
      <w:r w:rsidRPr="00A67A44">
        <w:rPr>
          <w:rStyle w:val="apple-converted-space"/>
          <w:bCs/>
          <w:szCs w:val="28"/>
        </w:rPr>
        <w:t xml:space="preserve"> – </w:t>
      </w:r>
      <w:r w:rsidRPr="00A67A44">
        <w:rPr>
          <w:rStyle w:val="value"/>
          <w:bCs/>
          <w:szCs w:val="28"/>
        </w:rPr>
        <w:t>2014.</w:t>
      </w:r>
    </w:p>
    <w:p w:rsidR="00614718" w:rsidRPr="00A51922" w:rsidRDefault="00614718" w:rsidP="005A6D5F">
      <w:pPr>
        <w:pStyle w:val="a3"/>
        <w:numPr>
          <w:ilvl w:val="0"/>
          <w:numId w:val="28"/>
        </w:numPr>
        <w:ind w:left="0" w:firstLine="567"/>
        <w:rPr>
          <w:szCs w:val="28"/>
        </w:rPr>
      </w:pPr>
      <w:r w:rsidRPr="00A51922">
        <w:rPr>
          <w:szCs w:val="28"/>
        </w:rPr>
        <w:t>Занько, С.Н. Предупреждение преждевременных родов с помощью акушерского разгружающего пессария. / С.Н. Занько, А.Ю. Журавлев // Здравоохранение. - 2004, № 8 - С. 6 - 9.</w:t>
      </w:r>
    </w:p>
    <w:p w:rsidR="00614718" w:rsidRDefault="00614718" w:rsidP="005A6D5F">
      <w:pPr>
        <w:pStyle w:val="aa"/>
        <w:widowControl/>
        <w:numPr>
          <w:ilvl w:val="0"/>
          <w:numId w:val="28"/>
        </w:numPr>
        <w:overflowPunct/>
        <w:autoSpaceDE/>
        <w:autoSpaceDN/>
        <w:adjustRightInd/>
        <w:spacing w:line="360" w:lineRule="auto"/>
        <w:ind w:left="0" w:right="20" w:firstLine="567"/>
        <w:textAlignment w:val="auto"/>
        <w:rPr>
          <w:szCs w:val="28"/>
        </w:rPr>
      </w:pPr>
      <w:r>
        <w:rPr>
          <w:szCs w:val="28"/>
        </w:rPr>
        <w:t xml:space="preserve"> </w:t>
      </w:r>
      <w:r w:rsidRPr="00502A62">
        <w:rPr>
          <w:szCs w:val="28"/>
        </w:rPr>
        <w:t>Зубарева, Л.П. Хирургическое лечение истмикоцервикальной недостаточности у беременных, страдающих недонашиванием / Л.П. Зубарева // Вопросы охраны материнства и детства. — 1973. - № 5. — С. 71 — 75.</w:t>
      </w:r>
    </w:p>
    <w:p w:rsidR="00614718" w:rsidRDefault="00614718" w:rsidP="005A6D5F">
      <w:pPr>
        <w:pStyle w:val="aa"/>
        <w:widowControl/>
        <w:numPr>
          <w:ilvl w:val="0"/>
          <w:numId w:val="28"/>
        </w:numPr>
        <w:overflowPunct/>
        <w:autoSpaceDE/>
        <w:autoSpaceDN/>
        <w:adjustRightInd/>
        <w:spacing w:line="360" w:lineRule="auto"/>
        <w:ind w:left="0" w:right="20" w:firstLine="567"/>
        <w:textAlignment w:val="auto"/>
        <w:rPr>
          <w:szCs w:val="28"/>
        </w:rPr>
      </w:pPr>
      <w:r>
        <w:rPr>
          <w:szCs w:val="28"/>
        </w:rPr>
        <w:t xml:space="preserve"> </w:t>
      </w:r>
      <w:r w:rsidRPr="00502A62">
        <w:rPr>
          <w:szCs w:val="28"/>
        </w:rPr>
        <w:t>Истмико-цервикальная недостаточность: возможности диагностики и исход беременности / Т.А. Власова, Е.Г. Гуменюк, Е.Ю. Шакурова, O.K. Погодин, Н.В. Иванова, Г.С. Носова // Материалы X всероссийского научного форума «Мать и дитя». - М., 2008. — С. 41 — 42.</w:t>
      </w:r>
    </w:p>
    <w:p w:rsidR="00614718" w:rsidRPr="00AF5D8E" w:rsidRDefault="00614718" w:rsidP="005A6D5F">
      <w:pPr>
        <w:pStyle w:val="a3"/>
        <w:numPr>
          <w:ilvl w:val="0"/>
          <w:numId w:val="28"/>
        </w:numPr>
        <w:ind w:left="0" w:firstLine="567"/>
        <w:rPr>
          <w:szCs w:val="28"/>
        </w:rPr>
      </w:pPr>
      <w:r w:rsidRPr="00AF5D8E">
        <w:rPr>
          <w:szCs w:val="28"/>
        </w:rPr>
        <w:t xml:space="preserve"> Кадурина, Т.И. Наследственные коллагенопатии (клиника, диагностика, лечение и диспанцеризация) / Т.И. Кадурина. - СПб.: "Невский диалек", 2000.-271 с.</w:t>
      </w:r>
    </w:p>
    <w:p w:rsidR="00614718" w:rsidRDefault="00614718" w:rsidP="005A6D5F">
      <w:pPr>
        <w:pStyle w:val="aa"/>
        <w:numPr>
          <w:ilvl w:val="0"/>
          <w:numId w:val="28"/>
        </w:numPr>
        <w:spacing w:line="360" w:lineRule="auto"/>
        <w:ind w:left="0" w:right="40" w:firstLine="567"/>
        <w:rPr>
          <w:rStyle w:val="hdesc"/>
          <w:color w:val="000000"/>
          <w:szCs w:val="28"/>
        </w:rPr>
      </w:pPr>
      <w:r>
        <w:rPr>
          <w:szCs w:val="28"/>
        </w:rPr>
        <w:t xml:space="preserve">Ковпий Ю.В. </w:t>
      </w:r>
      <w:r w:rsidRPr="00502A62">
        <w:rPr>
          <w:color w:val="000000"/>
          <w:szCs w:val="28"/>
          <w:shd w:val="clear" w:color="auto" w:fill="FFFFFF"/>
        </w:rPr>
        <w:t>Дифференцированная</w:t>
      </w:r>
      <w:r w:rsidRPr="00A541FE">
        <w:rPr>
          <w:color w:val="000000"/>
          <w:szCs w:val="28"/>
          <w:shd w:val="clear" w:color="auto" w:fill="FFFFFF"/>
        </w:rPr>
        <w:t xml:space="preserve"> </w:t>
      </w:r>
      <w:r w:rsidRPr="00502A62">
        <w:rPr>
          <w:color w:val="000000"/>
          <w:szCs w:val="28"/>
          <w:shd w:val="clear" w:color="auto" w:fill="FFFFFF"/>
        </w:rPr>
        <w:t>тактика</w:t>
      </w:r>
      <w:r w:rsidRPr="00A541FE">
        <w:rPr>
          <w:color w:val="000000"/>
          <w:szCs w:val="28"/>
          <w:shd w:val="clear" w:color="auto" w:fill="FFFFFF"/>
        </w:rPr>
        <w:t xml:space="preserve"> </w:t>
      </w:r>
      <w:r w:rsidRPr="00502A62">
        <w:rPr>
          <w:color w:val="000000"/>
          <w:szCs w:val="28"/>
          <w:shd w:val="clear" w:color="auto" w:fill="FFFFFF"/>
        </w:rPr>
        <w:t>ведения</w:t>
      </w:r>
      <w:r w:rsidRPr="00A541FE">
        <w:rPr>
          <w:color w:val="000000"/>
          <w:szCs w:val="28"/>
          <w:shd w:val="clear" w:color="auto" w:fill="FFFFFF"/>
        </w:rPr>
        <w:t xml:space="preserve"> </w:t>
      </w:r>
      <w:r w:rsidRPr="00502A62">
        <w:rPr>
          <w:color w:val="000000"/>
          <w:szCs w:val="28"/>
          <w:shd w:val="clear" w:color="auto" w:fill="FFFFFF"/>
        </w:rPr>
        <w:t>беременных</w:t>
      </w:r>
      <w:r w:rsidRPr="00A541FE">
        <w:rPr>
          <w:color w:val="000000"/>
          <w:szCs w:val="28"/>
          <w:shd w:val="clear" w:color="auto" w:fill="FFFFFF"/>
        </w:rPr>
        <w:t xml:space="preserve"> </w:t>
      </w:r>
      <w:r w:rsidRPr="00502A62">
        <w:rPr>
          <w:color w:val="000000"/>
          <w:szCs w:val="28"/>
          <w:shd w:val="clear" w:color="auto" w:fill="FFFFFF"/>
        </w:rPr>
        <w:t>с</w:t>
      </w:r>
      <w:r w:rsidRPr="00A541FE">
        <w:rPr>
          <w:color w:val="000000"/>
          <w:szCs w:val="28"/>
          <w:shd w:val="clear" w:color="auto" w:fill="FFFFFF"/>
        </w:rPr>
        <w:t xml:space="preserve"> </w:t>
      </w:r>
      <w:r w:rsidRPr="00502A62">
        <w:rPr>
          <w:color w:val="000000"/>
          <w:szCs w:val="28"/>
          <w:shd w:val="clear" w:color="auto" w:fill="FFFFFF"/>
        </w:rPr>
        <w:t>функциональной</w:t>
      </w:r>
      <w:r w:rsidRPr="00A541FE">
        <w:rPr>
          <w:color w:val="000000"/>
          <w:szCs w:val="28"/>
          <w:shd w:val="clear" w:color="auto" w:fill="FFFFFF"/>
        </w:rPr>
        <w:t xml:space="preserve"> </w:t>
      </w:r>
      <w:r w:rsidRPr="00502A62">
        <w:rPr>
          <w:color w:val="000000"/>
          <w:szCs w:val="28"/>
          <w:shd w:val="clear" w:color="auto" w:fill="FFFFFF"/>
        </w:rPr>
        <w:t>истмико</w:t>
      </w:r>
      <w:r w:rsidRPr="00A541FE">
        <w:rPr>
          <w:color w:val="000000"/>
          <w:szCs w:val="28"/>
          <w:shd w:val="clear" w:color="auto" w:fill="FFFFFF"/>
        </w:rPr>
        <w:t>-</w:t>
      </w:r>
      <w:r w:rsidRPr="00502A62">
        <w:rPr>
          <w:color w:val="000000"/>
          <w:szCs w:val="28"/>
          <w:shd w:val="clear" w:color="auto" w:fill="FFFFFF"/>
        </w:rPr>
        <w:t>цервикальной</w:t>
      </w:r>
      <w:r w:rsidRPr="00A541FE">
        <w:rPr>
          <w:color w:val="000000"/>
          <w:szCs w:val="28"/>
          <w:shd w:val="clear" w:color="auto" w:fill="FFFFFF"/>
        </w:rPr>
        <w:t xml:space="preserve"> </w:t>
      </w:r>
      <w:r w:rsidRPr="00502A62">
        <w:rPr>
          <w:color w:val="000000"/>
          <w:szCs w:val="28"/>
          <w:shd w:val="clear" w:color="auto" w:fill="FFFFFF"/>
        </w:rPr>
        <w:t>недостаточностью</w:t>
      </w:r>
      <w:r>
        <w:rPr>
          <w:color w:val="000000"/>
          <w:szCs w:val="28"/>
          <w:shd w:val="clear" w:color="auto" w:fill="FFFFFF"/>
        </w:rPr>
        <w:t xml:space="preserve">.  Дис. канд. мед. наук : </w:t>
      </w:r>
      <w:r w:rsidRPr="00A541FE">
        <w:rPr>
          <w:rStyle w:val="hdesc"/>
          <w:color w:val="000000"/>
          <w:szCs w:val="28"/>
        </w:rPr>
        <w:t>14.01.01</w:t>
      </w:r>
      <w:r>
        <w:rPr>
          <w:rStyle w:val="hdesc"/>
          <w:color w:val="000000"/>
          <w:szCs w:val="28"/>
        </w:rPr>
        <w:t>/</w:t>
      </w:r>
      <w:r w:rsidRPr="00A541FE">
        <w:rPr>
          <w:rStyle w:val="hdesc"/>
          <w:color w:val="000000"/>
          <w:szCs w:val="28"/>
        </w:rPr>
        <w:t xml:space="preserve"> </w:t>
      </w:r>
      <w:r w:rsidRPr="00502A62">
        <w:rPr>
          <w:rStyle w:val="hdesc"/>
          <w:color w:val="000000"/>
          <w:szCs w:val="28"/>
        </w:rPr>
        <w:t>Ковпий</w:t>
      </w:r>
      <w:r w:rsidRPr="00A541FE">
        <w:rPr>
          <w:rStyle w:val="hdesc"/>
          <w:color w:val="000000"/>
          <w:szCs w:val="28"/>
        </w:rPr>
        <w:t xml:space="preserve">, </w:t>
      </w:r>
      <w:r w:rsidRPr="00502A62">
        <w:rPr>
          <w:rStyle w:val="hdesc"/>
          <w:color w:val="000000"/>
          <w:szCs w:val="28"/>
        </w:rPr>
        <w:t>Юлия</w:t>
      </w:r>
      <w:r w:rsidRPr="00A541FE">
        <w:rPr>
          <w:rStyle w:val="hdesc"/>
          <w:color w:val="000000"/>
          <w:szCs w:val="28"/>
        </w:rPr>
        <w:t xml:space="preserve"> </w:t>
      </w:r>
      <w:r w:rsidRPr="00502A62">
        <w:rPr>
          <w:rStyle w:val="hdesc"/>
          <w:color w:val="000000"/>
          <w:szCs w:val="28"/>
        </w:rPr>
        <w:t>Владимировна</w:t>
      </w:r>
      <w:r>
        <w:rPr>
          <w:rStyle w:val="hdesc"/>
          <w:color w:val="000000"/>
          <w:szCs w:val="28"/>
        </w:rPr>
        <w:t>. – Ростов-на-Дону, 2006. – 29с.</w:t>
      </w:r>
    </w:p>
    <w:p w:rsidR="00614718" w:rsidRPr="00A67A44" w:rsidRDefault="00614718" w:rsidP="005A6D5F">
      <w:pPr>
        <w:pStyle w:val="a3"/>
        <w:numPr>
          <w:ilvl w:val="0"/>
          <w:numId w:val="28"/>
        </w:numPr>
        <w:ind w:left="0" w:firstLine="567"/>
        <w:rPr>
          <w:rFonts w:eastAsia="MS Mincho"/>
          <w:szCs w:val="28"/>
        </w:rPr>
      </w:pPr>
      <w:r w:rsidRPr="00502A62">
        <w:rPr>
          <w:szCs w:val="28"/>
        </w:rPr>
        <w:t xml:space="preserve">Кох Л.И., Сатышева И.В. Диагностика и результаты лечения истмико-цервикальной недостаточности. </w:t>
      </w:r>
      <w:r w:rsidRPr="00502A62">
        <w:rPr>
          <w:iCs/>
          <w:szCs w:val="28"/>
          <w:shd w:val="clear" w:color="auto" w:fill="FFFFFF"/>
        </w:rPr>
        <w:t>// Научно- практический журнал акушерство и гинекология №7 – 2. – 2011. – с.17-19.</w:t>
      </w:r>
    </w:p>
    <w:p w:rsidR="00614718" w:rsidRPr="00502A62" w:rsidRDefault="00614718" w:rsidP="005A6D5F">
      <w:pPr>
        <w:pStyle w:val="aa"/>
        <w:widowControl/>
        <w:numPr>
          <w:ilvl w:val="0"/>
          <w:numId w:val="28"/>
        </w:numPr>
        <w:overflowPunct/>
        <w:autoSpaceDE/>
        <w:autoSpaceDN/>
        <w:adjustRightInd/>
        <w:spacing w:line="360" w:lineRule="auto"/>
        <w:ind w:left="0" w:right="20" w:firstLine="567"/>
        <w:textAlignment w:val="auto"/>
        <w:rPr>
          <w:szCs w:val="28"/>
        </w:rPr>
      </w:pPr>
      <w:r w:rsidRPr="00502A62">
        <w:rPr>
          <w:szCs w:val="28"/>
        </w:rPr>
        <w:lastRenderedPageBreak/>
        <w:t xml:space="preserve">Кулаков, В.И. Руководство по охране репродуктивного здоровья / В.И. Кулаков, В.Н. Серов, </w:t>
      </w:r>
      <w:r w:rsidRPr="00502A62">
        <w:rPr>
          <w:szCs w:val="28"/>
          <w:lang w:val="en-US" w:eastAsia="en-US"/>
        </w:rPr>
        <w:t>JI</w:t>
      </w:r>
      <w:r w:rsidRPr="00502A62">
        <w:rPr>
          <w:szCs w:val="28"/>
          <w:lang w:eastAsia="en-US"/>
        </w:rPr>
        <w:t>.</w:t>
      </w:r>
      <w:r w:rsidRPr="00502A62">
        <w:rPr>
          <w:szCs w:val="28"/>
          <w:lang w:val="en-US" w:eastAsia="en-US"/>
        </w:rPr>
        <w:t>B</w:t>
      </w:r>
      <w:r w:rsidRPr="00502A62">
        <w:rPr>
          <w:szCs w:val="28"/>
          <w:lang w:eastAsia="en-US"/>
        </w:rPr>
        <w:t xml:space="preserve">. </w:t>
      </w:r>
      <w:r w:rsidRPr="00502A62">
        <w:rPr>
          <w:szCs w:val="28"/>
        </w:rPr>
        <w:t>Адамян. - М.: Триада-Х, 2001. - С. 141-147.</w:t>
      </w:r>
    </w:p>
    <w:p w:rsidR="00614718" w:rsidRDefault="00614718" w:rsidP="005A6D5F">
      <w:pPr>
        <w:pStyle w:val="a5"/>
        <w:numPr>
          <w:ilvl w:val="0"/>
          <w:numId w:val="28"/>
        </w:numPr>
        <w:spacing w:before="0" w:beforeAutospacing="0" w:after="0" w:afterAutospacing="0" w:line="360" w:lineRule="auto"/>
        <w:ind w:left="0" w:firstLine="567"/>
        <w:rPr>
          <w:sz w:val="28"/>
          <w:szCs w:val="28"/>
        </w:rPr>
      </w:pPr>
      <w:r w:rsidRPr="00502A62">
        <w:rPr>
          <w:sz w:val="28"/>
          <w:szCs w:val="28"/>
        </w:rPr>
        <w:t>Международная статистическая классификация</w:t>
      </w:r>
      <w:r w:rsidRPr="00502A62">
        <w:rPr>
          <w:rStyle w:val="apple-converted-space"/>
          <w:sz w:val="28"/>
          <w:szCs w:val="28"/>
        </w:rPr>
        <w:t> </w:t>
      </w:r>
      <w:r w:rsidRPr="00502A62">
        <w:rPr>
          <w:rStyle w:val="hl"/>
          <w:sz w:val="28"/>
          <w:szCs w:val="28"/>
        </w:rPr>
        <w:t>болезней</w:t>
      </w:r>
      <w:r w:rsidRPr="00502A62">
        <w:rPr>
          <w:rStyle w:val="apple-converted-space"/>
          <w:sz w:val="28"/>
          <w:szCs w:val="28"/>
        </w:rPr>
        <w:t> </w:t>
      </w:r>
      <w:r w:rsidRPr="00502A62">
        <w:rPr>
          <w:sz w:val="28"/>
          <w:szCs w:val="28"/>
        </w:rPr>
        <w:t>и проблем, связаных со здоровьем (</w:t>
      </w:r>
      <w:r w:rsidRPr="00502A62">
        <w:rPr>
          <w:rStyle w:val="hl"/>
          <w:sz w:val="28"/>
          <w:szCs w:val="28"/>
        </w:rPr>
        <w:t>акушерство</w:t>
      </w:r>
      <w:r w:rsidRPr="00502A62">
        <w:rPr>
          <w:sz w:val="28"/>
          <w:szCs w:val="28"/>
        </w:rPr>
        <w:t>, гинекология и перинатология), десятый пересмотр. — Женева.:</w:t>
      </w:r>
      <w:r w:rsidRPr="00502A62">
        <w:rPr>
          <w:rStyle w:val="apple-converted-space"/>
          <w:sz w:val="28"/>
          <w:szCs w:val="28"/>
        </w:rPr>
        <w:t> </w:t>
      </w:r>
      <w:r w:rsidRPr="00502A62">
        <w:rPr>
          <w:rStyle w:val="hl"/>
          <w:sz w:val="28"/>
          <w:szCs w:val="28"/>
        </w:rPr>
        <w:t>ВОЗ</w:t>
      </w:r>
      <w:r w:rsidRPr="00502A62">
        <w:rPr>
          <w:sz w:val="28"/>
          <w:szCs w:val="28"/>
        </w:rPr>
        <w:t>, 2006.</w:t>
      </w:r>
    </w:p>
    <w:p w:rsidR="00614718" w:rsidRPr="00A51922" w:rsidRDefault="00614718" w:rsidP="005A6D5F">
      <w:pPr>
        <w:pStyle w:val="a3"/>
        <w:numPr>
          <w:ilvl w:val="0"/>
          <w:numId w:val="28"/>
        </w:numPr>
        <w:ind w:left="0" w:firstLine="567"/>
        <w:rPr>
          <w:szCs w:val="28"/>
        </w:rPr>
      </w:pPr>
      <w:r w:rsidRPr="00A51922">
        <w:rPr>
          <w:szCs w:val="28"/>
        </w:rPr>
        <w:t xml:space="preserve">Нигматулина, H.A. Прогнозирование истмико-цервикальной недостаточности / H.A. Нигматулина, В.Н. Журавлева // Материалы X всероссийского научного форма «Мать и дитя». - М., 2008. - С. 168 </w:t>
      </w:r>
      <w:r w:rsidR="00C62AFB">
        <w:rPr>
          <w:szCs w:val="28"/>
        </w:rPr>
        <w:t>–</w:t>
      </w:r>
      <w:r w:rsidRPr="00A51922">
        <w:rPr>
          <w:szCs w:val="28"/>
        </w:rPr>
        <w:t xml:space="preserve"> 169</w:t>
      </w:r>
      <w:r w:rsidR="00C62AFB">
        <w:rPr>
          <w:szCs w:val="28"/>
        </w:rPr>
        <w:t>.</w:t>
      </w:r>
    </w:p>
    <w:p w:rsidR="00614718" w:rsidRPr="00A51922" w:rsidRDefault="00614718" w:rsidP="005A6D5F">
      <w:pPr>
        <w:pStyle w:val="a3"/>
        <w:numPr>
          <w:ilvl w:val="0"/>
          <w:numId w:val="28"/>
        </w:numPr>
        <w:ind w:left="0" w:firstLine="567"/>
        <w:rPr>
          <w:szCs w:val="28"/>
        </w:rPr>
      </w:pPr>
      <w:r w:rsidRPr="00A51922">
        <w:rPr>
          <w:szCs w:val="28"/>
        </w:rPr>
        <w:t>Профилактика и ведение невынашивания беременности и прждевременных родов / О.В. Макаров, Л.В. Ганковская, П.В. Козлов, И.В. Бахарева и др. // Акушерство и гинекология. - 2008. - № 5. - С. 19 - 24..</w:t>
      </w:r>
    </w:p>
    <w:p w:rsidR="00614718" w:rsidRDefault="00614718" w:rsidP="005A6D5F">
      <w:pPr>
        <w:pStyle w:val="a3"/>
        <w:numPr>
          <w:ilvl w:val="0"/>
          <w:numId w:val="28"/>
        </w:numPr>
        <w:ind w:left="0" w:firstLine="567"/>
        <w:rPr>
          <w:rFonts w:eastAsia="MS Mincho"/>
          <w:szCs w:val="28"/>
        </w:rPr>
      </w:pPr>
      <w:r>
        <w:rPr>
          <w:rFonts w:eastAsia="MS Mincho"/>
          <w:szCs w:val="28"/>
        </w:rPr>
        <w:t xml:space="preserve"> </w:t>
      </w:r>
      <w:r w:rsidRPr="00502A62">
        <w:rPr>
          <w:rFonts w:eastAsia="MS Mincho"/>
          <w:szCs w:val="28"/>
        </w:rPr>
        <w:t>Профилактика</w:t>
      </w:r>
      <w:r w:rsidRPr="00345FDA">
        <w:rPr>
          <w:rFonts w:eastAsia="MS Mincho"/>
          <w:szCs w:val="28"/>
        </w:rPr>
        <w:t xml:space="preserve"> </w:t>
      </w:r>
      <w:r w:rsidRPr="00502A62">
        <w:rPr>
          <w:rFonts w:eastAsia="MS Mincho"/>
          <w:szCs w:val="28"/>
        </w:rPr>
        <w:t>и</w:t>
      </w:r>
      <w:r w:rsidRPr="00345FDA">
        <w:rPr>
          <w:rFonts w:eastAsia="MS Mincho"/>
          <w:szCs w:val="28"/>
        </w:rPr>
        <w:t xml:space="preserve"> </w:t>
      </w:r>
      <w:r w:rsidRPr="00502A62">
        <w:rPr>
          <w:rFonts w:eastAsia="MS Mincho"/>
          <w:szCs w:val="28"/>
        </w:rPr>
        <w:t>лечение</w:t>
      </w:r>
      <w:r w:rsidRPr="00345FDA">
        <w:rPr>
          <w:rFonts w:eastAsia="MS Mincho"/>
          <w:szCs w:val="28"/>
        </w:rPr>
        <w:t xml:space="preserve"> </w:t>
      </w:r>
      <w:r w:rsidRPr="00502A62">
        <w:rPr>
          <w:rFonts w:eastAsia="MS Mincho"/>
          <w:szCs w:val="28"/>
        </w:rPr>
        <w:t>невынашивания</w:t>
      </w:r>
      <w:r w:rsidRPr="00345FDA">
        <w:rPr>
          <w:rFonts w:eastAsia="MS Mincho"/>
          <w:szCs w:val="28"/>
        </w:rPr>
        <w:t xml:space="preserve"> </w:t>
      </w:r>
      <w:r w:rsidRPr="00502A62">
        <w:rPr>
          <w:rFonts w:eastAsia="MS Mincho"/>
          <w:szCs w:val="28"/>
        </w:rPr>
        <w:t>беременности</w:t>
      </w:r>
      <w:r w:rsidRPr="00345FDA">
        <w:rPr>
          <w:rFonts w:eastAsia="MS Mincho"/>
          <w:szCs w:val="28"/>
        </w:rPr>
        <w:t xml:space="preserve">: </w:t>
      </w:r>
      <w:r w:rsidRPr="00502A62">
        <w:rPr>
          <w:rFonts w:eastAsia="MS Mincho"/>
          <w:szCs w:val="28"/>
        </w:rPr>
        <w:t>учебное</w:t>
      </w:r>
      <w:r w:rsidRPr="00345FDA">
        <w:rPr>
          <w:rFonts w:eastAsia="MS Mincho"/>
          <w:szCs w:val="28"/>
        </w:rPr>
        <w:t xml:space="preserve"> </w:t>
      </w:r>
      <w:r w:rsidRPr="00502A62">
        <w:rPr>
          <w:rFonts w:eastAsia="MS Mincho"/>
          <w:szCs w:val="28"/>
        </w:rPr>
        <w:t>пособие</w:t>
      </w:r>
      <w:r w:rsidRPr="00345FDA">
        <w:rPr>
          <w:rFonts w:eastAsia="MS Mincho"/>
          <w:szCs w:val="28"/>
        </w:rPr>
        <w:t xml:space="preserve">/ </w:t>
      </w:r>
      <w:r w:rsidRPr="00502A62">
        <w:rPr>
          <w:rFonts w:eastAsia="MS Mincho"/>
          <w:szCs w:val="28"/>
        </w:rPr>
        <w:t>О</w:t>
      </w:r>
      <w:r w:rsidRPr="00345FDA">
        <w:rPr>
          <w:rFonts w:eastAsia="MS Mincho"/>
          <w:szCs w:val="28"/>
        </w:rPr>
        <w:t>.</w:t>
      </w:r>
      <w:r w:rsidRPr="00502A62">
        <w:rPr>
          <w:rFonts w:eastAsia="MS Mincho"/>
          <w:szCs w:val="28"/>
        </w:rPr>
        <w:t>Н</w:t>
      </w:r>
      <w:r w:rsidRPr="00345FDA">
        <w:rPr>
          <w:rFonts w:eastAsia="MS Mincho"/>
          <w:szCs w:val="28"/>
        </w:rPr>
        <w:t>.</w:t>
      </w:r>
      <w:r w:rsidRPr="00502A62">
        <w:rPr>
          <w:rFonts w:eastAsia="MS Mincho"/>
          <w:szCs w:val="28"/>
        </w:rPr>
        <w:t>Аржанова</w:t>
      </w:r>
      <w:r w:rsidRPr="00345FDA">
        <w:rPr>
          <w:rFonts w:eastAsia="MS Mincho"/>
          <w:szCs w:val="28"/>
        </w:rPr>
        <w:t xml:space="preserve">, </w:t>
      </w:r>
      <w:r w:rsidRPr="00502A62">
        <w:rPr>
          <w:rFonts w:eastAsia="MS Mincho"/>
          <w:szCs w:val="28"/>
        </w:rPr>
        <w:t>Н</w:t>
      </w:r>
      <w:r w:rsidRPr="00345FDA">
        <w:rPr>
          <w:rFonts w:eastAsia="MS Mincho"/>
          <w:szCs w:val="28"/>
        </w:rPr>
        <w:t>.</w:t>
      </w:r>
      <w:r w:rsidRPr="00502A62">
        <w:rPr>
          <w:rFonts w:eastAsia="MS Mincho"/>
          <w:szCs w:val="28"/>
        </w:rPr>
        <w:t>Г</w:t>
      </w:r>
      <w:r w:rsidRPr="00345FDA">
        <w:rPr>
          <w:rFonts w:eastAsia="MS Mincho"/>
          <w:szCs w:val="28"/>
        </w:rPr>
        <w:t xml:space="preserve">. </w:t>
      </w:r>
      <w:r w:rsidRPr="00502A62">
        <w:rPr>
          <w:rFonts w:eastAsia="MS Mincho"/>
          <w:szCs w:val="28"/>
        </w:rPr>
        <w:t>Кошелева</w:t>
      </w:r>
      <w:r w:rsidRPr="00345FDA">
        <w:rPr>
          <w:rFonts w:eastAsia="MS Mincho"/>
          <w:szCs w:val="28"/>
        </w:rPr>
        <w:t xml:space="preserve">, </w:t>
      </w:r>
      <w:r w:rsidRPr="00502A62">
        <w:rPr>
          <w:rFonts w:eastAsia="MS Mincho"/>
          <w:szCs w:val="28"/>
        </w:rPr>
        <w:t>Т</w:t>
      </w:r>
      <w:r w:rsidRPr="00345FDA">
        <w:rPr>
          <w:rFonts w:eastAsia="MS Mincho"/>
          <w:szCs w:val="28"/>
        </w:rPr>
        <w:t>.</w:t>
      </w:r>
      <w:r w:rsidRPr="00502A62">
        <w:rPr>
          <w:rFonts w:eastAsia="MS Mincho"/>
          <w:szCs w:val="28"/>
        </w:rPr>
        <w:t>А</w:t>
      </w:r>
      <w:r w:rsidRPr="00345FDA">
        <w:rPr>
          <w:rFonts w:eastAsia="MS Mincho"/>
          <w:szCs w:val="28"/>
        </w:rPr>
        <w:t xml:space="preserve">. </w:t>
      </w:r>
      <w:r w:rsidRPr="00502A62">
        <w:rPr>
          <w:rFonts w:eastAsia="MS Mincho"/>
          <w:szCs w:val="28"/>
        </w:rPr>
        <w:t>Плужникова</w:t>
      </w:r>
      <w:r w:rsidRPr="00345FDA">
        <w:rPr>
          <w:rFonts w:eastAsia="MS Mincho"/>
          <w:szCs w:val="28"/>
        </w:rPr>
        <w:t xml:space="preserve"> [</w:t>
      </w:r>
      <w:r w:rsidRPr="00502A62">
        <w:rPr>
          <w:rFonts w:eastAsia="MS Mincho"/>
          <w:szCs w:val="28"/>
        </w:rPr>
        <w:t>и</w:t>
      </w:r>
      <w:r w:rsidRPr="00345FDA">
        <w:rPr>
          <w:rFonts w:eastAsia="MS Mincho"/>
          <w:szCs w:val="28"/>
        </w:rPr>
        <w:t xml:space="preserve"> </w:t>
      </w:r>
      <w:r w:rsidRPr="00502A62">
        <w:rPr>
          <w:rFonts w:eastAsia="MS Mincho"/>
          <w:szCs w:val="28"/>
        </w:rPr>
        <w:t>др</w:t>
      </w:r>
      <w:r w:rsidRPr="00345FDA">
        <w:rPr>
          <w:rFonts w:eastAsia="MS Mincho"/>
          <w:szCs w:val="28"/>
        </w:rPr>
        <w:t xml:space="preserve">.]; </w:t>
      </w:r>
      <w:r w:rsidRPr="00502A62">
        <w:rPr>
          <w:rFonts w:eastAsia="MS Mincho"/>
          <w:szCs w:val="28"/>
        </w:rPr>
        <w:t>под ред. Э.К.Айламазяна – СПб., 2013</w:t>
      </w:r>
    </w:p>
    <w:p w:rsidR="00614718" w:rsidRPr="00A67A44" w:rsidRDefault="00614718" w:rsidP="005A6D5F">
      <w:pPr>
        <w:pStyle w:val="aa"/>
        <w:widowControl/>
        <w:numPr>
          <w:ilvl w:val="0"/>
          <w:numId w:val="28"/>
        </w:numPr>
        <w:overflowPunct/>
        <w:autoSpaceDE/>
        <w:autoSpaceDN/>
        <w:adjustRightInd/>
        <w:spacing w:line="360" w:lineRule="auto"/>
        <w:ind w:left="0" w:right="40" w:firstLine="567"/>
        <w:textAlignment w:val="auto"/>
        <w:rPr>
          <w:color w:val="000000"/>
          <w:szCs w:val="28"/>
        </w:rPr>
      </w:pPr>
      <w:r w:rsidRPr="00502A62">
        <w:rPr>
          <w:color w:val="000000"/>
          <w:szCs w:val="28"/>
        </w:rPr>
        <w:t>Радзинский</w:t>
      </w:r>
      <w:r w:rsidRPr="00A67A44">
        <w:rPr>
          <w:color w:val="000000"/>
          <w:szCs w:val="28"/>
        </w:rPr>
        <w:t xml:space="preserve"> </w:t>
      </w:r>
      <w:r w:rsidRPr="00502A62">
        <w:rPr>
          <w:color w:val="000000"/>
          <w:szCs w:val="28"/>
        </w:rPr>
        <w:t>В</w:t>
      </w:r>
      <w:r w:rsidRPr="00A67A44">
        <w:rPr>
          <w:color w:val="000000"/>
          <w:szCs w:val="28"/>
        </w:rPr>
        <w:t>.</w:t>
      </w:r>
      <w:r w:rsidRPr="00502A62">
        <w:rPr>
          <w:color w:val="000000"/>
          <w:szCs w:val="28"/>
        </w:rPr>
        <w:t>Е</w:t>
      </w:r>
      <w:r w:rsidRPr="00A67A44">
        <w:rPr>
          <w:color w:val="000000"/>
          <w:szCs w:val="28"/>
        </w:rPr>
        <w:t xml:space="preserve">. </w:t>
      </w:r>
      <w:r w:rsidRPr="00502A62">
        <w:rPr>
          <w:color w:val="000000"/>
          <w:szCs w:val="28"/>
        </w:rPr>
        <w:t>Акушерская</w:t>
      </w:r>
      <w:r w:rsidRPr="00A67A44">
        <w:rPr>
          <w:color w:val="000000"/>
          <w:szCs w:val="28"/>
        </w:rPr>
        <w:t xml:space="preserve"> </w:t>
      </w:r>
      <w:r w:rsidRPr="00502A62">
        <w:rPr>
          <w:color w:val="000000"/>
          <w:szCs w:val="28"/>
        </w:rPr>
        <w:t>агрессия</w:t>
      </w:r>
      <w:r w:rsidRPr="00A67A44">
        <w:rPr>
          <w:color w:val="000000"/>
          <w:szCs w:val="28"/>
        </w:rPr>
        <w:t xml:space="preserve"> // </w:t>
      </w:r>
      <w:r w:rsidRPr="00502A62">
        <w:rPr>
          <w:color w:val="000000"/>
          <w:szCs w:val="28"/>
          <w:lang w:val="en-US"/>
        </w:rPr>
        <w:t>Status</w:t>
      </w:r>
      <w:r w:rsidRPr="00502A62">
        <w:rPr>
          <w:rStyle w:val="apple-converted-space"/>
          <w:color w:val="000000"/>
          <w:szCs w:val="28"/>
          <w:lang w:val="en-US"/>
        </w:rPr>
        <w:t> </w:t>
      </w:r>
      <w:r w:rsidRPr="00502A62">
        <w:rPr>
          <w:color w:val="000000"/>
          <w:szCs w:val="28"/>
          <w:lang w:val="en-US"/>
        </w:rPr>
        <w:t>Praesens</w:t>
      </w:r>
      <w:r w:rsidRPr="00A67A44">
        <w:rPr>
          <w:color w:val="000000"/>
          <w:szCs w:val="28"/>
        </w:rPr>
        <w:t xml:space="preserve">. - 2011. - № 4. - </w:t>
      </w:r>
      <w:r w:rsidRPr="00502A62">
        <w:rPr>
          <w:color w:val="000000"/>
          <w:szCs w:val="28"/>
        </w:rPr>
        <w:t>С</w:t>
      </w:r>
      <w:r w:rsidRPr="00A67A44">
        <w:rPr>
          <w:color w:val="000000"/>
          <w:szCs w:val="28"/>
        </w:rPr>
        <w:t>. 19-20.</w:t>
      </w:r>
    </w:p>
    <w:p w:rsidR="00614718" w:rsidRPr="00C62AFB" w:rsidRDefault="00614718" w:rsidP="005A6D5F">
      <w:pPr>
        <w:numPr>
          <w:ilvl w:val="0"/>
          <w:numId w:val="28"/>
        </w:numPr>
        <w:ind w:left="0" w:firstLine="567"/>
        <w:rPr>
          <w:bCs/>
          <w:lang w:eastAsia="ru-RU"/>
        </w:rPr>
      </w:pPr>
      <w:r w:rsidRPr="00C62AFB">
        <w:rPr>
          <w:lang w:eastAsia="ru-RU"/>
        </w:rPr>
        <w:t>Савельева Г.М., Шалина Р.И., Курцер М.А., Клименко</w:t>
      </w:r>
      <w:r w:rsidRPr="00C62AFB">
        <w:rPr>
          <w:lang w:eastAsia="ru-RU"/>
        </w:rPr>
        <w:t> </w:t>
      </w:r>
      <w:r w:rsidRPr="00C62AFB">
        <w:rPr>
          <w:lang w:eastAsia="ru-RU"/>
        </w:rPr>
        <w:t>П.А., Сичинава Л.Г., Панина О.Б., Плеханова Е.Р., Выхристюк</w:t>
      </w:r>
      <w:r w:rsidRPr="00C62AFB">
        <w:rPr>
          <w:lang w:eastAsia="ru-RU"/>
        </w:rPr>
        <w:t> </w:t>
      </w:r>
      <w:r w:rsidRPr="00C62AFB">
        <w:rPr>
          <w:lang w:eastAsia="ru-RU"/>
        </w:rPr>
        <w:t xml:space="preserve">Ю.В., Лебедев Е.В. </w:t>
      </w:r>
      <w:r w:rsidRPr="00C62AFB">
        <w:rPr>
          <w:bCs/>
          <w:lang w:eastAsia="ru-RU"/>
        </w:rPr>
        <w:t>Преждевременные роды как важнейшая проблема современного акушерства //  - 2012.</w:t>
      </w:r>
    </w:p>
    <w:p w:rsidR="00614718" w:rsidRPr="00AF5D8E" w:rsidRDefault="00614718" w:rsidP="005A6D5F">
      <w:pPr>
        <w:pStyle w:val="a3"/>
        <w:numPr>
          <w:ilvl w:val="0"/>
          <w:numId w:val="28"/>
        </w:numPr>
        <w:ind w:left="0" w:firstLine="567"/>
        <w:rPr>
          <w:rFonts w:eastAsia="MS Mincho"/>
          <w:szCs w:val="28"/>
        </w:rPr>
      </w:pPr>
      <w:r w:rsidRPr="00AF5D8E">
        <w:rPr>
          <w:szCs w:val="28"/>
        </w:rPr>
        <w:t xml:space="preserve">Сатышева И.В.  Клинико-диагностические особенности и эффективность методов лечения истмико-цервикальной недостаточности. </w:t>
      </w:r>
      <w:r w:rsidRPr="00AF5D8E">
        <w:rPr>
          <w:color w:val="000000"/>
          <w:szCs w:val="28"/>
          <w:shd w:val="clear" w:color="auto" w:fill="FFFFFF"/>
        </w:rPr>
        <w:t xml:space="preserve">Дис. канд. мед. наук : </w:t>
      </w:r>
      <w:r w:rsidRPr="00AF5D8E">
        <w:rPr>
          <w:rStyle w:val="hdesc"/>
          <w:color w:val="000000"/>
          <w:szCs w:val="28"/>
        </w:rPr>
        <w:t xml:space="preserve">14.01.01/ Сатышева Ирина Владимироввна. – Томск, 2009. – 36,39с. </w:t>
      </w:r>
    </w:p>
    <w:p w:rsidR="00614718" w:rsidRPr="00502A62" w:rsidRDefault="00614718" w:rsidP="005A6D5F">
      <w:pPr>
        <w:pStyle w:val="a3"/>
        <w:numPr>
          <w:ilvl w:val="0"/>
          <w:numId w:val="28"/>
        </w:numPr>
        <w:shd w:val="clear" w:color="auto" w:fill="FFFFFF"/>
        <w:spacing w:after="0"/>
        <w:ind w:left="0" w:firstLine="567"/>
        <w:rPr>
          <w:rFonts w:eastAsia="Times New Roman"/>
          <w:szCs w:val="28"/>
          <w:lang w:eastAsia="ru-RU"/>
        </w:rPr>
      </w:pPr>
      <w:r w:rsidRPr="00502A62">
        <w:rPr>
          <w:rFonts w:eastAsia="MS Mincho"/>
          <w:szCs w:val="28"/>
        </w:rPr>
        <w:t>Сидельникова</w:t>
      </w:r>
      <w:r w:rsidRPr="00502A62">
        <w:rPr>
          <w:rFonts w:eastAsia="MingLiU_HKSCS-ExtB"/>
          <w:szCs w:val="28"/>
        </w:rPr>
        <w:t xml:space="preserve"> В.</w:t>
      </w:r>
      <w:r w:rsidRPr="00502A62">
        <w:rPr>
          <w:rFonts w:eastAsia="MS Mincho"/>
          <w:szCs w:val="28"/>
        </w:rPr>
        <w:t>М</w:t>
      </w:r>
      <w:r w:rsidRPr="00502A62">
        <w:rPr>
          <w:rFonts w:eastAsia="MingLiU_HKSCS-ExtB"/>
          <w:szCs w:val="28"/>
        </w:rPr>
        <w:t xml:space="preserve">. </w:t>
      </w:r>
      <w:r w:rsidRPr="00502A62">
        <w:rPr>
          <w:rFonts w:eastAsia="MS Mincho"/>
          <w:szCs w:val="28"/>
        </w:rPr>
        <w:t>Привычная</w:t>
      </w:r>
      <w:r w:rsidRPr="00502A62">
        <w:rPr>
          <w:rFonts w:eastAsia="MingLiU_HKSCS-ExtB"/>
          <w:szCs w:val="28"/>
        </w:rPr>
        <w:t xml:space="preserve"> </w:t>
      </w:r>
      <w:r w:rsidRPr="00502A62">
        <w:rPr>
          <w:rFonts w:eastAsia="MS Mincho"/>
          <w:szCs w:val="28"/>
        </w:rPr>
        <w:t>потеря</w:t>
      </w:r>
      <w:r w:rsidRPr="00502A62">
        <w:rPr>
          <w:rFonts w:eastAsia="MingLiU_HKSCS-ExtB"/>
          <w:szCs w:val="28"/>
        </w:rPr>
        <w:t xml:space="preserve"> </w:t>
      </w:r>
      <w:r w:rsidRPr="00502A62">
        <w:rPr>
          <w:rFonts w:eastAsia="MS Mincho"/>
          <w:szCs w:val="28"/>
        </w:rPr>
        <w:t>беременности</w:t>
      </w:r>
      <w:r w:rsidRPr="00502A62">
        <w:rPr>
          <w:rFonts w:eastAsia="MingLiU_HKSCS-ExtB"/>
          <w:szCs w:val="28"/>
        </w:rPr>
        <w:t xml:space="preserve"> //  </w:t>
      </w:r>
      <w:r w:rsidRPr="00502A62">
        <w:rPr>
          <w:rFonts w:eastAsia="MS Mincho"/>
          <w:szCs w:val="28"/>
        </w:rPr>
        <w:t>М</w:t>
      </w:r>
      <w:r w:rsidRPr="00502A62">
        <w:rPr>
          <w:rFonts w:eastAsia="MingLiU_HKSCS-ExtB"/>
          <w:szCs w:val="28"/>
        </w:rPr>
        <w:t xml:space="preserve">.: </w:t>
      </w:r>
      <w:r w:rsidRPr="00502A62">
        <w:rPr>
          <w:rFonts w:eastAsia="MS Mincho"/>
          <w:szCs w:val="28"/>
        </w:rPr>
        <w:t>Триада</w:t>
      </w:r>
      <w:r w:rsidRPr="00502A62">
        <w:rPr>
          <w:rFonts w:eastAsia="MingLiU_HKSCS-ExtB"/>
          <w:szCs w:val="28"/>
        </w:rPr>
        <w:t>-</w:t>
      </w:r>
      <w:r w:rsidRPr="00502A62">
        <w:rPr>
          <w:rFonts w:eastAsia="MS Mincho"/>
          <w:szCs w:val="28"/>
        </w:rPr>
        <w:t>Х</w:t>
      </w:r>
      <w:r w:rsidRPr="00502A62">
        <w:rPr>
          <w:rFonts w:eastAsia="MingLiU_HKSCS-ExtB"/>
          <w:szCs w:val="28"/>
        </w:rPr>
        <w:t xml:space="preserve">, 2003. - 304 </w:t>
      </w:r>
      <w:r w:rsidRPr="00502A62">
        <w:rPr>
          <w:rFonts w:eastAsia="MS Mincho"/>
          <w:szCs w:val="28"/>
        </w:rPr>
        <w:t>с</w:t>
      </w:r>
      <w:r w:rsidRPr="00502A62">
        <w:rPr>
          <w:szCs w:val="28"/>
        </w:rPr>
        <w:t>.</w:t>
      </w:r>
    </w:p>
    <w:p w:rsidR="00614718" w:rsidRPr="000978D0" w:rsidRDefault="00614718" w:rsidP="005A6D5F">
      <w:pPr>
        <w:pStyle w:val="a3"/>
        <w:numPr>
          <w:ilvl w:val="0"/>
          <w:numId w:val="28"/>
        </w:numPr>
        <w:shd w:val="clear" w:color="auto" w:fill="FFFFFF"/>
        <w:spacing w:before="100" w:beforeAutospacing="1" w:after="0" w:afterAutospacing="1"/>
        <w:ind w:left="0" w:firstLine="567"/>
        <w:rPr>
          <w:szCs w:val="28"/>
        </w:rPr>
      </w:pPr>
      <w:r w:rsidRPr="000978D0">
        <w:rPr>
          <w:szCs w:val="28"/>
        </w:rPr>
        <w:t xml:space="preserve">Тетруашвили Н.К., Агаджанова А.А., Милушева А.К. Коррекция истмико-цервикальной недостаточности при пролабировании плодного </w:t>
      </w:r>
      <w:r w:rsidRPr="000978D0">
        <w:rPr>
          <w:szCs w:val="28"/>
        </w:rPr>
        <w:lastRenderedPageBreak/>
        <w:t xml:space="preserve">пузыря: возможности терапии. // </w:t>
      </w:r>
      <w:r w:rsidRPr="000978D0">
        <w:rPr>
          <w:iCs/>
          <w:szCs w:val="28"/>
          <w:shd w:val="clear" w:color="auto" w:fill="FFFFFF"/>
        </w:rPr>
        <w:t xml:space="preserve">Научно- практический журнал акушерство и гинекология </w:t>
      </w:r>
      <w:r w:rsidRPr="000978D0">
        <w:rPr>
          <w:szCs w:val="28"/>
        </w:rPr>
        <w:t xml:space="preserve">№9 – </w:t>
      </w:r>
      <w:hyperlink r:id="rId19" w:history="1">
        <w:r w:rsidRPr="000978D0">
          <w:rPr>
            <w:rStyle w:val="a6"/>
            <w:color w:val="auto"/>
            <w:szCs w:val="28"/>
            <w:u w:val="none"/>
          </w:rPr>
          <w:t>2015</w:t>
        </w:r>
      </w:hyperlink>
      <w:r w:rsidRPr="000978D0">
        <w:rPr>
          <w:szCs w:val="28"/>
        </w:rPr>
        <w:t xml:space="preserve">. </w:t>
      </w:r>
    </w:p>
    <w:p w:rsidR="00614718" w:rsidRDefault="00614718" w:rsidP="005A6D5F">
      <w:pPr>
        <w:pStyle w:val="aa"/>
        <w:widowControl/>
        <w:numPr>
          <w:ilvl w:val="0"/>
          <w:numId w:val="28"/>
        </w:numPr>
        <w:overflowPunct/>
        <w:autoSpaceDE/>
        <w:autoSpaceDN/>
        <w:adjustRightInd/>
        <w:spacing w:line="360" w:lineRule="auto"/>
        <w:ind w:left="0" w:right="40" w:firstLine="567"/>
        <w:textAlignment w:val="auto"/>
        <w:rPr>
          <w:szCs w:val="28"/>
        </w:rPr>
      </w:pPr>
      <w:r w:rsidRPr="00502A62">
        <w:rPr>
          <w:szCs w:val="28"/>
        </w:rPr>
        <w:t>Чертова, М.П. Опыт лечения женщин с истмико-цервикальной недостаточностью при самопроизвольном прерывании беременности / М.П. Чертова // Здравоохранение Белоруссии. -1971.-№11.- С</w:t>
      </w:r>
      <w:r w:rsidRPr="00531E99">
        <w:rPr>
          <w:szCs w:val="28"/>
        </w:rPr>
        <w:t>.71 - 71.</w:t>
      </w:r>
    </w:p>
    <w:p w:rsidR="00614718" w:rsidRPr="006D3A43" w:rsidRDefault="00614718" w:rsidP="005A6D5F">
      <w:pPr>
        <w:pStyle w:val="aa"/>
        <w:widowControl/>
        <w:numPr>
          <w:ilvl w:val="0"/>
          <w:numId w:val="28"/>
        </w:numPr>
        <w:overflowPunct/>
        <w:autoSpaceDE/>
        <w:autoSpaceDN/>
        <w:adjustRightInd/>
        <w:spacing w:line="360" w:lineRule="auto"/>
        <w:ind w:left="0" w:right="40" w:firstLine="567"/>
        <w:textAlignment w:val="auto"/>
        <w:rPr>
          <w:color w:val="000000"/>
          <w:szCs w:val="28"/>
          <w:lang w:val="en-US"/>
        </w:rPr>
      </w:pPr>
      <w:r w:rsidRPr="00502A62">
        <w:rPr>
          <w:color w:val="000000"/>
          <w:szCs w:val="28"/>
          <w:lang w:val="en-US"/>
        </w:rPr>
        <w:t>Abdel</w:t>
      </w:r>
      <w:r w:rsidRPr="00C62AFB">
        <w:rPr>
          <w:color w:val="000000"/>
          <w:szCs w:val="28"/>
          <w:lang w:val="en-US"/>
        </w:rPr>
        <w:t>-</w:t>
      </w:r>
      <w:r w:rsidRPr="00502A62">
        <w:rPr>
          <w:color w:val="000000"/>
          <w:szCs w:val="28"/>
          <w:lang w:val="en-US"/>
        </w:rPr>
        <w:t>Aleem</w:t>
      </w:r>
      <w:r w:rsidRPr="00C62AFB">
        <w:rPr>
          <w:color w:val="000000"/>
          <w:szCs w:val="28"/>
          <w:lang w:val="en-US"/>
        </w:rPr>
        <w:t xml:space="preserve"> </w:t>
      </w:r>
      <w:r w:rsidRPr="00502A62">
        <w:rPr>
          <w:color w:val="000000"/>
          <w:szCs w:val="28"/>
          <w:lang w:val="en-US"/>
        </w:rPr>
        <w:t>H</w:t>
      </w:r>
      <w:r w:rsidRPr="00C62AFB">
        <w:rPr>
          <w:color w:val="000000"/>
          <w:szCs w:val="28"/>
          <w:lang w:val="en-US"/>
        </w:rPr>
        <w:t xml:space="preserve">., </w:t>
      </w:r>
      <w:r w:rsidRPr="00502A62">
        <w:rPr>
          <w:color w:val="000000"/>
          <w:szCs w:val="28"/>
          <w:lang w:val="en-US"/>
        </w:rPr>
        <w:t>Shaaban</w:t>
      </w:r>
      <w:r w:rsidRPr="00C62AFB">
        <w:rPr>
          <w:color w:val="000000"/>
          <w:szCs w:val="28"/>
          <w:lang w:val="en-US"/>
        </w:rPr>
        <w:t xml:space="preserve"> </w:t>
      </w:r>
      <w:r w:rsidRPr="00502A62">
        <w:rPr>
          <w:color w:val="000000"/>
          <w:szCs w:val="28"/>
          <w:lang w:val="en-US"/>
        </w:rPr>
        <w:t>O</w:t>
      </w:r>
      <w:r w:rsidRPr="00C62AFB">
        <w:rPr>
          <w:color w:val="000000"/>
          <w:szCs w:val="28"/>
          <w:lang w:val="en-US"/>
        </w:rPr>
        <w:t>.</w:t>
      </w:r>
      <w:r w:rsidRPr="00502A62">
        <w:rPr>
          <w:color w:val="000000"/>
          <w:szCs w:val="28"/>
          <w:lang w:val="en-US"/>
        </w:rPr>
        <w:t>M</w:t>
      </w:r>
      <w:r w:rsidRPr="00C62AFB">
        <w:rPr>
          <w:color w:val="000000"/>
          <w:szCs w:val="28"/>
          <w:lang w:val="en-US"/>
        </w:rPr>
        <w:t xml:space="preserve">., </w:t>
      </w:r>
      <w:r w:rsidRPr="00502A62">
        <w:rPr>
          <w:color w:val="000000"/>
          <w:szCs w:val="28"/>
          <w:lang w:val="en-US"/>
        </w:rPr>
        <w:t>Abdel</w:t>
      </w:r>
      <w:r w:rsidRPr="00C62AFB">
        <w:rPr>
          <w:color w:val="000000"/>
          <w:szCs w:val="28"/>
          <w:lang w:val="en-US"/>
        </w:rPr>
        <w:t>-</w:t>
      </w:r>
      <w:r w:rsidRPr="00502A62">
        <w:rPr>
          <w:color w:val="000000"/>
          <w:szCs w:val="28"/>
          <w:lang w:val="en-US"/>
        </w:rPr>
        <w:t>Aleem</w:t>
      </w:r>
      <w:r w:rsidRPr="00C62AFB">
        <w:rPr>
          <w:color w:val="000000"/>
          <w:szCs w:val="28"/>
          <w:lang w:val="en-US"/>
        </w:rPr>
        <w:t xml:space="preserve"> </w:t>
      </w:r>
      <w:r w:rsidRPr="00502A62">
        <w:rPr>
          <w:color w:val="000000"/>
          <w:szCs w:val="28"/>
          <w:lang w:val="en-US"/>
        </w:rPr>
        <w:t>M</w:t>
      </w:r>
      <w:r w:rsidRPr="00C62AFB">
        <w:rPr>
          <w:color w:val="000000"/>
          <w:szCs w:val="28"/>
          <w:lang w:val="en-US"/>
        </w:rPr>
        <w:t>.</w:t>
      </w:r>
      <w:r w:rsidRPr="00502A62">
        <w:rPr>
          <w:color w:val="000000"/>
          <w:szCs w:val="28"/>
          <w:lang w:val="en-US"/>
        </w:rPr>
        <w:t>A</w:t>
      </w:r>
      <w:r w:rsidRPr="00C62AFB">
        <w:rPr>
          <w:color w:val="000000"/>
          <w:szCs w:val="28"/>
          <w:lang w:val="en-US"/>
        </w:rPr>
        <w:t xml:space="preserve">. </w:t>
      </w:r>
      <w:r w:rsidRPr="00502A62">
        <w:rPr>
          <w:color w:val="000000"/>
          <w:szCs w:val="28"/>
          <w:lang w:val="en-US"/>
        </w:rPr>
        <w:t>Cervical</w:t>
      </w:r>
      <w:r w:rsidRPr="00C62AFB">
        <w:rPr>
          <w:color w:val="000000"/>
          <w:szCs w:val="28"/>
          <w:lang w:val="en-US"/>
        </w:rPr>
        <w:t xml:space="preserve"> </w:t>
      </w:r>
      <w:r w:rsidRPr="00502A62">
        <w:rPr>
          <w:color w:val="000000"/>
          <w:szCs w:val="28"/>
          <w:lang w:val="en-US"/>
        </w:rPr>
        <w:t>pessary</w:t>
      </w:r>
      <w:r w:rsidRPr="00C62AFB">
        <w:rPr>
          <w:color w:val="000000"/>
          <w:szCs w:val="28"/>
          <w:lang w:val="en-US"/>
        </w:rPr>
        <w:t xml:space="preserve"> </w:t>
      </w:r>
      <w:r w:rsidRPr="00502A62">
        <w:rPr>
          <w:color w:val="000000"/>
          <w:szCs w:val="28"/>
          <w:lang w:val="en-US"/>
        </w:rPr>
        <w:t>for</w:t>
      </w:r>
      <w:r w:rsidRPr="00C62AFB">
        <w:rPr>
          <w:color w:val="000000"/>
          <w:szCs w:val="28"/>
          <w:lang w:val="en-US"/>
        </w:rPr>
        <w:t xml:space="preserve"> </w:t>
      </w:r>
      <w:r w:rsidRPr="00502A62">
        <w:rPr>
          <w:color w:val="000000"/>
          <w:szCs w:val="28"/>
          <w:lang w:val="en-US"/>
        </w:rPr>
        <w:t>preventing</w:t>
      </w:r>
      <w:r w:rsidRPr="00C62AFB">
        <w:rPr>
          <w:color w:val="000000"/>
          <w:szCs w:val="28"/>
          <w:lang w:val="en-US"/>
        </w:rPr>
        <w:t xml:space="preserve"> </w:t>
      </w:r>
      <w:r w:rsidRPr="00502A62">
        <w:rPr>
          <w:color w:val="000000"/>
          <w:szCs w:val="28"/>
          <w:lang w:val="en-US"/>
        </w:rPr>
        <w:t>preterm</w:t>
      </w:r>
      <w:r w:rsidRPr="00C62AFB">
        <w:rPr>
          <w:color w:val="000000"/>
          <w:szCs w:val="28"/>
          <w:lang w:val="en-US"/>
        </w:rPr>
        <w:t xml:space="preserve"> </w:t>
      </w:r>
      <w:r w:rsidRPr="00502A62">
        <w:rPr>
          <w:color w:val="000000"/>
          <w:szCs w:val="28"/>
          <w:lang w:val="en-US"/>
        </w:rPr>
        <w:t>birth</w:t>
      </w:r>
      <w:r w:rsidRPr="00C62AFB">
        <w:rPr>
          <w:color w:val="000000"/>
          <w:szCs w:val="28"/>
          <w:lang w:val="en-US"/>
        </w:rPr>
        <w:t xml:space="preserve"> // </w:t>
      </w:r>
      <w:r w:rsidRPr="00502A62">
        <w:rPr>
          <w:color w:val="000000"/>
          <w:szCs w:val="28"/>
          <w:lang w:val="en-US"/>
        </w:rPr>
        <w:t>Cochrane</w:t>
      </w:r>
      <w:r w:rsidRPr="00502A62">
        <w:rPr>
          <w:rStyle w:val="apple-converted-space"/>
          <w:color w:val="000000"/>
          <w:szCs w:val="28"/>
          <w:lang w:val="en-US"/>
        </w:rPr>
        <w:t> </w:t>
      </w:r>
      <w:r w:rsidRPr="00502A62">
        <w:rPr>
          <w:color w:val="000000"/>
          <w:szCs w:val="28"/>
          <w:lang w:val="en-US"/>
        </w:rPr>
        <w:t>Database</w:t>
      </w:r>
      <w:r w:rsidRPr="00C62AFB">
        <w:rPr>
          <w:color w:val="000000"/>
          <w:szCs w:val="28"/>
          <w:lang w:val="en-US"/>
        </w:rPr>
        <w:t xml:space="preserve"> </w:t>
      </w:r>
      <w:r w:rsidRPr="00502A62">
        <w:rPr>
          <w:color w:val="000000"/>
          <w:szCs w:val="28"/>
          <w:lang w:val="en-US"/>
        </w:rPr>
        <w:t>Syst</w:t>
      </w:r>
      <w:r w:rsidRPr="00C62AFB">
        <w:rPr>
          <w:color w:val="000000"/>
          <w:szCs w:val="28"/>
          <w:lang w:val="en-US"/>
        </w:rPr>
        <w:t xml:space="preserve"> </w:t>
      </w:r>
      <w:r w:rsidRPr="00502A62">
        <w:rPr>
          <w:color w:val="000000"/>
          <w:szCs w:val="28"/>
          <w:lang w:val="en-US"/>
        </w:rPr>
        <w:t>Rev</w:t>
      </w:r>
      <w:r w:rsidRPr="00C62AFB">
        <w:rPr>
          <w:color w:val="000000"/>
          <w:szCs w:val="28"/>
          <w:lang w:val="en-US"/>
        </w:rPr>
        <w:t xml:space="preserve">. </w:t>
      </w:r>
      <w:r w:rsidRPr="00502A62">
        <w:rPr>
          <w:color w:val="000000"/>
          <w:szCs w:val="28"/>
          <w:lang w:val="en-US"/>
        </w:rPr>
        <w:t>- 2013. - Vol. 5. -</w:t>
      </w:r>
      <w:r w:rsidRPr="00502A62">
        <w:rPr>
          <w:rStyle w:val="apple-converted-space"/>
          <w:color w:val="000000"/>
          <w:szCs w:val="28"/>
          <w:lang w:val="en-US"/>
        </w:rPr>
        <w:t> </w:t>
      </w:r>
      <w:r w:rsidRPr="00502A62">
        <w:rPr>
          <w:color w:val="000000"/>
          <w:szCs w:val="28"/>
        </w:rPr>
        <w:t>С</w:t>
      </w:r>
      <w:r w:rsidRPr="00502A62">
        <w:rPr>
          <w:color w:val="000000"/>
          <w:szCs w:val="28"/>
          <w:lang w:val="en-US"/>
        </w:rPr>
        <w:t>. 218-220.</w:t>
      </w:r>
    </w:p>
    <w:p w:rsidR="00614718" w:rsidRPr="000978D0" w:rsidRDefault="00614718" w:rsidP="005A6D5F">
      <w:pPr>
        <w:pStyle w:val="a3"/>
        <w:numPr>
          <w:ilvl w:val="0"/>
          <w:numId w:val="28"/>
        </w:numPr>
        <w:ind w:left="0" w:firstLine="567"/>
        <w:rPr>
          <w:szCs w:val="28"/>
        </w:rPr>
      </w:pPr>
      <w:r w:rsidRPr="000978D0">
        <w:rPr>
          <w:szCs w:val="28"/>
          <w:lang w:val="en-US"/>
        </w:rPr>
        <w:t>Anthony GS, Walker RG, Robins JB, Cameron AD, Calder AA. Management of cervical weakness based on the measurement of cervical resistance index. Eur J Obstet Gynecol Reprod Biol 2007;134:174–8.</w:t>
      </w:r>
    </w:p>
    <w:p w:rsidR="00614718" w:rsidRPr="000978D0" w:rsidRDefault="00614718" w:rsidP="005A6D5F">
      <w:pPr>
        <w:pStyle w:val="a3"/>
        <w:numPr>
          <w:ilvl w:val="0"/>
          <w:numId w:val="28"/>
        </w:numPr>
        <w:ind w:left="0" w:firstLine="567"/>
        <w:rPr>
          <w:szCs w:val="28"/>
          <w:lang w:val="en-US"/>
        </w:rPr>
      </w:pPr>
      <w:r w:rsidRPr="000978D0">
        <w:rPr>
          <w:szCs w:val="28"/>
          <w:lang w:val="en-US"/>
        </w:rPr>
        <w:t xml:space="preserve"> Block MF, Rahhal DK. Cervical incompetence. A diagnostic and prognostic scoring system. Obstet Gynecol 1976;47:279–81.</w:t>
      </w:r>
    </w:p>
    <w:p w:rsidR="00614718" w:rsidRPr="00CC491E" w:rsidRDefault="00614718" w:rsidP="005A6D5F">
      <w:pPr>
        <w:pStyle w:val="a3"/>
        <w:numPr>
          <w:ilvl w:val="0"/>
          <w:numId w:val="28"/>
        </w:numPr>
        <w:ind w:left="0" w:firstLine="567"/>
        <w:rPr>
          <w:rFonts w:eastAsia="MS Mincho"/>
          <w:szCs w:val="28"/>
          <w:lang w:val="en-US"/>
        </w:rPr>
      </w:pPr>
      <w:r w:rsidRPr="00345FDA">
        <w:rPr>
          <w:szCs w:val="28"/>
          <w:lang w:val="en-US"/>
        </w:rPr>
        <w:t xml:space="preserve"> </w:t>
      </w:r>
      <w:r w:rsidRPr="00502A62">
        <w:rPr>
          <w:szCs w:val="28"/>
          <w:lang w:val="en-US"/>
        </w:rPr>
        <w:t>Brown</w:t>
      </w:r>
      <w:r>
        <w:rPr>
          <w:szCs w:val="28"/>
          <w:lang w:val="en-US"/>
        </w:rPr>
        <w:t xml:space="preserve"> R., </w:t>
      </w:r>
      <w:r w:rsidRPr="00502A62">
        <w:rPr>
          <w:szCs w:val="28"/>
          <w:lang w:val="en-US"/>
        </w:rPr>
        <w:t>Gagnon</w:t>
      </w:r>
      <w:r>
        <w:rPr>
          <w:szCs w:val="28"/>
          <w:lang w:val="en-US"/>
        </w:rPr>
        <w:t xml:space="preserve"> R.</w:t>
      </w:r>
      <w:r w:rsidRPr="00502A62">
        <w:rPr>
          <w:szCs w:val="28"/>
          <w:lang w:val="en-US"/>
        </w:rPr>
        <w:t>, Delisle</w:t>
      </w:r>
      <w:r>
        <w:rPr>
          <w:szCs w:val="28"/>
          <w:lang w:val="en-US"/>
        </w:rPr>
        <w:t xml:space="preserve"> M.F. </w:t>
      </w:r>
      <w:r w:rsidRPr="00502A62">
        <w:rPr>
          <w:szCs w:val="28"/>
          <w:lang w:val="en-US"/>
        </w:rPr>
        <w:t>Cervical Insufficiency and Cervical Cerclage</w:t>
      </w:r>
      <w:r>
        <w:rPr>
          <w:szCs w:val="28"/>
          <w:lang w:val="en-US"/>
        </w:rPr>
        <w:t>.</w:t>
      </w:r>
      <w:r w:rsidRPr="00502A62">
        <w:rPr>
          <w:szCs w:val="28"/>
          <w:lang w:val="en-US"/>
        </w:rPr>
        <w:t xml:space="preserve"> </w:t>
      </w:r>
      <w:r>
        <w:rPr>
          <w:szCs w:val="28"/>
          <w:lang w:val="en-US"/>
        </w:rPr>
        <w:t xml:space="preserve">// </w:t>
      </w:r>
      <w:r w:rsidRPr="00502A62">
        <w:rPr>
          <w:szCs w:val="28"/>
          <w:lang w:val="en-US"/>
        </w:rPr>
        <w:t>BC</w:t>
      </w:r>
      <w:r w:rsidRPr="004444C6">
        <w:rPr>
          <w:szCs w:val="28"/>
          <w:lang w:val="en-US"/>
        </w:rPr>
        <w:t xml:space="preserve"> </w:t>
      </w:r>
      <w:r w:rsidRPr="00502A62">
        <w:rPr>
          <w:szCs w:val="28"/>
          <w:lang w:val="en-US"/>
        </w:rPr>
        <w:t>SOGC C</w:t>
      </w:r>
      <w:r>
        <w:rPr>
          <w:szCs w:val="28"/>
          <w:lang w:val="en-US"/>
        </w:rPr>
        <w:t>linical</w:t>
      </w:r>
      <w:r w:rsidRPr="00502A62">
        <w:rPr>
          <w:szCs w:val="28"/>
          <w:lang w:val="en-US"/>
        </w:rPr>
        <w:t xml:space="preserve"> P</w:t>
      </w:r>
      <w:r>
        <w:rPr>
          <w:szCs w:val="28"/>
          <w:lang w:val="en-US"/>
        </w:rPr>
        <w:t>ractice</w:t>
      </w:r>
      <w:r w:rsidRPr="00502A62">
        <w:rPr>
          <w:szCs w:val="28"/>
          <w:lang w:val="en-US"/>
        </w:rPr>
        <w:t xml:space="preserve"> G</w:t>
      </w:r>
      <w:r>
        <w:rPr>
          <w:szCs w:val="28"/>
          <w:lang w:val="en-US"/>
        </w:rPr>
        <w:t>uidelines Principal authors</w:t>
      </w:r>
      <w:r w:rsidRPr="00CC491E">
        <w:rPr>
          <w:szCs w:val="28"/>
          <w:lang w:val="en-US"/>
        </w:rPr>
        <w:t xml:space="preserve"> №301</w:t>
      </w:r>
      <w:r>
        <w:rPr>
          <w:szCs w:val="28"/>
          <w:lang w:val="en-US"/>
        </w:rPr>
        <w:t>.</w:t>
      </w:r>
      <w:r w:rsidRPr="00CC491E">
        <w:rPr>
          <w:szCs w:val="28"/>
          <w:lang w:val="en-US"/>
        </w:rPr>
        <w:t xml:space="preserve"> </w:t>
      </w:r>
      <w:r>
        <w:rPr>
          <w:szCs w:val="28"/>
          <w:lang w:val="en-US"/>
        </w:rPr>
        <w:t>–</w:t>
      </w:r>
      <w:r w:rsidRPr="00CC491E">
        <w:rPr>
          <w:szCs w:val="28"/>
          <w:lang w:val="en-US"/>
        </w:rPr>
        <w:t xml:space="preserve"> </w:t>
      </w:r>
      <w:r>
        <w:rPr>
          <w:szCs w:val="28"/>
        </w:rPr>
        <w:t>С</w:t>
      </w:r>
      <w:r w:rsidRPr="00CC491E">
        <w:rPr>
          <w:szCs w:val="28"/>
          <w:lang w:val="en-US"/>
        </w:rPr>
        <w:t>anada,</w:t>
      </w:r>
      <w:r w:rsidRPr="00502A62">
        <w:rPr>
          <w:szCs w:val="28"/>
          <w:lang w:val="en-US"/>
        </w:rPr>
        <w:t>Vancouver</w:t>
      </w:r>
      <w:r w:rsidRPr="00CC491E">
        <w:rPr>
          <w:rFonts w:eastAsia="MS Mincho"/>
          <w:szCs w:val="28"/>
          <w:lang w:val="en-US"/>
        </w:rPr>
        <w:t>, 2013.</w:t>
      </w:r>
    </w:p>
    <w:p w:rsidR="00614718" w:rsidRPr="00E24481" w:rsidRDefault="00614718" w:rsidP="005A6D5F">
      <w:pPr>
        <w:pStyle w:val="a5"/>
        <w:numPr>
          <w:ilvl w:val="0"/>
          <w:numId w:val="28"/>
        </w:numPr>
        <w:spacing w:before="0" w:beforeAutospacing="0" w:after="150" w:afterAutospacing="0" w:line="360" w:lineRule="auto"/>
        <w:ind w:left="0" w:firstLine="567"/>
        <w:rPr>
          <w:i/>
          <w:iCs/>
          <w:sz w:val="28"/>
          <w:szCs w:val="28"/>
          <w:shd w:val="clear" w:color="auto" w:fill="FFFFFF"/>
          <w:lang w:val="en-US"/>
        </w:rPr>
      </w:pPr>
      <w:r w:rsidRPr="00345FDA">
        <w:rPr>
          <w:rStyle w:val="a4"/>
          <w:i w:val="0"/>
          <w:sz w:val="28"/>
          <w:szCs w:val="28"/>
          <w:shd w:val="clear" w:color="auto" w:fill="FFFFFF"/>
          <w:lang w:val="en-US"/>
        </w:rPr>
        <w:t xml:space="preserve"> </w:t>
      </w:r>
      <w:r w:rsidRPr="00502A62">
        <w:rPr>
          <w:rStyle w:val="a4"/>
          <w:i w:val="0"/>
          <w:sz w:val="28"/>
          <w:szCs w:val="28"/>
          <w:shd w:val="clear" w:color="auto" w:fill="FFFFFF"/>
          <w:lang w:val="en-US"/>
        </w:rPr>
        <w:t>Burk</w:t>
      </w:r>
      <w:r w:rsidRPr="00502A62">
        <w:rPr>
          <w:rStyle w:val="a4"/>
          <w:i w:val="0"/>
          <w:sz w:val="28"/>
          <w:szCs w:val="28"/>
          <w:shd w:val="clear" w:color="auto" w:fill="FFFFFF"/>
        </w:rPr>
        <w:t>е</w:t>
      </w:r>
      <w:r w:rsidRPr="00502A62">
        <w:rPr>
          <w:rStyle w:val="a4"/>
          <w:i w:val="0"/>
          <w:sz w:val="28"/>
          <w:szCs w:val="28"/>
          <w:shd w:val="clear" w:color="auto" w:fill="FFFFFF"/>
          <w:lang w:val="en-US"/>
        </w:rPr>
        <w:t xml:space="preserve"> C.</w:t>
      </w:r>
      <w:r w:rsidRPr="00502A62">
        <w:rPr>
          <w:rStyle w:val="a4"/>
          <w:sz w:val="28"/>
          <w:szCs w:val="28"/>
          <w:shd w:val="clear" w:color="auto" w:fill="FFFFFF"/>
          <w:lang w:val="en-US"/>
        </w:rPr>
        <w:t>,</w:t>
      </w:r>
      <w:r w:rsidRPr="00502A62">
        <w:rPr>
          <w:rStyle w:val="apple-converted-space"/>
          <w:iCs/>
          <w:sz w:val="28"/>
          <w:szCs w:val="28"/>
          <w:shd w:val="clear" w:color="auto" w:fill="FFFFFF"/>
          <w:lang w:val="en-US"/>
        </w:rPr>
        <w:t> </w:t>
      </w:r>
      <w:r w:rsidRPr="00502A62">
        <w:rPr>
          <w:rStyle w:val="a4"/>
          <w:i w:val="0"/>
          <w:sz w:val="28"/>
          <w:szCs w:val="28"/>
          <w:shd w:val="clear" w:color="auto" w:fill="FFFFFF"/>
          <w:lang w:val="en-US"/>
        </w:rPr>
        <w:t>Morrison</w:t>
      </w:r>
      <w:r w:rsidRPr="00502A62">
        <w:rPr>
          <w:rStyle w:val="apple-converted-space"/>
          <w:iCs/>
          <w:sz w:val="28"/>
          <w:szCs w:val="28"/>
          <w:shd w:val="clear" w:color="auto" w:fill="FFFFFF"/>
          <w:lang w:val="en-US"/>
        </w:rPr>
        <w:t> </w:t>
      </w:r>
      <w:r w:rsidRPr="00502A62">
        <w:rPr>
          <w:rStyle w:val="a4"/>
          <w:i w:val="0"/>
          <w:sz w:val="28"/>
          <w:szCs w:val="28"/>
          <w:shd w:val="clear" w:color="auto" w:fill="FFFFFF"/>
          <w:lang w:val="en-US"/>
        </w:rPr>
        <w:t>J.J</w:t>
      </w:r>
      <w:r w:rsidRPr="00502A62">
        <w:rPr>
          <w:rStyle w:val="a4"/>
          <w:sz w:val="28"/>
          <w:szCs w:val="28"/>
          <w:shd w:val="clear" w:color="auto" w:fill="FFFFFF"/>
          <w:lang w:val="en-US"/>
        </w:rPr>
        <w:t>.</w:t>
      </w:r>
      <w:r w:rsidRPr="00502A62">
        <w:rPr>
          <w:rStyle w:val="apple-converted-space"/>
          <w:i/>
          <w:iCs/>
          <w:sz w:val="28"/>
          <w:szCs w:val="28"/>
          <w:shd w:val="clear" w:color="auto" w:fill="FFFFFF"/>
          <w:lang w:val="en-US"/>
        </w:rPr>
        <w:t> </w:t>
      </w:r>
      <w:r w:rsidRPr="00502A62">
        <w:rPr>
          <w:iCs/>
          <w:sz w:val="28"/>
          <w:szCs w:val="28"/>
          <w:shd w:val="clear" w:color="auto" w:fill="FFFFFF"/>
          <w:lang w:val="en-US"/>
        </w:rPr>
        <w:t>Perinatal factors and preterm delivery in an Irish population// J. Perinat. Med. – 2000. – Vol. 28. – P. 49—53</w:t>
      </w:r>
      <w:r w:rsidRPr="00502A62">
        <w:rPr>
          <w:i/>
          <w:iCs/>
          <w:sz w:val="28"/>
          <w:szCs w:val="28"/>
          <w:shd w:val="clear" w:color="auto" w:fill="FFFFFF"/>
          <w:lang w:val="en-US"/>
        </w:rPr>
        <w:t>.</w:t>
      </w:r>
    </w:p>
    <w:p w:rsidR="00614718" w:rsidRPr="00E24481" w:rsidRDefault="00614718" w:rsidP="005A6D5F">
      <w:pPr>
        <w:pStyle w:val="a3"/>
        <w:numPr>
          <w:ilvl w:val="0"/>
          <w:numId w:val="28"/>
        </w:numPr>
        <w:spacing w:before="100" w:beforeAutospacing="1" w:after="100" w:afterAutospacing="1"/>
        <w:ind w:left="0" w:firstLine="567"/>
        <w:rPr>
          <w:color w:val="000000"/>
          <w:szCs w:val="28"/>
          <w:lang w:val="en-US"/>
        </w:rPr>
      </w:pPr>
      <w:r w:rsidRPr="00E24481">
        <w:rPr>
          <w:color w:val="000000"/>
          <w:szCs w:val="28"/>
          <w:lang w:val="en-US"/>
        </w:rPr>
        <w:t>Cervical cerclage in the second trimester of pregnancy: a historical/ cohort study / M.J. Novy, A. Gupta, D.D. Wothe, S. Gupta, K.A. Kennedy, M.G. Gravett//Am. J. Obstet. Gynecol. - 2001. - Vol. 184, №7. - P. 1447- 1456.</w:t>
      </w:r>
    </w:p>
    <w:p w:rsidR="00614718" w:rsidRPr="000978D0" w:rsidRDefault="00614718" w:rsidP="005A6D5F">
      <w:pPr>
        <w:pStyle w:val="a3"/>
        <w:numPr>
          <w:ilvl w:val="0"/>
          <w:numId w:val="28"/>
        </w:numPr>
        <w:ind w:left="0" w:firstLine="567"/>
        <w:rPr>
          <w:szCs w:val="28"/>
          <w:lang w:val="en-US"/>
        </w:rPr>
      </w:pPr>
      <w:r w:rsidRPr="000978D0">
        <w:rPr>
          <w:szCs w:val="28"/>
          <w:lang w:val="en-US"/>
        </w:rPr>
        <w:t>Domin CM, Smith EJ, Terplan M. Transvaginal ultrasonographic measurement of cervical length as a predictor of preterm birth: a systematic review with meta-analysis. Ultrasound Q 2010;26:241–8.</w:t>
      </w:r>
    </w:p>
    <w:p w:rsidR="00614718" w:rsidRPr="00BD2C36" w:rsidRDefault="00614718" w:rsidP="005A6D5F">
      <w:pPr>
        <w:pStyle w:val="a3"/>
        <w:numPr>
          <w:ilvl w:val="0"/>
          <w:numId w:val="28"/>
        </w:numPr>
        <w:spacing w:before="100" w:beforeAutospacing="1" w:after="100" w:afterAutospacing="1"/>
        <w:ind w:left="0" w:firstLine="567"/>
        <w:rPr>
          <w:color w:val="000000"/>
          <w:szCs w:val="28"/>
          <w:lang w:val="en-US"/>
        </w:rPr>
      </w:pPr>
      <w:r w:rsidRPr="000978D0">
        <w:rPr>
          <w:color w:val="000000"/>
          <w:szCs w:val="28"/>
          <w:lang w:val="en-US"/>
        </w:rPr>
        <w:t>Fick, A.L. Transabdominal cerclage: can we predict who fails? / A.L. Fick, A.B. Caughey, J.T. Parer // J. Matern. Fetal. Neonatal. Med. - 2007. - Vol. 20, №lio — P. 63 – 67</w:t>
      </w:r>
    </w:p>
    <w:p w:rsidR="00614718" w:rsidRPr="000978D0" w:rsidRDefault="00614718" w:rsidP="005A6D5F">
      <w:pPr>
        <w:pStyle w:val="a3"/>
        <w:numPr>
          <w:ilvl w:val="0"/>
          <w:numId w:val="28"/>
        </w:numPr>
        <w:ind w:left="0" w:firstLine="567"/>
        <w:rPr>
          <w:szCs w:val="28"/>
          <w:lang w:val="en-US"/>
        </w:rPr>
      </w:pPr>
      <w:r w:rsidRPr="000978D0">
        <w:rPr>
          <w:szCs w:val="28"/>
          <w:lang w:val="en-US"/>
        </w:rPr>
        <w:lastRenderedPageBreak/>
        <w:t xml:space="preserve"> Fischer RL, Sveinbjornsson G, Hansen C. Cervical sonography in pregnant women with a prior cone biopsy or loop electrosurgical excision procedure. Ultrasound Obstet Gynecol 2010;36:613–7.</w:t>
      </w:r>
    </w:p>
    <w:p w:rsidR="00614718" w:rsidRPr="00BD2C36" w:rsidRDefault="00614718" w:rsidP="005A6D5F">
      <w:pPr>
        <w:pStyle w:val="a3"/>
        <w:numPr>
          <w:ilvl w:val="0"/>
          <w:numId w:val="28"/>
        </w:numPr>
        <w:ind w:left="0" w:firstLine="567"/>
        <w:rPr>
          <w:szCs w:val="28"/>
          <w:lang w:val="en-US"/>
        </w:rPr>
      </w:pPr>
      <w:r w:rsidRPr="000F3702">
        <w:rPr>
          <w:szCs w:val="28"/>
          <w:lang w:val="en-US"/>
        </w:rPr>
        <w:t xml:space="preserve"> Further experiences with the Shirodkar operation </w:t>
      </w:r>
      <w:r w:rsidRPr="000F3702">
        <w:rPr>
          <w:szCs w:val="28"/>
          <w:lang w:val="de-DE" w:eastAsia="de-DE"/>
        </w:rPr>
        <w:t xml:space="preserve">/ </w:t>
      </w:r>
      <w:r w:rsidRPr="000F3702">
        <w:rPr>
          <w:szCs w:val="28"/>
          <w:lang w:val="en-US"/>
        </w:rPr>
        <w:t xml:space="preserve">R.H. Barter, J.A. Dusbabe, C.M. Tyndal, R.V. Erkenbeck </w:t>
      </w:r>
      <w:r w:rsidRPr="000F3702">
        <w:rPr>
          <w:szCs w:val="28"/>
          <w:lang w:val="de-DE" w:eastAsia="de-DE"/>
        </w:rPr>
        <w:t xml:space="preserve">// </w:t>
      </w:r>
      <w:r w:rsidRPr="000F3702">
        <w:rPr>
          <w:szCs w:val="28"/>
          <w:lang w:val="en-US"/>
        </w:rPr>
        <w:t xml:space="preserve">Am. J. </w:t>
      </w:r>
      <w:r w:rsidRPr="000F3702">
        <w:rPr>
          <w:szCs w:val="28"/>
          <w:lang w:val="de-DE" w:eastAsia="de-DE"/>
        </w:rPr>
        <w:t xml:space="preserve">Obstet. </w:t>
      </w:r>
      <w:r w:rsidRPr="000F3702">
        <w:rPr>
          <w:szCs w:val="28"/>
          <w:lang w:val="en-US"/>
        </w:rPr>
        <w:t>Gynecol</w:t>
      </w:r>
      <w:r w:rsidRPr="00BD2C36">
        <w:rPr>
          <w:szCs w:val="28"/>
          <w:lang w:val="en-US"/>
        </w:rPr>
        <w:t xml:space="preserve">. </w:t>
      </w:r>
      <w:r w:rsidRPr="000F3702">
        <w:rPr>
          <w:szCs w:val="28"/>
          <w:lang w:val="de-DE" w:eastAsia="de-DE"/>
        </w:rPr>
        <w:t xml:space="preserve">- 1963. - </w:t>
      </w:r>
      <w:r w:rsidRPr="000F3702">
        <w:rPr>
          <w:rFonts w:eastAsia="MS Mincho"/>
          <w:szCs w:val="28"/>
          <w:lang w:val="de-DE" w:eastAsia="de-DE"/>
        </w:rPr>
        <w:t>№</w:t>
      </w:r>
      <w:r w:rsidRPr="000F3702">
        <w:rPr>
          <w:rFonts w:eastAsia="MingLiU_HKSCS-ExtB"/>
          <w:szCs w:val="28"/>
          <w:lang w:val="de-DE" w:eastAsia="de-DE"/>
        </w:rPr>
        <w:t xml:space="preserve">85. </w:t>
      </w:r>
      <w:r w:rsidRPr="00BD2C36">
        <w:rPr>
          <w:szCs w:val="28"/>
          <w:lang w:val="en-US"/>
        </w:rPr>
        <w:t>-</w:t>
      </w:r>
      <w:r w:rsidRPr="000F3702">
        <w:rPr>
          <w:szCs w:val="28"/>
          <w:lang w:val="en-US"/>
        </w:rPr>
        <w:t>P</w:t>
      </w:r>
      <w:r w:rsidRPr="00BD2C36">
        <w:rPr>
          <w:szCs w:val="28"/>
          <w:lang w:val="en-US"/>
        </w:rPr>
        <w:t xml:space="preserve">. </w:t>
      </w:r>
      <w:r w:rsidRPr="000F3702">
        <w:rPr>
          <w:szCs w:val="28"/>
          <w:lang w:val="de-DE" w:eastAsia="de-DE"/>
        </w:rPr>
        <w:t>792-805.</w:t>
      </w:r>
    </w:p>
    <w:p w:rsidR="00614718" w:rsidRPr="00614718" w:rsidRDefault="00614718" w:rsidP="005A6D5F">
      <w:pPr>
        <w:pStyle w:val="a3"/>
        <w:numPr>
          <w:ilvl w:val="0"/>
          <w:numId w:val="28"/>
        </w:numPr>
        <w:ind w:left="0" w:firstLine="567"/>
        <w:rPr>
          <w:szCs w:val="28"/>
          <w:lang w:val="en-US"/>
        </w:rPr>
      </w:pPr>
      <w:r w:rsidRPr="000978D0">
        <w:rPr>
          <w:color w:val="000000"/>
          <w:szCs w:val="28"/>
          <w:lang w:val="en-US"/>
        </w:rPr>
        <w:t>Goya M. et al. Cervical pessary in pregnant women with a short cervix (PECEP): an open-label randomised controlled trial // The Lancet. - 2012. - Vol. 379, N 9828. -</w:t>
      </w:r>
      <w:r w:rsidRPr="000978D0">
        <w:rPr>
          <w:rStyle w:val="apple-converted-space"/>
          <w:color w:val="000000"/>
          <w:szCs w:val="28"/>
          <w:lang w:val="en-US"/>
        </w:rPr>
        <w:t> </w:t>
      </w:r>
      <w:r w:rsidRPr="000978D0">
        <w:rPr>
          <w:color w:val="000000"/>
          <w:szCs w:val="28"/>
        </w:rPr>
        <w:t>С</w:t>
      </w:r>
      <w:r w:rsidRPr="000978D0">
        <w:rPr>
          <w:color w:val="000000"/>
          <w:szCs w:val="28"/>
          <w:lang w:val="en-US"/>
        </w:rPr>
        <w:t>. 1800-1806.</w:t>
      </w:r>
      <w:r w:rsidRPr="000978D0">
        <w:rPr>
          <w:szCs w:val="28"/>
          <w:lang w:val="en-US"/>
        </w:rPr>
        <w:t xml:space="preserve"> </w:t>
      </w:r>
    </w:p>
    <w:p w:rsidR="00614718" w:rsidRPr="000978D0" w:rsidRDefault="00614718" w:rsidP="005A6D5F">
      <w:pPr>
        <w:pStyle w:val="a3"/>
        <w:numPr>
          <w:ilvl w:val="0"/>
          <w:numId w:val="28"/>
        </w:numPr>
        <w:ind w:left="0" w:firstLine="567"/>
        <w:rPr>
          <w:szCs w:val="28"/>
          <w:lang w:val="en-US"/>
        </w:rPr>
      </w:pPr>
      <w:r w:rsidRPr="000978D0">
        <w:rPr>
          <w:szCs w:val="28"/>
          <w:lang w:val="en-US"/>
        </w:rPr>
        <w:t>Iams JD, Johnson FF, Sonek J, Sachs L, Gebauer C, Samuels P. Cervical competence as a continuum: a study of ultrasonographic cervical length and obstetric performance. Am J Obstet Gynecol 1995;172:1097–103; discussion 104–6.</w:t>
      </w:r>
    </w:p>
    <w:p w:rsidR="00614718" w:rsidRPr="00502A62" w:rsidRDefault="00614718" w:rsidP="005A6D5F">
      <w:pPr>
        <w:pStyle w:val="aa"/>
        <w:numPr>
          <w:ilvl w:val="0"/>
          <w:numId w:val="28"/>
        </w:numPr>
        <w:tabs>
          <w:tab w:val="left" w:pos="284"/>
        </w:tabs>
        <w:spacing w:line="360" w:lineRule="auto"/>
        <w:ind w:left="0" w:right="40" w:firstLine="567"/>
        <w:rPr>
          <w:szCs w:val="28"/>
          <w:lang w:val="en-US"/>
        </w:rPr>
      </w:pPr>
      <w:r w:rsidRPr="00A541FE">
        <w:rPr>
          <w:szCs w:val="28"/>
          <w:lang w:val="en-US"/>
        </w:rPr>
        <w:t xml:space="preserve">Lee SE, Romero R, Park CW, Jun JK, Yoon BH. </w:t>
      </w:r>
      <w:r w:rsidRPr="00502A62">
        <w:rPr>
          <w:szCs w:val="28"/>
          <w:lang w:val="en-US"/>
        </w:rPr>
        <w:t>The frequency and significance of intraamniotic inflammation in patients with cervical</w:t>
      </w:r>
      <w:r w:rsidRPr="00A541FE">
        <w:rPr>
          <w:szCs w:val="28"/>
          <w:lang w:val="en-US"/>
        </w:rPr>
        <w:t xml:space="preserve"> </w:t>
      </w:r>
      <w:r w:rsidRPr="00502A62">
        <w:rPr>
          <w:szCs w:val="28"/>
          <w:lang w:val="en-US"/>
        </w:rPr>
        <w:t>insufficiency. Am J Obstet Gynecol 2008;198:633e1–e8.</w:t>
      </w:r>
    </w:p>
    <w:p w:rsidR="00614718" w:rsidRPr="00BD2C36" w:rsidRDefault="00614718" w:rsidP="005A6D5F">
      <w:pPr>
        <w:pStyle w:val="a3"/>
        <w:numPr>
          <w:ilvl w:val="0"/>
          <w:numId w:val="28"/>
        </w:numPr>
        <w:ind w:left="0" w:firstLine="567"/>
        <w:rPr>
          <w:rFonts w:eastAsia="MingLiU_HKSCS-ExtB"/>
          <w:szCs w:val="28"/>
          <w:lang w:val="en-US"/>
        </w:rPr>
      </w:pPr>
      <w:r w:rsidRPr="000978D0">
        <w:rPr>
          <w:szCs w:val="28"/>
          <w:lang w:val="en-US"/>
        </w:rPr>
        <w:t>Petersen LK, Uldbjerg N. Cervical collagen in non-pregnant women with previous cervical incompetence. Eur</w:t>
      </w:r>
      <w:r w:rsidRPr="00BD2C36">
        <w:rPr>
          <w:szCs w:val="28"/>
          <w:lang w:val="en-US"/>
        </w:rPr>
        <w:t xml:space="preserve"> </w:t>
      </w:r>
      <w:r w:rsidRPr="000978D0">
        <w:rPr>
          <w:szCs w:val="28"/>
          <w:lang w:val="en-US"/>
        </w:rPr>
        <w:t>J</w:t>
      </w:r>
      <w:r w:rsidRPr="00BD2C36">
        <w:rPr>
          <w:szCs w:val="28"/>
          <w:lang w:val="en-US"/>
        </w:rPr>
        <w:t xml:space="preserve"> </w:t>
      </w:r>
      <w:r w:rsidRPr="000978D0">
        <w:rPr>
          <w:szCs w:val="28"/>
          <w:lang w:val="en-US"/>
        </w:rPr>
        <w:t>Obstet</w:t>
      </w:r>
      <w:r w:rsidRPr="00BD2C36">
        <w:rPr>
          <w:szCs w:val="28"/>
          <w:lang w:val="en-US"/>
        </w:rPr>
        <w:t xml:space="preserve"> </w:t>
      </w:r>
      <w:r w:rsidRPr="000978D0">
        <w:rPr>
          <w:szCs w:val="28"/>
          <w:lang w:val="en-US"/>
        </w:rPr>
        <w:t>Ggynecol</w:t>
      </w:r>
      <w:r w:rsidRPr="00BD2C36">
        <w:rPr>
          <w:szCs w:val="28"/>
          <w:lang w:val="en-US"/>
        </w:rPr>
        <w:t xml:space="preserve"> </w:t>
      </w:r>
      <w:r w:rsidRPr="000978D0">
        <w:rPr>
          <w:szCs w:val="28"/>
          <w:lang w:val="en-US"/>
        </w:rPr>
        <w:t>Reprod</w:t>
      </w:r>
      <w:r w:rsidRPr="00BD2C36">
        <w:rPr>
          <w:szCs w:val="28"/>
          <w:lang w:val="en-US"/>
        </w:rPr>
        <w:t xml:space="preserve"> </w:t>
      </w:r>
      <w:r w:rsidRPr="000978D0">
        <w:rPr>
          <w:szCs w:val="28"/>
          <w:lang w:val="en-US"/>
        </w:rPr>
        <w:t>Biol</w:t>
      </w:r>
      <w:r w:rsidRPr="00BD2C36">
        <w:rPr>
          <w:szCs w:val="28"/>
          <w:lang w:val="en-US"/>
        </w:rPr>
        <w:t xml:space="preserve"> 1996;67:41</w:t>
      </w:r>
      <w:r w:rsidRPr="00BD2C36">
        <w:rPr>
          <w:rFonts w:eastAsia="MS Mincho"/>
          <w:szCs w:val="28"/>
          <w:lang w:val="en-US"/>
        </w:rPr>
        <w:t>–</w:t>
      </w:r>
      <w:r w:rsidRPr="00BD2C36">
        <w:rPr>
          <w:rFonts w:eastAsia="MingLiU_HKSCS-ExtB"/>
          <w:szCs w:val="28"/>
          <w:lang w:val="en-US"/>
        </w:rPr>
        <w:t>5.</w:t>
      </w:r>
    </w:p>
    <w:p w:rsidR="00614718" w:rsidRPr="000978D0" w:rsidRDefault="00614718" w:rsidP="005A6D5F">
      <w:pPr>
        <w:pStyle w:val="a3"/>
        <w:numPr>
          <w:ilvl w:val="0"/>
          <w:numId w:val="28"/>
        </w:numPr>
        <w:ind w:left="0" w:firstLine="567"/>
        <w:rPr>
          <w:szCs w:val="28"/>
          <w:lang w:val="en-US"/>
        </w:rPr>
      </w:pPr>
      <w:r w:rsidRPr="000978D0">
        <w:rPr>
          <w:color w:val="000000"/>
          <w:szCs w:val="28"/>
          <w:lang w:val="en-US"/>
        </w:rPr>
        <w:t xml:space="preserve"> </w:t>
      </w:r>
      <w:r w:rsidRPr="000978D0">
        <w:rPr>
          <w:szCs w:val="28"/>
          <w:lang w:val="en-US"/>
        </w:rPr>
        <w:t>Pregnancy outcome in women before and after cervical conisation: population based cohort study / S. Albrechtsen, S. Rasmussen, S. Thoresen, L.M. Irgens, O.E. Iversen//BMJ. - 2008. -Vol. 18., №337.-P. 1343</w:t>
      </w:r>
    </w:p>
    <w:p w:rsidR="00614718" w:rsidRPr="000978D0" w:rsidRDefault="00614718" w:rsidP="005A6D5F">
      <w:pPr>
        <w:pStyle w:val="a3"/>
        <w:numPr>
          <w:ilvl w:val="0"/>
          <w:numId w:val="28"/>
        </w:numPr>
        <w:ind w:left="0" w:firstLine="567"/>
        <w:rPr>
          <w:rStyle w:val="a4"/>
          <w:i w:val="0"/>
          <w:szCs w:val="28"/>
          <w:shd w:val="clear" w:color="auto" w:fill="FFFFFF"/>
        </w:rPr>
      </w:pPr>
      <w:r w:rsidRPr="000978D0">
        <w:rPr>
          <w:szCs w:val="28"/>
          <w:lang w:val="en-US"/>
        </w:rPr>
        <w:t xml:space="preserve"> </w:t>
      </w:r>
      <w:r w:rsidRPr="000978D0">
        <w:rPr>
          <w:rStyle w:val="a4"/>
          <w:i w:val="0"/>
          <w:szCs w:val="28"/>
          <w:shd w:val="clear" w:color="auto" w:fill="FFFFFF"/>
          <w:lang w:val="en-US"/>
        </w:rPr>
        <w:t xml:space="preserve">Romero J, Rebarber A, Saltzman DH, et al. The prediction of recurrent preterm birth in patients on 17-alpha-hydroxyprogesterone caproate using serial fetal fibronectin and cervical length. Am J Obstet Gynecol. 2012 Jul; 207(1): 51.e1–5. </w:t>
      </w:r>
    </w:p>
    <w:p w:rsidR="00614718" w:rsidRPr="000978D0" w:rsidRDefault="00614718" w:rsidP="005A6D5F">
      <w:pPr>
        <w:pStyle w:val="a3"/>
        <w:numPr>
          <w:ilvl w:val="0"/>
          <w:numId w:val="28"/>
        </w:numPr>
        <w:ind w:left="0" w:firstLine="567"/>
        <w:rPr>
          <w:szCs w:val="28"/>
          <w:lang w:val="en-US"/>
        </w:rPr>
      </w:pPr>
      <w:r w:rsidRPr="000978D0">
        <w:rPr>
          <w:szCs w:val="28"/>
          <w:lang w:val="en-US"/>
        </w:rPr>
        <w:t>Rust OA, Atlas RO, Reed J, van Gaalen J, Balducci J. Revisiting the short cervix detected by transvaginal ultrasound in the second trimester: why cerclage therapy may not help. Am J Obstet Gynecol 2001;185:1098–105.</w:t>
      </w:r>
    </w:p>
    <w:p w:rsidR="00614718" w:rsidRPr="00502A62" w:rsidRDefault="00614718" w:rsidP="005A6D5F">
      <w:pPr>
        <w:pStyle w:val="aa"/>
        <w:widowControl/>
        <w:numPr>
          <w:ilvl w:val="0"/>
          <w:numId w:val="28"/>
        </w:numPr>
        <w:overflowPunct/>
        <w:autoSpaceDE/>
        <w:autoSpaceDN/>
        <w:adjustRightInd/>
        <w:spacing w:line="360" w:lineRule="auto"/>
        <w:ind w:left="0" w:right="40" w:firstLine="567"/>
        <w:textAlignment w:val="auto"/>
        <w:rPr>
          <w:szCs w:val="28"/>
          <w:lang w:val="en-US"/>
        </w:rPr>
      </w:pPr>
      <w:r w:rsidRPr="00345FDA">
        <w:rPr>
          <w:szCs w:val="28"/>
          <w:lang w:val="en-US"/>
        </w:rPr>
        <w:lastRenderedPageBreak/>
        <w:t xml:space="preserve"> </w:t>
      </w:r>
      <w:r w:rsidRPr="00502A62">
        <w:rPr>
          <w:szCs w:val="28"/>
          <w:lang w:val="en-US"/>
        </w:rPr>
        <w:t>Shennan A, Jones B. The cervix and prematurity: aetiology, prediction and prevention. Semin Fetal Neonatal Med 2004;9:471–9</w:t>
      </w:r>
    </w:p>
    <w:p w:rsidR="00614718" w:rsidRPr="00BD2C36" w:rsidRDefault="00614718" w:rsidP="005A6D5F">
      <w:pPr>
        <w:pStyle w:val="a3"/>
        <w:numPr>
          <w:ilvl w:val="0"/>
          <w:numId w:val="28"/>
        </w:numPr>
        <w:ind w:left="0" w:firstLine="567"/>
        <w:rPr>
          <w:szCs w:val="28"/>
          <w:lang w:val="en-US"/>
        </w:rPr>
      </w:pPr>
      <w:r w:rsidRPr="000978D0">
        <w:rPr>
          <w:szCs w:val="28"/>
          <w:lang w:val="en-US"/>
        </w:rPr>
        <w:t xml:space="preserve"> The frequency and significance of intraamniotic inflammation in patients with cervical insufficiency / S.E. Lee, R. Romero, C.W. Park, J.K. Jun, B. H. Yoon // Am. J. Obstet. Gynecol. - 2008. - Vol. 198, №6. - P. 633 – 638</w:t>
      </w:r>
    </w:p>
    <w:p w:rsidR="00614718" w:rsidRPr="000978D0" w:rsidRDefault="00614718" w:rsidP="005A6D5F">
      <w:pPr>
        <w:pStyle w:val="a3"/>
        <w:numPr>
          <w:ilvl w:val="0"/>
          <w:numId w:val="28"/>
        </w:numPr>
        <w:ind w:left="0" w:firstLine="567"/>
        <w:rPr>
          <w:szCs w:val="28"/>
          <w:lang w:val="en-US"/>
        </w:rPr>
      </w:pPr>
      <w:r w:rsidRPr="000978D0">
        <w:rPr>
          <w:szCs w:val="28"/>
          <w:lang w:val="en-US"/>
        </w:rPr>
        <w:t xml:space="preserve"> Toaff R, Toaff ME, Ballas S, Ophir A. Cervical incompetence: diagnostic and therapeutic aspects. Isr J Med Sci 1977;13:39–49.</w:t>
      </w:r>
    </w:p>
    <w:p w:rsidR="00614718" w:rsidRPr="00BD2C36" w:rsidRDefault="00614718" w:rsidP="005A6D5F">
      <w:pPr>
        <w:pStyle w:val="a3"/>
        <w:numPr>
          <w:ilvl w:val="0"/>
          <w:numId w:val="28"/>
        </w:numPr>
        <w:ind w:left="0" w:firstLine="567"/>
        <w:rPr>
          <w:szCs w:val="28"/>
          <w:lang w:val="en-US"/>
        </w:rPr>
      </w:pPr>
      <w:r w:rsidRPr="000978D0">
        <w:rPr>
          <w:szCs w:val="28"/>
          <w:lang w:val="en-US"/>
        </w:rPr>
        <w:t xml:space="preserve"> Transvaginal cervicoisthmic cerclage as an alternative to the transabdominal technique / F.Golfier, K. Bessai, P. Paparel, A. Cassignol, F. Vaudoyer, D. Raudrant // Eur. J. Obstet. Gynecol</w:t>
      </w:r>
      <w:r w:rsidRPr="00BD2C36">
        <w:rPr>
          <w:szCs w:val="28"/>
          <w:lang w:val="en-US"/>
        </w:rPr>
        <w:t xml:space="preserve">. </w:t>
      </w:r>
      <w:r w:rsidRPr="000978D0">
        <w:rPr>
          <w:szCs w:val="28"/>
          <w:lang w:val="en-US"/>
        </w:rPr>
        <w:t>Reprod</w:t>
      </w:r>
      <w:r w:rsidRPr="00BD2C36">
        <w:rPr>
          <w:szCs w:val="28"/>
          <w:lang w:val="en-US"/>
        </w:rPr>
        <w:t xml:space="preserve">. </w:t>
      </w:r>
      <w:r w:rsidRPr="000978D0">
        <w:rPr>
          <w:szCs w:val="28"/>
          <w:lang w:val="en-US"/>
        </w:rPr>
        <w:t>Biol</w:t>
      </w:r>
      <w:r w:rsidRPr="00BD2C36">
        <w:rPr>
          <w:szCs w:val="28"/>
          <w:lang w:val="en-US"/>
        </w:rPr>
        <w:t xml:space="preserve">. - 2001. - </w:t>
      </w:r>
      <w:r w:rsidRPr="000978D0">
        <w:rPr>
          <w:szCs w:val="28"/>
          <w:lang w:val="en-US"/>
        </w:rPr>
        <w:t>Vol</w:t>
      </w:r>
      <w:r w:rsidRPr="00BD2C36">
        <w:rPr>
          <w:szCs w:val="28"/>
          <w:lang w:val="en-US"/>
        </w:rPr>
        <w:t>. 100,№1.-</w:t>
      </w:r>
      <w:r w:rsidRPr="000978D0">
        <w:rPr>
          <w:szCs w:val="28"/>
          <w:lang w:val="en-US"/>
        </w:rPr>
        <w:t>P</w:t>
      </w:r>
      <w:r w:rsidRPr="00BD2C36">
        <w:rPr>
          <w:szCs w:val="28"/>
          <w:lang w:val="en-US"/>
        </w:rPr>
        <w:t>. 16-21</w:t>
      </w:r>
    </w:p>
    <w:p w:rsidR="00614718" w:rsidRPr="00502A62" w:rsidRDefault="00614718" w:rsidP="005A6D5F">
      <w:pPr>
        <w:pStyle w:val="aa"/>
        <w:widowControl/>
        <w:numPr>
          <w:ilvl w:val="0"/>
          <w:numId w:val="28"/>
        </w:numPr>
        <w:overflowPunct/>
        <w:autoSpaceDE/>
        <w:autoSpaceDN/>
        <w:adjustRightInd/>
        <w:spacing w:line="360" w:lineRule="auto"/>
        <w:ind w:left="0" w:right="40" w:firstLine="567"/>
        <w:textAlignment w:val="auto"/>
        <w:rPr>
          <w:szCs w:val="28"/>
          <w:lang w:val="en-US"/>
        </w:rPr>
      </w:pPr>
      <w:r w:rsidRPr="00345FDA">
        <w:rPr>
          <w:szCs w:val="28"/>
          <w:lang w:val="en-US"/>
        </w:rPr>
        <w:t xml:space="preserve"> </w:t>
      </w:r>
      <w:r w:rsidRPr="00502A62">
        <w:rPr>
          <w:szCs w:val="28"/>
          <w:lang w:val="en-US"/>
        </w:rPr>
        <w:t>Ugwumadu A. Chorioamnionitis and mid-trimester pregnancy loss. Gynecol Obstet Invest 2010;70:281–5.</w:t>
      </w:r>
    </w:p>
    <w:p w:rsidR="00614718" w:rsidRPr="000978D0" w:rsidRDefault="00614718" w:rsidP="005A6D5F">
      <w:pPr>
        <w:pStyle w:val="a3"/>
        <w:numPr>
          <w:ilvl w:val="0"/>
          <w:numId w:val="28"/>
        </w:numPr>
        <w:ind w:left="0" w:firstLine="567"/>
        <w:rPr>
          <w:szCs w:val="28"/>
          <w:lang w:val="en-US"/>
        </w:rPr>
      </w:pPr>
      <w:r w:rsidRPr="000978D0">
        <w:rPr>
          <w:szCs w:val="28"/>
          <w:lang w:val="en-US"/>
        </w:rPr>
        <w:t xml:space="preserve"> Vidaeff AC, Ramin SM. From concept to practice: the recent history of preterm delivery prevention. Part I: cervical competence. Am J Perinatol 2006;23:3–13.</w:t>
      </w:r>
    </w:p>
    <w:p w:rsidR="00614718" w:rsidRPr="000978D0" w:rsidRDefault="00614718" w:rsidP="005A6D5F">
      <w:pPr>
        <w:pStyle w:val="a3"/>
        <w:numPr>
          <w:ilvl w:val="0"/>
          <w:numId w:val="28"/>
        </w:numPr>
        <w:ind w:left="0" w:firstLine="567"/>
        <w:rPr>
          <w:szCs w:val="28"/>
          <w:lang w:val="en-US"/>
        </w:rPr>
      </w:pPr>
      <w:r w:rsidRPr="000978D0">
        <w:rPr>
          <w:szCs w:val="28"/>
          <w:lang w:val="en-US"/>
        </w:rPr>
        <w:t xml:space="preserve"> Visintine J, Berghella V, Henning D, Baxter J. Cervical length for prediction of preterm birth in women with multiple prior induced abortions. Ultrasound Obstet Gynecol 2008;31:198–200.</w:t>
      </w:r>
    </w:p>
    <w:p w:rsidR="00614718" w:rsidRPr="000978D0" w:rsidRDefault="00614718" w:rsidP="005A6D5F">
      <w:pPr>
        <w:pStyle w:val="a3"/>
        <w:numPr>
          <w:ilvl w:val="0"/>
          <w:numId w:val="28"/>
        </w:numPr>
        <w:ind w:left="0" w:firstLine="567"/>
        <w:rPr>
          <w:szCs w:val="28"/>
          <w:lang w:val="en-US"/>
        </w:rPr>
      </w:pPr>
      <w:r w:rsidRPr="000978D0">
        <w:rPr>
          <w:szCs w:val="28"/>
          <w:lang w:val="en-US"/>
        </w:rPr>
        <w:t>Zlatnik FJ, Burmeister LF, Feddersen DA, Brown RC. Radiologic appearance of the upper cervical canal in women with a history of premature delivery. II. Relationship to clinical presentation and to tests of cervical compliance. J Reprod Med 1989;34:525–30.</w:t>
      </w:r>
    </w:p>
    <w:p w:rsidR="004B0CBA" w:rsidRDefault="00614718" w:rsidP="005A6D5F">
      <w:pPr>
        <w:pStyle w:val="a3"/>
        <w:numPr>
          <w:ilvl w:val="0"/>
          <w:numId w:val="28"/>
        </w:numPr>
        <w:ind w:left="0" w:firstLine="567"/>
        <w:rPr>
          <w:szCs w:val="28"/>
          <w:lang w:val="en-US"/>
        </w:rPr>
      </w:pPr>
      <w:r w:rsidRPr="000978D0">
        <w:rPr>
          <w:szCs w:val="28"/>
          <w:lang w:val="en-US"/>
        </w:rPr>
        <w:t xml:space="preserve"> Zlatnik FJ, Burmeister LF. Interval evaluation of the cervix for predicting pregnancy outcome and diagnosing cervical incompetence. J Reprod Med 1993;38:365–9.</w:t>
      </w:r>
    </w:p>
    <w:p w:rsidR="00614718" w:rsidRDefault="004B0CBA" w:rsidP="004B0CBA">
      <w:pPr>
        <w:pStyle w:val="1"/>
        <w:jc w:val="center"/>
        <w:rPr>
          <w:lang w:val="en-US"/>
        </w:rPr>
      </w:pPr>
      <w:r>
        <w:rPr>
          <w:lang w:val="en-US"/>
        </w:rPr>
        <w:br w:type="page"/>
      </w:r>
      <w:bookmarkStart w:id="29" w:name="_Toc451090766"/>
      <w:r w:rsidR="006121DF">
        <w:lastRenderedPageBreak/>
        <w:t>ПРИЛОЖЕНИЯ</w:t>
      </w:r>
      <w:bookmarkEnd w:id="29"/>
    </w:p>
    <w:p w:rsidR="006121DF" w:rsidRPr="006121DF" w:rsidRDefault="006121DF" w:rsidP="006121DF">
      <w:pPr>
        <w:rPr>
          <w:lang w:val="en-US"/>
        </w:rPr>
      </w:pPr>
    </w:p>
    <w:p w:rsidR="000C6EDB" w:rsidRDefault="002015BC" w:rsidP="000C6EDB">
      <w:pPr>
        <w:jc w:val="center"/>
      </w:pPr>
      <w:r>
        <w:pict>
          <v:shape id="_x0000_i1036" type="#_x0000_t75" style="width:325.4pt;height:447.25pt">
            <v:imagedata r:id="rId20" o:title="" croptop="4791f" cropbottom="2738f" cropleft="29302f" cropright="13737f"/>
          </v:shape>
        </w:pict>
      </w:r>
    </w:p>
    <w:p w:rsidR="000C6EDB" w:rsidRPr="000C6EDB" w:rsidRDefault="003D7CD1" w:rsidP="006121DF">
      <w:pPr>
        <w:ind w:firstLine="567"/>
      </w:pPr>
      <w:r>
        <w:rPr>
          <w:szCs w:val="28"/>
        </w:rPr>
        <w:t>Рисунок 6.</w:t>
      </w:r>
      <w:r w:rsidRPr="000C6EDB">
        <w:rPr>
          <w:szCs w:val="28"/>
        </w:rPr>
        <w:t xml:space="preserve"> Обложка сборника тезисов, в котором размещена публикация по теме </w:t>
      </w:r>
      <w:r w:rsidR="002015BC">
        <w:rPr>
          <w:szCs w:val="28"/>
        </w:rPr>
        <w:t>выпускной квалификационной работы.</w:t>
      </w:r>
    </w:p>
    <w:p w:rsidR="003D7CD1" w:rsidRDefault="003D7CD1" w:rsidP="003D7CD1">
      <w:pPr>
        <w:pStyle w:val="afa"/>
        <w:spacing w:line="360" w:lineRule="auto"/>
        <w:jc w:val="center"/>
      </w:pPr>
      <w:r>
        <w:rPr>
          <w:rFonts w:ascii="Times New Roman" w:hAnsi="Times New Roman"/>
          <w:sz w:val="28"/>
          <w:szCs w:val="28"/>
        </w:rPr>
        <w:br w:type="page"/>
      </w:r>
      <w:r w:rsidR="002015BC">
        <w:lastRenderedPageBreak/>
        <w:pict>
          <v:shape id="_x0000_i1037" type="#_x0000_t75" style="width:354.45pt;height:159.25pt">
            <v:imagedata r:id="rId21" o:title="" croptop="4567f" cropbottom="40422f" cropleft="28573f" cropright="12763f"/>
          </v:shape>
        </w:pict>
      </w:r>
    </w:p>
    <w:p w:rsidR="000C6EDB" w:rsidRDefault="002015BC" w:rsidP="003D7CD1">
      <w:pPr>
        <w:jc w:val="center"/>
      </w:pPr>
      <w:r>
        <w:pict>
          <v:shape id="_x0000_i1038" type="#_x0000_t75" style="width:346.15pt;height:458.3pt">
            <v:imagedata r:id="rId22" o:title="" croptop="5713f" cropleft="28573f" cropright="12889f"/>
          </v:shape>
        </w:pict>
      </w:r>
    </w:p>
    <w:p w:rsidR="000C6EDB" w:rsidRDefault="000C6EDB" w:rsidP="000C6EDB">
      <w:pPr>
        <w:pStyle w:val="afa"/>
        <w:spacing w:line="360" w:lineRule="auto"/>
        <w:ind w:firstLine="567"/>
        <w:jc w:val="both"/>
        <w:rPr>
          <w:rFonts w:ascii="Times New Roman" w:hAnsi="Times New Roman"/>
          <w:i/>
          <w:sz w:val="28"/>
          <w:szCs w:val="28"/>
        </w:rPr>
      </w:pPr>
      <w:r>
        <w:rPr>
          <w:rFonts w:ascii="Times New Roman" w:hAnsi="Times New Roman"/>
          <w:sz w:val="28"/>
          <w:szCs w:val="28"/>
        </w:rPr>
        <w:t>Рисунок 7.</w:t>
      </w:r>
      <w:r w:rsidRPr="000C6EDB">
        <w:rPr>
          <w:rFonts w:ascii="Times New Roman" w:hAnsi="Times New Roman"/>
          <w:sz w:val="28"/>
          <w:szCs w:val="28"/>
        </w:rPr>
        <w:t xml:space="preserve"> Текст публикации, размещенный в сборнике тезисов </w:t>
      </w:r>
      <w:r w:rsidR="006121DF">
        <w:rPr>
          <w:rFonts w:ascii="Times New Roman" w:hAnsi="Times New Roman"/>
          <w:sz w:val="28"/>
          <w:szCs w:val="28"/>
          <w:lang w:val="en-US"/>
        </w:rPr>
        <w:t>X</w:t>
      </w:r>
      <w:r w:rsidRPr="000C6EDB">
        <w:rPr>
          <w:rFonts w:ascii="Times New Roman" w:hAnsi="Times New Roman"/>
          <w:sz w:val="28"/>
          <w:szCs w:val="28"/>
          <w:lang w:val="en-US"/>
        </w:rPr>
        <w:t>I</w:t>
      </w:r>
      <w:r w:rsidR="006121DF">
        <w:rPr>
          <w:rFonts w:ascii="Times New Roman" w:hAnsi="Times New Roman"/>
          <w:sz w:val="28"/>
          <w:szCs w:val="28"/>
          <w:lang w:val="en-US"/>
        </w:rPr>
        <w:t>X</w:t>
      </w:r>
      <w:r w:rsidRPr="000C6EDB">
        <w:rPr>
          <w:rFonts w:ascii="Times New Roman" w:hAnsi="Times New Roman"/>
          <w:sz w:val="28"/>
          <w:szCs w:val="28"/>
        </w:rPr>
        <w:t xml:space="preserve"> </w:t>
      </w:r>
      <w:r w:rsidR="002015BC">
        <w:rPr>
          <w:rFonts w:ascii="Times New Roman" w:hAnsi="Times New Roman"/>
          <w:sz w:val="28"/>
          <w:szCs w:val="28"/>
        </w:rPr>
        <w:t>Международной медико-</w:t>
      </w:r>
      <w:r w:rsidR="006121DF">
        <w:rPr>
          <w:rFonts w:ascii="Times New Roman" w:hAnsi="Times New Roman"/>
          <w:sz w:val="28"/>
          <w:szCs w:val="28"/>
        </w:rPr>
        <w:t xml:space="preserve">биологической </w:t>
      </w:r>
      <w:r w:rsidRPr="000C6EDB">
        <w:rPr>
          <w:rFonts w:ascii="Times New Roman" w:hAnsi="Times New Roman"/>
          <w:sz w:val="28"/>
          <w:szCs w:val="28"/>
        </w:rPr>
        <w:t>конференции «Фундаментальная наука и клиническая медицина-человек и его здоровье» 201</w:t>
      </w:r>
      <w:r>
        <w:rPr>
          <w:rFonts w:ascii="Times New Roman" w:hAnsi="Times New Roman"/>
          <w:sz w:val="28"/>
          <w:szCs w:val="28"/>
        </w:rPr>
        <w:t>6</w:t>
      </w:r>
      <w:r w:rsidRPr="000C6EDB">
        <w:rPr>
          <w:rFonts w:ascii="Times New Roman" w:hAnsi="Times New Roman"/>
          <w:sz w:val="28"/>
          <w:szCs w:val="28"/>
        </w:rPr>
        <w:t xml:space="preserve"> г</w:t>
      </w:r>
      <w:r w:rsidRPr="00507657">
        <w:rPr>
          <w:rFonts w:ascii="Times New Roman" w:hAnsi="Times New Roman"/>
          <w:i/>
          <w:sz w:val="28"/>
          <w:szCs w:val="28"/>
        </w:rPr>
        <w:t>.</w:t>
      </w:r>
    </w:p>
    <w:p w:rsidR="003D7CD1" w:rsidRDefault="002015BC" w:rsidP="003D7CD1">
      <w:pPr>
        <w:jc w:val="center"/>
        <w:rPr>
          <w:lang w:val="en-US"/>
        </w:rPr>
      </w:pPr>
      <w:r>
        <w:lastRenderedPageBreak/>
        <w:pict>
          <v:shape id="_x0000_i1039" type="#_x0000_t75" style="width:371.1pt;height:513.7pt">
            <v:imagedata r:id="rId23" o:title="" croptop="4330f" cropleft="20675f" cropright="21359f"/>
          </v:shape>
        </w:pict>
      </w:r>
    </w:p>
    <w:p w:rsidR="006121DF" w:rsidRPr="000C6EDB" w:rsidRDefault="006121DF" w:rsidP="006121DF">
      <w:pPr>
        <w:ind w:firstLine="567"/>
      </w:pPr>
      <w:r>
        <w:rPr>
          <w:szCs w:val="28"/>
        </w:rPr>
        <w:t>Рисунок</w:t>
      </w:r>
      <w:r w:rsidRPr="002015BC">
        <w:rPr>
          <w:szCs w:val="28"/>
        </w:rPr>
        <w:t xml:space="preserve"> 8</w:t>
      </w:r>
      <w:r>
        <w:rPr>
          <w:szCs w:val="28"/>
        </w:rPr>
        <w:t>.</w:t>
      </w:r>
      <w:r w:rsidRPr="000C6EDB">
        <w:rPr>
          <w:szCs w:val="28"/>
        </w:rPr>
        <w:t xml:space="preserve"> Обложка сборника тезисов, в котором размещена публикация по теме </w:t>
      </w:r>
      <w:r w:rsidR="002015BC">
        <w:rPr>
          <w:szCs w:val="28"/>
        </w:rPr>
        <w:t>выпускной квалификационной работы.</w:t>
      </w:r>
    </w:p>
    <w:p w:rsidR="006121DF" w:rsidRPr="006121DF" w:rsidRDefault="006121DF" w:rsidP="003D7CD1">
      <w:pPr>
        <w:jc w:val="center"/>
      </w:pPr>
    </w:p>
    <w:p w:rsidR="000C6EDB" w:rsidRDefault="002015BC" w:rsidP="003D7CD1">
      <w:pPr>
        <w:jc w:val="center"/>
      </w:pPr>
      <w:r>
        <w:lastRenderedPageBreak/>
        <w:pict>
          <v:shape id="_x0000_i1040" type="#_x0000_t75" style="width:445.85pt;height:612pt">
            <v:imagedata r:id="rId24" o:title="" croptop="4567f" cropleft="20549f" cropright="21397f" grayscale="t"/>
          </v:shape>
        </w:pict>
      </w:r>
    </w:p>
    <w:p w:rsidR="006121DF" w:rsidRPr="000C6EDB" w:rsidRDefault="006121DF" w:rsidP="006121DF">
      <w:pPr>
        <w:ind w:firstLine="567"/>
        <w:jc w:val="left"/>
      </w:pPr>
      <w:r>
        <w:rPr>
          <w:szCs w:val="28"/>
        </w:rPr>
        <w:t>Рисунок 7.</w:t>
      </w:r>
      <w:r w:rsidRPr="000C6EDB">
        <w:rPr>
          <w:szCs w:val="28"/>
        </w:rPr>
        <w:t xml:space="preserve"> Текст публикации, размещенный в сборнике тезисов </w:t>
      </w:r>
      <w:r>
        <w:rPr>
          <w:szCs w:val="28"/>
          <w:lang w:val="en-US"/>
        </w:rPr>
        <w:t>LXV</w:t>
      </w:r>
      <w:r w:rsidRPr="000C6EDB">
        <w:rPr>
          <w:szCs w:val="28"/>
        </w:rPr>
        <w:t xml:space="preserve"> </w:t>
      </w:r>
      <w:r>
        <w:rPr>
          <w:szCs w:val="28"/>
        </w:rPr>
        <w:t>Международной конференции «Репродуктивная медицина: взгляд молодых – 2016</w:t>
      </w:r>
      <w:r w:rsidRPr="000C6EDB">
        <w:rPr>
          <w:szCs w:val="28"/>
        </w:rPr>
        <w:t>» 201</w:t>
      </w:r>
      <w:r>
        <w:rPr>
          <w:szCs w:val="28"/>
        </w:rPr>
        <w:t>6</w:t>
      </w:r>
      <w:r w:rsidRPr="000C6EDB">
        <w:rPr>
          <w:szCs w:val="28"/>
        </w:rPr>
        <w:t xml:space="preserve"> г</w:t>
      </w:r>
      <w:r w:rsidR="002015BC">
        <w:t>.</w:t>
      </w:r>
    </w:p>
    <w:sectPr w:rsidR="006121DF" w:rsidRPr="000C6EDB" w:rsidSect="007738F8">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09C" w:rsidRDefault="00CD509C" w:rsidP="0028331E">
      <w:pPr>
        <w:spacing w:after="0" w:line="240" w:lineRule="auto"/>
      </w:pPr>
      <w:r>
        <w:separator/>
      </w:r>
    </w:p>
  </w:endnote>
  <w:endnote w:type="continuationSeparator" w:id="0">
    <w:p w:rsidR="00CD509C" w:rsidRDefault="00CD509C" w:rsidP="002833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ngLiU_HKSCS-ExtB">
    <w:panose1 w:val="02020500000000000000"/>
    <w:charset w:val="88"/>
    <w:family w:val="roman"/>
    <w:pitch w:val="variable"/>
    <w:sig w:usb0="8000002F" w:usb1="0A080008" w:usb2="00000010" w:usb3="00000000" w:csb0="001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sig w:usb0="00000000" w:usb1="00000000" w:usb2="00000000" w:usb3="00000000" w:csb0="00000000" w:csb1="00000000"/>
  </w:font>
  <w:font w:name="Gotham">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BA" w:rsidRDefault="000722CB">
    <w:pPr>
      <w:pStyle w:val="af0"/>
      <w:jc w:val="center"/>
    </w:pPr>
    <w:fldSimple w:instr=" PAGE   \* MERGEFORMAT ">
      <w:r w:rsidR="002015BC">
        <w:rPr>
          <w:noProof/>
        </w:rPr>
        <w:t>59</w:t>
      </w:r>
    </w:fldSimple>
  </w:p>
  <w:p w:rsidR="004B0CBA" w:rsidRDefault="004B0CB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09C" w:rsidRDefault="00CD509C" w:rsidP="0028331E">
      <w:pPr>
        <w:spacing w:after="0" w:line="240" w:lineRule="auto"/>
      </w:pPr>
      <w:r>
        <w:separator/>
      </w:r>
    </w:p>
  </w:footnote>
  <w:footnote w:type="continuationSeparator" w:id="0">
    <w:p w:rsidR="00CD509C" w:rsidRDefault="00CD509C" w:rsidP="002833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1E1A74"/>
    <w:multiLevelType w:val="hybridMultilevel"/>
    <w:tmpl w:val="22D4A542"/>
    <w:lvl w:ilvl="0" w:tplc="C2E2D1A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552AE"/>
    <w:multiLevelType w:val="multilevel"/>
    <w:tmpl w:val="2746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180AEB"/>
    <w:multiLevelType w:val="hybridMultilevel"/>
    <w:tmpl w:val="149AD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232676A"/>
    <w:multiLevelType w:val="hybridMultilevel"/>
    <w:tmpl w:val="1666A7EC"/>
    <w:lvl w:ilvl="0" w:tplc="C2E2D1A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127211"/>
    <w:multiLevelType w:val="hybridMultilevel"/>
    <w:tmpl w:val="8B98C3C0"/>
    <w:lvl w:ilvl="0" w:tplc="C2E2D1A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4C712D"/>
    <w:multiLevelType w:val="multilevel"/>
    <w:tmpl w:val="3056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BD7381"/>
    <w:multiLevelType w:val="hybridMultilevel"/>
    <w:tmpl w:val="E5BE26E8"/>
    <w:lvl w:ilvl="0" w:tplc="DE5E6D10">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D502EF"/>
    <w:multiLevelType w:val="multilevel"/>
    <w:tmpl w:val="5A84E3F2"/>
    <w:lvl w:ilvl="0">
      <w:start w:val="1"/>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nsid w:val="1B460069"/>
    <w:multiLevelType w:val="hybridMultilevel"/>
    <w:tmpl w:val="EFB6C94A"/>
    <w:lvl w:ilvl="0" w:tplc="C2E2D1A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181577"/>
    <w:multiLevelType w:val="hybridMultilevel"/>
    <w:tmpl w:val="68E0AEE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0F87353"/>
    <w:multiLevelType w:val="hybridMultilevel"/>
    <w:tmpl w:val="FB9425B0"/>
    <w:lvl w:ilvl="0" w:tplc="C2E2D1A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77736E3"/>
    <w:multiLevelType w:val="hybridMultilevel"/>
    <w:tmpl w:val="6832A04A"/>
    <w:lvl w:ilvl="0" w:tplc="BCDE0D6E">
      <w:start w:val="1"/>
      <w:numFmt w:val="decimal"/>
      <w:lvlText w:val="%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DA149A"/>
    <w:multiLevelType w:val="hybridMultilevel"/>
    <w:tmpl w:val="1A104438"/>
    <w:lvl w:ilvl="0" w:tplc="C2E2D1AA">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8212222"/>
    <w:multiLevelType w:val="hybridMultilevel"/>
    <w:tmpl w:val="4D0404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5B6AD9"/>
    <w:multiLevelType w:val="multilevel"/>
    <w:tmpl w:val="A2A0566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297A6DB3"/>
    <w:multiLevelType w:val="hybridMultilevel"/>
    <w:tmpl w:val="66FC4170"/>
    <w:lvl w:ilvl="0" w:tplc="C2E2D1A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10536D5"/>
    <w:multiLevelType w:val="hybridMultilevel"/>
    <w:tmpl w:val="A798DD88"/>
    <w:lvl w:ilvl="0" w:tplc="E9AC0B32">
      <w:start w:val="1"/>
      <w:numFmt w:val="decimal"/>
      <w:lvlText w:val="%1."/>
      <w:lvlJc w:val="left"/>
      <w:pPr>
        <w:ind w:left="990" w:hanging="99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8">
    <w:nsid w:val="32011CEA"/>
    <w:multiLevelType w:val="multilevel"/>
    <w:tmpl w:val="A1AA64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27619D1"/>
    <w:multiLevelType w:val="hybridMultilevel"/>
    <w:tmpl w:val="335C9EAC"/>
    <w:lvl w:ilvl="0" w:tplc="C2E2D1A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BC26FB"/>
    <w:multiLevelType w:val="hybridMultilevel"/>
    <w:tmpl w:val="0A629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F72D00"/>
    <w:multiLevelType w:val="hybridMultilevel"/>
    <w:tmpl w:val="82AA2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E66C5D"/>
    <w:multiLevelType w:val="hybridMultilevel"/>
    <w:tmpl w:val="E8603D88"/>
    <w:lvl w:ilvl="0" w:tplc="EE8ADD7E">
      <w:start w:val="1"/>
      <w:numFmt w:val="bullet"/>
      <w:lvlText w:val=""/>
      <w:lvlJc w:val="left"/>
      <w:pPr>
        <w:tabs>
          <w:tab w:val="num" w:pos="720"/>
        </w:tabs>
        <w:ind w:left="720" w:hanging="360"/>
      </w:pPr>
      <w:rPr>
        <w:rFonts w:ascii="Wingdings 2" w:hAnsi="Wingdings 2" w:hint="default"/>
      </w:rPr>
    </w:lvl>
    <w:lvl w:ilvl="1" w:tplc="DB480536" w:tentative="1">
      <w:start w:val="1"/>
      <w:numFmt w:val="bullet"/>
      <w:lvlText w:val=""/>
      <w:lvlJc w:val="left"/>
      <w:pPr>
        <w:tabs>
          <w:tab w:val="num" w:pos="1440"/>
        </w:tabs>
        <w:ind w:left="1440" w:hanging="360"/>
      </w:pPr>
      <w:rPr>
        <w:rFonts w:ascii="Wingdings 2" w:hAnsi="Wingdings 2" w:hint="default"/>
      </w:rPr>
    </w:lvl>
    <w:lvl w:ilvl="2" w:tplc="23B67A10" w:tentative="1">
      <w:start w:val="1"/>
      <w:numFmt w:val="bullet"/>
      <w:lvlText w:val=""/>
      <w:lvlJc w:val="left"/>
      <w:pPr>
        <w:tabs>
          <w:tab w:val="num" w:pos="2160"/>
        </w:tabs>
        <w:ind w:left="2160" w:hanging="360"/>
      </w:pPr>
      <w:rPr>
        <w:rFonts w:ascii="Wingdings 2" w:hAnsi="Wingdings 2" w:hint="default"/>
      </w:rPr>
    </w:lvl>
    <w:lvl w:ilvl="3" w:tplc="42ECE170" w:tentative="1">
      <w:start w:val="1"/>
      <w:numFmt w:val="bullet"/>
      <w:lvlText w:val=""/>
      <w:lvlJc w:val="left"/>
      <w:pPr>
        <w:tabs>
          <w:tab w:val="num" w:pos="2880"/>
        </w:tabs>
        <w:ind w:left="2880" w:hanging="360"/>
      </w:pPr>
      <w:rPr>
        <w:rFonts w:ascii="Wingdings 2" w:hAnsi="Wingdings 2" w:hint="default"/>
      </w:rPr>
    </w:lvl>
    <w:lvl w:ilvl="4" w:tplc="32DC82DC" w:tentative="1">
      <w:start w:val="1"/>
      <w:numFmt w:val="bullet"/>
      <w:lvlText w:val=""/>
      <w:lvlJc w:val="left"/>
      <w:pPr>
        <w:tabs>
          <w:tab w:val="num" w:pos="3600"/>
        </w:tabs>
        <w:ind w:left="3600" w:hanging="360"/>
      </w:pPr>
      <w:rPr>
        <w:rFonts w:ascii="Wingdings 2" w:hAnsi="Wingdings 2" w:hint="default"/>
      </w:rPr>
    </w:lvl>
    <w:lvl w:ilvl="5" w:tplc="AB8A735E" w:tentative="1">
      <w:start w:val="1"/>
      <w:numFmt w:val="bullet"/>
      <w:lvlText w:val=""/>
      <w:lvlJc w:val="left"/>
      <w:pPr>
        <w:tabs>
          <w:tab w:val="num" w:pos="4320"/>
        </w:tabs>
        <w:ind w:left="4320" w:hanging="360"/>
      </w:pPr>
      <w:rPr>
        <w:rFonts w:ascii="Wingdings 2" w:hAnsi="Wingdings 2" w:hint="default"/>
      </w:rPr>
    </w:lvl>
    <w:lvl w:ilvl="6" w:tplc="462C894C" w:tentative="1">
      <w:start w:val="1"/>
      <w:numFmt w:val="bullet"/>
      <w:lvlText w:val=""/>
      <w:lvlJc w:val="left"/>
      <w:pPr>
        <w:tabs>
          <w:tab w:val="num" w:pos="5040"/>
        </w:tabs>
        <w:ind w:left="5040" w:hanging="360"/>
      </w:pPr>
      <w:rPr>
        <w:rFonts w:ascii="Wingdings 2" w:hAnsi="Wingdings 2" w:hint="default"/>
      </w:rPr>
    </w:lvl>
    <w:lvl w:ilvl="7" w:tplc="BBCC0478" w:tentative="1">
      <w:start w:val="1"/>
      <w:numFmt w:val="bullet"/>
      <w:lvlText w:val=""/>
      <w:lvlJc w:val="left"/>
      <w:pPr>
        <w:tabs>
          <w:tab w:val="num" w:pos="5760"/>
        </w:tabs>
        <w:ind w:left="5760" w:hanging="360"/>
      </w:pPr>
      <w:rPr>
        <w:rFonts w:ascii="Wingdings 2" w:hAnsi="Wingdings 2" w:hint="default"/>
      </w:rPr>
    </w:lvl>
    <w:lvl w:ilvl="8" w:tplc="E06E6C1E" w:tentative="1">
      <w:start w:val="1"/>
      <w:numFmt w:val="bullet"/>
      <w:lvlText w:val=""/>
      <w:lvlJc w:val="left"/>
      <w:pPr>
        <w:tabs>
          <w:tab w:val="num" w:pos="6480"/>
        </w:tabs>
        <w:ind w:left="6480" w:hanging="360"/>
      </w:pPr>
      <w:rPr>
        <w:rFonts w:ascii="Wingdings 2" w:hAnsi="Wingdings 2" w:hint="default"/>
      </w:rPr>
    </w:lvl>
  </w:abstractNum>
  <w:abstractNum w:abstractNumId="23">
    <w:nsid w:val="3AA502D5"/>
    <w:multiLevelType w:val="hybridMultilevel"/>
    <w:tmpl w:val="A4B0A7B6"/>
    <w:lvl w:ilvl="0" w:tplc="73A4F9FE">
      <w:start w:val="1"/>
      <w:numFmt w:val="bullet"/>
      <w:lvlText w:val=""/>
      <w:lvlJc w:val="left"/>
      <w:pPr>
        <w:tabs>
          <w:tab w:val="num" w:pos="720"/>
        </w:tabs>
        <w:ind w:left="720" w:hanging="360"/>
      </w:pPr>
      <w:rPr>
        <w:rFonts w:ascii="Wingdings 2" w:hAnsi="Wingdings 2" w:hint="default"/>
      </w:rPr>
    </w:lvl>
    <w:lvl w:ilvl="1" w:tplc="32DCAEF2" w:tentative="1">
      <w:start w:val="1"/>
      <w:numFmt w:val="bullet"/>
      <w:lvlText w:val=""/>
      <w:lvlJc w:val="left"/>
      <w:pPr>
        <w:tabs>
          <w:tab w:val="num" w:pos="1440"/>
        </w:tabs>
        <w:ind w:left="1440" w:hanging="360"/>
      </w:pPr>
      <w:rPr>
        <w:rFonts w:ascii="Wingdings 2" w:hAnsi="Wingdings 2" w:hint="default"/>
      </w:rPr>
    </w:lvl>
    <w:lvl w:ilvl="2" w:tplc="FF70208C" w:tentative="1">
      <w:start w:val="1"/>
      <w:numFmt w:val="bullet"/>
      <w:lvlText w:val=""/>
      <w:lvlJc w:val="left"/>
      <w:pPr>
        <w:tabs>
          <w:tab w:val="num" w:pos="2160"/>
        </w:tabs>
        <w:ind w:left="2160" w:hanging="360"/>
      </w:pPr>
      <w:rPr>
        <w:rFonts w:ascii="Wingdings 2" w:hAnsi="Wingdings 2" w:hint="default"/>
      </w:rPr>
    </w:lvl>
    <w:lvl w:ilvl="3" w:tplc="DDD82E10" w:tentative="1">
      <w:start w:val="1"/>
      <w:numFmt w:val="bullet"/>
      <w:lvlText w:val=""/>
      <w:lvlJc w:val="left"/>
      <w:pPr>
        <w:tabs>
          <w:tab w:val="num" w:pos="2880"/>
        </w:tabs>
        <w:ind w:left="2880" w:hanging="360"/>
      </w:pPr>
      <w:rPr>
        <w:rFonts w:ascii="Wingdings 2" w:hAnsi="Wingdings 2" w:hint="default"/>
      </w:rPr>
    </w:lvl>
    <w:lvl w:ilvl="4" w:tplc="A90CA88E" w:tentative="1">
      <w:start w:val="1"/>
      <w:numFmt w:val="bullet"/>
      <w:lvlText w:val=""/>
      <w:lvlJc w:val="left"/>
      <w:pPr>
        <w:tabs>
          <w:tab w:val="num" w:pos="3600"/>
        </w:tabs>
        <w:ind w:left="3600" w:hanging="360"/>
      </w:pPr>
      <w:rPr>
        <w:rFonts w:ascii="Wingdings 2" w:hAnsi="Wingdings 2" w:hint="default"/>
      </w:rPr>
    </w:lvl>
    <w:lvl w:ilvl="5" w:tplc="DBD054F6" w:tentative="1">
      <w:start w:val="1"/>
      <w:numFmt w:val="bullet"/>
      <w:lvlText w:val=""/>
      <w:lvlJc w:val="left"/>
      <w:pPr>
        <w:tabs>
          <w:tab w:val="num" w:pos="4320"/>
        </w:tabs>
        <w:ind w:left="4320" w:hanging="360"/>
      </w:pPr>
      <w:rPr>
        <w:rFonts w:ascii="Wingdings 2" w:hAnsi="Wingdings 2" w:hint="default"/>
      </w:rPr>
    </w:lvl>
    <w:lvl w:ilvl="6" w:tplc="CFCA1958" w:tentative="1">
      <w:start w:val="1"/>
      <w:numFmt w:val="bullet"/>
      <w:lvlText w:val=""/>
      <w:lvlJc w:val="left"/>
      <w:pPr>
        <w:tabs>
          <w:tab w:val="num" w:pos="5040"/>
        </w:tabs>
        <w:ind w:left="5040" w:hanging="360"/>
      </w:pPr>
      <w:rPr>
        <w:rFonts w:ascii="Wingdings 2" w:hAnsi="Wingdings 2" w:hint="default"/>
      </w:rPr>
    </w:lvl>
    <w:lvl w:ilvl="7" w:tplc="C8748026" w:tentative="1">
      <w:start w:val="1"/>
      <w:numFmt w:val="bullet"/>
      <w:lvlText w:val=""/>
      <w:lvlJc w:val="left"/>
      <w:pPr>
        <w:tabs>
          <w:tab w:val="num" w:pos="5760"/>
        </w:tabs>
        <w:ind w:left="5760" w:hanging="360"/>
      </w:pPr>
      <w:rPr>
        <w:rFonts w:ascii="Wingdings 2" w:hAnsi="Wingdings 2" w:hint="default"/>
      </w:rPr>
    </w:lvl>
    <w:lvl w:ilvl="8" w:tplc="D67E3E16" w:tentative="1">
      <w:start w:val="1"/>
      <w:numFmt w:val="bullet"/>
      <w:lvlText w:val=""/>
      <w:lvlJc w:val="left"/>
      <w:pPr>
        <w:tabs>
          <w:tab w:val="num" w:pos="6480"/>
        </w:tabs>
        <w:ind w:left="6480" w:hanging="360"/>
      </w:pPr>
      <w:rPr>
        <w:rFonts w:ascii="Wingdings 2" w:hAnsi="Wingdings 2" w:hint="default"/>
      </w:rPr>
    </w:lvl>
  </w:abstractNum>
  <w:abstractNum w:abstractNumId="24">
    <w:nsid w:val="3BAD10C9"/>
    <w:multiLevelType w:val="multilevel"/>
    <w:tmpl w:val="F7749E54"/>
    <w:lvl w:ilvl="0">
      <w:start w:val="1"/>
      <w:numFmt w:val="decimal"/>
      <w:lvlText w:val="%1."/>
      <w:lvlJc w:val="left"/>
      <w:pPr>
        <w:ind w:left="1068"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5">
    <w:nsid w:val="40734491"/>
    <w:multiLevelType w:val="hybridMultilevel"/>
    <w:tmpl w:val="6A7811C4"/>
    <w:lvl w:ilvl="0" w:tplc="D464A938">
      <w:start w:val="1"/>
      <w:numFmt w:val="bullet"/>
      <w:lvlText w:val=""/>
      <w:lvlJc w:val="left"/>
      <w:pPr>
        <w:tabs>
          <w:tab w:val="num" w:pos="720"/>
        </w:tabs>
        <w:ind w:left="720" w:hanging="360"/>
      </w:pPr>
      <w:rPr>
        <w:rFonts w:ascii="Wingdings 2" w:hAnsi="Wingdings 2" w:hint="default"/>
      </w:rPr>
    </w:lvl>
    <w:lvl w:ilvl="1" w:tplc="4A5AC504" w:tentative="1">
      <w:start w:val="1"/>
      <w:numFmt w:val="bullet"/>
      <w:lvlText w:val=""/>
      <w:lvlJc w:val="left"/>
      <w:pPr>
        <w:tabs>
          <w:tab w:val="num" w:pos="1440"/>
        </w:tabs>
        <w:ind w:left="1440" w:hanging="360"/>
      </w:pPr>
      <w:rPr>
        <w:rFonts w:ascii="Wingdings 2" w:hAnsi="Wingdings 2" w:hint="default"/>
      </w:rPr>
    </w:lvl>
    <w:lvl w:ilvl="2" w:tplc="B1DE3642" w:tentative="1">
      <w:start w:val="1"/>
      <w:numFmt w:val="bullet"/>
      <w:lvlText w:val=""/>
      <w:lvlJc w:val="left"/>
      <w:pPr>
        <w:tabs>
          <w:tab w:val="num" w:pos="2160"/>
        </w:tabs>
        <w:ind w:left="2160" w:hanging="360"/>
      </w:pPr>
      <w:rPr>
        <w:rFonts w:ascii="Wingdings 2" w:hAnsi="Wingdings 2" w:hint="default"/>
      </w:rPr>
    </w:lvl>
    <w:lvl w:ilvl="3" w:tplc="0BE6E7FE" w:tentative="1">
      <w:start w:val="1"/>
      <w:numFmt w:val="bullet"/>
      <w:lvlText w:val=""/>
      <w:lvlJc w:val="left"/>
      <w:pPr>
        <w:tabs>
          <w:tab w:val="num" w:pos="2880"/>
        </w:tabs>
        <w:ind w:left="2880" w:hanging="360"/>
      </w:pPr>
      <w:rPr>
        <w:rFonts w:ascii="Wingdings 2" w:hAnsi="Wingdings 2" w:hint="default"/>
      </w:rPr>
    </w:lvl>
    <w:lvl w:ilvl="4" w:tplc="7A325612" w:tentative="1">
      <w:start w:val="1"/>
      <w:numFmt w:val="bullet"/>
      <w:lvlText w:val=""/>
      <w:lvlJc w:val="left"/>
      <w:pPr>
        <w:tabs>
          <w:tab w:val="num" w:pos="3600"/>
        </w:tabs>
        <w:ind w:left="3600" w:hanging="360"/>
      </w:pPr>
      <w:rPr>
        <w:rFonts w:ascii="Wingdings 2" w:hAnsi="Wingdings 2" w:hint="default"/>
      </w:rPr>
    </w:lvl>
    <w:lvl w:ilvl="5" w:tplc="487624BE" w:tentative="1">
      <w:start w:val="1"/>
      <w:numFmt w:val="bullet"/>
      <w:lvlText w:val=""/>
      <w:lvlJc w:val="left"/>
      <w:pPr>
        <w:tabs>
          <w:tab w:val="num" w:pos="4320"/>
        </w:tabs>
        <w:ind w:left="4320" w:hanging="360"/>
      </w:pPr>
      <w:rPr>
        <w:rFonts w:ascii="Wingdings 2" w:hAnsi="Wingdings 2" w:hint="default"/>
      </w:rPr>
    </w:lvl>
    <w:lvl w:ilvl="6" w:tplc="DF74E9A0" w:tentative="1">
      <w:start w:val="1"/>
      <w:numFmt w:val="bullet"/>
      <w:lvlText w:val=""/>
      <w:lvlJc w:val="left"/>
      <w:pPr>
        <w:tabs>
          <w:tab w:val="num" w:pos="5040"/>
        </w:tabs>
        <w:ind w:left="5040" w:hanging="360"/>
      </w:pPr>
      <w:rPr>
        <w:rFonts w:ascii="Wingdings 2" w:hAnsi="Wingdings 2" w:hint="default"/>
      </w:rPr>
    </w:lvl>
    <w:lvl w:ilvl="7" w:tplc="3650F8E8" w:tentative="1">
      <w:start w:val="1"/>
      <w:numFmt w:val="bullet"/>
      <w:lvlText w:val=""/>
      <w:lvlJc w:val="left"/>
      <w:pPr>
        <w:tabs>
          <w:tab w:val="num" w:pos="5760"/>
        </w:tabs>
        <w:ind w:left="5760" w:hanging="360"/>
      </w:pPr>
      <w:rPr>
        <w:rFonts w:ascii="Wingdings 2" w:hAnsi="Wingdings 2" w:hint="default"/>
      </w:rPr>
    </w:lvl>
    <w:lvl w:ilvl="8" w:tplc="7436D372" w:tentative="1">
      <w:start w:val="1"/>
      <w:numFmt w:val="bullet"/>
      <w:lvlText w:val=""/>
      <w:lvlJc w:val="left"/>
      <w:pPr>
        <w:tabs>
          <w:tab w:val="num" w:pos="6480"/>
        </w:tabs>
        <w:ind w:left="6480" w:hanging="360"/>
      </w:pPr>
      <w:rPr>
        <w:rFonts w:ascii="Wingdings 2" w:hAnsi="Wingdings 2" w:hint="default"/>
      </w:rPr>
    </w:lvl>
  </w:abstractNum>
  <w:abstractNum w:abstractNumId="26">
    <w:nsid w:val="40913870"/>
    <w:multiLevelType w:val="hybridMultilevel"/>
    <w:tmpl w:val="D870C286"/>
    <w:lvl w:ilvl="0" w:tplc="C2E2D1A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9E20F5"/>
    <w:multiLevelType w:val="hybridMultilevel"/>
    <w:tmpl w:val="4B3E0E40"/>
    <w:lvl w:ilvl="0" w:tplc="156E64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3AD6611"/>
    <w:multiLevelType w:val="hybridMultilevel"/>
    <w:tmpl w:val="DB2CEAA4"/>
    <w:lvl w:ilvl="0" w:tplc="C2E2D1A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4B75ED"/>
    <w:multiLevelType w:val="hybridMultilevel"/>
    <w:tmpl w:val="BA280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EE5E81"/>
    <w:multiLevelType w:val="hybridMultilevel"/>
    <w:tmpl w:val="BA445E80"/>
    <w:lvl w:ilvl="0" w:tplc="E9AC0B32">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97D4E91"/>
    <w:multiLevelType w:val="hybridMultilevel"/>
    <w:tmpl w:val="984E9232"/>
    <w:lvl w:ilvl="0" w:tplc="3300E676">
      <w:start w:val="1"/>
      <w:numFmt w:val="bullet"/>
      <w:lvlText w:val="•"/>
      <w:lvlJc w:val="left"/>
      <w:pPr>
        <w:tabs>
          <w:tab w:val="num" w:pos="720"/>
        </w:tabs>
        <w:ind w:left="720" w:hanging="360"/>
      </w:pPr>
      <w:rPr>
        <w:rFonts w:ascii="Arial" w:hAnsi="Arial" w:hint="default"/>
      </w:rPr>
    </w:lvl>
    <w:lvl w:ilvl="1" w:tplc="EE8063E6" w:tentative="1">
      <w:start w:val="1"/>
      <w:numFmt w:val="bullet"/>
      <w:lvlText w:val="•"/>
      <w:lvlJc w:val="left"/>
      <w:pPr>
        <w:tabs>
          <w:tab w:val="num" w:pos="1440"/>
        </w:tabs>
        <w:ind w:left="1440" w:hanging="360"/>
      </w:pPr>
      <w:rPr>
        <w:rFonts w:ascii="Arial" w:hAnsi="Arial" w:hint="default"/>
      </w:rPr>
    </w:lvl>
    <w:lvl w:ilvl="2" w:tplc="D1A899B6" w:tentative="1">
      <w:start w:val="1"/>
      <w:numFmt w:val="bullet"/>
      <w:lvlText w:val="•"/>
      <w:lvlJc w:val="left"/>
      <w:pPr>
        <w:tabs>
          <w:tab w:val="num" w:pos="2160"/>
        </w:tabs>
        <w:ind w:left="2160" w:hanging="360"/>
      </w:pPr>
      <w:rPr>
        <w:rFonts w:ascii="Arial" w:hAnsi="Arial" w:hint="default"/>
      </w:rPr>
    </w:lvl>
    <w:lvl w:ilvl="3" w:tplc="48CE8E86" w:tentative="1">
      <w:start w:val="1"/>
      <w:numFmt w:val="bullet"/>
      <w:lvlText w:val="•"/>
      <w:lvlJc w:val="left"/>
      <w:pPr>
        <w:tabs>
          <w:tab w:val="num" w:pos="2880"/>
        </w:tabs>
        <w:ind w:left="2880" w:hanging="360"/>
      </w:pPr>
      <w:rPr>
        <w:rFonts w:ascii="Arial" w:hAnsi="Arial" w:hint="default"/>
      </w:rPr>
    </w:lvl>
    <w:lvl w:ilvl="4" w:tplc="0C92BAC4" w:tentative="1">
      <w:start w:val="1"/>
      <w:numFmt w:val="bullet"/>
      <w:lvlText w:val="•"/>
      <w:lvlJc w:val="left"/>
      <w:pPr>
        <w:tabs>
          <w:tab w:val="num" w:pos="3600"/>
        </w:tabs>
        <w:ind w:left="3600" w:hanging="360"/>
      </w:pPr>
      <w:rPr>
        <w:rFonts w:ascii="Arial" w:hAnsi="Arial" w:hint="default"/>
      </w:rPr>
    </w:lvl>
    <w:lvl w:ilvl="5" w:tplc="64824D20" w:tentative="1">
      <w:start w:val="1"/>
      <w:numFmt w:val="bullet"/>
      <w:lvlText w:val="•"/>
      <w:lvlJc w:val="left"/>
      <w:pPr>
        <w:tabs>
          <w:tab w:val="num" w:pos="4320"/>
        </w:tabs>
        <w:ind w:left="4320" w:hanging="360"/>
      </w:pPr>
      <w:rPr>
        <w:rFonts w:ascii="Arial" w:hAnsi="Arial" w:hint="default"/>
      </w:rPr>
    </w:lvl>
    <w:lvl w:ilvl="6" w:tplc="5E7C321C" w:tentative="1">
      <w:start w:val="1"/>
      <w:numFmt w:val="bullet"/>
      <w:lvlText w:val="•"/>
      <w:lvlJc w:val="left"/>
      <w:pPr>
        <w:tabs>
          <w:tab w:val="num" w:pos="5040"/>
        </w:tabs>
        <w:ind w:left="5040" w:hanging="360"/>
      </w:pPr>
      <w:rPr>
        <w:rFonts w:ascii="Arial" w:hAnsi="Arial" w:hint="default"/>
      </w:rPr>
    </w:lvl>
    <w:lvl w:ilvl="7" w:tplc="B248131C" w:tentative="1">
      <w:start w:val="1"/>
      <w:numFmt w:val="bullet"/>
      <w:lvlText w:val="•"/>
      <w:lvlJc w:val="left"/>
      <w:pPr>
        <w:tabs>
          <w:tab w:val="num" w:pos="5760"/>
        </w:tabs>
        <w:ind w:left="5760" w:hanging="360"/>
      </w:pPr>
      <w:rPr>
        <w:rFonts w:ascii="Arial" w:hAnsi="Arial" w:hint="default"/>
      </w:rPr>
    </w:lvl>
    <w:lvl w:ilvl="8" w:tplc="570CD572" w:tentative="1">
      <w:start w:val="1"/>
      <w:numFmt w:val="bullet"/>
      <w:lvlText w:val="•"/>
      <w:lvlJc w:val="left"/>
      <w:pPr>
        <w:tabs>
          <w:tab w:val="num" w:pos="6480"/>
        </w:tabs>
        <w:ind w:left="6480" w:hanging="360"/>
      </w:pPr>
      <w:rPr>
        <w:rFonts w:ascii="Arial" w:hAnsi="Arial" w:hint="default"/>
      </w:rPr>
    </w:lvl>
  </w:abstractNum>
  <w:abstractNum w:abstractNumId="32">
    <w:nsid w:val="5DA135DE"/>
    <w:multiLevelType w:val="hybridMultilevel"/>
    <w:tmpl w:val="D4A8DD7E"/>
    <w:lvl w:ilvl="0" w:tplc="8482E8C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1A1054"/>
    <w:multiLevelType w:val="hybridMultilevel"/>
    <w:tmpl w:val="454013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16643F8"/>
    <w:multiLevelType w:val="hybridMultilevel"/>
    <w:tmpl w:val="7098F730"/>
    <w:lvl w:ilvl="0" w:tplc="C2E2D1AA">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167683C"/>
    <w:multiLevelType w:val="hybridMultilevel"/>
    <w:tmpl w:val="0F022D70"/>
    <w:lvl w:ilvl="0" w:tplc="C2E2D1A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297E28"/>
    <w:multiLevelType w:val="multilevel"/>
    <w:tmpl w:val="3C806F42"/>
    <w:lvl w:ilvl="0">
      <w:start w:val="2"/>
      <w:numFmt w:val="decimal"/>
      <w:lvlText w:val="%1."/>
      <w:lvlJc w:val="left"/>
      <w:pPr>
        <w:ind w:left="450" w:hanging="45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7">
    <w:nsid w:val="654310A6"/>
    <w:multiLevelType w:val="hybridMultilevel"/>
    <w:tmpl w:val="C86C76D8"/>
    <w:lvl w:ilvl="0" w:tplc="E9AC0B32">
      <w:start w:val="1"/>
      <w:numFmt w:val="decimal"/>
      <w:lvlText w:val="%1."/>
      <w:lvlJc w:val="left"/>
      <w:pPr>
        <w:ind w:left="990" w:hanging="99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8">
    <w:nsid w:val="679A5673"/>
    <w:multiLevelType w:val="hybridMultilevel"/>
    <w:tmpl w:val="8F2CF6D4"/>
    <w:lvl w:ilvl="0" w:tplc="E4CA9A34">
      <w:start w:val="1"/>
      <w:numFmt w:val="bullet"/>
      <w:lvlText w:val="•"/>
      <w:lvlJc w:val="left"/>
      <w:pPr>
        <w:tabs>
          <w:tab w:val="num" w:pos="720"/>
        </w:tabs>
        <w:ind w:left="720" w:hanging="360"/>
      </w:pPr>
      <w:rPr>
        <w:rFonts w:ascii="Arial" w:hAnsi="Arial" w:hint="default"/>
      </w:rPr>
    </w:lvl>
    <w:lvl w:ilvl="1" w:tplc="59A22906" w:tentative="1">
      <w:start w:val="1"/>
      <w:numFmt w:val="bullet"/>
      <w:lvlText w:val="•"/>
      <w:lvlJc w:val="left"/>
      <w:pPr>
        <w:tabs>
          <w:tab w:val="num" w:pos="1440"/>
        </w:tabs>
        <w:ind w:left="1440" w:hanging="360"/>
      </w:pPr>
      <w:rPr>
        <w:rFonts w:ascii="Arial" w:hAnsi="Arial" w:hint="default"/>
      </w:rPr>
    </w:lvl>
    <w:lvl w:ilvl="2" w:tplc="1696C4E6" w:tentative="1">
      <w:start w:val="1"/>
      <w:numFmt w:val="bullet"/>
      <w:lvlText w:val="•"/>
      <w:lvlJc w:val="left"/>
      <w:pPr>
        <w:tabs>
          <w:tab w:val="num" w:pos="2160"/>
        </w:tabs>
        <w:ind w:left="2160" w:hanging="360"/>
      </w:pPr>
      <w:rPr>
        <w:rFonts w:ascii="Arial" w:hAnsi="Arial" w:hint="default"/>
      </w:rPr>
    </w:lvl>
    <w:lvl w:ilvl="3" w:tplc="20B4FDBE" w:tentative="1">
      <w:start w:val="1"/>
      <w:numFmt w:val="bullet"/>
      <w:lvlText w:val="•"/>
      <w:lvlJc w:val="left"/>
      <w:pPr>
        <w:tabs>
          <w:tab w:val="num" w:pos="2880"/>
        </w:tabs>
        <w:ind w:left="2880" w:hanging="360"/>
      </w:pPr>
      <w:rPr>
        <w:rFonts w:ascii="Arial" w:hAnsi="Arial" w:hint="default"/>
      </w:rPr>
    </w:lvl>
    <w:lvl w:ilvl="4" w:tplc="E7EABC3E" w:tentative="1">
      <w:start w:val="1"/>
      <w:numFmt w:val="bullet"/>
      <w:lvlText w:val="•"/>
      <w:lvlJc w:val="left"/>
      <w:pPr>
        <w:tabs>
          <w:tab w:val="num" w:pos="3600"/>
        </w:tabs>
        <w:ind w:left="3600" w:hanging="360"/>
      </w:pPr>
      <w:rPr>
        <w:rFonts w:ascii="Arial" w:hAnsi="Arial" w:hint="default"/>
      </w:rPr>
    </w:lvl>
    <w:lvl w:ilvl="5" w:tplc="12DE14D8" w:tentative="1">
      <w:start w:val="1"/>
      <w:numFmt w:val="bullet"/>
      <w:lvlText w:val="•"/>
      <w:lvlJc w:val="left"/>
      <w:pPr>
        <w:tabs>
          <w:tab w:val="num" w:pos="4320"/>
        </w:tabs>
        <w:ind w:left="4320" w:hanging="360"/>
      </w:pPr>
      <w:rPr>
        <w:rFonts w:ascii="Arial" w:hAnsi="Arial" w:hint="default"/>
      </w:rPr>
    </w:lvl>
    <w:lvl w:ilvl="6" w:tplc="18024ECE" w:tentative="1">
      <w:start w:val="1"/>
      <w:numFmt w:val="bullet"/>
      <w:lvlText w:val="•"/>
      <w:lvlJc w:val="left"/>
      <w:pPr>
        <w:tabs>
          <w:tab w:val="num" w:pos="5040"/>
        </w:tabs>
        <w:ind w:left="5040" w:hanging="360"/>
      </w:pPr>
      <w:rPr>
        <w:rFonts w:ascii="Arial" w:hAnsi="Arial" w:hint="default"/>
      </w:rPr>
    </w:lvl>
    <w:lvl w:ilvl="7" w:tplc="AAB8E5B2" w:tentative="1">
      <w:start w:val="1"/>
      <w:numFmt w:val="bullet"/>
      <w:lvlText w:val="•"/>
      <w:lvlJc w:val="left"/>
      <w:pPr>
        <w:tabs>
          <w:tab w:val="num" w:pos="5760"/>
        </w:tabs>
        <w:ind w:left="5760" w:hanging="360"/>
      </w:pPr>
      <w:rPr>
        <w:rFonts w:ascii="Arial" w:hAnsi="Arial" w:hint="default"/>
      </w:rPr>
    </w:lvl>
    <w:lvl w:ilvl="8" w:tplc="63FADF20" w:tentative="1">
      <w:start w:val="1"/>
      <w:numFmt w:val="bullet"/>
      <w:lvlText w:val="•"/>
      <w:lvlJc w:val="left"/>
      <w:pPr>
        <w:tabs>
          <w:tab w:val="num" w:pos="6480"/>
        </w:tabs>
        <w:ind w:left="6480" w:hanging="360"/>
      </w:pPr>
      <w:rPr>
        <w:rFonts w:ascii="Arial" w:hAnsi="Arial" w:hint="default"/>
      </w:rPr>
    </w:lvl>
  </w:abstractNum>
  <w:abstractNum w:abstractNumId="39">
    <w:nsid w:val="6892077A"/>
    <w:multiLevelType w:val="multilevel"/>
    <w:tmpl w:val="047E9182"/>
    <w:lvl w:ilvl="0">
      <w:start w:val="1"/>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0">
    <w:nsid w:val="6AA224D4"/>
    <w:multiLevelType w:val="multilevel"/>
    <w:tmpl w:val="1A02490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BD76F2A"/>
    <w:multiLevelType w:val="hybridMultilevel"/>
    <w:tmpl w:val="D71623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4D31FA1"/>
    <w:multiLevelType w:val="hybridMultilevel"/>
    <w:tmpl w:val="528E9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B83A09"/>
    <w:multiLevelType w:val="hybridMultilevel"/>
    <w:tmpl w:val="7B8E85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E597667"/>
    <w:multiLevelType w:val="hybridMultilevel"/>
    <w:tmpl w:val="E46EC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0A046C"/>
    <w:multiLevelType w:val="multilevel"/>
    <w:tmpl w:val="A774A12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2"/>
  </w:num>
  <w:num w:numId="3">
    <w:abstractNumId w:val="20"/>
  </w:num>
  <w:num w:numId="4">
    <w:abstractNumId w:val="33"/>
  </w:num>
  <w:num w:numId="5">
    <w:abstractNumId w:val="6"/>
  </w:num>
  <w:num w:numId="6">
    <w:abstractNumId w:val="22"/>
  </w:num>
  <w:num w:numId="7">
    <w:abstractNumId w:val="25"/>
  </w:num>
  <w:num w:numId="8">
    <w:abstractNumId w:val="23"/>
  </w:num>
  <w:num w:numId="9">
    <w:abstractNumId w:val="29"/>
  </w:num>
  <w:num w:numId="10">
    <w:abstractNumId w:val="26"/>
  </w:num>
  <w:num w:numId="11">
    <w:abstractNumId w:val="5"/>
  </w:num>
  <w:num w:numId="12">
    <w:abstractNumId w:val="40"/>
  </w:num>
  <w:num w:numId="13">
    <w:abstractNumId w:val="24"/>
  </w:num>
  <w:num w:numId="14">
    <w:abstractNumId w:val="10"/>
  </w:num>
  <w:num w:numId="15">
    <w:abstractNumId w:val="42"/>
  </w:num>
  <w:num w:numId="16">
    <w:abstractNumId w:val="35"/>
  </w:num>
  <w:num w:numId="17">
    <w:abstractNumId w:val="28"/>
  </w:num>
  <w:num w:numId="18">
    <w:abstractNumId w:val="9"/>
  </w:num>
  <w:num w:numId="19">
    <w:abstractNumId w:val="34"/>
  </w:num>
  <w:num w:numId="20">
    <w:abstractNumId w:val="45"/>
  </w:num>
  <w:num w:numId="21">
    <w:abstractNumId w:val="32"/>
  </w:num>
  <w:num w:numId="22">
    <w:abstractNumId w:val="31"/>
  </w:num>
  <w:num w:numId="23">
    <w:abstractNumId w:val="38"/>
  </w:num>
  <w:num w:numId="24">
    <w:abstractNumId w:val="44"/>
  </w:num>
  <w:num w:numId="25">
    <w:abstractNumId w:val="18"/>
  </w:num>
  <w:num w:numId="26">
    <w:abstractNumId w:val="21"/>
  </w:num>
  <w:num w:numId="27">
    <w:abstractNumId w:val="15"/>
  </w:num>
  <w:num w:numId="28">
    <w:abstractNumId w:val="7"/>
  </w:num>
  <w:num w:numId="29">
    <w:abstractNumId w:val="3"/>
  </w:num>
  <w:num w:numId="30">
    <w:abstractNumId w:val="41"/>
  </w:num>
  <w:num w:numId="31">
    <w:abstractNumId w:val="13"/>
  </w:num>
  <w:num w:numId="32">
    <w:abstractNumId w:val="43"/>
  </w:num>
  <w:num w:numId="33">
    <w:abstractNumId w:val="30"/>
  </w:num>
  <w:num w:numId="34">
    <w:abstractNumId w:val="37"/>
  </w:num>
  <w:num w:numId="35">
    <w:abstractNumId w:val="0"/>
  </w:num>
  <w:num w:numId="36">
    <w:abstractNumId w:val="17"/>
  </w:num>
  <w:num w:numId="37">
    <w:abstractNumId w:val="8"/>
  </w:num>
  <w:num w:numId="38">
    <w:abstractNumId w:val="39"/>
  </w:num>
  <w:num w:numId="39">
    <w:abstractNumId w:val="36"/>
  </w:num>
  <w:num w:numId="40">
    <w:abstractNumId w:val="11"/>
  </w:num>
  <w:num w:numId="41">
    <w:abstractNumId w:val="1"/>
  </w:num>
  <w:num w:numId="42">
    <w:abstractNumId w:val="19"/>
  </w:num>
  <w:num w:numId="43">
    <w:abstractNumId w:val="27"/>
  </w:num>
  <w:num w:numId="44">
    <w:abstractNumId w:val="12"/>
  </w:num>
  <w:num w:numId="45">
    <w:abstractNumId w:val="16"/>
  </w:num>
  <w:num w:numId="4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45BBD"/>
    <w:rsid w:val="000074D3"/>
    <w:rsid w:val="00007AEB"/>
    <w:rsid w:val="000109E1"/>
    <w:rsid w:val="00013D84"/>
    <w:rsid w:val="00015B1F"/>
    <w:rsid w:val="00020FE7"/>
    <w:rsid w:val="00022A0C"/>
    <w:rsid w:val="00024CC0"/>
    <w:rsid w:val="00032723"/>
    <w:rsid w:val="000331B6"/>
    <w:rsid w:val="0003485D"/>
    <w:rsid w:val="00034AFA"/>
    <w:rsid w:val="000406C6"/>
    <w:rsid w:val="00044EC4"/>
    <w:rsid w:val="00051286"/>
    <w:rsid w:val="00057DAD"/>
    <w:rsid w:val="00060F3F"/>
    <w:rsid w:val="00067C91"/>
    <w:rsid w:val="000722CB"/>
    <w:rsid w:val="00072A67"/>
    <w:rsid w:val="00074529"/>
    <w:rsid w:val="000746B0"/>
    <w:rsid w:val="000766FD"/>
    <w:rsid w:val="00077039"/>
    <w:rsid w:val="00080B66"/>
    <w:rsid w:val="000812A3"/>
    <w:rsid w:val="00082056"/>
    <w:rsid w:val="00082C33"/>
    <w:rsid w:val="0008373B"/>
    <w:rsid w:val="00084A0A"/>
    <w:rsid w:val="00090013"/>
    <w:rsid w:val="0009034A"/>
    <w:rsid w:val="00094FE9"/>
    <w:rsid w:val="00095621"/>
    <w:rsid w:val="000960BF"/>
    <w:rsid w:val="000A0766"/>
    <w:rsid w:val="000A1E2D"/>
    <w:rsid w:val="000A26A7"/>
    <w:rsid w:val="000A3384"/>
    <w:rsid w:val="000A67CA"/>
    <w:rsid w:val="000A682B"/>
    <w:rsid w:val="000A685F"/>
    <w:rsid w:val="000B075E"/>
    <w:rsid w:val="000B59B6"/>
    <w:rsid w:val="000B7BCE"/>
    <w:rsid w:val="000C2231"/>
    <w:rsid w:val="000C6EDB"/>
    <w:rsid w:val="000D383C"/>
    <w:rsid w:val="000D6523"/>
    <w:rsid w:val="000E06B2"/>
    <w:rsid w:val="000E0DB7"/>
    <w:rsid w:val="000E1987"/>
    <w:rsid w:val="000E3057"/>
    <w:rsid w:val="000E5E9B"/>
    <w:rsid w:val="000E7EE0"/>
    <w:rsid w:val="000F093D"/>
    <w:rsid w:val="000F09D9"/>
    <w:rsid w:val="000F29F8"/>
    <w:rsid w:val="000F438E"/>
    <w:rsid w:val="000F506B"/>
    <w:rsid w:val="000F56DB"/>
    <w:rsid w:val="0010088D"/>
    <w:rsid w:val="00102AF1"/>
    <w:rsid w:val="001052D0"/>
    <w:rsid w:val="0011054E"/>
    <w:rsid w:val="00121FF2"/>
    <w:rsid w:val="00123195"/>
    <w:rsid w:val="0012538C"/>
    <w:rsid w:val="0012719C"/>
    <w:rsid w:val="00130E4D"/>
    <w:rsid w:val="0013206B"/>
    <w:rsid w:val="00140924"/>
    <w:rsid w:val="001439F0"/>
    <w:rsid w:val="001451DB"/>
    <w:rsid w:val="001456D1"/>
    <w:rsid w:val="001460AA"/>
    <w:rsid w:val="001474F5"/>
    <w:rsid w:val="00147D1B"/>
    <w:rsid w:val="00151129"/>
    <w:rsid w:val="0015285B"/>
    <w:rsid w:val="00154FFF"/>
    <w:rsid w:val="00162C5A"/>
    <w:rsid w:val="00163389"/>
    <w:rsid w:val="001675A9"/>
    <w:rsid w:val="001679DB"/>
    <w:rsid w:val="0017113B"/>
    <w:rsid w:val="001711AA"/>
    <w:rsid w:val="001713C6"/>
    <w:rsid w:val="00172EEC"/>
    <w:rsid w:val="00176BFB"/>
    <w:rsid w:val="00177209"/>
    <w:rsid w:val="00181DE8"/>
    <w:rsid w:val="001842DD"/>
    <w:rsid w:val="00184BA0"/>
    <w:rsid w:val="00194912"/>
    <w:rsid w:val="001A0B7E"/>
    <w:rsid w:val="001A0EE0"/>
    <w:rsid w:val="001A0F8C"/>
    <w:rsid w:val="001A16A3"/>
    <w:rsid w:val="001A5A5E"/>
    <w:rsid w:val="001B18AA"/>
    <w:rsid w:val="001B1FDB"/>
    <w:rsid w:val="001B5A9D"/>
    <w:rsid w:val="001B73BF"/>
    <w:rsid w:val="001C024E"/>
    <w:rsid w:val="001C4109"/>
    <w:rsid w:val="001C5026"/>
    <w:rsid w:val="001C50B3"/>
    <w:rsid w:val="001C5126"/>
    <w:rsid w:val="001C55BB"/>
    <w:rsid w:val="001C60B6"/>
    <w:rsid w:val="001D12DC"/>
    <w:rsid w:val="001D311F"/>
    <w:rsid w:val="001D4E12"/>
    <w:rsid w:val="001D4EC0"/>
    <w:rsid w:val="001D648E"/>
    <w:rsid w:val="001E0613"/>
    <w:rsid w:val="001E3358"/>
    <w:rsid w:val="001E546B"/>
    <w:rsid w:val="001F00DD"/>
    <w:rsid w:val="001F0BAF"/>
    <w:rsid w:val="001F1877"/>
    <w:rsid w:val="001F2834"/>
    <w:rsid w:val="001F3CBE"/>
    <w:rsid w:val="001F3F4D"/>
    <w:rsid w:val="001F41CE"/>
    <w:rsid w:val="001F51BB"/>
    <w:rsid w:val="0020074D"/>
    <w:rsid w:val="002015BC"/>
    <w:rsid w:val="00201CAA"/>
    <w:rsid w:val="00203705"/>
    <w:rsid w:val="00203E90"/>
    <w:rsid w:val="00210388"/>
    <w:rsid w:val="00212140"/>
    <w:rsid w:val="00212E86"/>
    <w:rsid w:val="00214C03"/>
    <w:rsid w:val="00220D2A"/>
    <w:rsid w:val="00222761"/>
    <w:rsid w:val="00223024"/>
    <w:rsid w:val="00223B4B"/>
    <w:rsid w:val="00223FC5"/>
    <w:rsid w:val="00224010"/>
    <w:rsid w:val="002358E9"/>
    <w:rsid w:val="00236659"/>
    <w:rsid w:val="002377C6"/>
    <w:rsid w:val="00237E5B"/>
    <w:rsid w:val="00240CB4"/>
    <w:rsid w:val="00241B22"/>
    <w:rsid w:val="002449C4"/>
    <w:rsid w:val="00244F9A"/>
    <w:rsid w:val="002452D2"/>
    <w:rsid w:val="00250895"/>
    <w:rsid w:val="00251760"/>
    <w:rsid w:val="00251CCA"/>
    <w:rsid w:val="00253904"/>
    <w:rsid w:val="00257D3F"/>
    <w:rsid w:val="00260138"/>
    <w:rsid w:val="00260CCF"/>
    <w:rsid w:val="00261290"/>
    <w:rsid w:val="002626D3"/>
    <w:rsid w:val="0026272B"/>
    <w:rsid w:val="0026353E"/>
    <w:rsid w:val="00267919"/>
    <w:rsid w:val="002707DE"/>
    <w:rsid w:val="00273CF2"/>
    <w:rsid w:val="00274534"/>
    <w:rsid w:val="00274734"/>
    <w:rsid w:val="002759F4"/>
    <w:rsid w:val="00277288"/>
    <w:rsid w:val="0028331E"/>
    <w:rsid w:val="00283335"/>
    <w:rsid w:val="00290DD6"/>
    <w:rsid w:val="00295E1F"/>
    <w:rsid w:val="002963F5"/>
    <w:rsid w:val="00296DC6"/>
    <w:rsid w:val="002A0AAD"/>
    <w:rsid w:val="002A2684"/>
    <w:rsid w:val="002A29FE"/>
    <w:rsid w:val="002A309A"/>
    <w:rsid w:val="002A5526"/>
    <w:rsid w:val="002B079F"/>
    <w:rsid w:val="002B0A43"/>
    <w:rsid w:val="002B2E6A"/>
    <w:rsid w:val="002B404C"/>
    <w:rsid w:val="002B74DD"/>
    <w:rsid w:val="002B7942"/>
    <w:rsid w:val="002C062B"/>
    <w:rsid w:val="002C4780"/>
    <w:rsid w:val="002D150F"/>
    <w:rsid w:val="002D23A4"/>
    <w:rsid w:val="002D4BA8"/>
    <w:rsid w:val="002D5EB1"/>
    <w:rsid w:val="002D654F"/>
    <w:rsid w:val="002D7C69"/>
    <w:rsid w:val="002E2330"/>
    <w:rsid w:val="002E2C6F"/>
    <w:rsid w:val="002E5527"/>
    <w:rsid w:val="002E5DE7"/>
    <w:rsid w:val="002E7F1D"/>
    <w:rsid w:val="002F4B1D"/>
    <w:rsid w:val="002F5075"/>
    <w:rsid w:val="00300A57"/>
    <w:rsid w:val="00301B7F"/>
    <w:rsid w:val="0030224C"/>
    <w:rsid w:val="00302B17"/>
    <w:rsid w:val="0030531A"/>
    <w:rsid w:val="00306488"/>
    <w:rsid w:val="00306A42"/>
    <w:rsid w:val="00314B37"/>
    <w:rsid w:val="00315BD8"/>
    <w:rsid w:val="00320CFB"/>
    <w:rsid w:val="00322204"/>
    <w:rsid w:val="00326E73"/>
    <w:rsid w:val="0033266F"/>
    <w:rsid w:val="00336ACE"/>
    <w:rsid w:val="00337E9D"/>
    <w:rsid w:val="00340183"/>
    <w:rsid w:val="00340276"/>
    <w:rsid w:val="00340D51"/>
    <w:rsid w:val="00341041"/>
    <w:rsid w:val="00346824"/>
    <w:rsid w:val="00346C27"/>
    <w:rsid w:val="00351443"/>
    <w:rsid w:val="00352A21"/>
    <w:rsid w:val="00352DE5"/>
    <w:rsid w:val="00353D6D"/>
    <w:rsid w:val="003572E1"/>
    <w:rsid w:val="00361AAC"/>
    <w:rsid w:val="00361CBE"/>
    <w:rsid w:val="003675F6"/>
    <w:rsid w:val="003777A6"/>
    <w:rsid w:val="003801AF"/>
    <w:rsid w:val="0038022F"/>
    <w:rsid w:val="003827F5"/>
    <w:rsid w:val="00386637"/>
    <w:rsid w:val="0039126C"/>
    <w:rsid w:val="00393672"/>
    <w:rsid w:val="00395B13"/>
    <w:rsid w:val="0039693E"/>
    <w:rsid w:val="003A0051"/>
    <w:rsid w:val="003B2816"/>
    <w:rsid w:val="003B44C2"/>
    <w:rsid w:val="003B5B4B"/>
    <w:rsid w:val="003B73B0"/>
    <w:rsid w:val="003C1CB8"/>
    <w:rsid w:val="003C51B7"/>
    <w:rsid w:val="003C544D"/>
    <w:rsid w:val="003D23E3"/>
    <w:rsid w:val="003D2ADD"/>
    <w:rsid w:val="003D43FE"/>
    <w:rsid w:val="003D4AEF"/>
    <w:rsid w:val="003D7CD1"/>
    <w:rsid w:val="003E18CE"/>
    <w:rsid w:val="003E24E7"/>
    <w:rsid w:val="003E4981"/>
    <w:rsid w:val="003E5705"/>
    <w:rsid w:val="003E7DC2"/>
    <w:rsid w:val="003F00D2"/>
    <w:rsid w:val="003F0CE3"/>
    <w:rsid w:val="003F54A5"/>
    <w:rsid w:val="003F74E4"/>
    <w:rsid w:val="0040069A"/>
    <w:rsid w:val="00400B43"/>
    <w:rsid w:val="00400E3F"/>
    <w:rsid w:val="004033FD"/>
    <w:rsid w:val="00404414"/>
    <w:rsid w:val="004058D3"/>
    <w:rsid w:val="00406F80"/>
    <w:rsid w:val="00413263"/>
    <w:rsid w:val="004135E2"/>
    <w:rsid w:val="004138FD"/>
    <w:rsid w:val="00415099"/>
    <w:rsid w:val="00421F1E"/>
    <w:rsid w:val="004278CE"/>
    <w:rsid w:val="004301EC"/>
    <w:rsid w:val="00432B25"/>
    <w:rsid w:val="0043501B"/>
    <w:rsid w:val="00435CDD"/>
    <w:rsid w:val="00436427"/>
    <w:rsid w:val="00436B0B"/>
    <w:rsid w:val="00437F20"/>
    <w:rsid w:val="00440142"/>
    <w:rsid w:val="00440DE5"/>
    <w:rsid w:val="004413FC"/>
    <w:rsid w:val="00441C2A"/>
    <w:rsid w:val="004434DD"/>
    <w:rsid w:val="004436B2"/>
    <w:rsid w:val="004437B4"/>
    <w:rsid w:val="00443CF1"/>
    <w:rsid w:val="00452D7E"/>
    <w:rsid w:val="0045451D"/>
    <w:rsid w:val="004567E0"/>
    <w:rsid w:val="00463094"/>
    <w:rsid w:val="00467967"/>
    <w:rsid w:val="00471441"/>
    <w:rsid w:val="00472BE0"/>
    <w:rsid w:val="00477DA0"/>
    <w:rsid w:val="00480ECD"/>
    <w:rsid w:val="0048172F"/>
    <w:rsid w:val="004819E6"/>
    <w:rsid w:val="00481BA6"/>
    <w:rsid w:val="00482D33"/>
    <w:rsid w:val="00485370"/>
    <w:rsid w:val="00486A3F"/>
    <w:rsid w:val="004922F2"/>
    <w:rsid w:val="00492F43"/>
    <w:rsid w:val="00494A4E"/>
    <w:rsid w:val="00494F4F"/>
    <w:rsid w:val="004952E0"/>
    <w:rsid w:val="0049729F"/>
    <w:rsid w:val="004A0ED4"/>
    <w:rsid w:val="004A1E35"/>
    <w:rsid w:val="004A2503"/>
    <w:rsid w:val="004A5F46"/>
    <w:rsid w:val="004B0CBA"/>
    <w:rsid w:val="004B1E93"/>
    <w:rsid w:val="004B29E5"/>
    <w:rsid w:val="004B47D7"/>
    <w:rsid w:val="004B7859"/>
    <w:rsid w:val="004C1DD3"/>
    <w:rsid w:val="004C42F3"/>
    <w:rsid w:val="004C4C90"/>
    <w:rsid w:val="004D1C6F"/>
    <w:rsid w:val="004D3894"/>
    <w:rsid w:val="004D4436"/>
    <w:rsid w:val="004E0D57"/>
    <w:rsid w:val="004E1374"/>
    <w:rsid w:val="004E433C"/>
    <w:rsid w:val="004E4B14"/>
    <w:rsid w:val="004E5401"/>
    <w:rsid w:val="004F0280"/>
    <w:rsid w:val="004F2886"/>
    <w:rsid w:val="004F29FC"/>
    <w:rsid w:val="004F2D6F"/>
    <w:rsid w:val="004F4808"/>
    <w:rsid w:val="004F717D"/>
    <w:rsid w:val="004F755F"/>
    <w:rsid w:val="0050000C"/>
    <w:rsid w:val="005016FA"/>
    <w:rsid w:val="00503E46"/>
    <w:rsid w:val="00510A2E"/>
    <w:rsid w:val="0051223A"/>
    <w:rsid w:val="00512F28"/>
    <w:rsid w:val="005140B2"/>
    <w:rsid w:val="005170A4"/>
    <w:rsid w:val="00520108"/>
    <w:rsid w:val="00520406"/>
    <w:rsid w:val="00521E6B"/>
    <w:rsid w:val="00523CE4"/>
    <w:rsid w:val="00531E99"/>
    <w:rsid w:val="00533219"/>
    <w:rsid w:val="00534A3C"/>
    <w:rsid w:val="00537A3C"/>
    <w:rsid w:val="00543E28"/>
    <w:rsid w:val="00544C8F"/>
    <w:rsid w:val="00544EEA"/>
    <w:rsid w:val="00545BBD"/>
    <w:rsid w:val="00547964"/>
    <w:rsid w:val="00552EE0"/>
    <w:rsid w:val="00554532"/>
    <w:rsid w:val="00554C56"/>
    <w:rsid w:val="00560609"/>
    <w:rsid w:val="005608D2"/>
    <w:rsid w:val="0056435A"/>
    <w:rsid w:val="00565AF9"/>
    <w:rsid w:val="005669CA"/>
    <w:rsid w:val="005724B2"/>
    <w:rsid w:val="0057349B"/>
    <w:rsid w:val="005819F2"/>
    <w:rsid w:val="00581C80"/>
    <w:rsid w:val="00581F5C"/>
    <w:rsid w:val="00582083"/>
    <w:rsid w:val="0058256F"/>
    <w:rsid w:val="00582651"/>
    <w:rsid w:val="00584D90"/>
    <w:rsid w:val="005860B9"/>
    <w:rsid w:val="005872A4"/>
    <w:rsid w:val="0059174F"/>
    <w:rsid w:val="00593A56"/>
    <w:rsid w:val="005971B0"/>
    <w:rsid w:val="005974E7"/>
    <w:rsid w:val="00597BB3"/>
    <w:rsid w:val="005A05EB"/>
    <w:rsid w:val="005A2A47"/>
    <w:rsid w:val="005A4402"/>
    <w:rsid w:val="005A4C3E"/>
    <w:rsid w:val="005A6D5F"/>
    <w:rsid w:val="005B106D"/>
    <w:rsid w:val="005B11BB"/>
    <w:rsid w:val="005B1B04"/>
    <w:rsid w:val="005B5060"/>
    <w:rsid w:val="005C05B7"/>
    <w:rsid w:val="005C1023"/>
    <w:rsid w:val="005C192E"/>
    <w:rsid w:val="005C3306"/>
    <w:rsid w:val="005C4BBA"/>
    <w:rsid w:val="005D25D0"/>
    <w:rsid w:val="005D278D"/>
    <w:rsid w:val="005D3929"/>
    <w:rsid w:val="005D3AA4"/>
    <w:rsid w:val="005D6E60"/>
    <w:rsid w:val="005D74C8"/>
    <w:rsid w:val="005E0C8F"/>
    <w:rsid w:val="005E124B"/>
    <w:rsid w:val="005E16FE"/>
    <w:rsid w:val="005E280A"/>
    <w:rsid w:val="005E413A"/>
    <w:rsid w:val="005F16BA"/>
    <w:rsid w:val="005F5D13"/>
    <w:rsid w:val="00602E32"/>
    <w:rsid w:val="00603321"/>
    <w:rsid w:val="00605E9F"/>
    <w:rsid w:val="00607529"/>
    <w:rsid w:val="00611FEC"/>
    <w:rsid w:val="006121DF"/>
    <w:rsid w:val="00612501"/>
    <w:rsid w:val="00612C14"/>
    <w:rsid w:val="00614718"/>
    <w:rsid w:val="006179AF"/>
    <w:rsid w:val="006217B4"/>
    <w:rsid w:val="006224E4"/>
    <w:rsid w:val="0062273B"/>
    <w:rsid w:val="0062724D"/>
    <w:rsid w:val="00631A1D"/>
    <w:rsid w:val="0063716A"/>
    <w:rsid w:val="0064007D"/>
    <w:rsid w:val="00640746"/>
    <w:rsid w:val="0064144D"/>
    <w:rsid w:val="00644358"/>
    <w:rsid w:val="00644D73"/>
    <w:rsid w:val="00645056"/>
    <w:rsid w:val="006459E2"/>
    <w:rsid w:val="00651CDC"/>
    <w:rsid w:val="00651D93"/>
    <w:rsid w:val="0065231E"/>
    <w:rsid w:val="00655288"/>
    <w:rsid w:val="0065664F"/>
    <w:rsid w:val="00660F50"/>
    <w:rsid w:val="00661398"/>
    <w:rsid w:val="0066449D"/>
    <w:rsid w:val="006645AB"/>
    <w:rsid w:val="00665A70"/>
    <w:rsid w:val="00670161"/>
    <w:rsid w:val="006703C5"/>
    <w:rsid w:val="0067057B"/>
    <w:rsid w:val="00670BE2"/>
    <w:rsid w:val="00683F35"/>
    <w:rsid w:val="00685095"/>
    <w:rsid w:val="00691F31"/>
    <w:rsid w:val="00692D28"/>
    <w:rsid w:val="00692F69"/>
    <w:rsid w:val="006944C3"/>
    <w:rsid w:val="00696902"/>
    <w:rsid w:val="006A0579"/>
    <w:rsid w:val="006A31DE"/>
    <w:rsid w:val="006A4CB7"/>
    <w:rsid w:val="006A544E"/>
    <w:rsid w:val="006A62A9"/>
    <w:rsid w:val="006A644E"/>
    <w:rsid w:val="006B0583"/>
    <w:rsid w:val="006B2F0B"/>
    <w:rsid w:val="006B3F8D"/>
    <w:rsid w:val="006B5B9E"/>
    <w:rsid w:val="006B7AF0"/>
    <w:rsid w:val="006C18DB"/>
    <w:rsid w:val="006C2493"/>
    <w:rsid w:val="006C724A"/>
    <w:rsid w:val="006C7E58"/>
    <w:rsid w:val="006D1722"/>
    <w:rsid w:val="006D348B"/>
    <w:rsid w:val="006D5181"/>
    <w:rsid w:val="006E12B2"/>
    <w:rsid w:val="006E2F52"/>
    <w:rsid w:val="006E397C"/>
    <w:rsid w:val="006E6662"/>
    <w:rsid w:val="006F37D0"/>
    <w:rsid w:val="006F4AB7"/>
    <w:rsid w:val="006F4E93"/>
    <w:rsid w:val="006F5295"/>
    <w:rsid w:val="006F574E"/>
    <w:rsid w:val="007001B0"/>
    <w:rsid w:val="00700BA8"/>
    <w:rsid w:val="00701F40"/>
    <w:rsid w:val="00702941"/>
    <w:rsid w:val="00702B62"/>
    <w:rsid w:val="00706EDE"/>
    <w:rsid w:val="007134EF"/>
    <w:rsid w:val="007137E3"/>
    <w:rsid w:val="0072034D"/>
    <w:rsid w:val="0072059F"/>
    <w:rsid w:val="00721318"/>
    <w:rsid w:val="007224F8"/>
    <w:rsid w:val="00724EBA"/>
    <w:rsid w:val="0072663C"/>
    <w:rsid w:val="007316FC"/>
    <w:rsid w:val="00734845"/>
    <w:rsid w:val="00736FD4"/>
    <w:rsid w:val="00737323"/>
    <w:rsid w:val="007417B0"/>
    <w:rsid w:val="007426A8"/>
    <w:rsid w:val="00743FB2"/>
    <w:rsid w:val="0074521A"/>
    <w:rsid w:val="007463FF"/>
    <w:rsid w:val="00750532"/>
    <w:rsid w:val="00750FC5"/>
    <w:rsid w:val="007517DE"/>
    <w:rsid w:val="0076132A"/>
    <w:rsid w:val="007613E3"/>
    <w:rsid w:val="00763279"/>
    <w:rsid w:val="007638E6"/>
    <w:rsid w:val="007643CE"/>
    <w:rsid w:val="00765762"/>
    <w:rsid w:val="00770623"/>
    <w:rsid w:val="007738F8"/>
    <w:rsid w:val="00775CC3"/>
    <w:rsid w:val="00776A87"/>
    <w:rsid w:val="00790B0F"/>
    <w:rsid w:val="00791027"/>
    <w:rsid w:val="0079490B"/>
    <w:rsid w:val="00794E5E"/>
    <w:rsid w:val="00795C2F"/>
    <w:rsid w:val="007A0198"/>
    <w:rsid w:val="007A02A1"/>
    <w:rsid w:val="007A1D0A"/>
    <w:rsid w:val="007A2A82"/>
    <w:rsid w:val="007A414C"/>
    <w:rsid w:val="007A46E4"/>
    <w:rsid w:val="007A4B27"/>
    <w:rsid w:val="007B6DCB"/>
    <w:rsid w:val="007B7FD3"/>
    <w:rsid w:val="007C0464"/>
    <w:rsid w:val="007C2326"/>
    <w:rsid w:val="007C799E"/>
    <w:rsid w:val="007D2326"/>
    <w:rsid w:val="007D260F"/>
    <w:rsid w:val="007D3527"/>
    <w:rsid w:val="007D3ED9"/>
    <w:rsid w:val="007D5924"/>
    <w:rsid w:val="007D6BB2"/>
    <w:rsid w:val="007E0816"/>
    <w:rsid w:val="007E0C24"/>
    <w:rsid w:val="007E49BA"/>
    <w:rsid w:val="007E5366"/>
    <w:rsid w:val="007E7256"/>
    <w:rsid w:val="007F1CC3"/>
    <w:rsid w:val="007F49ED"/>
    <w:rsid w:val="007F635C"/>
    <w:rsid w:val="007F703B"/>
    <w:rsid w:val="00800BF2"/>
    <w:rsid w:val="00802359"/>
    <w:rsid w:val="00802D9D"/>
    <w:rsid w:val="008034B6"/>
    <w:rsid w:val="00807D9C"/>
    <w:rsid w:val="00813050"/>
    <w:rsid w:val="00813DF1"/>
    <w:rsid w:val="008251D0"/>
    <w:rsid w:val="00827CB9"/>
    <w:rsid w:val="008342EE"/>
    <w:rsid w:val="0084063B"/>
    <w:rsid w:val="008437A2"/>
    <w:rsid w:val="008438C5"/>
    <w:rsid w:val="00847008"/>
    <w:rsid w:val="008600ED"/>
    <w:rsid w:val="008614F4"/>
    <w:rsid w:val="0086305B"/>
    <w:rsid w:val="008631C2"/>
    <w:rsid w:val="0086384C"/>
    <w:rsid w:val="008643C3"/>
    <w:rsid w:val="00864B5C"/>
    <w:rsid w:val="0087048E"/>
    <w:rsid w:val="008744D9"/>
    <w:rsid w:val="00876274"/>
    <w:rsid w:val="00881304"/>
    <w:rsid w:val="00881AE6"/>
    <w:rsid w:val="00882FEB"/>
    <w:rsid w:val="00883CCB"/>
    <w:rsid w:val="00884A50"/>
    <w:rsid w:val="00885982"/>
    <w:rsid w:val="00885A24"/>
    <w:rsid w:val="00891ACE"/>
    <w:rsid w:val="00892065"/>
    <w:rsid w:val="00892936"/>
    <w:rsid w:val="0089326F"/>
    <w:rsid w:val="00893EEC"/>
    <w:rsid w:val="008943E9"/>
    <w:rsid w:val="008969AA"/>
    <w:rsid w:val="008973E5"/>
    <w:rsid w:val="0089745A"/>
    <w:rsid w:val="00897BD7"/>
    <w:rsid w:val="00897FC3"/>
    <w:rsid w:val="008A6BEE"/>
    <w:rsid w:val="008B0F2F"/>
    <w:rsid w:val="008B1177"/>
    <w:rsid w:val="008B21B6"/>
    <w:rsid w:val="008B3081"/>
    <w:rsid w:val="008B44BA"/>
    <w:rsid w:val="008B7CDA"/>
    <w:rsid w:val="008C1393"/>
    <w:rsid w:val="008C2654"/>
    <w:rsid w:val="008C70FC"/>
    <w:rsid w:val="008D0B61"/>
    <w:rsid w:val="008D238F"/>
    <w:rsid w:val="008D6609"/>
    <w:rsid w:val="008E004E"/>
    <w:rsid w:val="008E0E6F"/>
    <w:rsid w:val="008E4BBA"/>
    <w:rsid w:val="008E5FE7"/>
    <w:rsid w:val="008E646D"/>
    <w:rsid w:val="008E68D6"/>
    <w:rsid w:val="008F135B"/>
    <w:rsid w:val="008F13AB"/>
    <w:rsid w:val="008F19E5"/>
    <w:rsid w:val="008F7EBB"/>
    <w:rsid w:val="008F7F41"/>
    <w:rsid w:val="00905B98"/>
    <w:rsid w:val="00905ED0"/>
    <w:rsid w:val="00906906"/>
    <w:rsid w:val="0091367E"/>
    <w:rsid w:val="00914D12"/>
    <w:rsid w:val="00921D39"/>
    <w:rsid w:val="009225B7"/>
    <w:rsid w:val="00923FC8"/>
    <w:rsid w:val="009253A0"/>
    <w:rsid w:val="00925943"/>
    <w:rsid w:val="00930156"/>
    <w:rsid w:val="0093039B"/>
    <w:rsid w:val="00940372"/>
    <w:rsid w:val="00941856"/>
    <w:rsid w:val="00946709"/>
    <w:rsid w:val="00952B25"/>
    <w:rsid w:val="009530F1"/>
    <w:rsid w:val="00953264"/>
    <w:rsid w:val="009533AE"/>
    <w:rsid w:val="009539B4"/>
    <w:rsid w:val="00954AAE"/>
    <w:rsid w:val="00957674"/>
    <w:rsid w:val="00957B59"/>
    <w:rsid w:val="00961DF7"/>
    <w:rsid w:val="00963616"/>
    <w:rsid w:val="00963A3D"/>
    <w:rsid w:val="00966AD1"/>
    <w:rsid w:val="00966D05"/>
    <w:rsid w:val="00967463"/>
    <w:rsid w:val="00967608"/>
    <w:rsid w:val="00972DC3"/>
    <w:rsid w:val="009733C0"/>
    <w:rsid w:val="00974CF9"/>
    <w:rsid w:val="0098411E"/>
    <w:rsid w:val="0098474A"/>
    <w:rsid w:val="00984B6A"/>
    <w:rsid w:val="009933EC"/>
    <w:rsid w:val="0099399D"/>
    <w:rsid w:val="009B48FD"/>
    <w:rsid w:val="009B5404"/>
    <w:rsid w:val="009B6E39"/>
    <w:rsid w:val="009B74F2"/>
    <w:rsid w:val="009C07D6"/>
    <w:rsid w:val="009C16AD"/>
    <w:rsid w:val="009C1B53"/>
    <w:rsid w:val="009C3CDD"/>
    <w:rsid w:val="009C45CC"/>
    <w:rsid w:val="009C5278"/>
    <w:rsid w:val="009C561C"/>
    <w:rsid w:val="009D1C6D"/>
    <w:rsid w:val="009D5527"/>
    <w:rsid w:val="009D6FF3"/>
    <w:rsid w:val="009E168E"/>
    <w:rsid w:val="009E1867"/>
    <w:rsid w:val="009E1A21"/>
    <w:rsid w:val="009E1EAF"/>
    <w:rsid w:val="009E2908"/>
    <w:rsid w:val="009E3847"/>
    <w:rsid w:val="009E4C9D"/>
    <w:rsid w:val="009E79EA"/>
    <w:rsid w:val="009F3D4B"/>
    <w:rsid w:val="009F5C1F"/>
    <w:rsid w:val="00A00735"/>
    <w:rsid w:val="00A00BB7"/>
    <w:rsid w:val="00A01468"/>
    <w:rsid w:val="00A03F4B"/>
    <w:rsid w:val="00A122E4"/>
    <w:rsid w:val="00A139EB"/>
    <w:rsid w:val="00A1535E"/>
    <w:rsid w:val="00A16607"/>
    <w:rsid w:val="00A177E5"/>
    <w:rsid w:val="00A24EAD"/>
    <w:rsid w:val="00A24FFC"/>
    <w:rsid w:val="00A256A9"/>
    <w:rsid w:val="00A2596A"/>
    <w:rsid w:val="00A26E22"/>
    <w:rsid w:val="00A316AD"/>
    <w:rsid w:val="00A31788"/>
    <w:rsid w:val="00A3458D"/>
    <w:rsid w:val="00A35817"/>
    <w:rsid w:val="00A37A36"/>
    <w:rsid w:val="00A40461"/>
    <w:rsid w:val="00A43505"/>
    <w:rsid w:val="00A4377C"/>
    <w:rsid w:val="00A44995"/>
    <w:rsid w:val="00A5016F"/>
    <w:rsid w:val="00A579EE"/>
    <w:rsid w:val="00A662B2"/>
    <w:rsid w:val="00A70F52"/>
    <w:rsid w:val="00A7196C"/>
    <w:rsid w:val="00A7207D"/>
    <w:rsid w:val="00A7505D"/>
    <w:rsid w:val="00A75187"/>
    <w:rsid w:val="00A76CCE"/>
    <w:rsid w:val="00A85929"/>
    <w:rsid w:val="00A87B5B"/>
    <w:rsid w:val="00A910CF"/>
    <w:rsid w:val="00A95AA2"/>
    <w:rsid w:val="00A95DE3"/>
    <w:rsid w:val="00A95ED9"/>
    <w:rsid w:val="00A962A5"/>
    <w:rsid w:val="00A97383"/>
    <w:rsid w:val="00A97D8C"/>
    <w:rsid w:val="00AA13C7"/>
    <w:rsid w:val="00AA2737"/>
    <w:rsid w:val="00AA3C6C"/>
    <w:rsid w:val="00AA4641"/>
    <w:rsid w:val="00AA6112"/>
    <w:rsid w:val="00AA67D5"/>
    <w:rsid w:val="00AB20A7"/>
    <w:rsid w:val="00AB2706"/>
    <w:rsid w:val="00AB38A3"/>
    <w:rsid w:val="00AB424F"/>
    <w:rsid w:val="00AB49DB"/>
    <w:rsid w:val="00AB5FDA"/>
    <w:rsid w:val="00AB75AC"/>
    <w:rsid w:val="00AC0B90"/>
    <w:rsid w:val="00AC0DC5"/>
    <w:rsid w:val="00AC189F"/>
    <w:rsid w:val="00AC1E5C"/>
    <w:rsid w:val="00AC2C1D"/>
    <w:rsid w:val="00AC3B8F"/>
    <w:rsid w:val="00AC74B9"/>
    <w:rsid w:val="00AD0C2F"/>
    <w:rsid w:val="00AD0F1D"/>
    <w:rsid w:val="00AD2CDF"/>
    <w:rsid w:val="00AD3E08"/>
    <w:rsid w:val="00AE1106"/>
    <w:rsid w:val="00AE13FE"/>
    <w:rsid w:val="00AE204B"/>
    <w:rsid w:val="00AE2E9C"/>
    <w:rsid w:val="00AF1C3F"/>
    <w:rsid w:val="00AF471A"/>
    <w:rsid w:val="00AF70C0"/>
    <w:rsid w:val="00B00222"/>
    <w:rsid w:val="00B02B29"/>
    <w:rsid w:val="00B034CA"/>
    <w:rsid w:val="00B05096"/>
    <w:rsid w:val="00B13A66"/>
    <w:rsid w:val="00B16109"/>
    <w:rsid w:val="00B1630F"/>
    <w:rsid w:val="00B17F67"/>
    <w:rsid w:val="00B20293"/>
    <w:rsid w:val="00B20363"/>
    <w:rsid w:val="00B2084E"/>
    <w:rsid w:val="00B23905"/>
    <w:rsid w:val="00B240E1"/>
    <w:rsid w:val="00B24DF2"/>
    <w:rsid w:val="00B2656B"/>
    <w:rsid w:val="00B278FC"/>
    <w:rsid w:val="00B3201A"/>
    <w:rsid w:val="00B332AC"/>
    <w:rsid w:val="00B4332D"/>
    <w:rsid w:val="00B434B4"/>
    <w:rsid w:val="00B43CB3"/>
    <w:rsid w:val="00B5155A"/>
    <w:rsid w:val="00B53A62"/>
    <w:rsid w:val="00B565EC"/>
    <w:rsid w:val="00B56668"/>
    <w:rsid w:val="00B5799A"/>
    <w:rsid w:val="00B60D91"/>
    <w:rsid w:val="00B62950"/>
    <w:rsid w:val="00B66B22"/>
    <w:rsid w:val="00B67453"/>
    <w:rsid w:val="00B674F1"/>
    <w:rsid w:val="00B67B46"/>
    <w:rsid w:val="00B7025A"/>
    <w:rsid w:val="00B718C1"/>
    <w:rsid w:val="00B749EF"/>
    <w:rsid w:val="00B75445"/>
    <w:rsid w:val="00B76D44"/>
    <w:rsid w:val="00B80665"/>
    <w:rsid w:val="00B81DFA"/>
    <w:rsid w:val="00B833E1"/>
    <w:rsid w:val="00B85513"/>
    <w:rsid w:val="00B862D2"/>
    <w:rsid w:val="00B86995"/>
    <w:rsid w:val="00B93D8F"/>
    <w:rsid w:val="00B94678"/>
    <w:rsid w:val="00B94C26"/>
    <w:rsid w:val="00B96FB4"/>
    <w:rsid w:val="00B97563"/>
    <w:rsid w:val="00BA0207"/>
    <w:rsid w:val="00BA25C0"/>
    <w:rsid w:val="00BA7447"/>
    <w:rsid w:val="00BB0FF3"/>
    <w:rsid w:val="00BB14C9"/>
    <w:rsid w:val="00BB3BBA"/>
    <w:rsid w:val="00BB4340"/>
    <w:rsid w:val="00BC4E5C"/>
    <w:rsid w:val="00BC62D1"/>
    <w:rsid w:val="00BC7647"/>
    <w:rsid w:val="00BD0AA3"/>
    <w:rsid w:val="00BD0BB3"/>
    <w:rsid w:val="00BD2C36"/>
    <w:rsid w:val="00BD2CB6"/>
    <w:rsid w:val="00BD2CCB"/>
    <w:rsid w:val="00BD377D"/>
    <w:rsid w:val="00BD4ABA"/>
    <w:rsid w:val="00BD5724"/>
    <w:rsid w:val="00BD6C36"/>
    <w:rsid w:val="00BE19E7"/>
    <w:rsid w:val="00BE4374"/>
    <w:rsid w:val="00BE507B"/>
    <w:rsid w:val="00BF04C1"/>
    <w:rsid w:val="00BF61DF"/>
    <w:rsid w:val="00C01D2B"/>
    <w:rsid w:val="00C02596"/>
    <w:rsid w:val="00C07C52"/>
    <w:rsid w:val="00C12E10"/>
    <w:rsid w:val="00C14E79"/>
    <w:rsid w:val="00C14F5C"/>
    <w:rsid w:val="00C16D9A"/>
    <w:rsid w:val="00C16F05"/>
    <w:rsid w:val="00C170EF"/>
    <w:rsid w:val="00C24405"/>
    <w:rsid w:val="00C254E8"/>
    <w:rsid w:val="00C2565B"/>
    <w:rsid w:val="00C2567C"/>
    <w:rsid w:val="00C25CAF"/>
    <w:rsid w:val="00C27367"/>
    <w:rsid w:val="00C27622"/>
    <w:rsid w:val="00C31010"/>
    <w:rsid w:val="00C33D69"/>
    <w:rsid w:val="00C35EA8"/>
    <w:rsid w:val="00C363E0"/>
    <w:rsid w:val="00C3738F"/>
    <w:rsid w:val="00C4057C"/>
    <w:rsid w:val="00C4091D"/>
    <w:rsid w:val="00C41D7E"/>
    <w:rsid w:val="00C42E9C"/>
    <w:rsid w:val="00C45BD4"/>
    <w:rsid w:val="00C54816"/>
    <w:rsid w:val="00C62AFB"/>
    <w:rsid w:val="00C62E68"/>
    <w:rsid w:val="00C63DB4"/>
    <w:rsid w:val="00C6487A"/>
    <w:rsid w:val="00C6558F"/>
    <w:rsid w:val="00C65EB6"/>
    <w:rsid w:val="00C70D29"/>
    <w:rsid w:val="00C7144B"/>
    <w:rsid w:val="00C71AC1"/>
    <w:rsid w:val="00C72166"/>
    <w:rsid w:val="00C74A2F"/>
    <w:rsid w:val="00C766ED"/>
    <w:rsid w:val="00C76C06"/>
    <w:rsid w:val="00C77757"/>
    <w:rsid w:val="00C822F9"/>
    <w:rsid w:val="00C82986"/>
    <w:rsid w:val="00C8514F"/>
    <w:rsid w:val="00C86973"/>
    <w:rsid w:val="00C86B31"/>
    <w:rsid w:val="00C906FC"/>
    <w:rsid w:val="00C91C60"/>
    <w:rsid w:val="00C93115"/>
    <w:rsid w:val="00C93184"/>
    <w:rsid w:val="00C93206"/>
    <w:rsid w:val="00C95B57"/>
    <w:rsid w:val="00CA109A"/>
    <w:rsid w:val="00CA289B"/>
    <w:rsid w:val="00CA2BE2"/>
    <w:rsid w:val="00CA48BD"/>
    <w:rsid w:val="00CA556F"/>
    <w:rsid w:val="00CA6128"/>
    <w:rsid w:val="00CB04DB"/>
    <w:rsid w:val="00CB05E5"/>
    <w:rsid w:val="00CB21B8"/>
    <w:rsid w:val="00CB2350"/>
    <w:rsid w:val="00CB365F"/>
    <w:rsid w:val="00CB4092"/>
    <w:rsid w:val="00CB4208"/>
    <w:rsid w:val="00CB7350"/>
    <w:rsid w:val="00CC06FE"/>
    <w:rsid w:val="00CC568E"/>
    <w:rsid w:val="00CC66D9"/>
    <w:rsid w:val="00CC709A"/>
    <w:rsid w:val="00CC7BA9"/>
    <w:rsid w:val="00CD24AB"/>
    <w:rsid w:val="00CD2751"/>
    <w:rsid w:val="00CD2C77"/>
    <w:rsid w:val="00CD4316"/>
    <w:rsid w:val="00CD509C"/>
    <w:rsid w:val="00CD5CC2"/>
    <w:rsid w:val="00CE28F7"/>
    <w:rsid w:val="00CE2A76"/>
    <w:rsid w:val="00CE3400"/>
    <w:rsid w:val="00CE5AA0"/>
    <w:rsid w:val="00CE6F52"/>
    <w:rsid w:val="00CF0C0E"/>
    <w:rsid w:val="00CF1C4B"/>
    <w:rsid w:val="00CF2F1A"/>
    <w:rsid w:val="00CF52C9"/>
    <w:rsid w:val="00CF5C36"/>
    <w:rsid w:val="00CF6DEF"/>
    <w:rsid w:val="00D02822"/>
    <w:rsid w:val="00D0420A"/>
    <w:rsid w:val="00D05473"/>
    <w:rsid w:val="00D102A9"/>
    <w:rsid w:val="00D118D3"/>
    <w:rsid w:val="00D1273E"/>
    <w:rsid w:val="00D12ACA"/>
    <w:rsid w:val="00D13FBD"/>
    <w:rsid w:val="00D17919"/>
    <w:rsid w:val="00D20FC1"/>
    <w:rsid w:val="00D21EA9"/>
    <w:rsid w:val="00D23E1F"/>
    <w:rsid w:val="00D23E97"/>
    <w:rsid w:val="00D304F3"/>
    <w:rsid w:val="00D3064C"/>
    <w:rsid w:val="00D3171C"/>
    <w:rsid w:val="00D32025"/>
    <w:rsid w:val="00D33ED5"/>
    <w:rsid w:val="00D34E45"/>
    <w:rsid w:val="00D3570A"/>
    <w:rsid w:val="00D422F1"/>
    <w:rsid w:val="00D42333"/>
    <w:rsid w:val="00D4294A"/>
    <w:rsid w:val="00D451B6"/>
    <w:rsid w:val="00D478F0"/>
    <w:rsid w:val="00D52212"/>
    <w:rsid w:val="00D529ED"/>
    <w:rsid w:val="00D55DED"/>
    <w:rsid w:val="00D565E2"/>
    <w:rsid w:val="00D56F5D"/>
    <w:rsid w:val="00D60485"/>
    <w:rsid w:val="00D604D6"/>
    <w:rsid w:val="00D60CCE"/>
    <w:rsid w:val="00D610C3"/>
    <w:rsid w:val="00D61743"/>
    <w:rsid w:val="00D628F6"/>
    <w:rsid w:val="00D67ABB"/>
    <w:rsid w:val="00D7007C"/>
    <w:rsid w:val="00D70139"/>
    <w:rsid w:val="00D7502A"/>
    <w:rsid w:val="00D77337"/>
    <w:rsid w:val="00D802D8"/>
    <w:rsid w:val="00D8128B"/>
    <w:rsid w:val="00D815B4"/>
    <w:rsid w:val="00D815F3"/>
    <w:rsid w:val="00D82A58"/>
    <w:rsid w:val="00D8366C"/>
    <w:rsid w:val="00D849FD"/>
    <w:rsid w:val="00D84BFD"/>
    <w:rsid w:val="00D86FAE"/>
    <w:rsid w:val="00D8747B"/>
    <w:rsid w:val="00D90253"/>
    <w:rsid w:val="00D92964"/>
    <w:rsid w:val="00D9499C"/>
    <w:rsid w:val="00D95868"/>
    <w:rsid w:val="00D96C6F"/>
    <w:rsid w:val="00D9769D"/>
    <w:rsid w:val="00DA0F33"/>
    <w:rsid w:val="00DA29F7"/>
    <w:rsid w:val="00DA2E98"/>
    <w:rsid w:val="00DA443B"/>
    <w:rsid w:val="00DA4596"/>
    <w:rsid w:val="00DA65EB"/>
    <w:rsid w:val="00DB31F0"/>
    <w:rsid w:val="00DB48E0"/>
    <w:rsid w:val="00DC0147"/>
    <w:rsid w:val="00DC497C"/>
    <w:rsid w:val="00DC6729"/>
    <w:rsid w:val="00DC7900"/>
    <w:rsid w:val="00DD135C"/>
    <w:rsid w:val="00DD46A5"/>
    <w:rsid w:val="00DD52DC"/>
    <w:rsid w:val="00DD6560"/>
    <w:rsid w:val="00DE1E8A"/>
    <w:rsid w:val="00DE4BD6"/>
    <w:rsid w:val="00DE60EE"/>
    <w:rsid w:val="00DE69C8"/>
    <w:rsid w:val="00DF489D"/>
    <w:rsid w:val="00DF5CD8"/>
    <w:rsid w:val="00E02F4F"/>
    <w:rsid w:val="00E052AD"/>
    <w:rsid w:val="00E1269F"/>
    <w:rsid w:val="00E1272C"/>
    <w:rsid w:val="00E14F04"/>
    <w:rsid w:val="00E23F7C"/>
    <w:rsid w:val="00E24342"/>
    <w:rsid w:val="00E24E4C"/>
    <w:rsid w:val="00E2753A"/>
    <w:rsid w:val="00E27A25"/>
    <w:rsid w:val="00E27DB2"/>
    <w:rsid w:val="00E30F4F"/>
    <w:rsid w:val="00E310E4"/>
    <w:rsid w:val="00E32F6E"/>
    <w:rsid w:val="00E33D93"/>
    <w:rsid w:val="00E34C04"/>
    <w:rsid w:val="00E36D61"/>
    <w:rsid w:val="00E41F88"/>
    <w:rsid w:val="00E4707F"/>
    <w:rsid w:val="00E53B25"/>
    <w:rsid w:val="00E573BB"/>
    <w:rsid w:val="00E609CC"/>
    <w:rsid w:val="00E6143F"/>
    <w:rsid w:val="00E615FC"/>
    <w:rsid w:val="00E61D1D"/>
    <w:rsid w:val="00E66EA4"/>
    <w:rsid w:val="00E70691"/>
    <w:rsid w:val="00E718BB"/>
    <w:rsid w:val="00E74EBC"/>
    <w:rsid w:val="00E7622D"/>
    <w:rsid w:val="00E80608"/>
    <w:rsid w:val="00E822C0"/>
    <w:rsid w:val="00E8478B"/>
    <w:rsid w:val="00E847A5"/>
    <w:rsid w:val="00E85AB7"/>
    <w:rsid w:val="00E906C2"/>
    <w:rsid w:val="00E9290F"/>
    <w:rsid w:val="00E92ABE"/>
    <w:rsid w:val="00E97998"/>
    <w:rsid w:val="00EA0309"/>
    <w:rsid w:val="00EA0637"/>
    <w:rsid w:val="00EA095E"/>
    <w:rsid w:val="00EA3671"/>
    <w:rsid w:val="00EA4188"/>
    <w:rsid w:val="00EA5D29"/>
    <w:rsid w:val="00EB1842"/>
    <w:rsid w:val="00EB446D"/>
    <w:rsid w:val="00EB550C"/>
    <w:rsid w:val="00EB5F37"/>
    <w:rsid w:val="00EB6EDC"/>
    <w:rsid w:val="00EB714D"/>
    <w:rsid w:val="00EB76B1"/>
    <w:rsid w:val="00EC15A1"/>
    <w:rsid w:val="00EC1A4F"/>
    <w:rsid w:val="00EC43DA"/>
    <w:rsid w:val="00EC5BB0"/>
    <w:rsid w:val="00EC691C"/>
    <w:rsid w:val="00EC6E0E"/>
    <w:rsid w:val="00ED006F"/>
    <w:rsid w:val="00ED0C65"/>
    <w:rsid w:val="00ED2A96"/>
    <w:rsid w:val="00ED2E10"/>
    <w:rsid w:val="00ED4036"/>
    <w:rsid w:val="00ED4680"/>
    <w:rsid w:val="00EE1700"/>
    <w:rsid w:val="00EE328E"/>
    <w:rsid w:val="00EE458E"/>
    <w:rsid w:val="00EF01CF"/>
    <w:rsid w:val="00F0041D"/>
    <w:rsid w:val="00F01A4B"/>
    <w:rsid w:val="00F024A8"/>
    <w:rsid w:val="00F04D90"/>
    <w:rsid w:val="00F0778F"/>
    <w:rsid w:val="00F1067D"/>
    <w:rsid w:val="00F1083C"/>
    <w:rsid w:val="00F1390E"/>
    <w:rsid w:val="00F154D1"/>
    <w:rsid w:val="00F21065"/>
    <w:rsid w:val="00F21E25"/>
    <w:rsid w:val="00F23016"/>
    <w:rsid w:val="00F23AA8"/>
    <w:rsid w:val="00F24EAE"/>
    <w:rsid w:val="00F25C83"/>
    <w:rsid w:val="00F26E1A"/>
    <w:rsid w:val="00F2756E"/>
    <w:rsid w:val="00F27845"/>
    <w:rsid w:val="00F27FD5"/>
    <w:rsid w:val="00F30D95"/>
    <w:rsid w:val="00F322F4"/>
    <w:rsid w:val="00F33639"/>
    <w:rsid w:val="00F36B6D"/>
    <w:rsid w:val="00F4103C"/>
    <w:rsid w:val="00F46B72"/>
    <w:rsid w:val="00F532AD"/>
    <w:rsid w:val="00F541C9"/>
    <w:rsid w:val="00F5700C"/>
    <w:rsid w:val="00F6382A"/>
    <w:rsid w:val="00F63BBA"/>
    <w:rsid w:val="00F66859"/>
    <w:rsid w:val="00F67CBD"/>
    <w:rsid w:val="00F721B6"/>
    <w:rsid w:val="00F737F4"/>
    <w:rsid w:val="00F74174"/>
    <w:rsid w:val="00F75223"/>
    <w:rsid w:val="00F753FC"/>
    <w:rsid w:val="00F75D75"/>
    <w:rsid w:val="00F83D4E"/>
    <w:rsid w:val="00F86467"/>
    <w:rsid w:val="00F870CC"/>
    <w:rsid w:val="00F87982"/>
    <w:rsid w:val="00F902FA"/>
    <w:rsid w:val="00F91A7C"/>
    <w:rsid w:val="00F92D40"/>
    <w:rsid w:val="00F94B40"/>
    <w:rsid w:val="00F9534E"/>
    <w:rsid w:val="00FA14E4"/>
    <w:rsid w:val="00FA1F1B"/>
    <w:rsid w:val="00FA4267"/>
    <w:rsid w:val="00FA73A2"/>
    <w:rsid w:val="00FB1CFA"/>
    <w:rsid w:val="00FB654B"/>
    <w:rsid w:val="00FB7A24"/>
    <w:rsid w:val="00FB7CD5"/>
    <w:rsid w:val="00FC0F91"/>
    <w:rsid w:val="00FC1023"/>
    <w:rsid w:val="00FC1720"/>
    <w:rsid w:val="00FC4350"/>
    <w:rsid w:val="00FC486C"/>
    <w:rsid w:val="00FC553F"/>
    <w:rsid w:val="00FC643F"/>
    <w:rsid w:val="00FC6E72"/>
    <w:rsid w:val="00FC7A2A"/>
    <w:rsid w:val="00FD0A8D"/>
    <w:rsid w:val="00FD18A1"/>
    <w:rsid w:val="00FD4DF6"/>
    <w:rsid w:val="00FD6763"/>
    <w:rsid w:val="00FD6951"/>
    <w:rsid w:val="00FD6A24"/>
    <w:rsid w:val="00FE1CCB"/>
    <w:rsid w:val="00FE1FB6"/>
    <w:rsid w:val="00FE23C4"/>
    <w:rsid w:val="00FE289B"/>
    <w:rsid w:val="00FF0516"/>
    <w:rsid w:val="00FF2683"/>
    <w:rsid w:val="00FF3A65"/>
    <w:rsid w:val="00FF54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ngLiU_HKSCS-ExtB" w:eastAsia="Calibri" w:hAnsi="MingLiU_HKSCS-ExtB"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AFB"/>
    <w:pPr>
      <w:spacing w:after="200" w:line="360" w:lineRule="auto"/>
      <w:jc w:val="both"/>
    </w:pPr>
    <w:rPr>
      <w:rFonts w:ascii="Times New Roman" w:hAnsi="Times New Roman"/>
      <w:sz w:val="28"/>
      <w:szCs w:val="22"/>
      <w:lang w:eastAsia="en-US"/>
    </w:rPr>
  </w:style>
  <w:style w:type="paragraph" w:styleId="1">
    <w:name w:val="heading 1"/>
    <w:basedOn w:val="a"/>
    <w:next w:val="a"/>
    <w:link w:val="10"/>
    <w:uiPriority w:val="9"/>
    <w:qFormat/>
    <w:rsid w:val="00612501"/>
    <w:pPr>
      <w:keepNext/>
      <w:keepLines/>
      <w:spacing w:before="480" w:after="0"/>
      <w:outlineLvl w:val="0"/>
    </w:pPr>
    <w:rPr>
      <w:rFonts w:eastAsia="Times New Roman"/>
      <w:b/>
      <w:bCs/>
      <w:szCs w:val="28"/>
    </w:rPr>
  </w:style>
  <w:style w:type="paragraph" w:styleId="2">
    <w:name w:val="heading 2"/>
    <w:basedOn w:val="a"/>
    <w:next w:val="a"/>
    <w:link w:val="20"/>
    <w:uiPriority w:val="9"/>
    <w:unhideWhenUsed/>
    <w:qFormat/>
    <w:rsid w:val="004567E0"/>
    <w:pPr>
      <w:keepNext/>
      <w:spacing w:before="240" w:after="60"/>
      <w:outlineLvl w:val="1"/>
    </w:pPr>
    <w:rPr>
      <w:rFonts w:eastAsia="Times New Roman"/>
      <w:b/>
      <w:bCs/>
      <w:iCs/>
      <w:szCs w:val="28"/>
    </w:rPr>
  </w:style>
  <w:style w:type="paragraph" w:styleId="3">
    <w:name w:val="heading 3"/>
    <w:basedOn w:val="a"/>
    <w:link w:val="30"/>
    <w:uiPriority w:val="9"/>
    <w:qFormat/>
    <w:rsid w:val="00A95AA2"/>
    <w:pPr>
      <w:spacing w:before="100" w:beforeAutospacing="1" w:after="100" w:afterAutospacing="1" w:line="240" w:lineRule="auto"/>
      <w:outlineLvl w:val="2"/>
    </w:pPr>
    <w:rPr>
      <w:rFonts w:eastAsia="Times New Roman"/>
      <w:b/>
      <w:bCs/>
      <w:szCs w:val="27"/>
      <w:lang w:eastAsia="ru-RU"/>
    </w:rPr>
  </w:style>
  <w:style w:type="paragraph" w:styleId="4">
    <w:name w:val="heading 4"/>
    <w:basedOn w:val="a"/>
    <w:next w:val="a"/>
    <w:link w:val="40"/>
    <w:uiPriority w:val="9"/>
    <w:semiHidden/>
    <w:unhideWhenUsed/>
    <w:qFormat/>
    <w:rsid w:val="00BC62D1"/>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
    <w:semiHidden/>
    <w:unhideWhenUsed/>
    <w:qFormat/>
    <w:rsid w:val="00BC62D1"/>
    <w:pPr>
      <w:keepNext/>
      <w:keepLines/>
      <w:spacing w:before="200" w:after="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311F"/>
    <w:pPr>
      <w:ind w:left="720"/>
      <w:contextualSpacing/>
    </w:pPr>
  </w:style>
  <w:style w:type="character" w:styleId="a4">
    <w:name w:val="Emphasis"/>
    <w:basedOn w:val="a0"/>
    <w:uiPriority w:val="20"/>
    <w:qFormat/>
    <w:rsid w:val="001D311F"/>
    <w:rPr>
      <w:i/>
      <w:iCs/>
    </w:rPr>
  </w:style>
  <w:style w:type="paragraph" w:styleId="a5">
    <w:name w:val="Normal (Web)"/>
    <w:basedOn w:val="a"/>
    <w:uiPriority w:val="99"/>
    <w:unhideWhenUsed/>
    <w:rsid w:val="001D311F"/>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1D311F"/>
  </w:style>
  <w:style w:type="character" w:customStyle="1" w:styleId="hl">
    <w:name w:val="hl"/>
    <w:basedOn w:val="a0"/>
    <w:rsid w:val="005C4BBA"/>
  </w:style>
  <w:style w:type="character" w:styleId="a6">
    <w:name w:val="Hyperlink"/>
    <w:basedOn w:val="a0"/>
    <w:uiPriority w:val="99"/>
    <w:unhideWhenUsed/>
    <w:rsid w:val="005C4BBA"/>
    <w:rPr>
      <w:color w:val="0000FF"/>
      <w:u w:val="single"/>
    </w:rPr>
  </w:style>
  <w:style w:type="character" w:customStyle="1" w:styleId="30">
    <w:name w:val="Заголовок 3 Знак"/>
    <w:basedOn w:val="a0"/>
    <w:link w:val="3"/>
    <w:uiPriority w:val="9"/>
    <w:rsid w:val="00A95AA2"/>
    <w:rPr>
      <w:rFonts w:ascii="Times New Roman" w:eastAsia="Times New Roman" w:hAnsi="Times New Roman"/>
      <w:b/>
      <w:bCs/>
      <w:sz w:val="28"/>
      <w:szCs w:val="27"/>
    </w:rPr>
  </w:style>
  <w:style w:type="character" w:customStyle="1" w:styleId="divider">
    <w:name w:val="divider"/>
    <w:basedOn w:val="a0"/>
    <w:rsid w:val="00E34C04"/>
  </w:style>
  <w:style w:type="paragraph" w:styleId="a7">
    <w:name w:val="Balloon Text"/>
    <w:basedOn w:val="a"/>
    <w:link w:val="a8"/>
    <w:uiPriority w:val="99"/>
    <w:semiHidden/>
    <w:unhideWhenUsed/>
    <w:rsid w:val="006645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645AB"/>
    <w:rPr>
      <w:rFonts w:ascii="Tahoma" w:hAnsi="Tahoma" w:cs="Tahoma"/>
      <w:sz w:val="16"/>
      <w:szCs w:val="16"/>
    </w:rPr>
  </w:style>
  <w:style w:type="character" w:styleId="a9">
    <w:name w:val="FollowedHyperlink"/>
    <w:basedOn w:val="a0"/>
    <w:uiPriority w:val="99"/>
    <w:semiHidden/>
    <w:unhideWhenUsed/>
    <w:rsid w:val="00413263"/>
    <w:rPr>
      <w:color w:val="800080"/>
      <w:u w:val="single"/>
    </w:rPr>
  </w:style>
  <w:style w:type="character" w:customStyle="1" w:styleId="40">
    <w:name w:val="Заголовок 4 Знак"/>
    <w:basedOn w:val="a0"/>
    <w:link w:val="4"/>
    <w:uiPriority w:val="9"/>
    <w:semiHidden/>
    <w:rsid w:val="00BC62D1"/>
    <w:rPr>
      <w:rFonts w:ascii="Cambria" w:eastAsia="Times New Roman" w:hAnsi="Cambria" w:cs="Times New Roman"/>
      <w:b/>
      <w:bCs/>
      <w:i/>
      <w:iCs/>
      <w:color w:val="4F81BD"/>
    </w:rPr>
  </w:style>
  <w:style w:type="character" w:customStyle="1" w:styleId="50">
    <w:name w:val="Заголовок 5 Знак"/>
    <w:basedOn w:val="a0"/>
    <w:link w:val="5"/>
    <w:uiPriority w:val="9"/>
    <w:semiHidden/>
    <w:rsid w:val="00BC62D1"/>
    <w:rPr>
      <w:rFonts w:ascii="Cambria" w:eastAsia="Times New Roman" w:hAnsi="Cambria" w:cs="Times New Roman"/>
      <w:color w:val="243F60"/>
    </w:rPr>
  </w:style>
  <w:style w:type="paragraph" w:styleId="aa">
    <w:name w:val="Body Text"/>
    <w:basedOn w:val="a"/>
    <w:link w:val="ab"/>
    <w:rsid w:val="00BC62D1"/>
    <w:pPr>
      <w:widowControl w:val="0"/>
      <w:overflowPunct w:val="0"/>
      <w:autoSpaceDE w:val="0"/>
      <w:autoSpaceDN w:val="0"/>
      <w:adjustRightInd w:val="0"/>
      <w:spacing w:after="0" w:line="240" w:lineRule="auto"/>
      <w:textAlignment w:val="baseline"/>
    </w:pPr>
    <w:rPr>
      <w:rFonts w:eastAsia="Times New Roman"/>
      <w:szCs w:val="20"/>
      <w:lang w:eastAsia="ru-RU"/>
    </w:rPr>
  </w:style>
  <w:style w:type="character" w:customStyle="1" w:styleId="ab">
    <w:name w:val="Основной текст Знак"/>
    <w:basedOn w:val="a0"/>
    <w:link w:val="aa"/>
    <w:rsid w:val="00BC62D1"/>
    <w:rPr>
      <w:rFonts w:ascii="Times New Roman" w:eastAsia="Times New Roman" w:hAnsi="Times New Roman" w:cs="Times New Roman"/>
      <w:sz w:val="28"/>
      <w:szCs w:val="20"/>
      <w:lang w:eastAsia="ru-RU"/>
    </w:rPr>
  </w:style>
  <w:style w:type="paragraph" w:customStyle="1" w:styleId="22">
    <w:name w:val="Основной текст 22"/>
    <w:basedOn w:val="a"/>
    <w:rsid w:val="00BC62D1"/>
    <w:pPr>
      <w:widowControl w:val="0"/>
      <w:overflowPunct w:val="0"/>
      <w:autoSpaceDE w:val="0"/>
      <w:autoSpaceDN w:val="0"/>
      <w:adjustRightInd w:val="0"/>
      <w:spacing w:after="0" w:line="240" w:lineRule="auto"/>
      <w:ind w:firstLine="720"/>
      <w:textAlignment w:val="baseline"/>
    </w:pPr>
    <w:rPr>
      <w:rFonts w:eastAsia="Times New Roman"/>
      <w:szCs w:val="20"/>
      <w:lang w:eastAsia="ru-RU"/>
    </w:rPr>
  </w:style>
  <w:style w:type="paragraph" w:customStyle="1" w:styleId="rtejustify">
    <w:name w:val="rtejustify"/>
    <w:basedOn w:val="a"/>
    <w:rsid w:val="000A0766"/>
    <w:pPr>
      <w:spacing w:before="100" w:beforeAutospacing="1" w:after="100" w:afterAutospacing="1" w:line="240" w:lineRule="auto"/>
    </w:pPr>
    <w:rPr>
      <w:rFonts w:eastAsia="Times New Roman"/>
      <w:sz w:val="24"/>
      <w:szCs w:val="24"/>
      <w:lang w:eastAsia="ru-RU"/>
    </w:rPr>
  </w:style>
  <w:style w:type="character" w:customStyle="1" w:styleId="5pt">
    <w:name w:val="Основной текст + Интервал 5 pt"/>
    <w:basedOn w:val="a0"/>
    <w:uiPriority w:val="99"/>
    <w:rsid w:val="00F25C83"/>
    <w:rPr>
      <w:rFonts w:ascii="Times New Roman" w:hAnsi="Times New Roman" w:cs="Times New Roman"/>
      <w:spacing w:val="110"/>
      <w:sz w:val="27"/>
      <w:szCs w:val="27"/>
    </w:rPr>
  </w:style>
  <w:style w:type="character" w:customStyle="1" w:styleId="11pt">
    <w:name w:val="Основной текст + Интервал 11 pt"/>
    <w:basedOn w:val="a0"/>
    <w:uiPriority w:val="99"/>
    <w:rsid w:val="00F25C83"/>
    <w:rPr>
      <w:rFonts w:ascii="Times New Roman" w:hAnsi="Times New Roman" w:cs="Times New Roman"/>
      <w:spacing w:val="230"/>
      <w:sz w:val="27"/>
      <w:szCs w:val="27"/>
    </w:rPr>
  </w:style>
  <w:style w:type="character" w:customStyle="1" w:styleId="10">
    <w:name w:val="Заголовок 1 Знак"/>
    <w:basedOn w:val="a0"/>
    <w:link w:val="1"/>
    <w:uiPriority w:val="9"/>
    <w:rsid w:val="00612501"/>
    <w:rPr>
      <w:rFonts w:ascii="Times New Roman" w:eastAsia="Times New Roman" w:hAnsi="Times New Roman"/>
      <w:b/>
      <w:bCs/>
      <w:sz w:val="28"/>
      <w:szCs w:val="28"/>
      <w:lang w:eastAsia="en-US"/>
    </w:rPr>
  </w:style>
  <w:style w:type="character" w:customStyle="1" w:styleId="cit-pub-date">
    <w:name w:val="cit-pub-date"/>
    <w:basedOn w:val="a0"/>
    <w:rsid w:val="008A6BEE"/>
  </w:style>
  <w:style w:type="table" w:styleId="ac">
    <w:name w:val="Table Grid"/>
    <w:basedOn w:val="a1"/>
    <w:uiPriority w:val="59"/>
    <w:rsid w:val="00C256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Strong"/>
    <w:basedOn w:val="a0"/>
    <w:uiPriority w:val="22"/>
    <w:qFormat/>
    <w:rsid w:val="00614718"/>
    <w:rPr>
      <w:b/>
      <w:bCs/>
    </w:rPr>
  </w:style>
  <w:style w:type="character" w:customStyle="1" w:styleId="value">
    <w:name w:val="value"/>
    <w:basedOn w:val="a0"/>
    <w:rsid w:val="00614718"/>
  </w:style>
  <w:style w:type="character" w:customStyle="1" w:styleId="hdesc">
    <w:name w:val="hdesc"/>
    <w:basedOn w:val="a0"/>
    <w:rsid w:val="00614718"/>
  </w:style>
  <w:style w:type="paragraph" w:styleId="ae">
    <w:name w:val="header"/>
    <w:basedOn w:val="a"/>
    <w:link w:val="af"/>
    <w:uiPriority w:val="99"/>
    <w:semiHidden/>
    <w:unhideWhenUsed/>
    <w:rsid w:val="0028331E"/>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28331E"/>
  </w:style>
  <w:style w:type="paragraph" w:styleId="af0">
    <w:name w:val="footer"/>
    <w:basedOn w:val="a"/>
    <w:link w:val="af1"/>
    <w:uiPriority w:val="99"/>
    <w:unhideWhenUsed/>
    <w:rsid w:val="0028331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8331E"/>
  </w:style>
  <w:style w:type="paragraph" w:styleId="af2">
    <w:name w:val="endnote text"/>
    <w:basedOn w:val="a"/>
    <w:link w:val="af3"/>
    <w:uiPriority w:val="99"/>
    <w:semiHidden/>
    <w:unhideWhenUsed/>
    <w:rsid w:val="00452D7E"/>
    <w:rPr>
      <w:sz w:val="20"/>
      <w:szCs w:val="20"/>
    </w:rPr>
  </w:style>
  <w:style w:type="character" w:customStyle="1" w:styleId="af3">
    <w:name w:val="Текст концевой сноски Знак"/>
    <w:basedOn w:val="a0"/>
    <w:link w:val="af2"/>
    <w:uiPriority w:val="99"/>
    <w:semiHidden/>
    <w:rsid w:val="00452D7E"/>
    <w:rPr>
      <w:lang w:eastAsia="en-US"/>
    </w:rPr>
  </w:style>
  <w:style w:type="character" w:styleId="af4">
    <w:name w:val="endnote reference"/>
    <w:basedOn w:val="a0"/>
    <w:uiPriority w:val="99"/>
    <w:semiHidden/>
    <w:unhideWhenUsed/>
    <w:rsid w:val="00452D7E"/>
    <w:rPr>
      <w:vertAlign w:val="superscript"/>
    </w:rPr>
  </w:style>
  <w:style w:type="character" w:customStyle="1" w:styleId="20">
    <w:name w:val="Заголовок 2 Знак"/>
    <w:basedOn w:val="a0"/>
    <w:link w:val="2"/>
    <w:uiPriority w:val="9"/>
    <w:rsid w:val="004567E0"/>
    <w:rPr>
      <w:rFonts w:ascii="Times New Roman" w:eastAsia="Times New Roman" w:hAnsi="Times New Roman" w:cs="Times New Roman"/>
      <w:b/>
      <w:bCs/>
      <w:iCs/>
      <w:sz w:val="28"/>
      <w:szCs w:val="28"/>
      <w:lang w:eastAsia="en-US"/>
    </w:rPr>
  </w:style>
  <w:style w:type="paragraph" w:styleId="af5">
    <w:name w:val="TOC Heading"/>
    <w:basedOn w:val="1"/>
    <w:next w:val="a"/>
    <w:uiPriority w:val="39"/>
    <w:semiHidden/>
    <w:unhideWhenUsed/>
    <w:qFormat/>
    <w:rsid w:val="00057DAD"/>
    <w:pPr>
      <w:outlineLvl w:val="9"/>
    </w:pPr>
    <w:rPr>
      <w:rFonts w:ascii="Cambria" w:hAnsi="Cambria"/>
      <w:color w:val="365F91"/>
    </w:rPr>
  </w:style>
  <w:style w:type="paragraph" w:styleId="11">
    <w:name w:val="toc 1"/>
    <w:basedOn w:val="a"/>
    <w:next w:val="a"/>
    <w:autoRedefine/>
    <w:uiPriority w:val="39"/>
    <w:unhideWhenUsed/>
    <w:rsid w:val="00F5700C"/>
    <w:pPr>
      <w:tabs>
        <w:tab w:val="right" w:leader="dot" w:pos="9345"/>
      </w:tabs>
    </w:pPr>
    <w:rPr>
      <w:b/>
      <w:noProof/>
      <w:shd w:val="clear" w:color="auto" w:fill="FFFFFF"/>
    </w:rPr>
  </w:style>
  <w:style w:type="paragraph" w:styleId="21">
    <w:name w:val="toc 2"/>
    <w:basedOn w:val="a"/>
    <w:next w:val="a"/>
    <w:autoRedefine/>
    <w:uiPriority w:val="39"/>
    <w:unhideWhenUsed/>
    <w:rsid w:val="00593A56"/>
    <w:pPr>
      <w:tabs>
        <w:tab w:val="left" w:pos="880"/>
        <w:tab w:val="right" w:leader="dot" w:pos="9345"/>
      </w:tabs>
      <w:ind w:left="220" w:firstLine="206"/>
    </w:pPr>
  </w:style>
  <w:style w:type="paragraph" w:styleId="31">
    <w:name w:val="toc 3"/>
    <w:basedOn w:val="a"/>
    <w:next w:val="a"/>
    <w:autoRedefine/>
    <w:uiPriority w:val="39"/>
    <w:unhideWhenUsed/>
    <w:rsid w:val="00057DAD"/>
    <w:pPr>
      <w:ind w:left="440"/>
    </w:pPr>
  </w:style>
  <w:style w:type="paragraph" w:styleId="af6">
    <w:name w:val="Subtitle"/>
    <w:basedOn w:val="a"/>
    <w:next w:val="a"/>
    <w:link w:val="af7"/>
    <w:uiPriority w:val="11"/>
    <w:qFormat/>
    <w:rsid w:val="00C62AFB"/>
    <w:pPr>
      <w:spacing w:after="60"/>
      <w:outlineLvl w:val="1"/>
    </w:pPr>
    <w:rPr>
      <w:rFonts w:eastAsia="Times New Roman"/>
      <w:szCs w:val="24"/>
    </w:rPr>
  </w:style>
  <w:style w:type="character" w:customStyle="1" w:styleId="af7">
    <w:name w:val="Подзаголовок Знак"/>
    <w:basedOn w:val="a0"/>
    <w:link w:val="af6"/>
    <w:uiPriority w:val="11"/>
    <w:rsid w:val="00C62AFB"/>
    <w:rPr>
      <w:rFonts w:ascii="Times New Roman" w:eastAsia="Times New Roman" w:hAnsi="Times New Roman" w:cs="Times New Roman"/>
      <w:sz w:val="28"/>
      <w:szCs w:val="24"/>
      <w:lang w:eastAsia="en-US"/>
    </w:rPr>
  </w:style>
  <w:style w:type="paragraph" w:customStyle="1" w:styleId="txt">
    <w:name w:val="txt"/>
    <w:basedOn w:val="a"/>
    <w:rsid w:val="00BF04C1"/>
    <w:pPr>
      <w:spacing w:before="100" w:beforeAutospacing="1" w:after="100" w:afterAutospacing="1" w:line="240" w:lineRule="auto"/>
      <w:jc w:val="left"/>
    </w:pPr>
    <w:rPr>
      <w:rFonts w:eastAsia="Times New Roman"/>
      <w:sz w:val="24"/>
      <w:szCs w:val="24"/>
      <w:lang w:eastAsia="ru-RU"/>
    </w:rPr>
  </w:style>
  <w:style w:type="paragraph" w:styleId="af8">
    <w:name w:val="caption"/>
    <w:basedOn w:val="a"/>
    <w:next w:val="a"/>
    <w:uiPriority w:val="35"/>
    <w:unhideWhenUsed/>
    <w:qFormat/>
    <w:rsid w:val="00FC6E72"/>
    <w:rPr>
      <w:b/>
      <w:bCs/>
      <w:sz w:val="20"/>
      <w:szCs w:val="20"/>
    </w:rPr>
  </w:style>
  <w:style w:type="paragraph" w:styleId="af9">
    <w:name w:val="No Spacing"/>
    <w:uiPriority w:val="1"/>
    <w:qFormat/>
    <w:rsid w:val="00776A87"/>
    <w:pPr>
      <w:jc w:val="both"/>
    </w:pPr>
    <w:rPr>
      <w:rFonts w:ascii="Times New Roman" w:hAnsi="Times New Roman"/>
      <w:sz w:val="28"/>
      <w:szCs w:val="22"/>
      <w:lang w:eastAsia="en-US"/>
    </w:rPr>
  </w:style>
  <w:style w:type="paragraph" w:styleId="afa">
    <w:name w:val="Plain Text"/>
    <w:basedOn w:val="a"/>
    <w:link w:val="afb"/>
    <w:rsid w:val="000C6EDB"/>
    <w:pPr>
      <w:spacing w:after="0" w:line="240" w:lineRule="auto"/>
      <w:jc w:val="left"/>
    </w:pPr>
    <w:rPr>
      <w:rFonts w:ascii="Courier New" w:eastAsia="Times New Roman" w:hAnsi="Courier New"/>
      <w:sz w:val="20"/>
      <w:szCs w:val="20"/>
      <w:lang w:eastAsia="ru-RU"/>
    </w:rPr>
  </w:style>
  <w:style w:type="character" w:customStyle="1" w:styleId="afb">
    <w:name w:val="Текст Знак"/>
    <w:basedOn w:val="a0"/>
    <w:link w:val="afa"/>
    <w:rsid w:val="000C6EDB"/>
    <w:rPr>
      <w:rFonts w:ascii="Courier New" w:eastAsia="Times New Roman" w:hAnsi="Courier New"/>
    </w:rPr>
  </w:style>
</w:styles>
</file>

<file path=word/webSettings.xml><?xml version="1.0" encoding="utf-8"?>
<w:webSettings xmlns:r="http://schemas.openxmlformats.org/officeDocument/2006/relationships" xmlns:w="http://schemas.openxmlformats.org/wordprocessingml/2006/main">
  <w:divs>
    <w:div w:id="54401156">
      <w:bodyDiv w:val="1"/>
      <w:marLeft w:val="0"/>
      <w:marRight w:val="0"/>
      <w:marTop w:val="0"/>
      <w:marBottom w:val="0"/>
      <w:divBdr>
        <w:top w:val="none" w:sz="0" w:space="0" w:color="auto"/>
        <w:left w:val="none" w:sz="0" w:space="0" w:color="auto"/>
        <w:bottom w:val="none" w:sz="0" w:space="0" w:color="auto"/>
        <w:right w:val="none" w:sz="0" w:space="0" w:color="auto"/>
      </w:divBdr>
    </w:div>
    <w:div w:id="230316800">
      <w:bodyDiv w:val="1"/>
      <w:marLeft w:val="0"/>
      <w:marRight w:val="0"/>
      <w:marTop w:val="0"/>
      <w:marBottom w:val="0"/>
      <w:divBdr>
        <w:top w:val="none" w:sz="0" w:space="0" w:color="auto"/>
        <w:left w:val="none" w:sz="0" w:space="0" w:color="auto"/>
        <w:bottom w:val="none" w:sz="0" w:space="0" w:color="auto"/>
        <w:right w:val="none" w:sz="0" w:space="0" w:color="auto"/>
      </w:divBdr>
    </w:div>
    <w:div w:id="279458358">
      <w:bodyDiv w:val="1"/>
      <w:marLeft w:val="0"/>
      <w:marRight w:val="0"/>
      <w:marTop w:val="0"/>
      <w:marBottom w:val="0"/>
      <w:divBdr>
        <w:top w:val="none" w:sz="0" w:space="0" w:color="auto"/>
        <w:left w:val="none" w:sz="0" w:space="0" w:color="auto"/>
        <w:bottom w:val="none" w:sz="0" w:space="0" w:color="auto"/>
        <w:right w:val="none" w:sz="0" w:space="0" w:color="auto"/>
      </w:divBdr>
    </w:div>
    <w:div w:id="381949310">
      <w:bodyDiv w:val="1"/>
      <w:marLeft w:val="0"/>
      <w:marRight w:val="0"/>
      <w:marTop w:val="0"/>
      <w:marBottom w:val="0"/>
      <w:divBdr>
        <w:top w:val="none" w:sz="0" w:space="0" w:color="auto"/>
        <w:left w:val="none" w:sz="0" w:space="0" w:color="auto"/>
        <w:bottom w:val="none" w:sz="0" w:space="0" w:color="auto"/>
        <w:right w:val="none" w:sz="0" w:space="0" w:color="auto"/>
      </w:divBdr>
    </w:div>
    <w:div w:id="465395273">
      <w:bodyDiv w:val="1"/>
      <w:marLeft w:val="0"/>
      <w:marRight w:val="0"/>
      <w:marTop w:val="0"/>
      <w:marBottom w:val="0"/>
      <w:divBdr>
        <w:top w:val="none" w:sz="0" w:space="0" w:color="auto"/>
        <w:left w:val="none" w:sz="0" w:space="0" w:color="auto"/>
        <w:bottom w:val="none" w:sz="0" w:space="0" w:color="auto"/>
        <w:right w:val="none" w:sz="0" w:space="0" w:color="auto"/>
      </w:divBdr>
    </w:div>
    <w:div w:id="578370556">
      <w:bodyDiv w:val="1"/>
      <w:marLeft w:val="0"/>
      <w:marRight w:val="0"/>
      <w:marTop w:val="0"/>
      <w:marBottom w:val="0"/>
      <w:divBdr>
        <w:top w:val="none" w:sz="0" w:space="0" w:color="auto"/>
        <w:left w:val="none" w:sz="0" w:space="0" w:color="auto"/>
        <w:bottom w:val="none" w:sz="0" w:space="0" w:color="auto"/>
        <w:right w:val="none" w:sz="0" w:space="0" w:color="auto"/>
      </w:divBdr>
    </w:div>
    <w:div w:id="615020138">
      <w:bodyDiv w:val="1"/>
      <w:marLeft w:val="0"/>
      <w:marRight w:val="0"/>
      <w:marTop w:val="0"/>
      <w:marBottom w:val="0"/>
      <w:divBdr>
        <w:top w:val="none" w:sz="0" w:space="0" w:color="auto"/>
        <w:left w:val="none" w:sz="0" w:space="0" w:color="auto"/>
        <w:bottom w:val="none" w:sz="0" w:space="0" w:color="auto"/>
        <w:right w:val="none" w:sz="0" w:space="0" w:color="auto"/>
      </w:divBdr>
    </w:div>
    <w:div w:id="630743634">
      <w:bodyDiv w:val="1"/>
      <w:marLeft w:val="0"/>
      <w:marRight w:val="0"/>
      <w:marTop w:val="0"/>
      <w:marBottom w:val="0"/>
      <w:divBdr>
        <w:top w:val="none" w:sz="0" w:space="0" w:color="auto"/>
        <w:left w:val="none" w:sz="0" w:space="0" w:color="auto"/>
        <w:bottom w:val="none" w:sz="0" w:space="0" w:color="auto"/>
        <w:right w:val="none" w:sz="0" w:space="0" w:color="auto"/>
      </w:divBdr>
    </w:div>
    <w:div w:id="658534147">
      <w:bodyDiv w:val="1"/>
      <w:marLeft w:val="0"/>
      <w:marRight w:val="0"/>
      <w:marTop w:val="0"/>
      <w:marBottom w:val="0"/>
      <w:divBdr>
        <w:top w:val="none" w:sz="0" w:space="0" w:color="auto"/>
        <w:left w:val="none" w:sz="0" w:space="0" w:color="auto"/>
        <w:bottom w:val="none" w:sz="0" w:space="0" w:color="auto"/>
        <w:right w:val="none" w:sz="0" w:space="0" w:color="auto"/>
      </w:divBdr>
    </w:div>
    <w:div w:id="703022405">
      <w:bodyDiv w:val="1"/>
      <w:marLeft w:val="0"/>
      <w:marRight w:val="0"/>
      <w:marTop w:val="0"/>
      <w:marBottom w:val="0"/>
      <w:divBdr>
        <w:top w:val="none" w:sz="0" w:space="0" w:color="auto"/>
        <w:left w:val="none" w:sz="0" w:space="0" w:color="auto"/>
        <w:bottom w:val="none" w:sz="0" w:space="0" w:color="auto"/>
        <w:right w:val="none" w:sz="0" w:space="0" w:color="auto"/>
      </w:divBdr>
    </w:div>
    <w:div w:id="837885778">
      <w:bodyDiv w:val="1"/>
      <w:marLeft w:val="0"/>
      <w:marRight w:val="0"/>
      <w:marTop w:val="0"/>
      <w:marBottom w:val="0"/>
      <w:divBdr>
        <w:top w:val="none" w:sz="0" w:space="0" w:color="auto"/>
        <w:left w:val="none" w:sz="0" w:space="0" w:color="auto"/>
        <w:bottom w:val="none" w:sz="0" w:space="0" w:color="auto"/>
        <w:right w:val="none" w:sz="0" w:space="0" w:color="auto"/>
      </w:divBdr>
    </w:div>
    <w:div w:id="852572598">
      <w:bodyDiv w:val="1"/>
      <w:marLeft w:val="0"/>
      <w:marRight w:val="0"/>
      <w:marTop w:val="0"/>
      <w:marBottom w:val="0"/>
      <w:divBdr>
        <w:top w:val="none" w:sz="0" w:space="0" w:color="auto"/>
        <w:left w:val="none" w:sz="0" w:space="0" w:color="auto"/>
        <w:bottom w:val="none" w:sz="0" w:space="0" w:color="auto"/>
        <w:right w:val="none" w:sz="0" w:space="0" w:color="auto"/>
      </w:divBdr>
    </w:div>
    <w:div w:id="892473087">
      <w:bodyDiv w:val="1"/>
      <w:marLeft w:val="0"/>
      <w:marRight w:val="0"/>
      <w:marTop w:val="0"/>
      <w:marBottom w:val="0"/>
      <w:divBdr>
        <w:top w:val="none" w:sz="0" w:space="0" w:color="auto"/>
        <w:left w:val="none" w:sz="0" w:space="0" w:color="auto"/>
        <w:bottom w:val="none" w:sz="0" w:space="0" w:color="auto"/>
        <w:right w:val="none" w:sz="0" w:space="0" w:color="auto"/>
      </w:divBdr>
    </w:div>
    <w:div w:id="919868303">
      <w:bodyDiv w:val="1"/>
      <w:marLeft w:val="0"/>
      <w:marRight w:val="0"/>
      <w:marTop w:val="0"/>
      <w:marBottom w:val="0"/>
      <w:divBdr>
        <w:top w:val="none" w:sz="0" w:space="0" w:color="auto"/>
        <w:left w:val="none" w:sz="0" w:space="0" w:color="auto"/>
        <w:bottom w:val="none" w:sz="0" w:space="0" w:color="auto"/>
        <w:right w:val="none" w:sz="0" w:space="0" w:color="auto"/>
      </w:divBdr>
    </w:div>
    <w:div w:id="974259248">
      <w:bodyDiv w:val="1"/>
      <w:marLeft w:val="0"/>
      <w:marRight w:val="0"/>
      <w:marTop w:val="0"/>
      <w:marBottom w:val="0"/>
      <w:divBdr>
        <w:top w:val="none" w:sz="0" w:space="0" w:color="auto"/>
        <w:left w:val="none" w:sz="0" w:space="0" w:color="auto"/>
        <w:bottom w:val="none" w:sz="0" w:space="0" w:color="auto"/>
        <w:right w:val="none" w:sz="0" w:space="0" w:color="auto"/>
      </w:divBdr>
    </w:div>
    <w:div w:id="979378680">
      <w:bodyDiv w:val="1"/>
      <w:marLeft w:val="0"/>
      <w:marRight w:val="0"/>
      <w:marTop w:val="0"/>
      <w:marBottom w:val="0"/>
      <w:divBdr>
        <w:top w:val="none" w:sz="0" w:space="0" w:color="auto"/>
        <w:left w:val="none" w:sz="0" w:space="0" w:color="auto"/>
        <w:bottom w:val="none" w:sz="0" w:space="0" w:color="auto"/>
        <w:right w:val="none" w:sz="0" w:space="0" w:color="auto"/>
      </w:divBdr>
    </w:div>
    <w:div w:id="1005009566">
      <w:bodyDiv w:val="1"/>
      <w:marLeft w:val="0"/>
      <w:marRight w:val="0"/>
      <w:marTop w:val="0"/>
      <w:marBottom w:val="0"/>
      <w:divBdr>
        <w:top w:val="none" w:sz="0" w:space="0" w:color="auto"/>
        <w:left w:val="none" w:sz="0" w:space="0" w:color="auto"/>
        <w:bottom w:val="none" w:sz="0" w:space="0" w:color="auto"/>
        <w:right w:val="none" w:sz="0" w:space="0" w:color="auto"/>
      </w:divBdr>
      <w:divsChild>
        <w:div w:id="983701077">
          <w:marLeft w:val="547"/>
          <w:marRight w:val="0"/>
          <w:marTop w:val="96"/>
          <w:marBottom w:val="0"/>
          <w:divBdr>
            <w:top w:val="none" w:sz="0" w:space="0" w:color="auto"/>
            <w:left w:val="none" w:sz="0" w:space="0" w:color="auto"/>
            <w:bottom w:val="none" w:sz="0" w:space="0" w:color="auto"/>
            <w:right w:val="none" w:sz="0" w:space="0" w:color="auto"/>
          </w:divBdr>
        </w:div>
        <w:div w:id="2083016159">
          <w:marLeft w:val="547"/>
          <w:marRight w:val="0"/>
          <w:marTop w:val="96"/>
          <w:marBottom w:val="0"/>
          <w:divBdr>
            <w:top w:val="none" w:sz="0" w:space="0" w:color="auto"/>
            <w:left w:val="none" w:sz="0" w:space="0" w:color="auto"/>
            <w:bottom w:val="none" w:sz="0" w:space="0" w:color="auto"/>
            <w:right w:val="none" w:sz="0" w:space="0" w:color="auto"/>
          </w:divBdr>
        </w:div>
        <w:div w:id="2095467383">
          <w:marLeft w:val="547"/>
          <w:marRight w:val="0"/>
          <w:marTop w:val="96"/>
          <w:marBottom w:val="0"/>
          <w:divBdr>
            <w:top w:val="none" w:sz="0" w:space="0" w:color="auto"/>
            <w:left w:val="none" w:sz="0" w:space="0" w:color="auto"/>
            <w:bottom w:val="none" w:sz="0" w:space="0" w:color="auto"/>
            <w:right w:val="none" w:sz="0" w:space="0" w:color="auto"/>
          </w:divBdr>
        </w:div>
      </w:divsChild>
    </w:div>
    <w:div w:id="1047141997">
      <w:bodyDiv w:val="1"/>
      <w:marLeft w:val="0"/>
      <w:marRight w:val="0"/>
      <w:marTop w:val="0"/>
      <w:marBottom w:val="0"/>
      <w:divBdr>
        <w:top w:val="none" w:sz="0" w:space="0" w:color="auto"/>
        <w:left w:val="none" w:sz="0" w:space="0" w:color="auto"/>
        <w:bottom w:val="none" w:sz="0" w:space="0" w:color="auto"/>
        <w:right w:val="none" w:sz="0" w:space="0" w:color="auto"/>
      </w:divBdr>
    </w:div>
    <w:div w:id="1047409483">
      <w:bodyDiv w:val="1"/>
      <w:marLeft w:val="0"/>
      <w:marRight w:val="0"/>
      <w:marTop w:val="0"/>
      <w:marBottom w:val="0"/>
      <w:divBdr>
        <w:top w:val="none" w:sz="0" w:space="0" w:color="auto"/>
        <w:left w:val="none" w:sz="0" w:space="0" w:color="auto"/>
        <w:bottom w:val="none" w:sz="0" w:space="0" w:color="auto"/>
        <w:right w:val="none" w:sz="0" w:space="0" w:color="auto"/>
      </w:divBdr>
    </w:div>
    <w:div w:id="1094864023">
      <w:bodyDiv w:val="1"/>
      <w:marLeft w:val="0"/>
      <w:marRight w:val="0"/>
      <w:marTop w:val="0"/>
      <w:marBottom w:val="0"/>
      <w:divBdr>
        <w:top w:val="none" w:sz="0" w:space="0" w:color="auto"/>
        <w:left w:val="none" w:sz="0" w:space="0" w:color="auto"/>
        <w:bottom w:val="none" w:sz="0" w:space="0" w:color="auto"/>
        <w:right w:val="none" w:sz="0" w:space="0" w:color="auto"/>
      </w:divBdr>
    </w:div>
    <w:div w:id="1165903024">
      <w:bodyDiv w:val="1"/>
      <w:marLeft w:val="0"/>
      <w:marRight w:val="0"/>
      <w:marTop w:val="0"/>
      <w:marBottom w:val="0"/>
      <w:divBdr>
        <w:top w:val="none" w:sz="0" w:space="0" w:color="auto"/>
        <w:left w:val="none" w:sz="0" w:space="0" w:color="auto"/>
        <w:bottom w:val="none" w:sz="0" w:space="0" w:color="auto"/>
        <w:right w:val="none" w:sz="0" w:space="0" w:color="auto"/>
      </w:divBdr>
    </w:div>
    <w:div w:id="1339163253">
      <w:bodyDiv w:val="1"/>
      <w:marLeft w:val="0"/>
      <w:marRight w:val="0"/>
      <w:marTop w:val="0"/>
      <w:marBottom w:val="0"/>
      <w:divBdr>
        <w:top w:val="none" w:sz="0" w:space="0" w:color="auto"/>
        <w:left w:val="none" w:sz="0" w:space="0" w:color="auto"/>
        <w:bottom w:val="none" w:sz="0" w:space="0" w:color="auto"/>
        <w:right w:val="none" w:sz="0" w:space="0" w:color="auto"/>
      </w:divBdr>
    </w:div>
    <w:div w:id="1390030793">
      <w:bodyDiv w:val="1"/>
      <w:marLeft w:val="0"/>
      <w:marRight w:val="0"/>
      <w:marTop w:val="0"/>
      <w:marBottom w:val="0"/>
      <w:divBdr>
        <w:top w:val="none" w:sz="0" w:space="0" w:color="auto"/>
        <w:left w:val="none" w:sz="0" w:space="0" w:color="auto"/>
        <w:bottom w:val="none" w:sz="0" w:space="0" w:color="auto"/>
        <w:right w:val="none" w:sz="0" w:space="0" w:color="auto"/>
      </w:divBdr>
    </w:div>
    <w:div w:id="1711681853">
      <w:bodyDiv w:val="1"/>
      <w:marLeft w:val="0"/>
      <w:marRight w:val="0"/>
      <w:marTop w:val="0"/>
      <w:marBottom w:val="0"/>
      <w:divBdr>
        <w:top w:val="none" w:sz="0" w:space="0" w:color="auto"/>
        <w:left w:val="none" w:sz="0" w:space="0" w:color="auto"/>
        <w:bottom w:val="none" w:sz="0" w:space="0" w:color="auto"/>
        <w:right w:val="none" w:sz="0" w:space="0" w:color="auto"/>
      </w:divBdr>
      <w:divsChild>
        <w:div w:id="342706157">
          <w:marLeft w:val="432"/>
          <w:marRight w:val="0"/>
          <w:marTop w:val="125"/>
          <w:marBottom w:val="0"/>
          <w:divBdr>
            <w:top w:val="none" w:sz="0" w:space="0" w:color="auto"/>
            <w:left w:val="none" w:sz="0" w:space="0" w:color="auto"/>
            <w:bottom w:val="none" w:sz="0" w:space="0" w:color="auto"/>
            <w:right w:val="none" w:sz="0" w:space="0" w:color="auto"/>
          </w:divBdr>
        </w:div>
        <w:div w:id="585845512">
          <w:marLeft w:val="432"/>
          <w:marRight w:val="0"/>
          <w:marTop w:val="125"/>
          <w:marBottom w:val="0"/>
          <w:divBdr>
            <w:top w:val="none" w:sz="0" w:space="0" w:color="auto"/>
            <w:left w:val="none" w:sz="0" w:space="0" w:color="auto"/>
            <w:bottom w:val="none" w:sz="0" w:space="0" w:color="auto"/>
            <w:right w:val="none" w:sz="0" w:space="0" w:color="auto"/>
          </w:divBdr>
        </w:div>
      </w:divsChild>
    </w:div>
    <w:div w:id="1792741169">
      <w:bodyDiv w:val="1"/>
      <w:marLeft w:val="0"/>
      <w:marRight w:val="0"/>
      <w:marTop w:val="0"/>
      <w:marBottom w:val="0"/>
      <w:divBdr>
        <w:top w:val="none" w:sz="0" w:space="0" w:color="auto"/>
        <w:left w:val="none" w:sz="0" w:space="0" w:color="auto"/>
        <w:bottom w:val="none" w:sz="0" w:space="0" w:color="auto"/>
        <w:right w:val="none" w:sz="0" w:space="0" w:color="auto"/>
      </w:divBdr>
    </w:div>
    <w:div w:id="1797140180">
      <w:bodyDiv w:val="1"/>
      <w:marLeft w:val="0"/>
      <w:marRight w:val="0"/>
      <w:marTop w:val="0"/>
      <w:marBottom w:val="0"/>
      <w:divBdr>
        <w:top w:val="none" w:sz="0" w:space="0" w:color="auto"/>
        <w:left w:val="none" w:sz="0" w:space="0" w:color="auto"/>
        <w:bottom w:val="none" w:sz="0" w:space="0" w:color="auto"/>
        <w:right w:val="none" w:sz="0" w:space="0" w:color="auto"/>
      </w:divBdr>
      <w:divsChild>
        <w:div w:id="602031305">
          <w:marLeft w:val="432"/>
          <w:marRight w:val="0"/>
          <w:marTop w:val="125"/>
          <w:marBottom w:val="0"/>
          <w:divBdr>
            <w:top w:val="none" w:sz="0" w:space="0" w:color="auto"/>
            <w:left w:val="none" w:sz="0" w:space="0" w:color="auto"/>
            <w:bottom w:val="none" w:sz="0" w:space="0" w:color="auto"/>
            <w:right w:val="none" w:sz="0" w:space="0" w:color="auto"/>
          </w:divBdr>
        </w:div>
        <w:div w:id="611937177">
          <w:marLeft w:val="432"/>
          <w:marRight w:val="0"/>
          <w:marTop w:val="125"/>
          <w:marBottom w:val="0"/>
          <w:divBdr>
            <w:top w:val="none" w:sz="0" w:space="0" w:color="auto"/>
            <w:left w:val="none" w:sz="0" w:space="0" w:color="auto"/>
            <w:bottom w:val="none" w:sz="0" w:space="0" w:color="auto"/>
            <w:right w:val="none" w:sz="0" w:space="0" w:color="auto"/>
          </w:divBdr>
        </w:div>
        <w:div w:id="1629894989">
          <w:marLeft w:val="432"/>
          <w:marRight w:val="0"/>
          <w:marTop w:val="125"/>
          <w:marBottom w:val="0"/>
          <w:divBdr>
            <w:top w:val="none" w:sz="0" w:space="0" w:color="auto"/>
            <w:left w:val="none" w:sz="0" w:space="0" w:color="auto"/>
            <w:bottom w:val="none" w:sz="0" w:space="0" w:color="auto"/>
            <w:right w:val="none" w:sz="0" w:space="0" w:color="auto"/>
          </w:divBdr>
        </w:div>
        <w:div w:id="1645546267">
          <w:marLeft w:val="432"/>
          <w:marRight w:val="0"/>
          <w:marTop w:val="125"/>
          <w:marBottom w:val="0"/>
          <w:divBdr>
            <w:top w:val="none" w:sz="0" w:space="0" w:color="auto"/>
            <w:left w:val="none" w:sz="0" w:space="0" w:color="auto"/>
            <w:bottom w:val="none" w:sz="0" w:space="0" w:color="auto"/>
            <w:right w:val="none" w:sz="0" w:space="0" w:color="auto"/>
          </w:divBdr>
        </w:div>
      </w:divsChild>
    </w:div>
    <w:div w:id="1806775216">
      <w:bodyDiv w:val="1"/>
      <w:marLeft w:val="0"/>
      <w:marRight w:val="0"/>
      <w:marTop w:val="0"/>
      <w:marBottom w:val="0"/>
      <w:divBdr>
        <w:top w:val="none" w:sz="0" w:space="0" w:color="auto"/>
        <w:left w:val="none" w:sz="0" w:space="0" w:color="auto"/>
        <w:bottom w:val="none" w:sz="0" w:space="0" w:color="auto"/>
        <w:right w:val="none" w:sz="0" w:space="0" w:color="auto"/>
      </w:divBdr>
    </w:div>
    <w:div w:id="1869679218">
      <w:bodyDiv w:val="1"/>
      <w:marLeft w:val="0"/>
      <w:marRight w:val="0"/>
      <w:marTop w:val="0"/>
      <w:marBottom w:val="0"/>
      <w:divBdr>
        <w:top w:val="none" w:sz="0" w:space="0" w:color="auto"/>
        <w:left w:val="none" w:sz="0" w:space="0" w:color="auto"/>
        <w:bottom w:val="none" w:sz="0" w:space="0" w:color="auto"/>
        <w:right w:val="none" w:sz="0" w:space="0" w:color="auto"/>
      </w:divBdr>
      <w:divsChild>
        <w:div w:id="150410921">
          <w:marLeft w:val="432"/>
          <w:marRight w:val="0"/>
          <w:marTop w:val="125"/>
          <w:marBottom w:val="0"/>
          <w:divBdr>
            <w:top w:val="none" w:sz="0" w:space="0" w:color="auto"/>
            <w:left w:val="none" w:sz="0" w:space="0" w:color="auto"/>
            <w:bottom w:val="none" w:sz="0" w:space="0" w:color="auto"/>
            <w:right w:val="none" w:sz="0" w:space="0" w:color="auto"/>
          </w:divBdr>
        </w:div>
      </w:divsChild>
    </w:div>
    <w:div w:id="1890725442">
      <w:bodyDiv w:val="1"/>
      <w:marLeft w:val="0"/>
      <w:marRight w:val="0"/>
      <w:marTop w:val="0"/>
      <w:marBottom w:val="0"/>
      <w:divBdr>
        <w:top w:val="none" w:sz="0" w:space="0" w:color="auto"/>
        <w:left w:val="none" w:sz="0" w:space="0" w:color="auto"/>
        <w:bottom w:val="none" w:sz="0" w:space="0" w:color="auto"/>
        <w:right w:val="none" w:sz="0" w:space="0" w:color="auto"/>
      </w:divBdr>
    </w:div>
    <w:div w:id="1935942416">
      <w:bodyDiv w:val="1"/>
      <w:marLeft w:val="0"/>
      <w:marRight w:val="0"/>
      <w:marTop w:val="0"/>
      <w:marBottom w:val="0"/>
      <w:divBdr>
        <w:top w:val="none" w:sz="0" w:space="0" w:color="auto"/>
        <w:left w:val="none" w:sz="0" w:space="0" w:color="auto"/>
        <w:bottom w:val="none" w:sz="0" w:space="0" w:color="auto"/>
        <w:right w:val="none" w:sz="0" w:space="0" w:color="auto"/>
      </w:divBdr>
    </w:div>
    <w:div w:id="1982340817">
      <w:bodyDiv w:val="1"/>
      <w:marLeft w:val="0"/>
      <w:marRight w:val="0"/>
      <w:marTop w:val="0"/>
      <w:marBottom w:val="0"/>
      <w:divBdr>
        <w:top w:val="none" w:sz="0" w:space="0" w:color="auto"/>
        <w:left w:val="none" w:sz="0" w:space="0" w:color="auto"/>
        <w:bottom w:val="none" w:sz="0" w:space="0" w:color="auto"/>
        <w:right w:val="none" w:sz="0" w:space="0" w:color="auto"/>
      </w:divBdr>
      <w:divsChild>
        <w:div w:id="2042393357">
          <w:marLeft w:val="0"/>
          <w:marRight w:val="0"/>
          <w:marTop w:val="383"/>
          <w:marBottom w:val="383"/>
          <w:divBdr>
            <w:top w:val="single" w:sz="12" w:space="10" w:color="095BA7"/>
            <w:left w:val="none" w:sz="0" w:space="0" w:color="auto"/>
            <w:bottom w:val="single" w:sz="12" w:space="10" w:color="095BA7"/>
            <w:right w:val="none" w:sz="0" w:space="0" w:color="auto"/>
          </w:divBdr>
          <w:divsChild>
            <w:div w:id="1355229817">
              <w:marLeft w:val="0"/>
              <w:marRight w:val="0"/>
              <w:marTop w:val="492"/>
              <w:marBottom w:val="492"/>
              <w:divBdr>
                <w:top w:val="none" w:sz="0" w:space="0" w:color="auto"/>
                <w:left w:val="none" w:sz="0" w:space="0" w:color="auto"/>
                <w:bottom w:val="none" w:sz="0" w:space="0" w:color="auto"/>
                <w:right w:val="none" w:sz="0" w:space="0" w:color="auto"/>
              </w:divBdr>
            </w:div>
          </w:divsChild>
        </w:div>
      </w:divsChild>
    </w:div>
    <w:div w:id="2015380270">
      <w:bodyDiv w:val="1"/>
      <w:marLeft w:val="0"/>
      <w:marRight w:val="0"/>
      <w:marTop w:val="0"/>
      <w:marBottom w:val="0"/>
      <w:divBdr>
        <w:top w:val="none" w:sz="0" w:space="0" w:color="auto"/>
        <w:left w:val="none" w:sz="0" w:space="0" w:color="auto"/>
        <w:bottom w:val="none" w:sz="0" w:space="0" w:color="auto"/>
        <w:right w:val="none" w:sz="0" w:space="0" w:color="auto"/>
      </w:divBdr>
      <w:divsChild>
        <w:div w:id="78523982">
          <w:marLeft w:val="547"/>
          <w:marRight w:val="0"/>
          <w:marTop w:val="96"/>
          <w:marBottom w:val="0"/>
          <w:divBdr>
            <w:top w:val="none" w:sz="0" w:space="0" w:color="auto"/>
            <w:left w:val="none" w:sz="0" w:space="0" w:color="auto"/>
            <w:bottom w:val="none" w:sz="0" w:space="0" w:color="auto"/>
            <w:right w:val="none" w:sz="0" w:space="0" w:color="auto"/>
          </w:divBdr>
        </w:div>
        <w:div w:id="115772212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www.aig-journal.ru/ru/archive/year/201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19343-2243-40B3-AAC9-155C0213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10642</Words>
  <Characters>60664</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Катринка</dc:creator>
  <cp:lastModifiedBy>Катринка</cp:lastModifiedBy>
  <cp:revision>2</cp:revision>
  <dcterms:created xsi:type="dcterms:W3CDTF">2016-05-15T12:07:00Z</dcterms:created>
  <dcterms:modified xsi:type="dcterms:W3CDTF">2016-05-15T12:07:00Z</dcterms:modified>
</cp:coreProperties>
</file>