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F9" w:rsidRPr="00E373AE" w:rsidRDefault="00011DF9" w:rsidP="00E373A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AE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011DF9" w:rsidRPr="00E373AE" w:rsidRDefault="00011DF9" w:rsidP="00E373A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73AE">
        <w:rPr>
          <w:rFonts w:ascii="Times New Roman" w:hAnsi="Times New Roman" w:cs="Times New Roman"/>
          <w:sz w:val="28"/>
          <w:szCs w:val="28"/>
        </w:rPr>
        <w:t>научного руководителя на выпускную квалификационную работу</w:t>
      </w:r>
    </w:p>
    <w:p w:rsidR="009825CD" w:rsidRPr="00E373AE" w:rsidRDefault="00011DF9" w:rsidP="00E373A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73AE">
        <w:rPr>
          <w:rFonts w:ascii="Times New Roman" w:hAnsi="Times New Roman" w:cs="Times New Roman"/>
          <w:sz w:val="28"/>
          <w:szCs w:val="28"/>
        </w:rPr>
        <w:t>студент</w:t>
      </w:r>
      <w:r w:rsidR="00277DC4" w:rsidRPr="00E373AE">
        <w:rPr>
          <w:rFonts w:ascii="Times New Roman" w:hAnsi="Times New Roman" w:cs="Times New Roman"/>
          <w:sz w:val="28"/>
          <w:szCs w:val="28"/>
        </w:rPr>
        <w:t>ки</w:t>
      </w:r>
      <w:r w:rsidRPr="00E373AE">
        <w:rPr>
          <w:rFonts w:ascii="Times New Roman" w:hAnsi="Times New Roman" w:cs="Times New Roman"/>
          <w:sz w:val="28"/>
          <w:szCs w:val="28"/>
        </w:rPr>
        <w:t xml:space="preserve"> 6-го курса </w:t>
      </w:r>
      <w:proofErr w:type="spellStart"/>
      <w:r w:rsidR="00277DC4" w:rsidRPr="00E373AE">
        <w:rPr>
          <w:rFonts w:ascii="Times New Roman" w:hAnsi="Times New Roman" w:cs="Times New Roman"/>
          <w:bCs/>
          <w:sz w:val="28"/>
          <w:szCs w:val="28"/>
        </w:rPr>
        <w:t>Рюзиной</w:t>
      </w:r>
      <w:proofErr w:type="spellEnd"/>
      <w:r w:rsidR="00277DC4" w:rsidRPr="00E373AE">
        <w:rPr>
          <w:rFonts w:ascii="Times New Roman" w:hAnsi="Times New Roman" w:cs="Times New Roman"/>
          <w:bCs/>
          <w:sz w:val="28"/>
          <w:szCs w:val="28"/>
        </w:rPr>
        <w:t xml:space="preserve"> Кристины Александровны </w:t>
      </w:r>
      <w:r w:rsidRPr="00E373AE">
        <w:rPr>
          <w:rFonts w:ascii="Times New Roman" w:hAnsi="Times New Roman" w:cs="Times New Roman"/>
          <w:sz w:val="28"/>
          <w:szCs w:val="28"/>
        </w:rPr>
        <w:t>на тему</w:t>
      </w:r>
    </w:p>
    <w:p w:rsidR="00277DC4" w:rsidRPr="00E373AE" w:rsidRDefault="00E373AE" w:rsidP="00E373A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77DC4" w:rsidRPr="00E373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Клинико-функциональная характеристика ремиссии у больных с первым эпизодом шизофрении</w:t>
      </w:r>
      <w:r w:rsidRPr="00E373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E373AE" w:rsidRDefault="00E373AE" w:rsidP="00E373AE">
      <w:pPr>
        <w:widowControl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DC4" w:rsidRPr="00E373AE" w:rsidRDefault="00277DC4" w:rsidP="00E373AE">
      <w:pPr>
        <w:widowControl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3AE">
        <w:rPr>
          <w:rFonts w:ascii="Times New Roman" w:hAnsi="Times New Roman" w:cs="Times New Roman"/>
          <w:sz w:val="28"/>
          <w:szCs w:val="28"/>
        </w:rPr>
        <w:t xml:space="preserve">В настоящее время проблема первого </w:t>
      </w:r>
      <w:proofErr w:type="spellStart"/>
      <w:r w:rsidRPr="00E373AE">
        <w:rPr>
          <w:rFonts w:ascii="Times New Roman" w:hAnsi="Times New Roman" w:cs="Times New Roman"/>
          <w:sz w:val="28"/>
          <w:szCs w:val="28"/>
        </w:rPr>
        <w:t>психотического</w:t>
      </w:r>
      <w:proofErr w:type="spellEnd"/>
      <w:r w:rsidRPr="00E373AE">
        <w:rPr>
          <w:rFonts w:ascii="Times New Roman" w:hAnsi="Times New Roman" w:cs="Times New Roman"/>
          <w:sz w:val="28"/>
          <w:szCs w:val="28"/>
        </w:rPr>
        <w:t xml:space="preserve"> эпизода</w:t>
      </w:r>
      <w:r w:rsidR="00E453CB">
        <w:rPr>
          <w:rFonts w:ascii="Times New Roman" w:hAnsi="Times New Roman" w:cs="Times New Roman"/>
          <w:sz w:val="28"/>
          <w:szCs w:val="28"/>
        </w:rPr>
        <w:t xml:space="preserve"> </w:t>
      </w:r>
      <w:r w:rsidRPr="00E373AE">
        <w:rPr>
          <w:rFonts w:ascii="Times New Roman" w:hAnsi="Times New Roman" w:cs="Times New Roman"/>
          <w:sz w:val="28"/>
          <w:szCs w:val="28"/>
        </w:rPr>
        <w:t xml:space="preserve">относится к числу наиболее актуальных проблем теоретической и практической психиатрии.  Именно </w:t>
      </w:r>
      <w:proofErr w:type="gramStart"/>
      <w:r w:rsidRPr="00E373A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373AE">
        <w:rPr>
          <w:rFonts w:ascii="Times New Roman" w:hAnsi="Times New Roman" w:cs="Times New Roman"/>
          <w:sz w:val="28"/>
          <w:szCs w:val="28"/>
        </w:rPr>
        <w:t xml:space="preserve"> 5 лет течения болезни закладывается долгосрочный </w:t>
      </w:r>
      <w:proofErr w:type="spellStart"/>
      <w:r w:rsidRPr="00E373AE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Pr="00E373AE">
        <w:rPr>
          <w:rFonts w:ascii="Times New Roman" w:hAnsi="Times New Roman" w:cs="Times New Roman"/>
          <w:sz w:val="28"/>
          <w:szCs w:val="28"/>
        </w:rPr>
        <w:t xml:space="preserve">–функциональный прогноз всего последующего развития заболевания. </w:t>
      </w:r>
      <w:r w:rsidR="001A39A1" w:rsidRPr="00E373AE">
        <w:rPr>
          <w:rFonts w:ascii="Times New Roman" w:hAnsi="Times New Roman" w:cs="Times New Roman"/>
          <w:sz w:val="28"/>
          <w:szCs w:val="28"/>
        </w:rPr>
        <w:t>Особое внимание ученых привлека</w:t>
      </w:r>
      <w:r w:rsidRPr="00E373AE">
        <w:rPr>
          <w:rFonts w:ascii="Times New Roman" w:hAnsi="Times New Roman" w:cs="Times New Roman"/>
          <w:sz w:val="28"/>
          <w:szCs w:val="28"/>
        </w:rPr>
        <w:t>ю</w:t>
      </w:r>
      <w:r w:rsidR="001A39A1" w:rsidRPr="00E373AE">
        <w:rPr>
          <w:rFonts w:ascii="Times New Roman" w:hAnsi="Times New Roman" w:cs="Times New Roman"/>
          <w:sz w:val="28"/>
          <w:szCs w:val="28"/>
        </w:rPr>
        <w:t xml:space="preserve">т </w:t>
      </w:r>
      <w:r w:rsidRPr="00E373AE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 w:rsidRPr="00E373AE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E373AE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proofErr w:type="spellStart"/>
      <w:r w:rsidRPr="00E373AE">
        <w:rPr>
          <w:rFonts w:ascii="Times New Roman" w:hAnsi="Times New Roman" w:cs="Times New Roman"/>
          <w:sz w:val="28"/>
          <w:szCs w:val="28"/>
        </w:rPr>
        <w:t>антипсихотической</w:t>
      </w:r>
      <w:proofErr w:type="spellEnd"/>
      <w:r w:rsidRPr="00E373AE">
        <w:rPr>
          <w:rFonts w:ascii="Times New Roman" w:hAnsi="Times New Roman" w:cs="Times New Roman"/>
          <w:sz w:val="28"/>
          <w:szCs w:val="28"/>
        </w:rPr>
        <w:t xml:space="preserve"> терапии больных </w:t>
      </w:r>
      <w:proofErr w:type="gramStart"/>
      <w:r w:rsidRPr="00E373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73AE">
        <w:rPr>
          <w:rFonts w:ascii="Times New Roman" w:hAnsi="Times New Roman" w:cs="Times New Roman"/>
          <w:sz w:val="28"/>
          <w:szCs w:val="28"/>
        </w:rPr>
        <w:t xml:space="preserve"> первым эпизодом шизофрении</w:t>
      </w:r>
      <w:r w:rsidR="001A39A1" w:rsidRPr="00E373AE">
        <w:rPr>
          <w:rFonts w:ascii="Times New Roman" w:hAnsi="Times New Roman" w:cs="Times New Roman"/>
          <w:sz w:val="28"/>
          <w:szCs w:val="28"/>
        </w:rPr>
        <w:t>.</w:t>
      </w:r>
      <w:r w:rsidR="00F74A7C">
        <w:rPr>
          <w:rFonts w:ascii="Times New Roman" w:hAnsi="Times New Roman" w:cs="Times New Roman"/>
          <w:sz w:val="28"/>
          <w:szCs w:val="28"/>
        </w:rPr>
        <w:t xml:space="preserve"> </w:t>
      </w:r>
      <w:r w:rsidRPr="00E373AE">
        <w:rPr>
          <w:rFonts w:ascii="Times New Roman" w:hAnsi="Times New Roman" w:cs="Times New Roman"/>
          <w:sz w:val="28"/>
          <w:szCs w:val="28"/>
        </w:rPr>
        <w:t>Большое значение имеет достижение стабильной качественной ремиссии у больных с первым эпизодом шизофрении</w:t>
      </w:r>
      <w:r w:rsidR="00DD2A1C" w:rsidRPr="00E373AE">
        <w:rPr>
          <w:rFonts w:ascii="Times New Roman" w:hAnsi="Times New Roman" w:cs="Times New Roman"/>
          <w:sz w:val="28"/>
          <w:szCs w:val="28"/>
        </w:rPr>
        <w:t xml:space="preserve">, поскольку каждое обострение сопряжено с нарастанием </w:t>
      </w:r>
      <w:proofErr w:type="spellStart"/>
      <w:r w:rsidR="00DD2A1C" w:rsidRPr="00E373AE">
        <w:rPr>
          <w:rFonts w:ascii="Times New Roman" w:hAnsi="Times New Roman" w:cs="Times New Roman"/>
          <w:sz w:val="28"/>
          <w:szCs w:val="28"/>
        </w:rPr>
        <w:t>нейрокогнитивного</w:t>
      </w:r>
      <w:proofErr w:type="spellEnd"/>
      <w:r w:rsidR="00DD2A1C" w:rsidRPr="00E373AE">
        <w:rPr>
          <w:rFonts w:ascii="Times New Roman" w:hAnsi="Times New Roman" w:cs="Times New Roman"/>
          <w:sz w:val="28"/>
          <w:szCs w:val="28"/>
        </w:rPr>
        <w:t xml:space="preserve"> дефицита, снижающего возможности психосоциальной адаптации больных</w:t>
      </w:r>
      <w:r w:rsidRPr="00E373AE">
        <w:rPr>
          <w:rFonts w:ascii="Times New Roman" w:hAnsi="Times New Roman" w:cs="Times New Roman"/>
          <w:sz w:val="28"/>
          <w:szCs w:val="28"/>
        </w:rPr>
        <w:t>.</w:t>
      </w:r>
      <w:r w:rsidR="00F74A7C">
        <w:rPr>
          <w:rFonts w:ascii="Times New Roman" w:hAnsi="Times New Roman" w:cs="Times New Roman"/>
          <w:sz w:val="28"/>
          <w:szCs w:val="28"/>
        </w:rPr>
        <w:t xml:space="preserve"> </w:t>
      </w:r>
      <w:r w:rsidR="001A39A1" w:rsidRPr="00E373AE">
        <w:rPr>
          <w:rFonts w:ascii="Times New Roman" w:hAnsi="Times New Roman" w:cs="Times New Roman"/>
          <w:sz w:val="28"/>
          <w:szCs w:val="28"/>
        </w:rPr>
        <w:t>С э</w:t>
      </w:r>
      <w:r w:rsidR="00DE5681" w:rsidRPr="00E373AE">
        <w:rPr>
          <w:rFonts w:ascii="Times New Roman" w:hAnsi="Times New Roman" w:cs="Times New Roman"/>
          <w:sz w:val="28"/>
          <w:szCs w:val="28"/>
        </w:rPr>
        <w:t>тим</w:t>
      </w:r>
      <w:r w:rsidR="001A39A1" w:rsidRPr="00E373AE">
        <w:rPr>
          <w:rFonts w:ascii="Times New Roman" w:hAnsi="Times New Roman" w:cs="Times New Roman"/>
          <w:sz w:val="28"/>
          <w:szCs w:val="28"/>
        </w:rPr>
        <w:t xml:space="preserve">и факторами был связан выбор </w:t>
      </w:r>
      <w:r w:rsidR="00DE5681" w:rsidRPr="00E373AE">
        <w:rPr>
          <w:rFonts w:ascii="Times New Roman" w:hAnsi="Times New Roman" w:cs="Times New Roman"/>
          <w:sz w:val="28"/>
          <w:szCs w:val="28"/>
        </w:rPr>
        <w:t>темы</w:t>
      </w:r>
      <w:r w:rsidR="00F74A7C">
        <w:rPr>
          <w:rFonts w:ascii="Times New Roman" w:hAnsi="Times New Roman" w:cs="Times New Roman"/>
          <w:sz w:val="28"/>
          <w:szCs w:val="28"/>
        </w:rPr>
        <w:t xml:space="preserve"> </w:t>
      </w:r>
      <w:r w:rsidR="001A39A1" w:rsidRPr="00E373AE"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="0016414D" w:rsidRPr="00E373AE">
        <w:rPr>
          <w:rFonts w:ascii="Times New Roman" w:hAnsi="Times New Roman" w:cs="Times New Roman"/>
          <w:sz w:val="28"/>
          <w:szCs w:val="28"/>
        </w:rPr>
        <w:t>работы</w:t>
      </w:r>
      <w:r w:rsidR="00DD2A1C" w:rsidRPr="00E373AE">
        <w:rPr>
          <w:rFonts w:ascii="Times New Roman" w:hAnsi="Times New Roman" w:cs="Times New Roman"/>
          <w:sz w:val="28"/>
          <w:szCs w:val="28"/>
        </w:rPr>
        <w:t xml:space="preserve"> К.А. </w:t>
      </w:r>
      <w:proofErr w:type="spellStart"/>
      <w:r w:rsidR="00DD2A1C" w:rsidRPr="00E373AE">
        <w:rPr>
          <w:rFonts w:ascii="Times New Roman" w:hAnsi="Times New Roman" w:cs="Times New Roman"/>
          <w:sz w:val="28"/>
          <w:szCs w:val="28"/>
        </w:rPr>
        <w:t>Рюзиной</w:t>
      </w:r>
      <w:proofErr w:type="spellEnd"/>
      <w:r w:rsidR="00DE5681" w:rsidRPr="00E37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A1C" w:rsidRPr="00E373AE" w:rsidRDefault="00DE5681" w:rsidP="00E373A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3AE">
        <w:rPr>
          <w:rFonts w:ascii="Times New Roman" w:hAnsi="Times New Roman" w:cs="Times New Roman"/>
          <w:sz w:val="28"/>
          <w:szCs w:val="28"/>
        </w:rPr>
        <w:t xml:space="preserve">Исследование базируется на принципах </w:t>
      </w:r>
      <w:proofErr w:type="spellStart"/>
      <w:r w:rsidRPr="00E373AE">
        <w:rPr>
          <w:rFonts w:ascii="Times New Roman" w:hAnsi="Times New Roman" w:cs="Times New Roman"/>
          <w:sz w:val="28"/>
          <w:szCs w:val="28"/>
        </w:rPr>
        <w:t>биопсихосоциального</w:t>
      </w:r>
      <w:proofErr w:type="spellEnd"/>
      <w:r w:rsidRPr="00E373AE">
        <w:rPr>
          <w:rFonts w:ascii="Times New Roman" w:hAnsi="Times New Roman" w:cs="Times New Roman"/>
          <w:sz w:val="28"/>
          <w:szCs w:val="28"/>
        </w:rPr>
        <w:t xml:space="preserve"> подхода к изучению болезни и использует комплексную к</w:t>
      </w:r>
      <w:r w:rsidR="0016414D" w:rsidRPr="00E373AE">
        <w:rPr>
          <w:rFonts w:ascii="Times New Roman" w:hAnsi="Times New Roman" w:cs="Times New Roman"/>
          <w:sz w:val="28"/>
          <w:szCs w:val="28"/>
        </w:rPr>
        <w:t>лини</w:t>
      </w:r>
      <w:r w:rsidR="00253B21" w:rsidRPr="00E373AE">
        <w:rPr>
          <w:rFonts w:ascii="Times New Roman" w:hAnsi="Times New Roman" w:cs="Times New Roman"/>
          <w:sz w:val="28"/>
          <w:szCs w:val="28"/>
        </w:rPr>
        <w:t>ческую, психологическую и социальную оценку</w:t>
      </w:r>
      <w:r w:rsidR="00DD2A1C" w:rsidRPr="00E373AE">
        <w:rPr>
          <w:rFonts w:ascii="Times New Roman" w:hAnsi="Times New Roman" w:cs="Times New Roman"/>
          <w:sz w:val="28"/>
          <w:szCs w:val="28"/>
        </w:rPr>
        <w:t xml:space="preserve"> с применением сложных современных нейропсихологических методик</w:t>
      </w:r>
      <w:r w:rsidR="00FD6B22" w:rsidRPr="00E373AE">
        <w:rPr>
          <w:rFonts w:ascii="Times New Roman" w:hAnsi="Times New Roman" w:cs="Times New Roman"/>
          <w:sz w:val="28"/>
          <w:szCs w:val="28"/>
        </w:rPr>
        <w:t>.</w:t>
      </w:r>
      <w:r w:rsidR="00F74A7C">
        <w:rPr>
          <w:rFonts w:ascii="Times New Roman" w:hAnsi="Times New Roman" w:cs="Times New Roman"/>
          <w:sz w:val="28"/>
          <w:szCs w:val="28"/>
        </w:rPr>
        <w:t xml:space="preserve"> </w:t>
      </w:r>
      <w:r w:rsidR="001A39A1" w:rsidRPr="00E373AE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865262" w:rsidRPr="00E373AE">
        <w:rPr>
          <w:rFonts w:ascii="Times New Roman" w:hAnsi="Times New Roman" w:cs="Times New Roman"/>
          <w:sz w:val="28"/>
          <w:szCs w:val="28"/>
        </w:rPr>
        <w:t>позволил</w:t>
      </w:r>
      <w:r w:rsidR="001A39A1" w:rsidRPr="00E373AE">
        <w:rPr>
          <w:rFonts w:ascii="Times New Roman" w:hAnsi="Times New Roman" w:cs="Times New Roman"/>
          <w:sz w:val="28"/>
          <w:szCs w:val="28"/>
        </w:rPr>
        <w:t>и</w:t>
      </w:r>
      <w:r w:rsidR="00865262" w:rsidRPr="00E373AE">
        <w:rPr>
          <w:rFonts w:ascii="Times New Roman" w:hAnsi="Times New Roman" w:cs="Times New Roman"/>
          <w:sz w:val="28"/>
          <w:szCs w:val="28"/>
        </w:rPr>
        <w:t xml:space="preserve"> расширить имеющиеся представления о структур</w:t>
      </w:r>
      <w:r w:rsidR="00DD2A1C" w:rsidRPr="00E373AE">
        <w:rPr>
          <w:rFonts w:ascii="Times New Roman" w:hAnsi="Times New Roman" w:cs="Times New Roman"/>
          <w:sz w:val="28"/>
          <w:szCs w:val="28"/>
        </w:rPr>
        <w:t xml:space="preserve">е и выраженности </w:t>
      </w:r>
      <w:r w:rsidR="00DD2A1C" w:rsidRPr="00E373AE">
        <w:rPr>
          <w:rFonts w:ascii="Times New Roman" w:hAnsi="Times New Roman" w:cs="Times New Roman"/>
          <w:bCs/>
          <w:sz w:val="28"/>
          <w:szCs w:val="28"/>
        </w:rPr>
        <w:t xml:space="preserve">психических расстройств, описать клинико-функциональные характеристики ремиссии у больных с первым эпизодом. Проведен сравнительный анализ </w:t>
      </w:r>
      <w:proofErr w:type="spellStart"/>
      <w:r w:rsidR="00DD2A1C" w:rsidRPr="00E373AE">
        <w:rPr>
          <w:rFonts w:ascii="Times New Roman" w:hAnsi="Times New Roman" w:cs="Times New Roman"/>
          <w:bCs/>
          <w:sz w:val="28"/>
          <w:szCs w:val="28"/>
        </w:rPr>
        <w:t>психофармакотерапии</w:t>
      </w:r>
      <w:proofErr w:type="spellEnd"/>
      <w:r w:rsidR="00DD2A1C" w:rsidRPr="00E373AE">
        <w:rPr>
          <w:rFonts w:ascii="Times New Roman" w:hAnsi="Times New Roman" w:cs="Times New Roman"/>
          <w:bCs/>
          <w:sz w:val="28"/>
          <w:szCs w:val="28"/>
        </w:rPr>
        <w:t xml:space="preserve"> у больных с первым эпизодом на различных этапах становления ремиссии и проведен углубленный анализ </w:t>
      </w:r>
      <w:proofErr w:type="spellStart"/>
      <w:r w:rsidR="00DD2A1C" w:rsidRPr="00E373AE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DD2A1C" w:rsidRPr="00E37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A1C" w:rsidRPr="00E373AE">
        <w:rPr>
          <w:rFonts w:ascii="Times New Roman" w:hAnsi="Times New Roman" w:cs="Times New Roman"/>
          <w:bCs/>
          <w:sz w:val="28"/>
          <w:szCs w:val="28"/>
        </w:rPr>
        <w:lastRenderedPageBreak/>
        <w:t>пациентов. Получены новые данные об особенностях когнитивного функционирования больных с первым эпизодом.</w:t>
      </w:r>
    </w:p>
    <w:p w:rsidR="001A39A1" w:rsidRPr="00E373AE" w:rsidRDefault="00DD2A1C" w:rsidP="00E373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3AE">
        <w:rPr>
          <w:rFonts w:ascii="Times New Roman" w:hAnsi="Times New Roman" w:cs="Times New Roman"/>
          <w:bCs/>
          <w:sz w:val="28"/>
          <w:szCs w:val="28"/>
        </w:rPr>
        <w:t xml:space="preserve">К.А. </w:t>
      </w:r>
      <w:proofErr w:type="spellStart"/>
      <w:r w:rsidRPr="00E373AE">
        <w:rPr>
          <w:rFonts w:ascii="Times New Roman" w:hAnsi="Times New Roman" w:cs="Times New Roman"/>
          <w:bCs/>
          <w:sz w:val="28"/>
          <w:szCs w:val="28"/>
        </w:rPr>
        <w:t>Рюзина</w:t>
      </w:r>
      <w:proofErr w:type="spellEnd"/>
      <w:r w:rsidRPr="00E373AE">
        <w:rPr>
          <w:rFonts w:ascii="Times New Roman" w:hAnsi="Times New Roman" w:cs="Times New Roman"/>
          <w:bCs/>
          <w:sz w:val="28"/>
          <w:szCs w:val="28"/>
        </w:rPr>
        <w:t xml:space="preserve"> самостоятельно </w:t>
      </w:r>
      <w:r w:rsidR="001A39A1" w:rsidRPr="00E373AE">
        <w:rPr>
          <w:rFonts w:ascii="Times New Roman" w:hAnsi="Times New Roman" w:cs="Times New Roman"/>
          <w:sz w:val="28"/>
          <w:szCs w:val="28"/>
        </w:rPr>
        <w:t>выполнил</w:t>
      </w:r>
      <w:r w:rsidRPr="00E373AE">
        <w:rPr>
          <w:rFonts w:ascii="Times New Roman" w:hAnsi="Times New Roman" w:cs="Times New Roman"/>
          <w:sz w:val="28"/>
          <w:szCs w:val="28"/>
        </w:rPr>
        <w:t>а</w:t>
      </w:r>
      <w:r w:rsidR="001A39A1" w:rsidRPr="00E373AE">
        <w:rPr>
          <w:rFonts w:ascii="Times New Roman" w:hAnsi="Times New Roman" w:cs="Times New Roman"/>
          <w:sz w:val="28"/>
          <w:szCs w:val="28"/>
        </w:rPr>
        <w:t xml:space="preserve"> большой объем </w:t>
      </w:r>
      <w:r w:rsidRPr="00E373AE">
        <w:rPr>
          <w:rFonts w:ascii="Times New Roman" w:hAnsi="Times New Roman" w:cs="Times New Roman"/>
          <w:sz w:val="28"/>
          <w:szCs w:val="28"/>
        </w:rPr>
        <w:t>методически слож</w:t>
      </w:r>
      <w:r w:rsidR="001A39A1" w:rsidRPr="00E373AE">
        <w:rPr>
          <w:rFonts w:ascii="Times New Roman" w:hAnsi="Times New Roman" w:cs="Times New Roman"/>
          <w:sz w:val="28"/>
          <w:szCs w:val="28"/>
        </w:rPr>
        <w:t>ного научного исследования, включая клинико</w:t>
      </w:r>
      <w:r w:rsidRPr="00E373AE">
        <w:rPr>
          <w:rFonts w:ascii="Times New Roman" w:hAnsi="Times New Roman" w:cs="Times New Roman"/>
          <w:sz w:val="28"/>
          <w:szCs w:val="28"/>
        </w:rPr>
        <w:t xml:space="preserve">-шкальную оценку </w:t>
      </w:r>
      <w:r w:rsidR="001A39A1" w:rsidRPr="00E373AE">
        <w:rPr>
          <w:rFonts w:ascii="Times New Roman" w:hAnsi="Times New Roman" w:cs="Times New Roman"/>
          <w:sz w:val="28"/>
          <w:szCs w:val="28"/>
        </w:rPr>
        <w:t>и экспериментально-психологическое обследование больных. В проц</w:t>
      </w:r>
      <w:r w:rsidR="00B57F2C" w:rsidRPr="00E373AE">
        <w:rPr>
          <w:rFonts w:ascii="Times New Roman" w:hAnsi="Times New Roman" w:cs="Times New Roman"/>
          <w:sz w:val="28"/>
          <w:szCs w:val="28"/>
        </w:rPr>
        <w:t xml:space="preserve">ессе выполнения работы </w:t>
      </w:r>
      <w:r w:rsidRPr="00E373AE">
        <w:rPr>
          <w:rFonts w:ascii="Times New Roman" w:hAnsi="Times New Roman" w:cs="Times New Roman"/>
          <w:sz w:val="28"/>
          <w:szCs w:val="28"/>
        </w:rPr>
        <w:t>учащая</w:t>
      </w:r>
      <w:r w:rsidR="00B57F2C" w:rsidRPr="00E373AE">
        <w:rPr>
          <w:rFonts w:ascii="Times New Roman" w:hAnsi="Times New Roman" w:cs="Times New Roman"/>
          <w:sz w:val="28"/>
          <w:szCs w:val="28"/>
        </w:rPr>
        <w:t>ся</w:t>
      </w:r>
      <w:r w:rsidR="001A39A1" w:rsidRPr="00E373AE">
        <w:rPr>
          <w:rFonts w:ascii="Times New Roman" w:hAnsi="Times New Roman" w:cs="Times New Roman"/>
          <w:sz w:val="28"/>
          <w:szCs w:val="28"/>
        </w:rPr>
        <w:t xml:space="preserve"> проявил</w:t>
      </w:r>
      <w:r w:rsidR="00BD3767">
        <w:rPr>
          <w:rFonts w:ascii="Times New Roman" w:hAnsi="Times New Roman" w:cs="Times New Roman"/>
          <w:sz w:val="28"/>
          <w:szCs w:val="28"/>
        </w:rPr>
        <w:t>а</w:t>
      </w:r>
      <w:r w:rsidR="00B57F2C" w:rsidRPr="00E373AE">
        <w:rPr>
          <w:rFonts w:ascii="Times New Roman" w:hAnsi="Times New Roman" w:cs="Times New Roman"/>
          <w:sz w:val="28"/>
          <w:szCs w:val="28"/>
        </w:rPr>
        <w:t xml:space="preserve"> инициативность, </w:t>
      </w:r>
      <w:r w:rsidRPr="00E373AE"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="00B57F2C" w:rsidRPr="00E373AE">
        <w:rPr>
          <w:rFonts w:ascii="Times New Roman" w:hAnsi="Times New Roman" w:cs="Times New Roman"/>
          <w:sz w:val="28"/>
          <w:szCs w:val="28"/>
        </w:rPr>
        <w:t>способность к самостоятельному анализу полученных данных, включая их статистическую обработку</w:t>
      </w:r>
      <w:r w:rsidR="001A39A1" w:rsidRPr="00E373AE">
        <w:rPr>
          <w:rFonts w:ascii="Times New Roman" w:hAnsi="Times New Roman" w:cs="Times New Roman"/>
          <w:sz w:val="28"/>
          <w:szCs w:val="28"/>
        </w:rPr>
        <w:t xml:space="preserve">.  </w:t>
      </w:r>
      <w:r w:rsidR="00B57F2C" w:rsidRPr="00E373AE">
        <w:rPr>
          <w:rFonts w:ascii="Times New Roman" w:hAnsi="Times New Roman" w:cs="Times New Roman"/>
          <w:sz w:val="28"/>
          <w:szCs w:val="28"/>
        </w:rPr>
        <w:t xml:space="preserve">Сделанные выводы </w:t>
      </w:r>
      <w:r w:rsidR="001A39A1" w:rsidRPr="00E373AE">
        <w:rPr>
          <w:rFonts w:ascii="Times New Roman" w:hAnsi="Times New Roman" w:cs="Times New Roman"/>
          <w:sz w:val="28"/>
          <w:szCs w:val="28"/>
        </w:rPr>
        <w:t xml:space="preserve">не вызывают сомнений в достоверности. </w:t>
      </w:r>
      <w:r w:rsidR="00B57F2C" w:rsidRPr="00E373AE">
        <w:rPr>
          <w:rFonts w:ascii="Times New Roman" w:hAnsi="Times New Roman" w:cs="Times New Roman"/>
          <w:sz w:val="28"/>
          <w:szCs w:val="28"/>
        </w:rPr>
        <w:t>Результаты работы были доложены на городской межвузовской конференции по психиатрии (</w:t>
      </w:r>
      <w:r w:rsidRPr="00E373AE">
        <w:rPr>
          <w:rFonts w:ascii="Times New Roman" w:hAnsi="Times New Roman" w:cs="Times New Roman"/>
          <w:sz w:val="28"/>
          <w:szCs w:val="28"/>
        </w:rPr>
        <w:t>2</w:t>
      </w:r>
      <w:r w:rsidR="00B57F2C" w:rsidRPr="00E373AE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B57F2C" w:rsidRPr="00E373AE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. </w:t>
      </w:r>
      <w:r w:rsidR="001A39A1" w:rsidRPr="00E373AE">
        <w:rPr>
          <w:rStyle w:val="apple-style-span"/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Pr="00E373AE">
        <w:rPr>
          <w:rStyle w:val="apple-style-span"/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Pr="00E373AE">
        <w:rPr>
          <w:rStyle w:val="apple-style-span"/>
          <w:rFonts w:ascii="Times New Roman" w:hAnsi="Times New Roman" w:cs="Times New Roman"/>
          <w:sz w:val="28"/>
          <w:szCs w:val="28"/>
        </w:rPr>
        <w:t>Рюзиной</w:t>
      </w:r>
      <w:proofErr w:type="spellEnd"/>
      <w:r w:rsidRPr="00E373A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1A39A1" w:rsidRPr="00E373AE">
        <w:rPr>
          <w:rStyle w:val="apple-style-span"/>
          <w:rFonts w:ascii="Times New Roman" w:hAnsi="Times New Roman" w:cs="Times New Roman"/>
          <w:sz w:val="28"/>
          <w:szCs w:val="28"/>
        </w:rPr>
        <w:t xml:space="preserve">заслуживает </w:t>
      </w:r>
      <w:r w:rsidRPr="00E373AE">
        <w:rPr>
          <w:rStyle w:val="apple-style-span"/>
          <w:rFonts w:ascii="Times New Roman" w:hAnsi="Times New Roman" w:cs="Times New Roman"/>
          <w:sz w:val="28"/>
          <w:szCs w:val="28"/>
        </w:rPr>
        <w:t>отличн</w:t>
      </w:r>
      <w:r w:rsidR="001A39A1" w:rsidRPr="00E373AE">
        <w:rPr>
          <w:rStyle w:val="apple-style-span"/>
          <w:rFonts w:ascii="Times New Roman" w:hAnsi="Times New Roman" w:cs="Times New Roman"/>
          <w:sz w:val="28"/>
          <w:szCs w:val="28"/>
        </w:rPr>
        <w:t>ой оценки.</w:t>
      </w:r>
    </w:p>
    <w:p w:rsidR="00E373AE" w:rsidRPr="00E373AE" w:rsidRDefault="00E373AE" w:rsidP="00E373A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28EB" w:rsidRPr="00E373AE" w:rsidRDefault="00011DF9" w:rsidP="00E373A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73AE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E373AE">
        <w:rPr>
          <w:rFonts w:ascii="Times New Roman" w:hAnsi="Times New Roman" w:cs="Times New Roman"/>
          <w:sz w:val="28"/>
          <w:szCs w:val="28"/>
        </w:rPr>
        <w:tab/>
      </w:r>
      <w:r w:rsidR="006411FF" w:rsidRPr="00E373AE">
        <w:rPr>
          <w:rFonts w:ascii="Times New Roman" w:hAnsi="Times New Roman" w:cs="Times New Roman"/>
          <w:sz w:val="28"/>
          <w:szCs w:val="28"/>
        </w:rPr>
        <w:tab/>
      </w:r>
      <w:r w:rsidR="006411FF" w:rsidRPr="00E373AE">
        <w:rPr>
          <w:rFonts w:ascii="Times New Roman" w:hAnsi="Times New Roman" w:cs="Times New Roman"/>
          <w:sz w:val="28"/>
          <w:szCs w:val="28"/>
        </w:rPr>
        <w:tab/>
      </w:r>
      <w:r w:rsidR="006411FF" w:rsidRPr="00E373AE">
        <w:rPr>
          <w:rFonts w:ascii="Times New Roman" w:hAnsi="Times New Roman" w:cs="Times New Roman"/>
          <w:sz w:val="28"/>
          <w:szCs w:val="28"/>
        </w:rPr>
        <w:tab/>
      </w:r>
    </w:p>
    <w:p w:rsidR="00496BDE" w:rsidRDefault="00DD2A1C" w:rsidP="00E373A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73AE">
        <w:rPr>
          <w:rFonts w:ascii="Times New Roman" w:hAnsi="Times New Roman" w:cs="Times New Roman"/>
          <w:sz w:val="28"/>
          <w:szCs w:val="28"/>
        </w:rPr>
        <w:t>д.м.н., профессор</w:t>
      </w:r>
      <w:r w:rsidR="00FB28EB" w:rsidRPr="00E373AE">
        <w:rPr>
          <w:rFonts w:ascii="Times New Roman" w:hAnsi="Times New Roman" w:cs="Times New Roman"/>
          <w:sz w:val="28"/>
          <w:szCs w:val="28"/>
        </w:rPr>
        <w:tab/>
      </w:r>
      <w:r w:rsidR="00FB28EB" w:rsidRPr="00E373AE">
        <w:rPr>
          <w:rFonts w:ascii="Times New Roman" w:hAnsi="Times New Roman" w:cs="Times New Roman"/>
          <w:sz w:val="28"/>
          <w:szCs w:val="28"/>
        </w:rPr>
        <w:tab/>
      </w:r>
      <w:r w:rsidR="00FB28EB" w:rsidRPr="00E373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9572" cy="501969"/>
            <wp:effectExtent l="0" t="0" r="0" b="0"/>
            <wp:docPr id="1" name="Рисунок 1" descr="Описание: C:\Users\Тата\Desktop\кафедра\док Петрова\П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Тата\Desktop\кафедра\док Петрова\Пе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8EB" w:rsidRPr="00E373AE">
        <w:rPr>
          <w:rFonts w:ascii="Times New Roman" w:hAnsi="Times New Roman" w:cs="Times New Roman"/>
          <w:sz w:val="28"/>
          <w:szCs w:val="28"/>
        </w:rPr>
        <w:tab/>
      </w:r>
      <w:r w:rsidR="00011DF9" w:rsidRPr="00E373AE">
        <w:rPr>
          <w:rFonts w:ascii="Times New Roman" w:hAnsi="Times New Roman" w:cs="Times New Roman"/>
          <w:sz w:val="28"/>
          <w:szCs w:val="28"/>
        </w:rPr>
        <w:t>Н.Н. Петрова</w:t>
      </w:r>
    </w:p>
    <w:p w:rsidR="00E373AE" w:rsidRDefault="00E37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373AE" w:rsidSect="0061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0FE"/>
    <w:multiLevelType w:val="multilevel"/>
    <w:tmpl w:val="8C32F20E"/>
    <w:styleLink w:val="List0"/>
    <w:lvl w:ilvl="0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1">
    <w:nsid w:val="10B05717"/>
    <w:multiLevelType w:val="hybridMultilevel"/>
    <w:tmpl w:val="988218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2833E7"/>
    <w:multiLevelType w:val="hybridMultilevel"/>
    <w:tmpl w:val="B6EAB6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C02C62"/>
    <w:multiLevelType w:val="hybridMultilevel"/>
    <w:tmpl w:val="E15072DC"/>
    <w:lvl w:ilvl="0" w:tplc="DE9A7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4C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45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2F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8B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07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09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2B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5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A2A88"/>
    <w:multiLevelType w:val="hybridMultilevel"/>
    <w:tmpl w:val="D5A6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5CD"/>
    <w:rsid w:val="00011DF9"/>
    <w:rsid w:val="000A3B5C"/>
    <w:rsid w:val="000E114B"/>
    <w:rsid w:val="000F2F9C"/>
    <w:rsid w:val="00161200"/>
    <w:rsid w:val="00162661"/>
    <w:rsid w:val="0016414D"/>
    <w:rsid w:val="001A39A1"/>
    <w:rsid w:val="0025053F"/>
    <w:rsid w:val="00253B21"/>
    <w:rsid w:val="00277DC4"/>
    <w:rsid w:val="002D3A65"/>
    <w:rsid w:val="0030566E"/>
    <w:rsid w:val="00326862"/>
    <w:rsid w:val="003869AA"/>
    <w:rsid w:val="00435B91"/>
    <w:rsid w:val="00496BDE"/>
    <w:rsid w:val="005335FA"/>
    <w:rsid w:val="005427BC"/>
    <w:rsid w:val="005957F8"/>
    <w:rsid w:val="005A432F"/>
    <w:rsid w:val="006126E7"/>
    <w:rsid w:val="006411FF"/>
    <w:rsid w:val="00655BCE"/>
    <w:rsid w:val="006B07D1"/>
    <w:rsid w:val="006E4719"/>
    <w:rsid w:val="00780B07"/>
    <w:rsid w:val="00865262"/>
    <w:rsid w:val="008D3134"/>
    <w:rsid w:val="008D346E"/>
    <w:rsid w:val="009825CD"/>
    <w:rsid w:val="009A423F"/>
    <w:rsid w:val="00A36971"/>
    <w:rsid w:val="00B57F2C"/>
    <w:rsid w:val="00BD3767"/>
    <w:rsid w:val="00C57CD3"/>
    <w:rsid w:val="00D94BFB"/>
    <w:rsid w:val="00DC2CC9"/>
    <w:rsid w:val="00DD2A1C"/>
    <w:rsid w:val="00DE5681"/>
    <w:rsid w:val="00E36BDC"/>
    <w:rsid w:val="00E373AE"/>
    <w:rsid w:val="00E453CB"/>
    <w:rsid w:val="00EF2B4F"/>
    <w:rsid w:val="00F5087E"/>
    <w:rsid w:val="00F74A7C"/>
    <w:rsid w:val="00FB28EB"/>
    <w:rsid w:val="00FD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D6B22"/>
  </w:style>
  <w:style w:type="paragraph" w:styleId="a4">
    <w:name w:val="Balloon Text"/>
    <w:basedOn w:val="a"/>
    <w:link w:val="a5"/>
    <w:uiPriority w:val="99"/>
    <w:semiHidden/>
    <w:unhideWhenUsed/>
    <w:rsid w:val="0038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AA"/>
    <w:rPr>
      <w:rFonts w:ascii="Tahoma" w:hAnsi="Tahoma" w:cs="Tahoma"/>
      <w:sz w:val="16"/>
      <w:szCs w:val="16"/>
    </w:rPr>
  </w:style>
  <w:style w:type="paragraph" w:styleId="a6">
    <w:name w:val="Subtitle"/>
    <w:next w:val="a"/>
    <w:link w:val="a7"/>
    <w:rsid w:val="0086526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bdr w:val="nil"/>
      <w:lang w:val="en-US" w:eastAsia="ru-RU"/>
    </w:rPr>
  </w:style>
  <w:style w:type="character" w:customStyle="1" w:styleId="a7">
    <w:name w:val="Подзаголовок Знак"/>
    <w:basedOn w:val="a0"/>
    <w:link w:val="a6"/>
    <w:rsid w:val="00865262"/>
    <w:rPr>
      <w:rFonts w:ascii="Times New Roman" w:eastAsia="Times New Roman" w:hAnsi="Times New Roman" w:cs="Times New Roman"/>
      <w:b/>
      <w:bCs/>
      <w:color w:val="000000"/>
      <w:sz w:val="28"/>
      <w:szCs w:val="28"/>
      <w:bdr w:val="nil"/>
      <w:lang w:val="en-US" w:eastAsia="ru-RU"/>
    </w:rPr>
  </w:style>
  <w:style w:type="paragraph" w:customStyle="1" w:styleId="a8">
    <w:name w:val="ТЕКСТ"/>
    <w:rsid w:val="00865262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ind w:firstLine="567"/>
      <w:jc w:val="both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List0">
    <w:name w:val="List 0"/>
    <w:basedOn w:val="a2"/>
    <w:rsid w:val="00865262"/>
    <w:pPr>
      <w:numPr>
        <w:numId w:val="2"/>
      </w:numPr>
    </w:pPr>
  </w:style>
  <w:style w:type="paragraph" w:styleId="a9">
    <w:name w:val="List Paragraph"/>
    <w:basedOn w:val="a"/>
    <w:uiPriority w:val="34"/>
    <w:qFormat/>
    <w:rsid w:val="00DD2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D6B22"/>
  </w:style>
  <w:style w:type="paragraph" w:styleId="a4">
    <w:name w:val="Balloon Text"/>
    <w:basedOn w:val="a"/>
    <w:link w:val="a5"/>
    <w:uiPriority w:val="99"/>
    <w:semiHidden/>
    <w:unhideWhenUsed/>
    <w:rsid w:val="0038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AA"/>
    <w:rPr>
      <w:rFonts w:ascii="Tahoma" w:hAnsi="Tahoma" w:cs="Tahoma"/>
      <w:sz w:val="16"/>
      <w:szCs w:val="16"/>
    </w:rPr>
  </w:style>
  <w:style w:type="paragraph" w:styleId="a6">
    <w:name w:val="Subtitle"/>
    <w:next w:val="a"/>
    <w:link w:val="a7"/>
    <w:rsid w:val="0086526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bdr w:val="nil"/>
      <w:lang w:val="en-US" w:eastAsia="ru-RU"/>
    </w:rPr>
  </w:style>
  <w:style w:type="character" w:customStyle="1" w:styleId="a7">
    <w:name w:val="Подзаголовок Знак"/>
    <w:basedOn w:val="a0"/>
    <w:link w:val="a6"/>
    <w:rsid w:val="00865262"/>
    <w:rPr>
      <w:rFonts w:ascii="Times New Roman" w:eastAsia="Times New Roman" w:hAnsi="Times New Roman" w:cs="Times New Roman"/>
      <w:b/>
      <w:bCs/>
      <w:color w:val="000000"/>
      <w:sz w:val="28"/>
      <w:szCs w:val="28"/>
      <w:bdr w:val="nil"/>
      <w:lang w:val="en-US" w:eastAsia="ru-RU"/>
    </w:rPr>
  </w:style>
  <w:style w:type="paragraph" w:customStyle="1" w:styleId="a8">
    <w:name w:val="ТЕКСТ"/>
    <w:rsid w:val="00865262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ind w:firstLine="567"/>
      <w:jc w:val="both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List0">
    <w:name w:val="List 0"/>
    <w:basedOn w:val="a2"/>
    <w:rsid w:val="00865262"/>
    <w:pPr>
      <w:numPr>
        <w:numId w:val="2"/>
      </w:numPr>
    </w:pPr>
  </w:style>
  <w:style w:type="paragraph" w:styleId="a9">
    <w:name w:val="List Paragraph"/>
    <w:basedOn w:val="a"/>
    <w:uiPriority w:val="34"/>
    <w:qFormat/>
    <w:rsid w:val="00DD2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</cp:lastModifiedBy>
  <cp:revision>2</cp:revision>
  <dcterms:created xsi:type="dcterms:W3CDTF">2016-05-16T10:20:00Z</dcterms:created>
  <dcterms:modified xsi:type="dcterms:W3CDTF">2016-05-16T10:20:00Z</dcterms:modified>
</cp:coreProperties>
</file>