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47" w:rsidRPr="005C350A" w:rsidRDefault="00AE7647" w:rsidP="00777A8E">
      <w:pPr>
        <w:shd w:val="clear" w:color="auto" w:fill="FFFFFF"/>
        <w:spacing w:line="360" w:lineRule="auto"/>
        <w:ind w:firstLine="709"/>
        <w:jc w:val="both"/>
        <w:rPr>
          <w:vanish/>
          <w:sz w:val="28"/>
          <w:szCs w:val="28"/>
        </w:rPr>
      </w:pPr>
    </w:p>
    <w:p w:rsidR="009A16B7" w:rsidRPr="005C350A" w:rsidRDefault="00777A8E" w:rsidP="00777A8E">
      <w:pPr>
        <w:widowControl w:val="0"/>
        <w:autoSpaceDE w:val="0"/>
        <w:autoSpaceDN w:val="0"/>
        <w:adjustRightInd w:val="0"/>
        <w:spacing w:after="240" w:line="360" w:lineRule="auto"/>
        <w:ind w:firstLine="709"/>
        <w:jc w:val="center"/>
        <w:rPr>
          <w:sz w:val="28"/>
          <w:szCs w:val="28"/>
        </w:rPr>
      </w:pPr>
      <w:r>
        <w:rPr>
          <w:sz w:val="28"/>
          <w:szCs w:val="28"/>
        </w:rPr>
        <w:t>ФГ</w:t>
      </w:r>
      <w:r w:rsidR="00EA2028">
        <w:rPr>
          <w:sz w:val="28"/>
          <w:szCs w:val="28"/>
        </w:rPr>
        <w:t>Б</w:t>
      </w:r>
      <w:r>
        <w:rPr>
          <w:sz w:val="28"/>
          <w:szCs w:val="28"/>
        </w:rPr>
        <w:t>ОУ В</w:t>
      </w:r>
      <w:r w:rsidR="009A16B7" w:rsidRPr="005C350A">
        <w:rPr>
          <w:sz w:val="28"/>
          <w:szCs w:val="28"/>
        </w:rPr>
        <w:t>О «Санкт-</w:t>
      </w:r>
      <w:proofErr w:type="spellStart"/>
      <w:r w:rsidR="009A16B7" w:rsidRPr="005C350A">
        <w:rPr>
          <w:sz w:val="28"/>
          <w:szCs w:val="28"/>
        </w:rPr>
        <w:t>Петербургскии</w:t>
      </w:r>
      <w:proofErr w:type="spellEnd"/>
      <w:r w:rsidR="009A16B7" w:rsidRPr="005C350A">
        <w:rPr>
          <w:sz w:val="28"/>
          <w:szCs w:val="28"/>
        </w:rPr>
        <w:t xml:space="preserve">̆ </w:t>
      </w:r>
      <w:r>
        <w:rPr>
          <w:sz w:val="28"/>
          <w:szCs w:val="28"/>
        </w:rPr>
        <w:t>Г</w:t>
      </w:r>
      <w:r w:rsidR="0023109A" w:rsidRPr="005C350A">
        <w:rPr>
          <w:sz w:val="28"/>
          <w:szCs w:val="28"/>
        </w:rPr>
        <w:t>осударственный</w:t>
      </w:r>
      <w:r>
        <w:rPr>
          <w:sz w:val="28"/>
          <w:szCs w:val="28"/>
        </w:rPr>
        <w:t>̆ У</w:t>
      </w:r>
      <w:r w:rsidR="009A16B7" w:rsidRPr="005C350A">
        <w:rPr>
          <w:sz w:val="28"/>
          <w:szCs w:val="28"/>
        </w:rPr>
        <w:t xml:space="preserve">ниверситет» </w:t>
      </w:r>
    </w:p>
    <w:p w:rsidR="009A16B7" w:rsidRPr="005C350A" w:rsidRDefault="009A16B7" w:rsidP="00F33000">
      <w:pPr>
        <w:widowControl w:val="0"/>
        <w:autoSpaceDE w:val="0"/>
        <w:autoSpaceDN w:val="0"/>
        <w:adjustRightInd w:val="0"/>
        <w:spacing w:after="240" w:line="360" w:lineRule="auto"/>
        <w:ind w:firstLine="709"/>
        <w:jc w:val="center"/>
        <w:rPr>
          <w:sz w:val="28"/>
          <w:szCs w:val="28"/>
        </w:rPr>
      </w:pPr>
      <w:r w:rsidRPr="005C350A">
        <w:rPr>
          <w:sz w:val="28"/>
          <w:szCs w:val="28"/>
        </w:rPr>
        <w:t xml:space="preserve">Кафедра акушерства, гинекологии и </w:t>
      </w:r>
      <w:proofErr w:type="spellStart"/>
      <w:r w:rsidRPr="005C350A">
        <w:rPr>
          <w:sz w:val="28"/>
          <w:szCs w:val="28"/>
        </w:rPr>
        <w:t>репродуктологии</w:t>
      </w:r>
      <w:proofErr w:type="spellEnd"/>
      <w:r w:rsidRPr="005C350A">
        <w:rPr>
          <w:sz w:val="28"/>
          <w:szCs w:val="28"/>
        </w:rPr>
        <w:t xml:space="preserve">  </w:t>
      </w:r>
    </w:p>
    <w:p w:rsidR="009A16B7" w:rsidRPr="005C350A" w:rsidRDefault="00E3430D" w:rsidP="00777A8E">
      <w:pPr>
        <w:widowControl w:val="0"/>
        <w:autoSpaceDE w:val="0"/>
        <w:autoSpaceDN w:val="0"/>
        <w:adjustRightInd w:val="0"/>
        <w:spacing w:after="0" w:line="360" w:lineRule="auto"/>
        <w:ind w:firstLine="709"/>
        <w:rPr>
          <w:sz w:val="28"/>
          <w:szCs w:val="28"/>
        </w:rPr>
      </w:pPr>
      <w:r w:rsidRPr="005C350A">
        <w:rPr>
          <w:sz w:val="28"/>
          <w:szCs w:val="28"/>
        </w:rPr>
        <w:t>Допущен</w:t>
      </w:r>
      <w:r w:rsidR="009A16B7" w:rsidRPr="005C350A">
        <w:rPr>
          <w:sz w:val="28"/>
          <w:szCs w:val="28"/>
        </w:rPr>
        <w:t xml:space="preserve"> к защите </w:t>
      </w:r>
    </w:p>
    <w:p w:rsidR="009A16B7" w:rsidRPr="005C350A" w:rsidRDefault="00B130DA" w:rsidP="00777A8E">
      <w:pPr>
        <w:widowControl w:val="0"/>
        <w:autoSpaceDE w:val="0"/>
        <w:autoSpaceDN w:val="0"/>
        <w:adjustRightInd w:val="0"/>
        <w:spacing w:after="0" w:line="360" w:lineRule="auto"/>
        <w:ind w:firstLine="709"/>
        <w:rPr>
          <w:sz w:val="28"/>
          <w:szCs w:val="28"/>
        </w:rPr>
      </w:pPr>
      <w:r w:rsidRPr="005C350A">
        <w:rPr>
          <w:sz w:val="28"/>
          <w:szCs w:val="28"/>
        </w:rPr>
        <w:t>Заведующий</w:t>
      </w:r>
      <w:r w:rsidR="009A16B7" w:rsidRPr="005C350A">
        <w:rPr>
          <w:sz w:val="28"/>
          <w:szCs w:val="28"/>
        </w:rPr>
        <w:t xml:space="preserve"> </w:t>
      </w:r>
      <w:r w:rsidRPr="005C350A">
        <w:rPr>
          <w:sz w:val="28"/>
          <w:szCs w:val="28"/>
        </w:rPr>
        <w:t>кафедрой</w:t>
      </w:r>
      <w:r w:rsidR="009A16B7" w:rsidRPr="005C350A">
        <w:rPr>
          <w:sz w:val="28"/>
          <w:szCs w:val="28"/>
        </w:rPr>
        <w:t xml:space="preserve">: </w:t>
      </w:r>
    </w:p>
    <w:p w:rsidR="009A16B7" w:rsidRPr="005C350A" w:rsidRDefault="009A16B7" w:rsidP="00777A8E">
      <w:pPr>
        <w:widowControl w:val="0"/>
        <w:autoSpaceDE w:val="0"/>
        <w:autoSpaceDN w:val="0"/>
        <w:adjustRightInd w:val="0"/>
        <w:spacing w:after="0" w:line="360" w:lineRule="auto"/>
        <w:ind w:firstLine="709"/>
        <w:rPr>
          <w:sz w:val="28"/>
          <w:szCs w:val="28"/>
        </w:rPr>
      </w:pPr>
      <w:r w:rsidRPr="005C350A">
        <w:rPr>
          <w:sz w:val="28"/>
          <w:szCs w:val="28"/>
        </w:rPr>
        <w:t xml:space="preserve">Д.м.н., профессор </w:t>
      </w:r>
      <w:proofErr w:type="spellStart"/>
      <w:r w:rsidRPr="005C350A">
        <w:rPr>
          <w:sz w:val="28"/>
          <w:szCs w:val="28"/>
        </w:rPr>
        <w:t>Ниаури</w:t>
      </w:r>
      <w:proofErr w:type="spellEnd"/>
      <w:r w:rsidRPr="005C350A">
        <w:rPr>
          <w:sz w:val="28"/>
          <w:szCs w:val="28"/>
        </w:rPr>
        <w:t xml:space="preserve"> Д. А.  </w:t>
      </w:r>
    </w:p>
    <w:p w:rsidR="00E3430D" w:rsidRPr="005C350A" w:rsidRDefault="00E3430D" w:rsidP="00777A8E">
      <w:pPr>
        <w:widowControl w:val="0"/>
        <w:autoSpaceDE w:val="0"/>
        <w:autoSpaceDN w:val="0"/>
        <w:adjustRightInd w:val="0"/>
        <w:spacing w:after="0" w:line="360" w:lineRule="auto"/>
        <w:ind w:firstLine="709"/>
        <w:rPr>
          <w:sz w:val="28"/>
          <w:szCs w:val="28"/>
        </w:rPr>
      </w:pPr>
    </w:p>
    <w:p w:rsidR="009A16B7" w:rsidRPr="005C350A" w:rsidRDefault="009A16B7" w:rsidP="00777A8E">
      <w:pPr>
        <w:widowControl w:val="0"/>
        <w:autoSpaceDE w:val="0"/>
        <w:autoSpaceDN w:val="0"/>
        <w:adjustRightInd w:val="0"/>
        <w:spacing w:after="0" w:line="360" w:lineRule="auto"/>
        <w:ind w:firstLine="709"/>
        <w:rPr>
          <w:sz w:val="28"/>
          <w:szCs w:val="28"/>
        </w:rPr>
      </w:pPr>
      <w:r w:rsidRPr="005C350A">
        <w:rPr>
          <w:i/>
          <w:iCs/>
          <w:sz w:val="28"/>
          <w:szCs w:val="28"/>
        </w:rPr>
        <w:t xml:space="preserve">« </w:t>
      </w:r>
      <w:r w:rsidRPr="005C350A">
        <w:rPr>
          <w:sz w:val="28"/>
          <w:szCs w:val="28"/>
        </w:rPr>
        <w:t xml:space="preserve">   </w:t>
      </w:r>
      <w:r w:rsidRPr="005C350A">
        <w:rPr>
          <w:i/>
          <w:iCs/>
          <w:sz w:val="28"/>
          <w:szCs w:val="28"/>
        </w:rPr>
        <w:t>»________________</w:t>
      </w:r>
      <w:r w:rsidR="00E3430D" w:rsidRPr="005C350A">
        <w:rPr>
          <w:iCs/>
          <w:sz w:val="28"/>
          <w:szCs w:val="28"/>
        </w:rPr>
        <w:t>2016 г.</w:t>
      </w:r>
    </w:p>
    <w:p w:rsidR="009A16B7" w:rsidRDefault="009A16B7" w:rsidP="00777A8E">
      <w:pPr>
        <w:widowControl w:val="0"/>
        <w:autoSpaceDE w:val="0"/>
        <w:autoSpaceDN w:val="0"/>
        <w:adjustRightInd w:val="0"/>
        <w:spacing w:line="360" w:lineRule="auto"/>
        <w:ind w:firstLine="709"/>
        <w:rPr>
          <w:sz w:val="28"/>
          <w:szCs w:val="28"/>
        </w:rPr>
      </w:pPr>
    </w:p>
    <w:p w:rsidR="00777A8E" w:rsidRPr="005C350A" w:rsidRDefault="00777A8E" w:rsidP="00777A8E">
      <w:pPr>
        <w:widowControl w:val="0"/>
        <w:autoSpaceDE w:val="0"/>
        <w:autoSpaceDN w:val="0"/>
        <w:adjustRightInd w:val="0"/>
        <w:spacing w:line="360" w:lineRule="auto"/>
        <w:ind w:firstLine="709"/>
        <w:rPr>
          <w:sz w:val="28"/>
          <w:szCs w:val="28"/>
        </w:rPr>
      </w:pPr>
    </w:p>
    <w:p w:rsidR="009A16B7" w:rsidRPr="00C94FC1" w:rsidRDefault="00C94FC1" w:rsidP="00777A8E">
      <w:pPr>
        <w:widowControl w:val="0"/>
        <w:autoSpaceDE w:val="0"/>
        <w:autoSpaceDN w:val="0"/>
        <w:adjustRightInd w:val="0"/>
        <w:spacing w:after="240" w:line="360" w:lineRule="auto"/>
        <w:ind w:firstLine="709"/>
        <w:jc w:val="center"/>
        <w:rPr>
          <w:sz w:val="28"/>
          <w:szCs w:val="28"/>
        </w:rPr>
      </w:pPr>
      <w:r>
        <w:rPr>
          <w:b/>
          <w:bCs/>
          <w:sz w:val="28"/>
          <w:szCs w:val="28"/>
        </w:rPr>
        <w:t>ВЫПУСКНАЯ КВАЛИФИКАЦИОННАЯ РАБОТА</w:t>
      </w:r>
    </w:p>
    <w:p w:rsidR="00CE5F93" w:rsidRPr="005C350A" w:rsidRDefault="008310A1" w:rsidP="00777A8E">
      <w:pPr>
        <w:tabs>
          <w:tab w:val="left" w:pos="4140"/>
        </w:tabs>
        <w:spacing w:after="0" w:line="360" w:lineRule="auto"/>
        <w:ind w:firstLine="709"/>
        <w:jc w:val="center"/>
        <w:rPr>
          <w:sz w:val="28"/>
          <w:szCs w:val="28"/>
        </w:rPr>
      </w:pPr>
      <w:r w:rsidRPr="005C350A">
        <w:rPr>
          <w:b/>
          <w:sz w:val="28"/>
          <w:szCs w:val="28"/>
        </w:rPr>
        <w:t xml:space="preserve">НА ТЕМУ: </w:t>
      </w:r>
      <w:r w:rsidRPr="005C350A">
        <w:rPr>
          <w:caps/>
          <w:sz w:val="28"/>
          <w:szCs w:val="28"/>
        </w:rPr>
        <w:t>«</w:t>
      </w:r>
      <w:r w:rsidR="00C94FC1" w:rsidRPr="00C94FC1">
        <w:rPr>
          <w:sz w:val="28"/>
          <w:szCs w:val="28"/>
        </w:rPr>
        <w:t>И</w:t>
      </w:r>
      <w:r w:rsidR="00C94FC1">
        <w:rPr>
          <w:sz w:val="28"/>
          <w:szCs w:val="28"/>
        </w:rPr>
        <w:t xml:space="preserve">сходы </w:t>
      </w:r>
      <w:r w:rsidR="00470B97" w:rsidRPr="00C94FC1">
        <w:rPr>
          <w:sz w:val="28"/>
          <w:szCs w:val="28"/>
        </w:rPr>
        <w:t>родов для матери и плода в зависимости от способа</w:t>
      </w:r>
      <w:r w:rsidR="00E027F8" w:rsidRPr="00C94FC1">
        <w:rPr>
          <w:sz w:val="28"/>
          <w:szCs w:val="28"/>
        </w:rPr>
        <w:t xml:space="preserve"> подготовки шейки матки к родам</w:t>
      </w:r>
      <w:r w:rsidRPr="005C350A">
        <w:rPr>
          <w:caps/>
          <w:sz w:val="28"/>
          <w:szCs w:val="28"/>
        </w:rPr>
        <w:t>»</w:t>
      </w:r>
    </w:p>
    <w:p w:rsidR="00E3430D" w:rsidRPr="005C350A" w:rsidRDefault="00E3430D" w:rsidP="00777A8E">
      <w:pPr>
        <w:widowControl w:val="0"/>
        <w:autoSpaceDE w:val="0"/>
        <w:autoSpaceDN w:val="0"/>
        <w:adjustRightInd w:val="0"/>
        <w:spacing w:after="240" w:line="360" w:lineRule="auto"/>
        <w:ind w:firstLine="709"/>
        <w:jc w:val="center"/>
        <w:rPr>
          <w:sz w:val="28"/>
          <w:szCs w:val="28"/>
        </w:rPr>
      </w:pPr>
    </w:p>
    <w:p w:rsidR="00E3430D" w:rsidRPr="005C350A" w:rsidRDefault="00B463D4" w:rsidP="00777A8E">
      <w:pPr>
        <w:widowControl w:val="0"/>
        <w:autoSpaceDE w:val="0"/>
        <w:autoSpaceDN w:val="0"/>
        <w:adjustRightInd w:val="0"/>
        <w:spacing w:after="0" w:line="360" w:lineRule="auto"/>
        <w:ind w:firstLine="709"/>
        <w:rPr>
          <w:sz w:val="28"/>
          <w:szCs w:val="28"/>
        </w:rPr>
      </w:pPr>
      <w:r w:rsidRPr="005C350A">
        <w:rPr>
          <w:sz w:val="28"/>
          <w:szCs w:val="28"/>
        </w:rPr>
        <w:t xml:space="preserve">       </w:t>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8310A1" w:rsidRPr="005C350A">
        <w:rPr>
          <w:sz w:val="28"/>
          <w:szCs w:val="28"/>
        </w:rPr>
        <w:t xml:space="preserve">Выполнила: </w:t>
      </w:r>
    </w:p>
    <w:p w:rsidR="008310A1" w:rsidRPr="005C350A" w:rsidRDefault="00B463D4" w:rsidP="00777A8E">
      <w:pPr>
        <w:widowControl w:val="0"/>
        <w:autoSpaceDE w:val="0"/>
        <w:autoSpaceDN w:val="0"/>
        <w:adjustRightInd w:val="0"/>
        <w:spacing w:after="0" w:line="360" w:lineRule="auto"/>
        <w:ind w:firstLine="709"/>
        <w:jc w:val="center"/>
        <w:rPr>
          <w:sz w:val="28"/>
          <w:szCs w:val="28"/>
        </w:rPr>
      </w:pPr>
      <w:r w:rsidRPr="005C350A">
        <w:rPr>
          <w:sz w:val="28"/>
          <w:szCs w:val="28"/>
        </w:rPr>
        <w:t xml:space="preserve">     </w:t>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bookmarkStart w:id="0" w:name="_GoBack"/>
      <w:bookmarkEnd w:id="0"/>
      <w:r w:rsidR="008310A1" w:rsidRPr="005C350A">
        <w:rPr>
          <w:sz w:val="28"/>
          <w:szCs w:val="28"/>
        </w:rPr>
        <w:t xml:space="preserve">студентка 608 группы </w:t>
      </w:r>
    </w:p>
    <w:p w:rsidR="008310A1" w:rsidRDefault="00B463D4" w:rsidP="00777A8E">
      <w:pPr>
        <w:widowControl w:val="0"/>
        <w:autoSpaceDE w:val="0"/>
        <w:autoSpaceDN w:val="0"/>
        <w:adjustRightInd w:val="0"/>
        <w:spacing w:after="0" w:line="360" w:lineRule="auto"/>
        <w:ind w:firstLine="709"/>
        <w:jc w:val="center"/>
        <w:rPr>
          <w:sz w:val="28"/>
          <w:szCs w:val="28"/>
        </w:rPr>
      </w:pPr>
      <w:r w:rsidRPr="005C350A">
        <w:rPr>
          <w:sz w:val="28"/>
          <w:szCs w:val="28"/>
        </w:rPr>
        <w:t xml:space="preserve">  </w:t>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t xml:space="preserve">      </w:t>
      </w:r>
      <w:r w:rsidR="008310A1" w:rsidRPr="005C350A">
        <w:rPr>
          <w:sz w:val="28"/>
          <w:szCs w:val="28"/>
        </w:rPr>
        <w:t xml:space="preserve">Чернова Анна Вадимовна </w:t>
      </w:r>
    </w:p>
    <w:p w:rsidR="00F33000" w:rsidRPr="005C350A" w:rsidRDefault="00F33000" w:rsidP="00777A8E">
      <w:pPr>
        <w:widowControl w:val="0"/>
        <w:autoSpaceDE w:val="0"/>
        <w:autoSpaceDN w:val="0"/>
        <w:adjustRightInd w:val="0"/>
        <w:spacing w:after="0" w:line="360" w:lineRule="auto"/>
        <w:ind w:firstLine="709"/>
        <w:jc w:val="center"/>
        <w:rPr>
          <w:sz w:val="28"/>
          <w:szCs w:val="28"/>
        </w:rPr>
      </w:pPr>
    </w:p>
    <w:p w:rsidR="008310A1" w:rsidRPr="005C350A" w:rsidRDefault="008310A1" w:rsidP="00777A8E">
      <w:pPr>
        <w:widowControl w:val="0"/>
        <w:autoSpaceDE w:val="0"/>
        <w:autoSpaceDN w:val="0"/>
        <w:adjustRightInd w:val="0"/>
        <w:spacing w:after="0" w:line="360" w:lineRule="auto"/>
        <w:ind w:left="4963" w:firstLine="709"/>
        <w:rPr>
          <w:sz w:val="28"/>
          <w:szCs w:val="28"/>
        </w:rPr>
      </w:pPr>
      <w:r w:rsidRPr="005C350A">
        <w:rPr>
          <w:sz w:val="28"/>
          <w:szCs w:val="28"/>
        </w:rPr>
        <w:t>Научный руководитель</w:t>
      </w:r>
      <w:r w:rsidR="00E3430D" w:rsidRPr="005C350A">
        <w:rPr>
          <w:sz w:val="28"/>
          <w:szCs w:val="28"/>
        </w:rPr>
        <w:t>:</w:t>
      </w:r>
      <w:r w:rsidRPr="005C350A">
        <w:rPr>
          <w:sz w:val="28"/>
          <w:szCs w:val="28"/>
        </w:rPr>
        <w:t xml:space="preserve"> </w:t>
      </w:r>
    </w:p>
    <w:p w:rsidR="00E3430D" w:rsidRPr="005C350A" w:rsidRDefault="00192F98" w:rsidP="00777A8E">
      <w:pPr>
        <w:widowControl w:val="0"/>
        <w:autoSpaceDE w:val="0"/>
        <w:autoSpaceDN w:val="0"/>
        <w:adjustRightInd w:val="0"/>
        <w:spacing w:after="0" w:line="360" w:lineRule="auto"/>
        <w:ind w:left="4963" w:firstLine="709"/>
        <w:rPr>
          <w:sz w:val="28"/>
          <w:szCs w:val="28"/>
        </w:rPr>
      </w:pPr>
      <w:r w:rsidRPr="005C350A">
        <w:rPr>
          <w:sz w:val="28"/>
          <w:szCs w:val="28"/>
        </w:rPr>
        <w:t>д.м.н.</w:t>
      </w:r>
      <w:r w:rsidR="00E3430D" w:rsidRPr="005C350A">
        <w:rPr>
          <w:sz w:val="28"/>
          <w:szCs w:val="28"/>
        </w:rPr>
        <w:t>, проф.</w:t>
      </w:r>
    </w:p>
    <w:p w:rsidR="008310A1" w:rsidRPr="005C350A" w:rsidRDefault="00B463D4" w:rsidP="00777A8E">
      <w:pPr>
        <w:widowControl w:val="0"/>
        <w:autoSpaceDE w:val="0"/>
        <w:autoSpaceDN w:val="0"/>
        <w:adjustRightInd w:val="0"/>
        <w:spacing w:after="0" w:line="360" w:lineRule="auto"/>
        <w:ind w:firstLine="709"/>
        <w:jc w:val="center"/>
        <w:rPr>
          <w:sz w:val="28"/>
          <w:szCs w:val="28"/>
        </w:rPr>
      </w:pPr>
      <w:r w:rsidRPr="005C350A">
        <w:rPr>
          <w:sz w:val="28"/>
          <w:szCs w:val="28"/>
        </w:rPr>
        <w:t xml:space="preserve">      </w:t>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777A8E">
        <w:rPr>
          <w:sz w:val="28"/>
          <w:szCs w:val="28"/>
        </w:rPr>
        <w:tab/>
      </w:r>
      <w:r w:rsidR="008310A1" w:rsidRPr="005C350A">
        <w:rPr>
          <w:sz w:val="28"/>
          <w:szCs w:val="28"/>
        </w:rPr>
        <w:t>Мозговая Елена Витальевна</w:t>
      </w:r>
    </w:p>
    <w:p w:rsidR="00CE5F93" w:rsidRPr="005C350A" w:rsidRDefault="00CE5F93" w:rsidP="00777A8E">
      <w:pPr>
        <w:tabs>
          <w:tab w:val="left" w:pos="4140"/>
        </w:tabs>
        <w:spacing w:after="0" w:line="360" w:lineRule="auto"/>
        <w:ind w:firstLine="709"/>
        <w:jc w:val="center"/>
        <w:rPr>
          <w:sz w:val="28"/>
          <w:szCs w:val="28"/>
        </w:rPr>
      </w:pPr>
    </w:p>
    <w:p w:rsidR="00E3430D" w:rsidRDefault="00E3430D" w:rsidP="00777A8E">
      <w:pPr>
        <w:tabs>
          <w:tab w:val="left" w:pos="4140"/>
        </w:tabs>
        <w:spacing w:after="0" w:line="360" w:lineRule="auto"/>
        <w:ind w:firstLine="709"/>
        <w:jc w:val="center"/>
        <w:rPr>
          <w:sz w:val="28"/>
          <w:szCs w:val="28"/>
        </w:rPr>
      </w:pPr>
    </w:p>
    <w:p w:rsidR="00C94FC1" w:rsidRPr="005C350A" w:rsidRDefault="00C94FC1" w:rsidP="00777A8E">
      <w:pPr>
        <w:tabs>
          <w:tab w:val="left" w:pos="4140"/>
        </w:tabs>
        <w:spacing w:after="0" w:line="360" w:lineRule="auto"/>
        <w:ind w:firstLine="709"/>
        <w:jc w:val="center"/>
        <w:rPr>
          <w:sz w:val="28"/>
          <w:szCs w:val="28"/>
        </w:rPr>
      </w:pPr>
    </w:p>
    <w:p w:rsidR="00E3430D" w:rsidRPr="005C350A" w:rsidRDefault="00E3430D" w:rsidP="00777A8E">
      <w:pPr>
        <w:tabs>
          <w:tab w:val="left" w:pos="4140"/>
        </w:tabs>
        <w:spacing w:after="0" w:line="360" w:lineRule="auto"/>
        <w:ind w:firstLine="709"/>
        <w:jc w:val="center"/>
        <w:rPr>
          <w:sz w:val="28"/>
          <w:szCs w:val="28"/>
        </w:rPr>
      </w:pPr>
    </w:p>
    <w:p w:rsidR="00470B97" w:rsidRPr="005C350A" w:rsidRDefault="00CE5F93" w:rsidP="00777A8E">
      <w:pPr>
        <w:tabs>
          <w:tab w:val="left" w:pos="4140"/>
        </w:tabs>
        <w:spacing w:after="0" w:line="360" w:lineRule="auto"/>
        <w:ind w:firstLine="709"/>
        <w:jc w:val="center"/>
        <w:rPr>
          <w:sz w:val="28"/>
          <w:szCs w:val="28"/>
        </w:rPr>
      </w:pPr>
      <w:r w:rsidRPr="005C350A">
        <w:rPr>
          <w:sz w:val="28"/>
          <w:szCs w:val="28"/>
        </w:rPr>
        <w:t>Санкт – Петербург</w:t>
      </w:r>
    </w:p>
    <w:p w:rsidR="00CE5F93" w:rsidRPr="005C350A" w:rsidRDefault="00CE5F93" w:rsidP="00777A8E">
      <w:pPr>
        <w:tabs>
          <w:tab w:val="left" w:pos="4140"/>
        </w:tabs>
        <w:spacing w:after="0" w:line="360" w:lineRule="auto"/>
        <w:ind w:firstLine="709"/>
        <w:jc w:val="center"/>
        <w:rPr>
          <w:sz w:val="28"/>
          <w:szCs w:val="28"/>
        </w:rPr>
      </w:pPr>
      <w:r w:rsidRPr="005C350A">
        <w:rPr>
          <w:sz w:val="28"/>
          <w:szCs w:val="28"/>
        </w:rPr>
        <w:t>201</w:t>
      </w:r>
      <w:r w:rsidR="00EF752D" w:rsidRPr="005C350A">
        <w:rPr>
          <w:sz w:val="28"/>
          <w:szCs w:val="28"/>
        </w:rPr>
        <w:t>6</w:t>
      </w:r>
      <w:r w:rsidRPr="005C350A">
        <w:rPr>
          <w:sz w:val="28"/>
          <w:szCs w:val="28"/>
        </w:rPr>
        <w:t xml:space="preserve"> год</w:t>
      </w:r>
    </w:p>
    <w:p w:rsidR="00252E19" w:rsidRPr="005C350A" w:rsidRDefault="00EB1CB6" w:rsidP="00777A8E">
      <w:pPr>
        <w:widowControl w:val="0"/>
        <w:autoSpaceDE w:val="0"/>
        <w:autoSpaceDN w:val="0"/>
        <w:adjustRightInd w:val="0"/>
        <w:spacing w:after="240" w:line="360" w:lineRule="auto"/>
        <w:ind w:firstLine="709"/>
        <w:jc w:val="center"/>
        <w:rPr>
          <w:b/>
          <w:sz w:val="28"/>
          <w:szCs w:val="28"/>
        </w:rPr>
      </w:pPr>
      <w:r w:rsidRPr="005C350A">
        <w:rPr>
          <w:b/>
          <w:sz w:val="28"/>
          <w:szCs w:val="28"/>
        </w:rPr>
        <w:lastRenderedPageBreak/>
        <w:t>ОГЛАВЛЕНИЕ</w:t>
      </w:r>
    </w:p>
    <w:tbl>
      <w:tblPr>
        <w:tblW w:w="9747" w:type="dxa"/>
        <w:tblLook w:val="04A0" w:firstRow="1" w:lastRow="0" w:firstColumn="1" w:lastColumn="0" w:noHBand="0" w:noVBand="1"/>
      </w:tblPr>
      <w:tblGrid>
        <w:gridCol w:w="7905"/>
        <w:gridCol w:w="1842"/>
      </w:tblGrid>
      <w:tr w:rsidR="00B130DA" w:rsidRPr="005C350A" w:rsidTr="00E3430D">
        <w:tc>
          <w:tcPr>
            <w:tcW w:w="7905" w:type="dxa"/>
          </w:tcPr>
          <w:p w:rsidR="00B130DA" w:rsidRPr="005C350A" w:rsidRDefault="00B130DA" w:rsidP="00777A8E">
            <w:pPr>
              <w:shd w:val="clear" w:color="auto" w:fill="FFFFFF"/>
              <w:spacing w:after="180" w:line="360" w:lineRule="auto"/>
              <w:ind w:firstLine="709"/>
              <w:jc w:val="both"/>
              <w:rPr>
                <w:sz w:val="28"/>
                <w:szCs w:val="28"/>
              </w:rPr>
            </w:pPr>
            <w:r w:rsidRPr="005C350A">
              <w:rPr>
                <w:sz w:val="28"/>
                <w:szCs w:val="28"/>
              </w:rPr>
              <w:t>Список сокращений</w:t>
            </w:r>
          </w:p>
        </w:tc>
        <w:tc>
          <w:tcPr>
            <w:tcW w:w="1842" w:type="dxa"/>
          </w:tcPr>
          <w:p w:rsidR="00B130DA" w:rsidRPr="005C350A" w:rsidRDefault="00EB1CB6" w:rsidP="00777A8E">
            <w:pPr>
              <w:spacing w:before="120" w:after="120" w:line="360" w:lineRule="auto"/>
              <w:ind w:firstLine="709"/>
              <w:jc w:val="right"/>
              <w:rPr>
                <w:sz w:val="28"/>
                <w:szCs w:val="28"/>
              </w:rPr>
            </w:pPr>
            <w:r w:rsidRPr="005C350A">
              <w:rPr>
                <w:sz w:val="28"/>
                <w:szCs w:val="28"/>
              </w:rPr>
              <w:t>стр.</w:t>
            </w:r>
            <w:r w:rsidR="00033B6D" w:rsidRPr="005C350A">
              <w:rPr>
                <w:sz w:val="28"/>
                <w:szCs w:val="28"/>
              </w:rPr>
              <w:t>3</w:t>
            </w:r>
          </w:p>
        </w:tc>
      </w:tr>
      <w:tr w:rsidR="00B130DA" w:rsidRPr="005C350A" w:rsidTr="00E3430D">
        <w:tc>
          <w:tcPr>
            <w:tcW w:w="7905" w:type="dxa"/>
          </w:tcPr>
          <w:p w:rsidR="00B130DA" w:rsidRPr="005C350A" w:rsidRDefault="00B130DA" w:rsidP="00777A8E">
            <w:pPr>
              <w:shd w:val="clear" w:color="auto" w:fill="FFFFFF"/>
              <w:spacing w:after="180" w:line="360" w:lineRule="auto"/>
              <w:ind w:firstLine="709"/>
              <w:jc w:val="both"/>
              <w:rPr>
                <w:sz w:val="28"/>
                <w:szCs w:val="28"/>
              </w:rPr>
            </w:pPr>
            <w:r w:rsidRPr="005C350A">
              <w:rPr>
                <w:sz w:val="28"/>
                <w:szCs w:val="28"/>
              </w:rPr>
              <w:t>Ведение</w:t>
            </w:r>
          </w:p>
        </w:tc>
        <w:tc>
          <w:tcPr>
            <w:tcW w:w="1842" w:type="dxa"/>
          </w:tcPr>
          <w:p w:rsidR="00B130DA" w:rsidRPr="005C350A" w:rsidRDefault="00EB1CB6" w:rsidP="00777A8E">
            <w:pPr>
              <w:spacing w:before="120" w:after="120" w:line="360" w:lineRule="auto"/>
              <w:ind w:firstLine="709"/>
              <w:jc w:val="right"/>
              <w:rPr>
                <w:sz w:val="28"/>
                <w:szCs w:val="28"/>
              </w:rPr>
            </w:pPr>
            <w:r w:rsidRPr="005C350A">
              <w:rPr>
                <w:sz w:val="28"/>
                <w:szCs w:val="28"/>
              </w:rPr>
              <w:t>стр.</w:t>
            </w:r>
            <w:r w:rsidR="00033B6D" w:rsidRPr="005C350A">
              <w:rPr>
                <w:sz w:val="28"/>
                <w:szCs w:val="28"/>
              </w:rPr>
              <w:t>5</w:t>
            </w:r>
          </w:p>
        </w:tc>
      </w:tr>
      <w:tr w:rsidR="00B130DA" w:rsidRPr="005C350A" w:rsidTr="00E3430D">
        <w:tc>
          <w:tcPr>
            <w:tcW w:w="7905" w:type="dxa"/>
          </w:tcPr>
          <w:p w:rsidR="00B130DA" w:rsidRPr="005C350A" w:rsidRDefault="00AD3C4A" w:rsidP="00777A8E">
            <w:pPr>
              <w:shd w:val="clear" w:color="auto" w:fill="FFFFFF"/>
              <w:spacing w:after="180" w:line="360" w:lineRule="auto"/>
              <w:ind w:firstLine="709"/>
              <w:rPr>
                <w:sz w:val="28"/>
                <w:szCs w:val="28"/>
              </w:rPr>
            </w:pPr>
            <w:r w:rsidRPr="005C350A">
              <w:rPr>
                <w:sz w:val="28"/>
                <w:szCs w:val="28"/>
              </w:rPr>
              <w:t>1.</w:t>
            </w:r>
            <w:r w:rsidR="00B130DA" w:rsidRPr="005C350A">
              <w:rPr>
                <w:sz w:val="28"/>
                <w:szCs w:val="28"/>
              </w:rPr>
              <w:t>Актуальность проблемы</w:t>
            </w:r>
          </w:p>
        </w:tc>
        <w:tc>
          <w:tcPr>
            <w:tcW w:w="1842" w:type="dxa"/>
          </w:tcPr>
          <w:p w:rsidR="00B130DA" w:rsidRPr="005C350A" w:rsidRDefault="00EB1CB6" w:rsidP="00777A8E">
            <w:pPr>
              <w:spacing w:before="120" w:after="120" w:line="360" w:lineRule="auto"/>
              <w:ind w:firstLine="709"/>
              <w:jc w:val="right"/>
              <w:rPr>
                <w:sz w:val="28"/>
                <w:szCs w:val="28"/>
              </w:rPr>
            </w:pPr>
            <w:r w:rsidRPr="005C350A">
              <w:rPr>
                <w:sz w:val="28"/>
                <w:szCs w:val="28"/>
              </w:rPr>
              <w:t>стр.</w:t>
            </w:r>
            <w:r w:rsidR="00033B6D" w:rsidRPr="005C350A">
              <w:rPr>
                <w:sz w:val="28"/>
                <w:szCs w:val="28"/>
              </w:rPr>
              <w:t>5</w:t>
            </w:r>
          </w:p>
        </w:tc>
      </w:tr>
      <w:tr w:rsidR="002F40A4" w:rsidRPr="005C350A" w:rsidTr="00E3430D">
        <w:tc>
          <w:tcPr>
            <w:tcW w:w="7905" w:type="dxa"/>
          </w:tcPr>
          <w:p w:rsidR="002F40A4" w:rsidRPr="005C350A" w:rsidRDefault="00AD3C4A" w:rsidP="00777A8E">
            <w:pPr>
              <w:shd w:val="clear" w:color="auto" w:fill="FFFFFF"/>
              <w:spacing w:after="180" w:line="360" w:lineRule="auto"/>
              <w:ind w:firstLine="709"/>
              <w:jc w:val="both"/>
              <w:rPr>
                <w:sz w:val="28"/>
                <w:szCs w:val="28"/>
              </w:rPr>
            </w:pPr>
            <w:r w:rsidRPr="005C350A">
              <w:rPr>
                <w:sz w:val="28"/>
                <w:szCs w:val="28"/>
              </w:rPr>
              <w:t xml:space="preserve">2. </w:t>
            </w:r>
            <w:r w:rsidR="002F40A4" w:rsidRPr="005C350A">
              <w:rPr>
                <w:sz w:val="28"/>
                <w:szCs w:val="28"/>
              </w:rPr>
              <w:t>Цели и задачи исследования</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стр.</w:t>
            </w:r>
            <w:r w:rsidR="00033B6D" w:rsidRPr="005C350A">
              <w:rPr>
                <w:sz w:val="28"/>
                <w:szCs w:val="28"/>
              </w:rPr>
              <w:t>7</w:t>
            </w:r>
          </w:p>
        </w:tc>
      </w:tr>
      <w:tr w:rsidR="002F40A4" w:rsidRPr="005C350A" w:rsidTr="00E3430D">
        <w:tc>
          <w:tcPr>
            <w:tcW w:w="7905" w:type="dxa"/>
          </w:tcPr>
          <w:p w:rsidR="002F40A4" w:rsidRPr="005C350A" w:rsidRDefault="002F40A4" w:rsidP="00777A8E">
            <w:pPr>
              <w:shd w:val="clear" w:color="auto" w:fill="FFFFFF"/>
              <w:spacing w:after="180" w:line="360" w:lineRule="auto"/>
              <w:ind w:firstLine="709"/>
              <w:jc w:val="both"/>
              <w:rPr>
                <w:sz w:val="28"/>
                <w:szCs w:val="28"/>
              </w:rPr>
            </w:pPr>
            <w:r w:rsidRPr="005C350A">
              <w:rPr>
                <w:sz w:val="28"/>
                <w:szCs w:val="28"/>
              </w:rPr>
              <w:t>Глава 1. Обзор литературы</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стр.</w:t>
            </w:r>
            <w:r w:rsidR="005B1496">
              <w:rPr>
                <w:sz w:val="28"/>
                <w:szCs w:val="28"/>
              </w:rPr>
              <w:t>9</w:t>
            </w:r>
          </w:p>
        </w:tc>
      </w:tr>
      <w:tr w:rsidR="002F40A4" w:rsidRPr="005C350A" w:rsidTr="00E3430D">
        <w:tc>
          <w:tcPr>
            <w:tcW w:w="7905" w:type="dxa"/>
          </w:tcPr>
          <w:p w:rsidR="002F40A4" w:rsidRPr="005C350A" w:rsidRDefault="002F40A4" w:rsidP="00777A8E">
            <w:pPr>
              <w:numPr>
                <w:ilvl w:val="1"/>
                <w:numId w:val="7"/>
              </w:numPr>
              <w:shd w:val="clear" w:color="auto" w:fill="FFFFFF"/>
              <w:spacing w:after="180" w:line="360" w:lineRule="auto"/>
              <w:ind w:left="0" w:firstLine="709"/>
              <w:jc w:val="both"/>
              <w:rPr>
                <w:sz w:val="28"/>
                <w:szCs w:val="28"/>
              </w:rPr>
            </w:pPr>
            <w:r w:rsidRPr="005C350A">
              <w:rPr>
                <w:sz w:val="28"/>
                <w:szCs w:val="28"/>
              </w:rPr>
              <w:t>Факторы, определяющие «зрелость» шейки матки.</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5B1496">
              <w:rPr>
                <w:sz w:val="28"/>
                <w:szCs w:val="28"/>
              </w:rPr>
              <w:t>9</w:t>
            </w:r>
          </w:p>
        </w:tc>
      </w:tr>
      <w:tr w:rsidR="002F40A4" w:rsidRPr="005C350A" w:rsidTr="00E3430D">
        <w:tc>
          <w:tcPr>
            <w:tcW w:w="7905" w:type="dxa"/>
          </w:tcPr>
          <w:p w:rsidR="002F40A4" w:rsidRPr="005C350A" w:rsidRDefault="002F40A4" w:rsidP="00777A8E">
            <w:pPr>
              <w:pStyle w:val="a3"/>
              <w:numPr>
                <w:ilvl w:val="1"/>
                <w:numId w:val="7"/>
              </w:numPr>
              <w:shd w:val="clear" w:color="auto" w:fill="FFFFFF"/>
              <w:spacing w:line="360" w:lineRule="auto"/>
              <w:ind w:left="0"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Подготовка шейки матки к родам.</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стр.</w:t>
            </w:r>
            <w:r w:rsidR="005B1496">
              <w:rPr>
                <w:sz w:val="28"/>
                <w:szCs w:val="28"/>
              </w:rPr>
              <w:t>2</w:t>
            </w:r>
            <w:r w:rsidR="00542379">
              <w:rPr>
                <w:sz w:val="28"/>
                <w:szCs w:val="28"/>
              </w:rPr>
              <w:t>1</w:t>
            </w:r>
          </w:p>
        </w:tc>
      </w:tr>
      <w:tr w:rsidR="002F40A4" w:rsidRPr="005C350A" w:rsidTr="00E3430D">
        <w:tc>
          <w:tcPr>
            <w:tcW w:w="7905" w:type="dxa"/>
          </w:tcPr>
          <w:p w:rsidR="002F40A4" w:rsidRPr="005C350A" w:rsidRDefault="002F40A4" w:rsidP="00777A8E">
            <w:pPr>
              <w:shd w:val="clear" w:color="auto" w:fill="FFFFFF"/>
              <w:spacing w:after="180" w:line="360" w:lineRule="auto"/>
              <w:ind w:firstLine="709"/>
              <w:jc w:val="both"/>
              <w:rPr>
                <w:sz w:val="28"/>
                <w:szCs w:val="28"/>
              </w:rPr>
            </w:pPr>
            <w:r w:rsidRPr="005C350A">
              <w:rPr>
                <w:sz w:val="28"/>
                <w:szCs w:val="28"/>
              </w:rPr>
              <w:t>1.3  Применение седативных и спазмолитических препаратов.</w:t>
            </w:r>
          </w:p>
        </w:tc>
        <w:tc>
          <w:tcPr>
            <w:tcW w:w="1842" w:type="dxa"/>
          </w:tcPr>
          <w:p w:rsidR="002F40A4" w:rsidRPr="005C350A" w:rsidRDefault="002F40A4" w:rsidP="005B5C30">
            <w:pPr>
              <w:spacing w:before="240" w:after="0" w:line="360" w:lineRule="auto"/>
              <w:ind w:firstLine="709"/>
              <w:jc w:val="right"/>
              <w:rPr>
                <w:sz w:val="28"/>
                <w:szCs w:val="28"/>
              </w:rPr>
            </w:pPr>
            <w:r w:rsidRPr="005C350A">
              <w:rPr>
                <w:sz w:val="28"/>
                <w:szCs w:val="28"/>
              </w:rPr>
              <w:t xml:space="preserve">стр. </w:t>
            </w:r>
            <w:r w:rsidR="00542379">
              <w:rPr>
                <w:sz w:val="28"/>
                <w:szCs w:val="28"/>
              </w:rPr>
              <w:t>21</w:t>
            </w:r>
          </w:p>
        </w:tc>
      </w:tr>
      <w:tr w:rsidR="002F40A4" w:rsidRPr="005C350A" w:rsidTr="00E3430D">
        <w:tc>
          <w:tcPr>
            <w:tcW w:w="7905" w:type="dxa"/>
          </w:tcPr>
          <w:p w:rsidR="002F40A4" w:rsidRPr="005C350A" w:rsidRDefault="002F40A4" w:rsidP="00777A8E">
            <w:pPr>
              <w:shd w:val="clear" w:color="auto" w:fill="FFFFFF"/>
              <w:spacing w:after="0" w:line="360" w:lineRule="auto"/>
              <w:ind w:firstLine="709"/>
              <w:rPr>
                <w:sz w:val="28"/>
                <w:szCs w:val="28"/>
              </w:rPr>
            </w:pPr>
            <w:r w:rsidRPr="005C350A">
              <w:rPr>
                <w:sz w:val="28"/>
                <w:szCs w:val="28"/>
              </w:rPr>
              <w:t>1.4  Применение натуральных и искусственных ламинарий.</w:t>
            </w:r>
          </w:p>
        </w:tc>
        <w:tc>
          <w:tcPr>
            <w:tcW w:w="1842" w:type="dxa"/>
          </w:tcPr>
          <w:p w:rsidR="002F40A4" w:rsidRPr="005C350A" w:rsidRDefault="002F40A4" w:rsidP="005B5C30">
            <w:pPr>
              <w:spacing w:before="240" w:after="0" w:line="360" w:lineRule="auto"/>
              <w:ind w:firstLine="709"/>
              <w:jc w:val="right"/>
              <w:rPr>
                <w:sz w:val="28"/>
                <w:szCs w:val="28"/>
              </w:rPr>
            </w:pPr>
            <w:r w:rsidRPr="005C350A">
              <w:rPr>
                <w:sz w:val="28"/>
                <w:szCs w:val="28"/>
              </w:rPr>
              <w:t xml:space="preserve">стр. </w:t>
            </w:r>
            <w:r w:rsidR="00022F3D" w:rsidRPr="005C350A">
              <w:rPr>
                <w:sz w:val="28"/>
                <w:szCs w:val="28"/>
              </w:rPr>
              <w:t>2</w:t>
            </w:r>
            <w:r w:rsidR="00542379">
              <w:rPr>
                <w:sz w:val="28"/>
                <w:szCs w:val="28"/>
              </w:rPr>
              <w:t>5</w:t>
            </w:r>
          </w:p>
        </w:tc>
      </w:tr>
      <w:tr w:rsidR="002F40A4" w:rsidRPr="005C350A" w:rsidTr="00E3430D">
        <w:tc>
          <w:tcPr>
            <w:tcW w:w="7905" w:type="dxa"/>
          </w:tcPr>
          <w:p w:rsidR="002F40A4" w:rsidRPr="005C350A" w:rsidRDefault="002F40A4" w:rsidP="00777A8E">
            <w:pPr>
              <w:spacing w:line="360" w:lineRule="auto"/>
              <w:ind w:firstLine="709"/>
              <w:jc w:val="both"/>
              <w:rPr>
                <w:sz w:val="28"/>
                <w:szCs w:val="28"/>
              </w:rPr>
            </w:pPr>
            <w:r w:rsidRPr="005C350A">
              <w:rPr>
                <w:sz w:val="28"/>
                <w:szCs w:val="28"/>
              </w:rPr>
              <w:t xml:space="preserve">1.5  Применение лекарственных средств </w:t>
            </w:r>
            <w:proofErr w:type="spellStart"/>
            <w:r w:rsidRPr="005C350A">
              <w:rPr>
                <w:sz w:val="28"/>
                <w:szCs w:val="28"/>
              </w:rPr>
              <w:t>токолитического</w:t>
            </w:r>
            <w:proofErr w:type="spellEnd"/>
            <w:r w:rsidRPr="005C350A">
              <w:rPr>
                <w:sz w:val="28"/>
                <w:szCs w:val="28"/>
              </w:rPr>
              <w:t xml:space="preserve"> действия. </w:t>
            </w:r>
          </w:p>
        </w:tc>
        <w:tc>
          <w:tcPr>
            <w:tcW w:w="1842" w:type="dxa"/>
          </w:tcPr>
          <w:p w:rsidR="002F40A4" w:rsidRPr="005C350A" w:rsidRDefault="002F40A4" w:rsidP="005B5C30">
            <w:pPr>
              <w:spacing w:before="240" w:after="0" w:line="360" w:lineRule="auto"/>
              <w:ind w:firstLine="709"/>
              <w:jc w:val="right"/>
              <w:rPr>
                <w:sz w:val="28"/>
                <w:szCs w:val="28"/>
              </w:rPr>
            </w:pPr>
            <w:r w:rsidRPr="005C350A">
              <w:rPr>
                <w:sz w:val="28"/>
                <w:szCs w:val="28"/>
              </w:rPr>
              <w:t xml:space="preserve">стр. </w:t>
            </w:r>
            <w:r w:rsidR="00022F3D" w:rsidRPr="005C350A">
              <w:rPr>
                <w:sz w:val="28"/>
                <w:szCs w:val="28"/>
              </w:rPr>
              <w:t>2</w:t>
            </w:r>
            <w:r w:rsidR="00542379">
              <w:rPr>
                <w:sz w:val="28"/>
                <w:szCs w:val="28"/>
              </w:rPr>
              <w:t>7</w:t>
            </w:r>
          </w:p>
        </w:tc>
      </w:tr>
      <w:tr w:rsidR="002F40A4" w:rsidRPr="005C350A" w:rsidTr="00E3430D">
        <w:tc>
          <w:tcPr>
            <w:tcW w:w="7905" w:type="dxa"/>
          </w:tcPr>
          <w:p w:rsidR="002F40A4" w:rsidRPr="005C350A" w:rsidRDefault="002F40A4" w:rsidP="00777A8E">
            <w:pPr>
              <w:spacing w:after="180" w:line="360" w:lineRule="auto"/>
              <w:ind w:firstLine="709"/>
              <w:jc w:val="both"/>
              <w:rPr>
                <w:sz w:val="28"/>
                <w:szCs w:val="28"/>
              </w:rPr>
            </w:pPr>
            <w:r w:rsidRPr="005C350A">
              <w:rPr>
                <w:sz w:val="28"/>
                <w:szCs w:val="28"/>
              </w:rPr>
              <w:t>1.6  Блокаторы кальциевых каналов.</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542379">
              <w:rPr>
                <w:sz w:val="28"/>
                <w:szCs w:val="28"/>
              </w:rPr>
              <w:t>3</w:t>
            </w:r>
            <w:r w:rsidR="00397894">
              <w:rPr>
                <w:sz w:val="28"/>
                <w:szCs w:val="28"/>
              </w:rPr>
              <w:t>1</w:t>
            </w:r>
          </w:p>
        </w:tc>
      </w:tr>
      <w:tr w:rsidR="002F40A4" w:rsidRPr="005C350A" w:rsidTr="00E3430D">
        <w:tc>
          <w:tcPr>
            <w:tcW w:w="7905" w:type="dxa"/>
          </w:tcPr>
          <w:p w:rsidR="002F40A4" w:rsidRPr="005C350A" w:rsidRDefault="002F40A4" w:rsidP="00777A8E">
            <w:pPr>
              <w:spacing w:after="180" w:line="360" w:lineRule="auto"/>
              <w:ind w:firstLine="709"/>
              <w:jc w:val="both"/>
              <w:rPr>
                <w:sz w:val="28"/>
                <w:szCs w:val="28"/>
              </w:rPr>
            </w:pPr>
            <w:r w:rsidRPr="005C350A">
              <w:rPr>
                <w:sz w:val="28"/>
                <w:szCs w:val="28"/>
              </w:rPr>
              <w:t xml:space="preserve">1.7 Применение синтетических </w:t>
            </w:r>
            <w:proofErr w:type="spellStart"/>
            <w:r w:rsidRPr="005C350A">
              <w:rPr>
                <w:sz w:val="28"/>
                <w:szCs w:val="28"/>
              </w:rPr>
              <w:t>антигестагенов</w:t>
            </w:r>
            <w:proofErr w:type="spellEnd"/>
            <w:r w:rsidRPr="005C350A">
              <w:rPr>
                <w:sz w:val="28"/>
                <w:szCs w:val="28"/>
              </w:rPr>
              <w:t>.</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21446A" w:rsidRPr="005C350A">
              <w:rPr>
                <w:sz w:val="28"/>
                <w:szCs w:val="28"/>
              </w:rPr>
              <w:t>3</w:t>
            </w:r>
            <w:r w:rsidR="00397894">
              <w:rPr>
                <w:sz w:val="28"/>
                <w:szCs w:val="28"/>
              </w:rPr>
              <w:t>3</w:t>
            </w:r>
          </w:p>
        </w:tc>
      </w:tr>
      <w:tr w:rsidR="002F40A4" w:rsidRPr="005C350A" w:rsidTr="00E3430D">
        <w:tc>
          <w:tcPr>
            <w:tcW w:w="7905" w:type="dxa"/>
          </w:tcPr>
          <w:p w:rsidR="002F40A4" w:rsidRPr="005C350A" w:rsidRDefault="002F40A4" w:rsidP="00777A8E">
            <w:pPr>
              <w:shd w:val="clear" w:color="auto" w:fill="FFFFFF"/>
              <w:spacing w:after="180" w:line="360" w:lineRule="auto"/>
              <w:ind w:firstLine="709"/>
              <w:jc w:val="both"/>
              <w:rPr>
                <w:sz w:val="28"/>
                <w:szCs w:val="28"/>
              </w:rPr>
            </w:pPr>
            <w:r w:rsidRPr="005C350A">
              <w:rPr>
                <w:sz w:val="28"/>
                <w:szCs w:val="28"/>
              </w:rPr>
              <w:t>1.8 Медикаментозные методы подготовки - местное применение простагландинов.</w:t>
            </w:r>
          </w:p>
        </w:tc>
        <w:tc>
          <w:tcPr>
            <w:tcW w:w="1842" w:type="dxa"/>
          </w:tcPr>
          <w:p w:rsidR="002F40A4" w:rsidRPr="005C350A" w:rsidRDefault="002F40A4" w:rsidP="005B5C30">
            <w:pPr>
              <w:spacing w:before="240" w:after="0" w:line="360" w:lineRule="auto"/>
              <w:ind w:firstLine="709"/>
              <w:jc w:val="right"/>
              <w:rPr>
                <w:sz w:val="28"/>
                <w:szCs w:val="28"/>
              </w:rPr>
            </w:pPr>
            <w:r w:rsidRPr="005C350A">
              <w:rPr>
                <w:sz w:val="28"/>
                <w:szCs w:val="28"/>
              </w:rPr>
              <w:t xml:space="preserve">стр. </w:t>
            </w:r>
            <w:r w:rsidR="0021446A" w:rsidRPr="005C350A">
              <w:rPr>
                <w:sz w:val="28"/>
                <w:szCs w:val="28"/>
              </w:rPr>
              <w:t>3</w:t>
            </w:r>
            <w:r w:rsidR="00397894">
              <w:rPr>
                <w:sz w:val="28"/>
                <w:szCs w:val="28"/>
              </w:rPr>
              <w:t>7</w:t>
            </w:r>
          </w:p>
        </w:tc>
      </w:tr>
      <w:tr w:rsidR="002F40A4" w:rsidRPr="005C350A" w:rsidTr="00E3430D">
        <w:tc>
          <w:tcPr>
            <w:tcW w:w="7905" w:type="dxa"/>
          </w:tcPr>
          <w:p w:rsidR="002F40A4" w:rsidRPr="005C350A" w:rsidRDefault="002F40A4" w:rsidP="00777A8E">
            <w:pPr>
              <w:spacing w:after="180" w:line="360" w:lineRule="auto"/>
              <w:ind w:firstLine="709"/>
              <w:jc w:val="both"/>
              <w:rPr>
                <w:sz w:val="28"/>
                <w:szCs w:val="28"/>
              </w:rPr>
            </w:pPr>
            <w:r w:rsidRPr="005C350A">
              <w:rPr>
                <w:sz w:val="28"/>
                <w:szCs w:val="28"/>
              </w:rPr>
              <w:t>Глава 2. Материалы и методы</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стр.</w:t>
            </w:r>
            <w:r w:rsidR="00AD3C4A" w:rsidRPr="005C350A">
              <w:rPr>
                <w:sz w:val="28"/>
                <w:szCs w:val="28"/>
              </w:rPr>
              <w:t>4</w:t>
            </w:r>
            <w:r w:rsidR="00397894">
              <w:rPr>
                <w:sz w:val="28"/>
                <w:szCs w:val="28"/>
              </w:rPr>
              <w:t>9</w:t>
            </w:r>
          </w:p>
        </w:tc>
      </w:tr>
      <w:tr w:rsidR="002F40A4" w:rsidRPr="005C350A" w:rsidTr="00E3430D">
        <w:trPr>
          <w:trHeight w:val="575"/>
        </w:trPr>
        <w:tc>
          <w:tcPr>
            <w:tcW w:w="7905" w:type="dxa"/>
          </w:tcPr>
          <w:p w:rsidR="002F40A4" w:rsidRPr="005C350A" w:rsidRDefault="002F40A4" w:rsidP="00777A8E">
            <w:pPr>
              <w:widowControl w:val="0"/>
              <w:autoSpaceDE w:val="0"/>
              <w:autoSpaceDN w:val="0"/>
              <w:adjustRightInd w:val="0"/>
              <w:spacing w:after="0" w:line="360" w:lineRule="auto"/>
              <w:ind w:firstLine="709"/>
              <w:rPr>
                <w:bCs/>
                <w:sz w:val="28"/>
                <w:szCs w:val="28"/>
              </w:rPr>
            </w:pPr>
            <w:r w:rsidRPr="005C350A">
              <w:rPr>
                <w:bCs/>
                <w:sz w:val="28"/>
                <w:szCs w:val="28"/>
              </w:rPr>
              <w:t>2.1. Материалы исследования</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стр.</w:t>
            </w:r>
            <w:r w:rsidR="007E2793">
              <w:rPr>
                <w:sz w:val="28"/>
                <w:szCs w:val="28"/>
              </w:rPr>
              <w:t>49</w:t>
            </w:r>
          </w:p>
        </w:tc>
      </w:tr>
      <w:tr w:rsidR="002F40A4" w:rsidRPr="005C350A" w:rsidTr="00E3430D">
        <w:trPr>
          <w:trHeight w:val="485"/>
        </w:trPr>
        <w:tc>
          <w:tcPr>
            <w:tcW w:w="7905" w:type="dxa"/>
          </w:tcPr>
          <w:p w:rsidR="002F40A4" w:rsidRPr="005C350A" w:rsidRDefault="002F40A4" w:rsidP="00777A8E">
            <w:pPr>
              <w:widowControl w:val="0"/>
              <w:autoSpaceDE w:val="0"/>
              <w:autoSpaceDN w:val="0"/>
              <w:adjustRightInd w:val="0"/>
              <w:spacing w:after="0" w:line="360" w:lineRule="auto"/>
              <w:ind w:firstLine="709"/>
              <w:rPr>
                <w:b/>
                <w:iCs/>
                <w:sz w:val="28"/>
                <w:szCs w:val="28"/>
              </w:rPr>
            </w:pPr>
            <w:r w:rsidRPr="005C350A">
              <w:rPr>
                <w:sz w:val="28"/>
                <w:szCs w:val="28"/>
              </w:rPr>
              <w:t>2.2 Методы исследования</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A36EED">
              <w:rPr>
                <w:sz w:val="28"/>
                <w:szCs w:val="28"/>
              </w:rPr>
              <w:t>5</w:t>
            </w:r>
            <w:r w:rsidR="007E2793">
              <w:rPr>
                <w:sz w:val="28"/>
                <w:szCs w:val="28"/>
              </w:rPr>
              <w:t>0</w:t>
            </w:r>
          </w:p>
        </w:tc>
      </w:tr>
      <w:tr w:rsidR="002F40A4" w:rsidRPr="005C350A" w:rsidTr="00E3430D">
        <w:trPr>
          <w:trHeight w:val="932"/>
        </w:trPr>
        <w:tc>
          <w:tcPr>
            <w:tcW w:w="7905" w:type="dxa"/>
          </w:tcPr>
          <w:p w:rsidR="002F40A4" w:rsidRPr="005C350A" w:rsidRDefault="002F40A4" w:rsidP="00777A8E">
            <w:pPr>
              <w:widowControl w:val="0"/>
              <w:autoSpaceDE w:val="0"/>
              <w:autoSpaceDN w:val="0"/>
              <w:adjustRightInd w:val="0"/>
              <w:spacing w:after="0" w:line="360" w:lineRule="auto"/>
              <w:ind w:firstLine="709"/>
              <w:jc w:val="both"/>
              <w:rPr>
                <w:iCs/>
                <w:sz w:val="28"/>
                <w:szCs w:val="28"/>
              </w:rPr>
            </w:pPr>
            <w:r w:rsidRPr="005C350A">
              <w:rPr>
                <w:iCs/>
                <w:sz w:val="28"/>
                <w:szCs w:val="28"/>
              </w:rPr>
              <w:lastRenderedPageBreak/>
              <w:t>2.3 Режим применения и дозировки препаратов для подготовки шейки матки к родам.</w:t>
            </w:r>
          </w:p>
        </w:tc>
        <w:tc>
          <w:tcPr>
            <w:tcW w:w="1842" w:type="dxa"/>
          </w:tcPr>
          <w:p w:rsidR="002F40A4" w:rsidRPr="005C350A" w:rsidRDefault="002F40A4" w:rsidP="005B5C30">
            <w:pPr>
              <w:spacing w:before="240" w:after="0" w:line="360" w:lineRule="auto"/>
              <w:ind w:firstLine="709"/>
              <w:jc w:val="right"/>
              <w:rPr>
                <w:sz w:val="28"/>
                <w:szCs w:val="28"/>
              </w:rPr>
            </w:pPr>
            <w:r w:rsidRPr="005C350A">
              <w:rPr>
                <w:sz w:val="28"/>
                <w:szCs w:val="28"/>
              </w:rPr>
              <w:t>стр.</w:t>
            </w:r>
            <w:r w:rsidR="00397894">
              <w:rPr>
                <w:sz w:val="28"/>
                <w:szCs w:val="28"/>
              </w:rPr>
              <w:t>53</w:t>
            </w:r>
          </w:p>
        </w:tc>
      </w:tr>
      <w:tr w:rsidR="002F40A4" w:rsidRPr="005C350A" w:rsidTr="00E3430D">
        <w:tc>
          <w:tcPr>
            <w:tcW w:w="7905" w:type="dxa"/>
          </w:tcPr>
          <w:p w:rsidR="002F40A4" w:rsidRPr="005C350A" w:rsidRDefault="002F40A4" w:rsidP="00777A8E">
            <w:pPr>
              <w:spacing w:after="0" w:line="360" w:lineRule="auto"/>
              <w:ind w:firstLine="709"/>
              <w:jc w:val="both"/>
              <w:rPr>
                <w:sz w:val="28"/>
                <w:szCs w:val="28"/>
              </w:rPr>
            </w:pPr>
            <w:r w:rsidRPr="005C350A">
              <w:rPr>
                <w:sz w:val="28"/>
                <w:szCs w:val="28"/>
              </w:rPr>
              <w:t>Глава 3 Результаты исследований</w:t>
            </w:r>
          </w:p>
        </w:tc>
        <w:tc>
          <w:tcPr>
            <w:tcW w:w="1842" w:type="dxa"/>
          </w:tcPr>
          <w:p w:rsidR="002F40A4" w:rsidRPr="005C350A" w:rsidRDefault="002F40A4" w:rsidP="00777A8E">
            <w:pPr>
              <w:spacing w:after="0" w:line="360" w:lineRule="auto"/>
              <w:ind w:firstLine="709"/>
              <w:jc w:val="right"/>
              <w:rPr>
                <w:sz w:val="28"/>
                <w:szCs w:val="28"/>
              </w:rPr>
            </w:pPr>
            <w:r w:rsidRPr="005C350A">
              <w:rPr>
                <w:sz w:val="28"/>
                <w:szCs w:val="28"/>
              </w:rPr>
              <w:t>стр.</w:t>
            </w:r>
            <w:r w:rsidR="00AD3C4A" w:rsidRPr="005C350A">
              <w:rPr>
                <w:sz w:val="28"/>
                <w:szCs w:val="28"/>
              </w:rPr>
              <w:t>5</w:t>
            </w:r>
            <w:r w:rsidR="00D13862">
              <w:rPr>
                <w:sz w:val="28"/>
                <w:szCs w:val="28"/>
              </w:rPr>
              <w:t>4</w:t>
            </w:r>
          </w:p>
        </w:tc>
      </w:tr>
      <w:tr w:rsidR="002F40A4" w:rsidRPr="005C350A" w:rsidTr="00777A8E">
        <w:trPr>
          <w:trHeight w:val="589"/>
        </w:trPr>
        <w:tc>
          <w:tcPr>
            <w:tcW w:w="7905" w:type="dxa"/>
          </w:tcPr>
          <w:p w:rsidR="002F40A4" w:rsidRPr="005C350A" w:rsidRDefault="001B14B7" w:rsidP="00777A8E">
            <w:pPr>
              <w:numPr>
                <w:ilvl w:val="1"/>
                <w:numId w:val="17"/>
              </w:numPr>
              <w:spacing w:after="0" w:line="360" w:lineRule="auto"/>
              <w:ind w:left="0" w:firstLine="709"/>
              <w:jc w:val="both"/>
              <w:rPr>
                <w:sz w:val="28"/>
                <w:szCs w:val="28"/>
              </w:rPr>
            </w:pPr>
            <w:r w:rsidRPr="005C350A">
              <w:rPr>
                <w:sz w:val="28"/>
                <w:szCs w:val="28"/>
              </w:rPr>
              <w:t xml:space="preserve"> </w:t>
            </w:r>
            <w:r w:rsidR="002F40A4" w:rsidRPr="005C350A">
              <w:rPr>
                <w:sz w:val="28"/>
                <w:szCs w:val="28"/>
              </w:rPr>
              <w:t>Общая характеристика исследуемых женщин</w:t>
            </w:r>
          </w:p>
        </w:tc>
        <w:tc>
          <w:tcPr>
            <w:tcW w:w="1842" w:type="dxa"/>
          </w:tcPr>
          <w:p w:rsidR="002F40A4" w:rsidRPr="005C350A" w:rsidRDefault="002F40A4" w:rsidP="00777A8E">
            <w:pPr>
              <w:spacing w:after="0" w:line="360" w:lineRule="auto"/>
              <w:ind w:firstLine="709"/>
              <w:jc w:val="right"/>
              <w:rPr>
                <w:sz w:val="28"/>
                <w:szCs w:val="28"/>
              </w:rPr>
            </w:pPr>
            <w:r w:rsidRPr="005C350A">
              <w:rPr>
                <w:sz w:val="28"/>
                <w:szCs w:val="28"/>
              </w:rPr>
              <w:t>стр.</w:t>
            </w:r>
            <w:r w:rsidR="00AD3C4A" w:rsidRPr="005C350A">
              <w:rPr>
                <w:sz w:val="28"/>
                <w:szCs w:val="28"/>
              </w:rPr>
              <w:t>5</w:t>
            </w:r>
            <w:r w:rsidR="00D13862">
              <w:rPr>
                <w:sz w:val="28"/>
                <w:szCs w:val="28"/>
              </w:rPr>
              <w:t>4</w:t>
            </w:r>
          </w:p>
        </w:tc>
      </w:tr>
      <w:tr w:rsidR="002F40A4" w:rsidRPr="005C350A" w:rsidTr="00E3430D">
        <w:tc>
          <w:tcPr>
            <w:tcW w:w="7905" w:type="dxa"/>
          </w:tcPr>
          <w:p w:rsidR="002F40A4" w:rsidRPr="005C350A" w:rsidRDefault="002F40A4" w:rsidP="00777A8E">
            <w:pPr>
              <w:pStyle w:val="af0"/>
              <w:spacing w:line="360" w:lineRule="auto"/>
              <w:ind w:left="0" w:firstLine="709"/>
              <w:contextualSpacing w:val="0"/>
              <w:rPr>
                <w:rFonts w:ascii="Times New Roman" w:hAnsi="Times New Roman"/>
                <w:sz w:val="28"/>
                <w:szCs w:val="28"/>
              </w:rPr>
            </w:pPr>
            <w:r w:rsidRPr="005C350A">
              <w:rPr>
                <w:rFonts w:ascii="Times New Roman" w:hAnsi="Times New Roman"/>
                <w:sz w:val="28"/>
                <w:szCs w:val="28"/>
              </w:rPr>
              <w:t xml:space="preserve">3.2 </w:t>
            </w:r>
            <w:r w:rsidR="006D156B" w:rsidRPr="005C350A">
              <w:rPr>
                <w:rFonts w:ascii="Times New Roman" w:hAnsi="Times New Roman"/>
                <w:sz w:val="28"/>
                <w:szCs w:val="28"/>
              </w:rPr>
              <w:t>Влияние способа подготовки шейки матки на показатели, характеризующие частоту и степень выраженности аномалий родовой деятельности</w:t>
            </w:r>
          </w:p>
        </w:tc>
        <w:tc>
          <w:tcPr>
            <w:tcW w:w="1842" w:type="dxa"/>
          </w:tcPr>
          <w:p w:rsidR="002F40A4" w:rsidRPr="005C350A" w:rsidRDefault="002F40A4" w:rsidP="005B5C30">
            <w:pPr>
              <w:spacing w:before="840" w:after="0" w:line="360" w:lineRule="auto"/>
              <w:ind w:firstLine="709"/>
              <w:jc w:val="right"/>
              <w:rPr>
                <w:sz w:val="28"/>
                <w:szCs w:val="28"/>
              </w:rPr>
            </w:pPr>
            <w:r w:rsidRPr="005C350A">
              <w:rPr>
                <w:sz w:val="28"/>
                <w:szCs w:val="28"/>
              </w:rPr>
              <w:t>стр.</w:t>
            </w:r>
            <w:r w:rsidR="00AD3C4A" w:rsidRPr="005C350A">
              <w:rPr>
                <w:sz w:val="28"/>
                <w:szCs w:val="28"/>
              </w:rPr>
              <w:t>5</w:t>
            </w:r>
            <w:r w:rsidR="00D13862">
              <w:rPr>
                <w:sz w:val="28"/>
                <w:szCs w:val="28"/>
              </w:rPr>
              <w:t>4</w:t>
            </w:r>
          </w:p>
        </w:tc>
      </w:tr>
      <w:tr w:rsidR="002F40A4" w:rsidRPr="005C350A" w:rsidTr="00E3430D">
        <w:tc>
          <w:tcPr>
            <w:tcW w:w="7905" w:type="dxa"/>
          </w:tcPr>
          <w:p w:rsidR="002F40A4" w:rsidRPr="005C350A" w:rsidRDefault="002F40A4" w:rsidP="00777A8E">
            <w:pPr>
              <w:spacing w:before="120" w:after="0" w:line="360" w:lineRule="auto"/>
              <w:ind w:firstLine="709"/>
              <w:jc w:val="both"/>
              <w:rPr>
                <w:sz w:val="28"/>
                <w:szCs w:val="28"/>
              </w:rPr>
            </w:pPr>
            <w:r w:rsidRPr="005C350A">
              <w:rPr>
                <w:sz w:val="28"/>
                <w:szCs w:val="28"/>
              </w:rPr>
              <w:t xml:space="preserve">3.3. </w:t>
            </w:r>
            <w:r w:rsidR="0066666D" w:rsidRPr="005C350A">
              <w:rPr>
                <w:sz w:val="28"/>
                <w:szCs w:val="28"/>
              </w:rPr>
              <w:t>Влияние способа подготовки шейки матки на показатели, характеризующие частоту и степень выраженности аномалий родовой деятельности.</w:t>
            </w:r>
          </w:p>
        </w:tc>
        <w:tc>
          <w:tcPr>
            <w:tcW w:w="1842" w:type="dxa"/>
          </w:tcPr>
          <w:p w:rsidR="002F40A4" w:rsidRPr="005C350A" w:rsidRDefault="002F40A4" w:rsidP="005B5C30">
            <w:pPr>
              <w:spacing w:before="840" w:after="0" w:line="360" w:lineRule="auto"/>
              <w:ind w:firstLine="709"/>
              <w:jc w:val="right"/>
              <w:rPr>
                <w:sz w:val="28"/>
                <w:szCs w:val="28"/>
              </w:rPr>
            </w:pPr>
            <w:r w:rsidRPr="005C350A">
              <w:rPr>
                <w:sz w:val="28"/>
                <w:szCs w:val="28"/>
              </w:rPr>
              <w:t>стр.</w:t>
            </w:r>
            <w:r w:rsidR="00AD3C4A" w:rsidRPr="005C350A">
              <w:rPr>
                <w:sz w:val="28"/>
                <w:szCs w:val="28"/>
              </w:rPr>
              <w:t>5</w:t>
            </w:r>
            <w:r w:rsidR="00D13862">
              <w:rPr>
                <w:sz w:val="28"/>
                <w:szCs w:val="28"/>
              </w:rPr>
              <w:t>8</w:t>
            </w:r>
          </w:p>
        </w:tc>
      </w:tr>
      <w:tr w:rsidR="002F40A4" w:rsidRPr="005C350A" w:rsidTr="00E3430D">
        <w:tc>
          <w:tcPr>
            <w:tcW w:w="7905" w:type="dxa"/>
          </w:tcPr>
          <w:p w:rsidR="002F40A4" w:rsidRPr="005C350A" w:rsidRDefault="0066666D" w:rsidP="00777A8E">
            <w:pPr>
              <w:spacing w:before="120" w:after="0" w:line="360" w:lineRule="auto"/>
              <w:ind w:firstLine="709"/>
              <w:jc w:val="both"/>
              <w:rPr>
                <w:sz w:val="28"/>
                <w:szCs w:val="28"/>
              </w:rPr>
            </w:pPr>
            <w:r w:rsidRPr="005C350A">
              <w:rPr>
                <w:sz w:val="28"/>
                <w:szCs w:val="28"/>
              </w:rPr>
              <w:t xml:space="preserve">3.4 Влияние способа подготовки шейки матки на частоту осложнений в родах для плода и состояние новорожденного по шкале </w:t>
            </w:r>
            <w:proofErr w:type="spellStart"/>
            <w:r w:rsidRPr="005C350A">
              <w:rPr>
                <w:sz w:val="28"/>
                <w:szCs w:val="28"/>
              </w:rPr>
              <w:t>Апгар</w:t>
            </w:r>
            <w:proofErr w:type="spellEnd"/>
            <w:r w:rsidRPr="005C350A">
              <w:rPr>
                <w:sz w:val="28"/>
                <w:szCs w:val="28"/>
              </w:rPr>
              <w:t>.</w:t>
            </w:r>
          </w:p>
        </w:tc>
        <w:tc>
          <w:tcPr>
            <w:tcW w:w="1842" w:type="dxa"/>
          </w:tcPr>
          <w:p w:rsidR="002F40A4" w:rsidRPr="005C350A" w:rsidRDefault="002F40A4" w:rsidP="005B5C30">
            <w:pPr>
              <w:spacing w:before="840" w:after="0" w:line="360" w:lineRule="auto"/>
              <w:ind w:firstLine="709"/>
              <w:jc w:val="right"/>
              <w:rPr>
                <w:sz w:val="28"/>
                <w:szCs w:val="28"/>
              </w:rPr>
            </w:pPr>
            <w:r w:rsidRPr="005C350A">
              <w:rPr>
                <w:sz w:val="28"/>
                <w:szCs w:val="28"/>
              </w:rPr>
              <w:t>стр.</w:t>
            </w:r>
            <w:r w:rsidR="00D13862">
              <w:rPr>
                <w:sz w:val="28"/>
                <w:szCs w:val="28"/>
              </w:rPr>
              <w:t>60</w:t>
            </w:r>
          </w:p>
        </w:tc>
      </w:tr>
      <w:tr w:rsidR="002F40A4" w:rsidRPr="005C350A" w:rsidTr="00E3430D">
        <w:tc>
          <w:tcPr>
            <w:tcW w:w="7905" w:type="dxa"/>
          </w:tcPr>
          <w:p w:rsidR="002F40A4" w:rsidRPr="005C350A" w:rsidRDefault="002F40A4" w:rsidP="00777A8E">
            <w:pPr>
              <w:spacing w:before="120" w:after="180" w:line="360" w:lineRule="auto"/>
              <w:ind w:firstLine="709"/>
              <w:jc w:val="both"/>
              <w:rPr>
                <w:b/>
                <w:sz w:val="28"/>
                <w:szCs w:val="28"/>
              </w:rPr>
            </w:pPr>
            <w:r w:rsidRPr="005C350A">
              <w:rPr>
                <w:sz w:val="28"/>
                <w:szCs w:val="28"/>
              </w:rPr>
              <w:t>Заключение.</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D13862">
              <w:rPr>
                <w:sz w:val="28"/>
                <w:szCs w:val="28"/>
              </w:rPr>
              <w:t>62</w:t>
            </w:r>
          </w:p>
        </w:tc>
      </w:tr>
      <w:tr w:rsidR="002F40A4" w:rsidRPr="005C350A" w:rsidTr="00E3430D">
        <w:tc>
          <w:tcPr>
            <w:tcW w:w="7905" w:type="dxa"/>
          </w:tcPr>
          <w:p w:rsidR="002F40A4" w:rsidRPr="005C350A" w:rsidRDefault="002F40A4" w:rsidP="00777A8E">
            <w:pPr>
              <w:spacing w:after="180" w:line="360" w:lineRule="auto"/>
              <w:ind w:firstLine="709"/>
              <w:jc w:val="both"/>
              <w:rPr>
                <w:sz w:val="28"/>
                <w:szCs w:val="28"/>
              </w:rPr>
            </w:pPr>
            <w:r w:rsidRPr="005C350A">
              <w:rPr>
                <w:sz w:val="28"/>
                <w:szCs w:val="28"/>
              </w:rPr>
              <w:t>Выводы</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022F3D" w:rsidRPr="005C350A">
              <w:rPr>
                <w:sz w:val="28"/>
                <w:szCs w:val="28"/>
              </w:rPr>
              <w:t>6</w:t>
            </w:r>
            <w:r w:rsidR="00D13862">
              <w:rPr>
                <w:sz w:val="28"/>
                <w:szCs w:val="28"/>
              </w:rPr>
              <w:t>4</w:t>
            </w:r>
          </w:p>
        </w:tc>
      </w:tr>
      <w:tr w:rsidR="002F40A4" w:rsidRPr="005C350A" w:rsidTr="00E3430D">
        <w:tc>
          <w:tcPr>
            <w:tcW w:w="7905" w:type="dxa"/>
          </w:tcPr>
          <w:p w:rsidR="002F40A4" w:rsidRPr="005C350A" w:rsidRDefault="002F40A4" w:rsidP="00777A8E">
            <w:pPr>
              <w:spacing w:after="180" w:line="360" w:lineRule="auto"/>
              <w:ind w:firstLine="709"/>
              <w:jc w:val="both"/>
              <w:rPr>
                <w:sz w:val="28"/>
                <w:szCs w:val="28"/>
              </w:rPr>
            </w:pPr>
            <w:r w:rsidRPr="005C350A">
              <w:rPr>
                <w:sz w:val="28"/>
                <w:szCs w:val="28"/>
              </w:rPr>
              <w:t>Литература</w:t>
            </w:r>
          </w:p>
        </w:tc>
        <w:tc>
          <w:tcPr>
            <w:tcW w:w="1842" w:type="dxa"/>
          </w:tcPr>
          <w:p w:rsidR="002F40A4" w:rsidRPr="005C350A" w:rsidRDefault="002F40A4" w:rsidP="00777A8E">
            <w:pPr>
              <w:spacing w:before="120" w:after="120" w:line="360" w:lineRule="auto"/>
              <w:ind w:firstLine="709"/>
              <w:jc w:val="right"/>
              <w:rPr>
                <w:sz w:val="28"/>
                <w:szCs w:val="28"/>
              </w:rPr>
            </w:pPr>
            <w:r w:rsidRPr="005C350A">
              <w:rPr>
                <w:sz w:val="28"/>
                <w:szCs w:val="28"/>
              </w:rPr>
              <w:t xml:space="preserve">стр. </w:t>
            </w:r>
            <w:r w:rsidR="00022F3D" w:rsidRPr="005C350A">
              <w:rPr>
                <w:sz w:val="28"/>
                <w:szCs w:val="28"/>
              </w:rPr>
              <w:t>6</w:t>
            </w:r>
            <w:r w:rsidR="00D13862">
              <w:rPr>
                <w:sz w:val="28"/>
                <w:szCs w:val="28"/>
              </w:rPr>
              <w:t>6</w:t>
            </w:r>
          </w:p>
        </w:tc>
      </w:tr>
    </w:tbl>
    <w:p w:rsidR="008C2A2F" w:rsidRPr="005C350A" w:rsidRDefault="008C2A2F" w:rsidP="00777A8E">
      <w:pPr>
        <w:shd w:val="clear" w:color="auto" w:fill="FFFFFF"/>
        <w:spacing w:after="180" w:line="360" w:lineRule="auto"/>
        <w:ind w:firstLine="709"/>
        <w:jc w:val="both"/>
        <w:rPr>
          <w:sz w:val="28"/>
          <w:szCs w:val="28"/>
        </w:rPr>
      </w:pPr>
    </w:p>
    <w:p w:rsidR="00182A82" w:rsidRPr="005C350A" w:rsidRDefault="00613891" w:rsidP="00777A8E">
      <w:pPr>
        <w:spacing w:line="360" w:lineRule="auto"/>
        <w:ind w:firstLine="709"/>
        <w:jc w:val="center"/>
        <w:rPr>
          <w:b/>
          <w:sz w:val="28"/>
          <w:szCs w:val="28"/>
        </w:rPr>
      </w:pPr>
      <w:r w:rsidRPr="005C350A">
        <w:rPr>
          <w:b/>
          <w:sz w:val="28"/>
          <w:szCs w:val="28"/>
        </w:rPr>
        <w:br w:type="page"/>
      </w:r>
      <w:r w:rsidR="00182A82" w:rsidRPr="005C350A">
        <w:rPr>
          <w:b/>
          <w:sz w:val="28"/>
          <w:szCs w:val="28"/>
        </w:rPr>
        <w:lastRenderedPageBreak/>
        <w:t>СПИСОК СОКРАЩЕНИЙ</w:t>
      </w:r>
    </w:p>
    <w:p w:rsidR="00683DEF" w:rsidRPr="005C350A" w:rsidRDefault="00683DEF" w:rsidP="00777A8E">
      <w:pPr>
        <w:widowControl w:val="0"/>
        <w:autoSpaceDE w:val="0"/>
        <w:autoSpaceDN w:val="0"/>
        <w:adjustRightInd w:val="0"/>
        <w:spacing w:after="0" w:line="360" w:lineRule="auto"/>
        <w:ind w:firstLine="709"/>
        <w:rPr>
          <w:sz w:val="28"/>
          <w:szCs w:val="28"/>
        </w:rPr>
      </w:pPr>
      <w:r w:rsidRPr="005C350A">
        <w:rPr>
          <w:sz w:val="28"/>
          <w:szCs w:val="28"/>
        </w:rPr>
        <w:t>АД – артериальное давление</w:t>
      </w:r>
    </w:p>
    <w:p w:rsidR="00530DB6" w:rsidRPr="005C350A" w:rsidRDefault="00530DB6" w:rsidP="00777A8E">
      <w:pPr>
        <w:widowControl w:val="0"/>
        <w:autoSpaceDE w:val="0"/>
        <w:autoSpaceDN w:val="0"/>
        <w:adjustRightInd w:val="0"/>
        <w:spacing w:after="0" w:line="360" w:lineRule="auto"/>
        <w:ind w:firstLine="709"/>
        <w:rPr>
          <w:sz w:val="28"/>
          <w:szCs w:val="28"/>
        </w:rPr>
      </w:pPr>
      <w:r w:rsidRPr="005C350A">
        <w:rPr>
          <w:sz w:val="28"/>
          <w:szCs w:val="28"/>
        </w:rPr>
        <w:t>АК – антагонисты кальция</w:t>
      </w:r>
    </w:p>
    <w:p w:rsidR="00204416" w:rsidRPr="005C350A" w:rsidRDefault="00204416" w:rsidP="00777A8E">
      <w:pPr>
        <w:widowControl w:val="0"/>
        <w:autoSpaceDE w:val="0"/>
        <w:autoSpaceDN w:val="0"/>
        <w:adjustRightInd w:val="0"/>
        <w:spacing w:after="0" w:line="360" w:lineRule="auto"/>
        <w:ind w:firstLine="709"/>
        <w:rPr>
          <w:sz w:val="28"/>
          <w:szCs w:val="28"/>
        </w:rPr>
      </w:pPr>
      <w:r w:rsidRPr="005C350A">
        <w:rPr>
          <w:sz w:val="28"/>
          <w:szCs w:val="28"/>
        </w:rPr>
        <w:t xml:space="preserve">АМ – </w:t>
      </w:r>
      <w:proofErr w:type="spellStart"/>
      <w:r w:rsidRPr="005C350A">
        <w:rPr>
          <w:sz w:val="28"/>
          <w:szCs w:val="28"/>
        </w:rPr>
        <w:t>адреномиметики</w:t>
      </w:r>
      <w:proofErr w:type="spellEnd"/>
    </w:p>
    <w:p w:rsidR="00204416" w:rsidRPr="005C350A" w:rsidRDefault="00204416" w:rsidP="00777A8E">
      <w:pPr>
        <w:widowControl w:val="0"/>
        <w:autoSpaceDE w:val="0"/>
        <w:autoSpaceDN w:val="0"/>
        <w:adjustRightInd w:val="0"/>
        <w:spacing w:after="0" w:line="360" w:lineRule="auto"/>
        <w:ind w:firstLine="709"/>
        <w:rPr>
          <w:sz w:val="28"/>
          <w:szCs w:val="28"/>
        </w:rPr>
      </w:pPr>
      <w:r w:rsidRPr="005C350A">
        <w:rPr>
          <w:sz w:val="28"/>
          <w:szCs w:val="28"/>
        </w:rPr>
        <w:t xml:space="preserve">АР </w:t>
      </w:r>
      <w:r w:rsidR="00CC76D8" w:rsidRPr="005C350A">
        <w:rPr>
          <w:sz w:val="28"/>
          <w:szCs w:val="28"/>
        </w:rPr>
        <w:t>–</w:t>
      </w:r>
      <w:r w:rsidRPr="005C350A">
        <w:rPr>
          <w:sz w:val="28"/>
          <w:szCs w:val="28"/>
        </w:rPr>
        <w:t xml:space="preserve"> </w:t>
      </w:r>
      <w:proofErr w:type="spellStart"/>
      <w:r w:rsidRPr="005C350A">
        <w:rPr>
          <w:sz w:val="28"/>
          <w:szCs w:val="28"/>
        </w:rPr>
        <w:t>адренорецепторы</w:t>
      </w:r>
      <w:proofErr w:type="spellEnd"/>
    </w:p>
    <w:p w:rsidR="00CC76D8" w:rsidRPr="005C350A" w:rsidRDefault="00CC76D8" w:rsidP="00777A8E">
      <w:pPr>
        <w:widowControl w:val="0"/>
        <w:autoSpaceDE w:val="0"/>
        <w:autoSpaceDN w:val="0"/>
        <w:adjustRightInd w:val="0"/>
        <w:spacing w:after="0" w:line="360" w:lineRule="auto"/>
        <w:ind w:firstLine="709"/>
        <w:rPr>
          <w:sz w:val="28"/>
          <w:szCs w:val="28"/>
        </w:rPr>
      </w:pPr>
      <w:r w:rsidRPr="005C350A">
        <w:rPr>
          <w:sz w:val="28"/>
          <w:szCs w:val="28"/>
        </w:rPr>
        <w:t xml:space="preserve">АТФ - </w:t>
      </w:r>
      <w:proofErr w:type="spellStart"/>
      <w:r w:rsidR="0065754B" w:rsidRPr="005C350A">
        <w:rPr>
          <w:sz w:val="28"/>
          <w:szCs w:val="28"/>
        </w:rPr>
        <w:t>Аденозинтрифосфат</w:t>
      </w:r>
      <w:proofErr w:type="spellEnd"/>
    </w:p>
    <w:p w:rsidR="00A5205C" w:rsidRPr="005C350A" w:rsidRDefault="00A5205C" w:rsidP="00777A8E">
      <w:pPr>
        <w:widowControl w:val="0"/>
        <w:autoSpaceDE w:val="0"/>
        <w:autoSpaceDN w:val="0"/>
        <w:adjustRightInd w:val="0"/>
        <w:spacing w:after="0" w:line="360" w:lineRule="auto"/>
        <w:ind w:firstLine="709"/>
        <w:rPr>
          <w:sz w:val="28"/>
          <w:szCs w:val="28"/>
        </w:rPr>
      </w:pPr>
      <w:r w:rsidRPr="005C350A">
        <w:rPr>
          <w:sz w:val="28"/>
          <w:szCs w:val="28"/>
        </w:rPr>
        <w:t>в/в</w:t>
      </w:r>
      <w:r w:rsidRPr="005C350A">
        <w:rPr>
          <w:sz w:val="28"/>
          <w:szCs w:val="28"/>
          <w:lang w:val="en-US"/>
        </w:rPr>
        <w:t xml:space="preserve"> – </w:t>
      </w:r>
      <w:r w:rsidRPr="005C350A">
        <w:rPr>
          <w:sz w:val="28"/>
          <w:szCs w:val="28"/>
        </w:rPr>
        <w:t>внутривенное введение</w:t>
      </w:r>
    </w:p>
    <w:p w:rsidR="00B55AB7" w:rsidRPr="005C350A" w:rsidRDefault="00B55AB7" w:rsidP="00777A8E">
      <w:pPr>
        <w:widowControl w:val="0"/>
        <w:autoSpaceDE w:val="0"/>
        <w:autoSpaceDN w:val="0"/>
        <w:adjustRightInd w:val="0"/>
        <w:spacing w:after="0" w:line="360" w:lineRule="auto"/>
        <w:ind w:firstLine="709"/>
        <w:rPr>
          <w:sz w:val="28"/>
          <w:szCs w:val="28"/>
        </w:rPr>
      </w:pPr>
      <w:r w:rsidRPr="005C350A">
        <w:rPr>
          <w:sz w:val="28"/>
          <w:szCs w:val="28"/>
        </w:rPr>
        <w:t>ВОЗ – всемирная организация здравоохранения</w:t>
      </w:r>
    </w:p>
    <w:p w:rsidR="00DF2A0D" w:rsidRPr="005C350A" w:rsidRDefault="00DF2A0D" w:rsidP="00777A8E">
      <w:pPr>
        <w:widowControl w:val="0"/>
        <w:autoSpaceDE w:val="0"/>
        <w:autoSpaceDN w:val="0"/>
        <w:adjustRightInd w:val="0"/>
        <w:spacing w:after="0" w:line="360" w:lineRule="auto"/>
        <w:ind w:firstLine="709"/>
        <w:rPr>
          <w:sz w:val="28"/>
          <w:szCs w:val="28"/>
        </w:rPr>
      </w:pPr>
      <w:r w:rsidRPr="005C350A">
        <w:rPr>
          <w:sz w:val="28"/>
          <w:szCs w:val="28"/>
        </w:rPr>
        <w:t xml:space="preserve">ЖКТ – </w:t>
      </w:r>
      <w:proofErr w:type="spellStart"/>
      <w:r w:rsidRPr="005C350A">
        <w:rPr>
          <w:sz w:val="28"/>
          <w:szCs w:val="28"/>
        </w:rPr>
        <w:t>желудочно</w:t>
      </w:r>
      <w:proofErr w:type="spellEnd"/>
      <w:r w:rsidRPr="005C350A">
        <w:rPr>
          <w:sz w:val="28"/>
          <w:szCs w:val="28"/>
        </w:rPr>
        <w:t xml:space="preserve"> – кишечный тракт</w:t>
      </w:r>
    </w:p>
    <w:p w:rsidR="00035C58" w:rsidRPr="005C350A" w:rsidRDefault="00035C58" w:rsidP="00777A8E">
      <w:pPr>
        <w:widowControl w:val="0"/>
        <w:autoSpaceDE w:val="0"/>
        <w:autoSpaceDN w:val="0"/>
        <w:adjustRightInd w:val="0"/>
        <w:spacing w:after="0" w:line="360" w:lineRule="auto"/>
        <w:ind w:firstLine="709"/>
        <w:rPr>
          <w:sz w:val="28"/>
          <w:szCs w:val="28"/>
        </w:rPr>
      </w:pPr>
      <w:r w:rsidRPr="005C350A">
        <w:rPr>
          <w:sz w:val="28"/>
          <w:szCs w:val="28"/>
        </w:rPr>
        <w:t xml:space="preserve">КК – клетки </w:t>
      </w:r>
      <w:r w:rsidR="00204416" w:rsidRPr="005C350A">
        <w:rPr>
          <w:sz w:val="28"/>
          <w:szCs w:val="28"/>
        </w:rPr>
        <w:t>–</w:t>
      </w:r>
      <w:r w:rsidRPr="005C350A">
        <w:rPr>
          <w:sz w:val="28"/>
          <w:szCs w:val="28"/>
        </w:rPr>
        <w:t xml:space="preserve"> киллеры</w:t>
      </w:r>
    </w:p>
    <w:p w:rsidR="0062281E" w:rsidRPr="005C350A" w:rsidRDefault="0062281E" w:rsidP="00777A8E">
      <w:pPr>
        <w:widowControl w:val="0"/>
        <w:autoSpaceDE w:val="0"/>
        <w:autoSpaceDN w:val="0"/>
        <w:adjustRightInd w:val="0"/>
        <w:spacing w:after="0" w:line="360" w:lineRule="auto"/>
        <w:ind w:firstLine="709"/>
        <w:rPr>
          <w:sz w:val="28"/>
          <w:szCs w:val="28"/>
        </w:rPr>
      </w:pPr>
      <w:r w:rsidRPr="005C350A">
        <w:rPr>
          <w:sz w:val="28"/>
          <w:szCs w:val="28"/>
        </w:rPr>
        <w:t xml:space="preserve">КТГ - </w:t>
      </w:r>
      <w:proofErr w:type="spellStart"/>
      <w:r w:rsidRPr="005C350A">
        <w:rPr>
          <w:sz w:val="28"/>
          <w:szCs w:val="28"/>
        </w:rPr>
        <w:t>кардиотокография</w:t>
      </w:r>
      <w:proofErr w:type="spellEnd"/>
    </w:p>
    <w:p w:rsidR="00204416" w:rsidRPr="005C350A" w:rsidRDefault="00204416" w:rsidP="00777A8E">
      <w:pPr>
        <w:widowControl w:val="0"/>
        <w:autoSpaceDE w:val="0"/>
        <w:autoSpaceDN w:val="0"/>
        <w:adjustRightInd w:val="0"/>
        <w:spacing w:after="0" w:line="360" w:lineRule="auto"/>
        <w:ind w:firstLine="709"/>
        <w:rPr>
          <w:sz w:val="28"/>
          <w:szCs w:val="28"/>
        </w:rPr>
      </w:pPr>
      <w:r w:rsidRPr="005C350A">
        <w:rPr>
          <w:sz w:val="28"/>
          <w:szCs w:val="28"/>
        </w:rPr>
        <w:t>ЛС – лекарственные средства</w:t>
      </w:r>
    </w:p>
    <w:p w:rsidR="00CC76D8" w:rsidRPr="005C350A" w:rsidRDefault="00CC76D8" w:rsidP="00777A8E">
      <w:pPr>
        <w:widowControl w:val="0"/>
        <w:autoSpaceDE w:val="0"/>
        <w:autoSpaceDN w:val="0"/>
        <w:adjustRightInd w:val="0"/>
        <w:spacing w:after="0" w:line="360" w:lineRule="auto"/>
        <w:ind w:firstLine="709"/>
        <w:rPr>
          <w:sz w:val="28"/>
          <w:szCs w:val="28"/>
        </w:rPr>
      </w:pPr>
      <w:r w:rsidRPr="005C350A">
        <w:rPr>
          <w:sz w:val="28"/>
          <w:szCs w:val="28"/>
        </w:rPr>
        <w:t xml:space="preserve">ОПСС </w:t>
      </w:r>
      <w:r w:rsidR="0065754B" w:rsidRPr="005C350A">
        <w:rPr>
          <w:sz w:val="28"/>
          <w:szCs w:val="28"/>
        </w:rPr>
        <w:t xml:space="preserve">- </w:t>
      </w:r>
      <w:r w:rsidR="0065754B" w:rsidRPr="005C350A">
        <w:rPr>
          <w:bCs/>
          <w:sz w:val="28"/>
          <w:szCs w:val="28"/>
        </w:rPr>
        <w:t>общее</w:t>
      </w:r>
      <w:r w:rsidR="0065754B" w:rsidRPr="005C350A">
        <w:rPr>
          <w:sz w:val="28"/>
          <w:szCs w:val="28"/>
        </w:rPr>
        <w:t xml:space="preserve"> </w:t>
      </w:r>
      <w:proofErr w:type="spellStart"/>
      <w:r w:rsidR="0065754B" w:rsidRPr="005C350A">
        <w:rPr>
          <w:bCs/>
          <w:sz w:val="28"/>
          <w:szCs w:val="28"/>
        </w:rPr>
        <w:t>периферическоое</w:t>
      </w:r>
      <w:proofErr w:type="spellEnd"/>
      <w:r w:rsidR="0065754B" w:rsidRPr="005C350A">
        <w:rPr>
          <w:sz w:val="28"/>
          <w:szCs w:val="28"/>
        </w:rPr>
        <w:t xml:space="preserve"> </w:t>
      </w:r>
      <w:r w:rsidR="0065754B" w:rsidRPr="005C350A">
        <w:rPr>
          <w:bCs/>
          <w:sz w:val="28"/>
          <w:szCs w:val="28"/>
        </w:rPr>
        <w:t>сосудистое</w:t>
      </w:r>
      <w:r w:rsidR="0065754B" w:rsidRPr="005C350A">
        <w:rPr>
          <w:sz w:val="28"/>
          <w:szCs w:val="28"/>
        </w:rPr>
        <w:t xml:space="preserve"> </w:t>
      </w:r>
      <w:r w:rsidR="0065754B" w:rsidRPr="005C350A">
        <w:rPr>
          <w:bCs/>
          <w:sz w:val="28"/>
          <w:szCs w:val="28"/>
        </w:rPr>
        <w:t>сопротивление</w:t>
      </w:r>
    </w:p>
    <w:p w:rsidR="008C7FAB" w:rsidRPr="005C350A" w:rsidRDefault="008C7FAB" w:rsidP="00777A8E">
      <w:pPr>
        <w:widowControl w:val="0"/>
        <w:autoSpaceDE w:val="0"/>
        <w:autoSpaceDN w:val="0"/>
        <w:adjustRightInd w:val="0"/>
        <w:spacing w:after="0" w:line="360" w:lineRule="auto"/>
        <w:ind w:firstLine="709"/>
        <w:rPr>
          <w:rStyle w:val="hl1"/>
          <w:color w:val="auto"/>
          <w:sz w:val="28"/>
          <w:szCs w:val="28"/>
        </w:rPr>
      </w:pPr>
      <w:r w:rsidRPr="005C350A">
        <w:rPr>
          <w:sz w:val="28"/>
          <w:szCs w:val="28"/>
        </w:rPr>
        <w:t>ПГ - простагландины</w:t>
      </w:r>
      <w:r w:rsidRPr="005C350A">
        <w:rPr>
          <w:rStyle w:val="hl1"/>
          <w:color w:val="auto"/>
          <w:sz w:val="28"/>
          <w:szCs w:val="28"/>
        </w:rPr>
        <w:t xml:space="preserve"> </w:t>
      </w:r>
    </w:p>
    <w:p w:rsidR="00DF2A0D" w:rsidRPr="005C350A" w:rsidRDefault="00DF2A0D" w:rsidP="00777A8E">
      <w:pPr>
        <w:widowControl w:val="0"/>
        <w:autoSpaceDE w:val="0"/>
        <w:autoSpaceDN w:val="0"/>
        <w:adjustRightInd w:val="0"/>
        <w:spacing w:after="0" w:line="360" w:lineRule="auto"/>
        <w:ind w:firstLine="709"/>
        <w:rPr>
          <w:sz w:val="28"/>
          <w:szCs w:val="28"/>
        </w:rPr>
      </w:pPr>
      <w:r w:rsidRPr="005C350A">
        <w:rPr>
          <w:sz w:val="28"/>
          <w:szCs w:val="28"/>
        </w:rPr>
        <w:t xml:space="preserve">УЗЦ – ультразвуковая </w:t>
      </w:r>
      <w:proofErr w:type="spellStart"/>
      <w:r w:rsidRPr="005C350A">
        <w:rPr>
          <w:sz w:val="28"/>
          <w:szCs w:val="28"/>
        </w:rPr>
        <w:t>цервикогистометрия</w:t>
      </w:r>
      <w:proofErr w:type="spellEnd"/>
    </w:p>
    <w:p w:rsidR="00DF2A0D" w:rsidRPr="005C350A" w:rsidRDefault="00DF2A0D" w:rsidP="00777A8E">
      <w:pPr>
        <w:widowControl w:val="0"/>
        <w:autoSpaceDE w:val="0"/>
        <w:autoSpaceDN w:val="0"/>
        <w:adjustRightInd w:val="0"/>
        <w:spacing w:after="0" w:line="360" w:lineRule="auto"/>
        <w:ind w:firstLine="709"/>
        <w:rPr>
          <w:sz w:val="28"/>
          <w:szCs w:val="28"/>
        </w:rPr>
      </w:pPr>
      <w:r w:rsidRPr="005C350A">
        <w:rPr>
          <w:sz w:val="28"/>
          <w:szCs w:val="28"/>
        </w:rPr>
        <w:t xml:space="preserve">УЗ </w:t>
      </w:r>
      <w:r w:rsidR="00204416" w:rsidRPr="005C350A">
        <w:rPr>
          <w:sz w:val="28"/>
          <w:szCs w:val="28"/>
        </w:rPr>
        <w:t>–</w:t>
      </w:r>
      <w:r w:rsidRPr="005C350A">
        <w:rPr>
          <w:sz w:val="28"/>
          <w:szCs w:val="28"/>
        </w:rPr>
        <w:t xml:space="preserve"> ультразвуковая</w:t>
      </w:r>
    </w:p>
    <w:p w:rsidR="00204416" w:rsidRPr="005C350A" w:rsidRDefault="00204416" w:rsidP="00777A8E">
      <w:pPr>
        <w:widowControl w:val="0"/>
        <w:autoSpaceDE w:val="0"/>
        <w:autoSpaceDN w:val="0"/>
        <w:adjustRightInd w:val="0"/>
        <w:spacing w:after="0" w:line="360" w:lineRule="auto"/>
        <w:ind w:firstLine="709"/>
        <w:rPr>
          <w:rStyle w:val="hl1"/>
          <w:color w:val="auto"/>
          <w:sz w:val="28"/>
          <w:szCs w:val="28"/>
        </w:rPr>
      </w:pPr>
      <w:r w:rsidRPr="005C350A">
        <w:rPr>
          <w:sz w:val="28"/>
          <w:szCs w:val="28"/>
        </w:rPr>
        <w:t xml:space="preserve">ФДЭ - </w:t>
      </w:r>
      <w:proofErr w:type="spellStart"/>
      <w:r w:rsidRPr="005C350A">
        <w:rPr>
          <w:sz w:val="28"/>
          <w:szCs w:val="28"/>
        </w:rPr>
        <w:t>фосфодиэстераза</w:t>
      </w:r>
      <w:proofErr w:type="spellEnd"/>
    </w:p>
    <w:p w:rsidR="002D3F22" w:rsidRPr="005C350A" w:rsidRDefault="002D3F22" w:rsidP="00777A8E">
      <w:pPr>
        <w:widowControl w:val="0"/>
        <w:autoSpaceDE w:val="0"/>
        <w:autoSpaceDN w:val="0"/>
        <w:adjustRightInd w:val="0"/>
        <w:spacing w:after="0" w:line="360" w:lineRule="auto"/>
        <w:ind w:firstLine="709"/>
        <w:rPr>
          <w:rStyle w:val="hl1"/>
          <w:color w:val="auto"/>
          <w:sz w:val="28"/>
          <w:szCs w:val="28"/>
        </w:rPr>
      </w:pPr>
      <w:proofErr w:type="spellStart"/>
      <w:r w:rsidRPr="005C350A">
        <w:rPr>
          <w:rStyle w:val="hl1"/>
          <w:color w:val="auto"/>
          <w:sz w:val="28"/>
          <w:szCs w:val="28"/>
        </w:rPr>
        <w:t>цАМФ</w:t>
      </w:r>
      <w:proofErr w:type="spellEnd"/>
      <w:r w:rsidRPr="005C350A">
        <w:rPr>
          <w:rStyle w:val="hl1"/>
          <w:color w:val="auto"/>
          <w:sz w:val="28"/>
          <w:szCs w:val="28"/>
        </w:rPr>
        <w:t xml:space="preserve"> - </w:t>
      </w:r>
      <w:r w:rsidRPr="005C350A">
        <w:rPr>
          <w:sz w:val="28"/>
          <w:szCs w:val="28"/>
        </w:rPr>
        <w:t xml:space="preserve">циклический аденозин </w:t>
      </w:r>
      <w:proofErr w:type="spellStart"/>
      <w:r w:rsidRPr="005C350A">
        <w:rPr>
          <w:sz w:val="28"/>
          <w:szCs w:val="28"/>
        </w:rPr>
        <w:t>монофосфат</w:t>
      </w:r>
      <w:proofErr w:type="spellEnd"/>
    </w:p>
    <w:p w:rsidR="00182A82" w:rsidRPr="005C350A" w:rsidRDefault="007B0283" w:rsidP="00777A8E">
      <w:pPr>
        <w:widowControl w:val="0"/>
        <w:autoSpaceDE w:val="0"/>
        <w:autoSpaceDN w:val="0"/>
        <w:adjustRightInd w:val="0"/>
        <w:spacing w:after="0" w:line="360" w:lineRule="auto"/>
        <w:ind w:firstLine="709"/>
        <w:rPr>
          <w:rStyle w:val="hl1"/>
          <w:color w:val="auto"/>
          <w:sz w:val="28"/>
          <w:szCs w:val="28"/>
        </w:rPr>
      </w:pPr>
      <w:r w:rsidRPr="005C350A">
        <w:rPr>
          <w:rStyle w:val="hl1"/>
          <w:color w:val="auto"/>
          <w:sz w:val="28"/>
          <w:szCs w:val="28"/>
        </w:rPr>
        <w:t>ЦНС – центральная нервная система</w:t>
      </w:r>
    </w:p>
    <w:p w:rsidR="00035C58" w:rsidRPr="005C350A" w:rsidRDefault="00035C58" w:rsidP="00777A8E">
      <w:pPr>
        <w:widowControl w:val="0"/>
        <w:autoSpaceDE w:val="0"/>
        <w:autoSpaceDN w:val="0"/>
        <w:adjustRightInd w:val="0"/>
        <w:spacing w:after="0" w:line="360" w:lineRule="auto"/>
        <w:ind w:firstLine="709"/>
        <w:rPr>
          <w:rStyle w:val="hl1"/>
          <w:color w:val="auto"/>
          <w:sz w:val="28"/>
          <w:szCs w:val="28"/>
        </w:rPr>
      </w:pPr>
      <w:r w:rsidRPr="005C350A">
        <w:rPr>
          <w:rStyle w:val="hl1"/>
          <w:color w:val="auto"/>
          <w:sz w:val="28"/>
          <w:szCs w:val="28"/>
        </w:rPr>
        <w:t>ЧСС – частота сердечных сокращений</w:t>
      </w:r>
    </w:p>
    <w:p w:rsidR="00204416" w:rsidRPr="005C350A" w:rsidRDefault="00204416" w:rsidP="00777A8E">
      <w:pPr>
        <w:widowControl w:val="0"/>
        <w:autoSpaceDE w:val="0"/>
        <w:autoSpaceDN w:val="0"/>
        <w:adjustRightInd w:val="0"/>
        <w:spacing w:after="0" w:line="360" w:lineRule="auto"/>
        <w:ind w:firstLine="709"/>
        <w:rPr>
          <w:rStyle w:val="hl1"/>
          <w:color w:val="auto"/>
          <w:sz w:val="28"/>
          <w:szCs w:val="28"/>
        </w:rPr>
      </w:pPr>
      <w:r w:rsidRPr="005C350A">
        <w:rPr>
          <w:rStyle w:val="hl1"/>
          <w:color w:val="auto"/>
          <w:sz w:val="28"/>
          <w:szCs w:val="28"/>
        </w:rPr>
        <w:t>ШМ – шейка матки</w:t>
      </w:r>
    </w:p>
    <w:p w:rsidR="00F678CC" w:rsidRPr="005C350A" w:rsidRDefault="00E1582A" w:rsidP="00777A8E">
      <w:pPr>
        <w:spacing w:after="0" w:line="360" w:lineRule="auto"/>
        <w:ind w:firstLine="709"/>
        <w:rPr>
          <w:sz w:val="28"/>
          <w:szCs w:val="28"/>
        </w:rPr>
      </w:pPr>
      <w:r w:rsidRPr="005C350A">
        <w:rPr>
          <w:sz w:val="28"/>
          <w:szCs w:val="28"/>
          <w:lang w:val="en-US"/>
        </w:rPr>
        <w:t>AV</w:t>
      </w:r>
      <w:r w:rsidR="008746CB" w:rsidRPr="005C350A">
        <w:rPr>
          <w:sz w:val="28"/>
          <w:szCs w:val="28"/>
        </w:rPr>
        <w:t xml:space="preserve"> </w:t>
      </w:r>
      <w:r w:rsidR="00F07651" w:rsidRPr="005C350A">
        <w:rPr>
          <w:sz w:val="28"/>
          <w:szCs w:val="28"/>
        </w:rPr>
        <w:t>–</w:t>
      </w:r>
      <w:r w:rsidR="008746CB" w:rsidRPr="005C350A">
        <w:rPr>
          <w:sz w:val="28"/>
          <w:szCs w:val="28"/>
        </w:rPr>
        <w:t xml:space="preserve"> </w:t>
      </w:r>
      <w:r w:rsidR="00F07651" w:rsidRPr="005C350A">
        <w:rPr>
          <w:sz w:val="28"/>
          <w:szCs w:val="28"/>
        </w:rPr>
        <w:t>атриовентрикулярное соединение</w:t>
      </w:r>
    </w:p>
    <w:p w:rsidR="00F077AE" w:rsidRPr="005C350A" w:rsidRDefault="00F678CC" w:rsidP="00777A8E">
      <w:pPr>
        <w:spacing w:after="0" w:line="360" w:lineRule="auto"/>
        <w:ind w:firstLine="709"/>
        <w:rPr>
          <w:b/>
          <w:sz w:val="28"/>
          <w:szCs w:val="28"/>
        </w:rPr>
      </w:pPr>
      <w:r w:rsidRPr="005C350A">
        <w:rPr>
          <w:sz w:val="28"/>
          <w:szCs w:val="28"/>
        </w:rPr>
        <w:t>Т1/2</w:t>
      </w:r>
      <w:r w:rsidR="008746CB" w:rsidRPr="005C350A">
        <w:rPr>
          <w:sz w:val="28"/>
          <w:szCs w:val="28"/>
        </w:rPr>
        <w:t xml:space="preserve"> – полупериод выведения</w:t>
      </w:r>
      <w:r w:rsidR="00182A82" w:rsidRPr="005C350A">
        <w:rPr>
          <w:b/>
          <w:sz w:val="28"/>
          <w:szCs w:val="28"/>
        </w:rPr>
        <w:br w:type="page"/>
      </w:r>
      <w:r w:rsidR="00F077AE" w:rsidRPr="005C350A">
        <w:rPr>
          <w:b/>
          <w:sz w:val="28"/>
          <w:szCs w:val="28"/>
        </w:rPr>
        <w:lastRenderedPageBreak/>
        <w:t>ВВЕДЕНИЕ</w:t>
      </w:r>
    </w:p>
    <w:p w:rsidR="00F077AE" w:rsidRPr="005C350A" w:rsidRDefault="00F077AE" w:rsidP="00777A8E">
      <w:pPr>
        <w:spacing w:line="360" w:lineRule="auto"/>
        <w:ind w:firstLine="709"/>
        <w:rPr>
          <w:b/>
          <w:sz w:val="28"/>
          <w:szCs w:val="28"/>
        </w:rPr>
      </w:pPr>
      <w:r w:rsidRPr="005C350A">
        <w:rPr>
          <w:b/>
          <w:sz w:val="28"/>
          <w:szCs w:val="28"/>
        </w:rPr>
        <w:t>1. Актуальность проблемы</w:t>
      </w:r>
    </w:p>
    <w:p w:rsidR="0023109A" w:rsidRPr="005C350A" w:rsidRDefault="00F077AE" w:rsidP="00777A8E">
      <w:pPr>
        <w:shd w:val="clear" w:color="auto" w:fill="FFFFFF"/>
        <w:spacing w:after="0" w:line="360" w:lineRule="auto"/>
        <w:ind w:firstLine="709"/>
        <w:jc w:val="both"/>
        <w:rPr>
          <w:sz w:val="28"/>
          <w:szCs w:val="28"/>
        </w:rPr>
      </w:pPr>
      <w:r w:rsidRPr="005C350A">
        <w:rPr>
          <w:b/>
          <w:sz w:val="28"/>
          <w:szCs w:val="28"/>
        </w:rPr>
        <w:t>Актуальность работы.</w:t>
      </w:r>
      <w:r w:rsidRPr="005C350A">
        <w:rPr>
          <w:sz w:val="28"/>
          <w:szCs w:val="28"/>
        </w:rPr>
        <w:t xml:space="preserve"> </w:t>
      </w:r>
      <w:r w:rsidR="000B29FD" w:rsidRPr="005C350A">
        <w:rPr>
          <w:sz w:val="28"/>
          <w:szCs w:val="28"/>
        </w:rPr>
        <w:t xml:space="preserve">Характерной особенностью современного акушерства является увеличение числа беременных юной и старшей возрастной группы с хроническими </w:t>
      </w:r>
      <w:proofErr w:type="spellStart"/>
      <w:r w:rsidR="000B29FD" w:rsidRPr="005C350A">
        <w:rPr>
          <w:sz w:val="28"/>
          <w:szCs w:val="28"/>
        </w:rPr>
        <w:t>экстрагенитальными</w:t>
      </w:r>
      <w:proofErr w:type="spellEnd"/>
      <w:r w:rsidR="000B29FD" w:rsidRPr="005C350A">
        <w:rPr>
          <w:sz w:val="28"/>
          <w:szCs w:val="28"/>
        </w:rPr>
        <w:t xml:space="preserve"> заболеваниями и акушерскими осложнениями. Увеличилась частота оперативного </w:t>
      </w:r>
      <w:proofErr w:type="spellStart"/>
      <w:r w:rsidR="000B29FD" w:rsidRPr="005C350A">
        <w:rPr>
          <w:sz w:val="28"/>
          <w:szCs w:val="28"/>
        </w:rPr>
        <w:t>родоразрешения</w:t>
      </w:r>
      <w:proofErr w:type="spellEnd"/>
      <w:r w:rsidR="000B29FD" w:rsidRPr="005C350A">
        <w:rPr>
          <w:sz w:val="28"/>
          <w:szCs w:val="28"/>
        </w:rPr>
        <w:t xml:space="preserve">. </w:t>
      </w:r>
      <w:r w:rsidR="00E027F8" w:rsidRPr="005C350A">
        <w:rPr>
          <w:sz w:val="28"/>
          <w:szCs w:val="28"/>
        </w:rPr>
        <w:t>При этом крайне в</w:t>
      </w:r>
      <w:r w:rsidR="000B29FD" w:rsidRPr="005C350A">
        <w:rPr>
          <w:sz w:val="28"/>
          <w:szCs w:val="28"/>
        </w:rPr>
        <w:t xml:space="preserve">ажным является своевременное и бережное </w:t>
      </w:r>
      <w:proofErr w:type="spellStart"/>
      <w:r w:rsidR="000B29FD" w:rsidRPr="005C350A">
        <w:rPr>
          <w:sz w:val="28"/>
          <w:szCs w:val="28"/>
        </w:rPr>
        <w:t>родоразрешение</w:t>
      </w:r>
      <w:proofErr w:type="spellEnd"/>
      <w:r w:rsidR="000B29FD" w:rsidRPr="005C350A">
        <w:rPr>
          <w:sz w:val="28"/>
          <w:szCs w:val="28"/>
        </w:rPr>
        <w:t xml:space="preserve">. </w:t>
      </w:r>
      <w:r w:rsidR="001168A7" w:rsidRPr="005C350A">
        <w:rPr>
          <w:sz w:val="28"/>
          <w:szCs w:val="28"/>
        </w:rPr>
        <w:t>[</w:t>
      </w:r>
      <w:r w:rsidR="004A6DC9" w:rsidRPr="005C350A">
        <w:rPr>
          <w:sz w:val="28"/>
          <w:szCs w:val="28"/>
        </w:rPr>
        <w:t>4,6</w:t>
      </w:r>
      <w:r w:rsidR="001168A7" w:rsidRPr="005C350A">
        <w:rPr>
          <w:sz w:val="28"/>
          <w:szCs w:val="28"/>
        </w:rPr>
        <w:t>]</w:t>
      </w:r>
    </w:p>
    <w:p w:rsidR="000B29FD" w:rsidRPr="005C350A" w:rsidRDefault="000B29FD" w:rsidP="00777A8E">
      <w:pPr>
        <w:shd w:val="clear" w:color="auto" w:fill="FFFFFF"/>
        <w:spacing w:after="0" w:line="360" w:lineRule="auto"/>
        <w:ind w:firstLine="709"/>
        <w:jc w:val="both"/>
        <w:rPr>
          <w:sz w:val="28"/>
          <w:szCs w:val="28"/>
        </w:rPr>
      </w:pPr>
      <w:r w:rsidRPr="005C350A">
        <w:rPr>
          <w:sz w:val="28"/>
          <w:szCs w:val="28"/>
        </w:rPr>
        <w:t xml:space="preserve">При осложненном течении беременности, угрожающем здоровью </w:t>
      </w:r>
      <w:r w:rsidR="008640F0" w:rsidRPr="005C350A">
        <w:rPr>
          <w:sz w:val="28"/>
          <w:szCs w:val="28"/>
        </w:rPr>
        <w:t>матери и</w:t>
      </w:r>
      <w:r w:rsidR="00E027F8" w:rsidRPr="005C350A">
        <w:rPr>
          <w:sz w:val="28"/>
          <w:szCs w:val="28"/>
        </w:rPr>
        <w:t xml:space="preserve"> </w:t>
      </w:r>
      <w:r w:rsidR="008640F0" w:rsidRPr="005C350A">
        <w:rPr>
          <w:sz w:val="28"/>
          <w:szCs w:val="28"/>
        </w:rPr>
        <w:t>(или) плода, в зависимо</w:t>
      </w:r>
      <w:r w:rsidRPr="005C350A">
        <w:rPr>
          <w:sz w:val="28"/>
          <w:szCs w:val="28"/>
        </w:rPr>
        <w:t>сти от акушерской ситуации</w:t>
      </w:r>
      <w:r w:rsidR="001168A7" w:rsidRPr="005C350A">
        <w:rPr>
          <w:sz w:val="28"/>
          <w:szCs w:val="28"/>
        </w:rPr>
        <w:t xml:space="preserve">, </w:t>
      </w:r>
      <w:r w:rsidR="004A6DC9" w:rsidRPr="005C350A">
        <w:rPr>
          <w:sz w:val="28"/>
          <w:szCs w:val="28"/>
        </w:rPr>
        <w:t>часто</w:t>
      </w:r>
      <w:r w:rsidRPr="005C350A">
        <w:rPr>
          <w:sz w:val="28"/>
          <w:szCs w:val="28"/>
        </w:rPr>
        <w:t xml:space="preserve"> возникает необходимость индукции родов. </w:t>
      </w:r>
    </w:p>
    <w:p w:rsidR="008640F0" w:rsidRPr="005C350A" w:rsidRDefault="000B29FD" w:rsidP="00777A8E">
      <w:pPr>
        <w:shd w:val="clear" w:color="auto" w:fill="FFFFFF"/>
        <w:spacing w:after="0" w:line="360" w:lineRule="auto"/>
        <w:ind w:firstLine="709"/>
        <w:jc w:val="both"/>
        <w:rPr>
          <w:sz w:val="28"/>
          <w:szCs w:val="28"/>
        </w:rPr>
      </w:pPr>
      <w:r w:rsidRPr="005C350A">
        <w:rPr>
          <w:sz w:val="28"/>
          <w:szCs w:val="28"/>
        </w:rPr>
        <w:t xml:space="preserve">Попытки </w:t>
      </w:r>
      <w:proofErr w:type="spellStart"/>
      <w:r w:rsidRPr="005C350A">
        <w:rPr>
          <w:sz w:val="28"/>
          <w:szCs w:val="28"/>
        </w:rPr>
        <w:t>родовозбуждения</w:t>
      </w:r>
      <w:proofErr w:type="spellEnd"/>
      <w:r w:rsidRPr="005C350A">
        <w:rPr>
          <w:sz w:val="28"/>
          <w:szCs w:val="28"/>
        </w:rPr>
        <w:t xml:space="preserve"> при недостаточно подготовленной к родам шейке матки могут привести к развитию аномалии родовой деятельности, острой </w:t>
      </w:r>
      <w:proofErr w:type="spellStart"/>
      <w:r w:rsidRPr="005C350A">
        <w:rPr>
          <w:sz w:val="28"/>
          <w:szCs w:val="28"/>
        </w:rPr>
        <w:t>интранальной</w:t>
      </w:r>
      <w:proofErr w:type="spellEnd"/>
      <w:r w:rsidRPr="005C350A">
        <w:rPr>
          <w:sz w:val="28"/>
          <w:szCs w:val="28"/>
        </w:rPr>
        <w:t xml:space="preserve"> гипоксии плода, родовому травматизму </w:t>
      </w:r>
      <w:r w:rsidR="0023109A" w:rsidRPr="005C350A">
        <w:rPr>
          <w:sz w:val="28"/>
          <w:szCs w:val="28"/>
        </w:rPr>
        <w:t>матери и новорожденного</w:t>
      </w:r>
      <w:r w:rsidRPr="005C350A">
        <w:rPr>
          <w:sz w:val="28"/>
          <w:szCs w:val="28"/>
        </w:rPr>
        <w:t xml:space="preserve">. </w:t>
      </w:r>
    </w:p>
    <w:p w:rsidR="008C2A2F" w:rsidRPr="005C350A" w:rsidRDefault="008C2A2F" w:rsidP="00777A8E">
      <w:pPr>
        <w:shd w:val="clear" w:color="auto" w:fill="FFFFFF"/>
        <w:spacing w:after="0" w:line="360" w:lineRule="auto"/>
        <w:ind w:firstLine="709"/>
        <w:jc w:val="both"/>
        <w:rPr>
          <w:sz w:val="28"/>
          <w:szCs w:val="28"/>
        </w:rPr>
      </w:pPr>
      <w:r w:rsidRPr="005C350A">
        <w:rPr>
          <w:sz w:val="28"/>
          <w:szCs w:val="28"/>
        </w:rPr>
        <w:t>Одной из приоритетных задач современного акушерства является обеспечение благоприятного исхода беременности и родов для матери и плода — рождение здорового ребенка при сохранении здоровья матери. Бережное</w:t>
      </w:r>
      <w:r w:rsidR="00E027F8" w:rsidRPr="005C350A">
        <w:rPr>
          <w:sz w:val="28"/>
          <w:szCs w:val="28"/>
        </w:rPr>
        <w:t>,</w:t>
      </w:r>
      <w:r w:rsidRPr="005C350A">
        <w:rPr>
          <w:sz w:val="28"/>
          <w:szCs w:val="28"/>
        </w:rPr>
        <w:t xml:space="preserve"> естественное </w:t>
      </w:r>
      <w:proofErr w:type="spellStart"/>
      <w:r w:rsidRPr="005C350A">
        <w:rPr>
          <w:sz w:val="28"/>
          <w:szCs w:val="28"/>
        </w:rPr>
        <w:t>родоразрешение</w:t>
      </w:r>
      <w:proofErr w:type="spellEnd"/>
      <w:r w:rsidRPr="005C350A">
        <w:rPr>
          <w:sz w:val="28"/>
          <w:szCs w:val="28"/>
        </w:rPr>
        <w:t xml:space="preserve"> приобрело особую значимость в связи с новыми возможностями подготовки родовых путей (шейки матки) к родам.</w:t>
      </w:r>
    </w:p>
    <w:p w:rsidR="00CC3170" w:rsidRPr="005C350A" w:rsidRDefault="00FA04DB" w:rsidP="00777A8E">
      <w:pPr>
        <w:shd w:val="clear" w:color="auto" w:fill="FFFFFF"/>
        <w:spacing w:after="0" w:line="360" w:lineRule="auto"/>
        <w:ind w:firstLine="709"/>
        <w:jc w:val="both"/>
        <w:rPr>
          <w:sz w:val="28"/>
          <w:szCs w:val="28"/>
        </w:rPr>
      </w:pPr>
      <w:r w:rsidRPr="005C350A">
        <w:rPr>
          <w:sz w:val="28"/>
          <w:szCs w:val="28"/>
        </w:rPr>
        <w:t>Своевременная и правильна</w:t>
      </w:r>
      <w:r w:rsidR="006F1E28" w:rsidRPr="005C350A">
        <w:rPr>
          <w:sz w:val="28"/>
          <w:szCs w:val="28"/>
        </w:rPr>
        <w:t>я оценка состояния готовности («зрелости»</w:t>
      </w:r>
      <w:r w:rsidRPr="005C350A">
        <w:rPr>
          <w:sz w:val="28"/>
          <w:szCs w:val="28"/>
        </w:rPr>
        <w:t>) шейки матки к родам имеет большое значение при определении прогноза течения предстоящих родов и</w:t>
      </w:r>
      <w:r w:rsidR="008640F0" w:rsidRPr="005C350A">
        <w:rPr>
          <w:sz w:val="28"/>
          <w:szCs w:val="28"/>
        </w:rPr>
        <w:t>,</w:t>
      </w:r>
      <w:r w:rsidRPr="005C350A">
        <w:rPr>
          <w:sz w:val="28"/>
          <w:szCs w:val="28"/>
        </w:rPr>
        <w:t xml:space="preserve"> особенно при уточнении показаний и выбора времени для </w:t>
      </w:r>
      <w:proofErr w:type="spellStart"/>
      <w:r w:rsidRPr="005C350A">
        <w:rPr>
          <w:sz w:val="28"/>
          <w:szCs w:val="28"/>
        </w:rPr>
        <w:t>родовозбуждения</w:t>
      </w:r>
      <w:proofErr w:type="spellEnd"/>
      <w:r w:rsidRPr="005C350A">
        <w:rPr>
          <w:sz w:val="28"/>
          <w:szCs w:val="28"/>
        </w:rPr>
        <w:t xml:space="preserve">. </w:t>
      </w:r>
      <w:r w:rsidR="008640F0" w:rsidRPr="005C350A">
        <w:rPr>
          <w:sz w:val="28"/>
          <w:szCs w:val="28"/>
        </w:rPr>
        <w:t>Э</w:t>
      </w:r>
      <w:r w:rsidRPr="005C350A">
        <w:rPr>
          <w:sz w:val="28"/>
          <w:szCs w:val="28"/>
        </w:rPr>
        <w:t xml:space="preserve">то </w:t>
      </w:r>
      <w:r w:rsidR="008640F0" w:rsidRPr="005C350A">
        <w:rPr>
          <w:sz w:val="28"/>
          <w:szCs w:val="28"/>
        </w:rPr>
        <w:t>связано</w:t>
      </w:r>
      <w:r w:rsidR="006F1E28" w:rsidRPr="005C350A">
        <w:rPr>
          <w:sz w:val="28"/>
          <w:szCs w:val="28"/>
        </w:rPr>
        <w:t>,</w:t>
      </w:r>
      <w:r w:rsidR="008640F0" w:rsidRPr="005C350A">
        <w:rPr>
          <w:sz w:val="28"/>
          <w:szCs w:val="28"/>
        </w:rPr>
        <w:t xml:space="preserve"> </w:t>
      </w:r>
      <w:r w:rsidRPr="005C350A">
        <w:rPr>
          <w:sz w:val="28"/>
          <w:szCs w:val="28"/>
        </w:rPr>
        <w:t>прежде всего</w:t>
      </w:r>
      <w:r w:rsidR="006F1E28" w:rsidRPr="005C350A">
        <w:rPr>
          <w:sz w:val="28"/>
          <w:szCs w:val="28"/>
        </w:rPr>
        <w:t>,</w:t>
      </w:r>
      <w:r w:rsidRPr="005C350A">
        <w:rPr>
          <w:sz w:val="28"/>
          <w:szCs w:val="28"/>
        </w:rPr>
        <w:t xml:space="preserve"> с тем, что состояние шейки матки является достоверным показателем готовности организма беременной женщины к родам. </w:t>
      </w:r>
      <w:r w:rsidR="00C71CE1" w:rsidRPr="005C350A">
        <w:rPr>
          <w:sz w:val="28"/>
          <w:szCs w:val="28"/>
        </w:rPr>
        <w:t xml:space="preserve">В современном практическом акушерстве проблема подготовки к </w:t>
      </w:r>
      <w:r w:rsidR="00C71CE1" w:rsidRPr="005C350A">
        <w:rPr>
          <w:sz w:val="28"/>
          <w:szCs w:val="28"/>
        </w:rPr>
        <w:lastRenderedPageBreak/>
        <w:t xml:space="preserve">родам, особенно при беременности высокого риска, </w:t>
      </w:r>
      <w:r w:rsidR="008C11AE" w:rsidRPr="005C350A">
        <w:rPr>
          <w:sz w:val="28"/>
          <w:szCs w:val="28"/>
        </w:rPr>
        <w:t>до сих пор остается</w:t>
      </w:r>
      <w:r w:rsidR="00C71CE1" w:rsidRPr="005C350A">
        <w:rPr>
          <w:sz w:val="28"/>
          <w:szCs w:val="28"/>
        </w:rPr>
        <w:t xml:space="preserve"> актуальной. При наличии о</w:t>
      </w:r>
      <w:r w:rsidR="00E53DE6" w:rsidRPr="005C350A">
        <w:rPr>
          <w:sz w:val="28"/>
          <w:szCs w:val="28"/>
        </w:rPr>
        <w:t xml:space="preserve">сложнений </w:t>
      </w:r>
      <w:proofErr w:type="spellStart"/>
      <w:r w:rsidR="00E53DE6" w:rsidRPr="005C350A">
        <w:rPr>
          <w:sz w:val="28"/>
          <w:szCs w:val="28"/>
        </w:rPr>
        <w:t>гестационного</w:t>
      </w:r>
      <w:proofErr w:type="spellEnd"/>
      <w:r w:rsidR="00E53DE6" w:rsidRPr="005C350A">
        <w:rPr>
          <w:sz w:val="28"/>
          <w:szCs w:val="28"/>
        </w:rPr>
        <w:t xml:space="preserve"> периода (</w:t>
      </w:r>
      <w:r w:rsidR="00C71CE1" w:rsidRPr="005C350A">
        <w:rPr>
          <w:sz w:val="28"/>
          <w:szCs w:val="28"/>
        </w:rPr>
        <w:t xml:space="preserve">прогрессирующее течение </w:t>
      </w:r>
      <w:proofErr w:type="spellStart"/>
      <w:r w:rsidR="00C71CE1" w:rsidRPr="005C350A">
        <w:rPr>
          <w:sz w:val="28"/>
          <w:szCs w:val="28"/>
        </w:rPr>
        <w:t>гестоза</w:t>
      </w:r>
      <w:proofErr w:type="spellEnd"/>
      <w:r w:rsidR="00C71CE1" w:rsidRPr="005C350A">
        <w:rPr>
          <w:sz w:val="28"/>
          <w:szCs w:val="28"/>
        </w:rPr>
        <w:t>, плацентарная недостаточность, гипоксия плода</w:t>
      </w:r>
      <w:r w:rsidR="00E53DE6" w:rsidRPr="005C350A">
        <w:rPr>
          <w:sz w:val="28"/>
          <w:szCs w:val="28"/>
        </w:rPr>
        <w:t xml:space="preserve">, </w:t>
      </w:r>
      <w:proofErr w:type="spellStart"/>
      <w:r w:rsidR="00E53DE6" w:rsidRPr="005C350A">
        <w:rPr>
          <w:sz w:val="28"/>
          <w:szCs w:val="28"/>
        </w:rPr>
        <w:t>перенашивание</w:t>
      </w:r>
      <w:proofErr w:type="spellEnd"/>
      <w:r w:rsidR="00E53DE6" w:rsidRPr="005C350A">
        <w:rPr>
          <w:sz w:val="28"/>
          <w:szCs w:val="28"/>
        </w:rPr>
        <w:t xml:space="preserve"> беременности) </w:t>
      </w:r>
      <w:r w:rsidR="00C71CE1" w:rsidRPr="005C350A">
        <w:rPr>
          <w:sz w:val="28"/>
          <w:szCs w:val="28"/>
        </w:rPr>
        <w:t>выжидательная тактика не может считаться оправданной, если она приводит к материнской и перинатальной заболеваемости</w:t>
      </w:r>
      <w:r w:rsidR="0053740C">
        <w:rPr>
          <w:sz w:val="28"/>
          <w:szCs w:val="28"/>
        </w:rPr>
        <w:t>.</w:t>
      </w:r>
      <w:r w:rsidR="00040763" w:rsidRPr="005C350A">
        <w:rPr>
          <w:sz w:val="28"/>
          <w:szCs w:val="28"/>
        </w:rPr>
        <w:t xml:space="preserve">[3] </w:t>
      </w:r>
      <w:r w:rsidR="00E53DE6" w:rsidRPr="005C350A">
        <w:rPr>
          <w:sz w:val="28"/>
          <w:szCs w:val="28"/>
        </w:rPr>
        <w:t>В</w:t>
      </w:r>
      <w:r w:rsidR="008C6AC2" w:rsidRPr="005C350A">
        <w:rPr>
          <w:sz w:val="28"/>
          <w:szCs w:val="28"/>
        </w:rPr>
        <w:t xml:space="preserve">ажным критерием благоприятного исхода родов при </w:t>
      </w:r>
      <w:proofErr w:type="spellStart"/>
      <w:r w:rsidR="008C6AC2" w:rsidRPr="005C350A">
        <w:rPr>
          <w:sz w:val="28"/>
          <w:szCs w:val="28"/>
        </w:rPr>
        <w:t>родовозбуждении</w:t>
      </w:r>
      <w:proofErr w:type="spellEnd"/>
      <w:r w:rsidR="008C6AC2" w:rsidRPr="005C350A">
        <w:rPr>
          <w:sz w:val="28"/>
          <w:szCs w:val="28"/>
        </w:rPr>
        <w:t xml:space="preserve"> и </w:t>
      </w:r>
      <w:proofErr w:type="spellStart"/>
      <w:r w:rsidR="008C6AC2" w:rsidRPr="005C350A">
        <w:rPr>
          <w:sz w:val="28"/>
          <w:szCs w:val="28"/>
        </w:rPr>
        <w:t>родостимуляции</w:t>
      </w:r>
      <w:proofErr w:type="spellEnd"/>
      <w:r w:rsidR="008C6AC2" w:rsidRPr="005C350A">
        <w:rPr>
          <w:sz w:val="28"/>
          <w:szCs w:val="28"/>
        </w:rPr>
        <w:t xml:space="preserve"> является зрелость шейки матки. Индукция родов при отсутствии или недостаточно выраженной готовности организма к родам часто приводит к нарушениям сократительной деятельности </w:t>
      </w:r>
      <w:proofErr w:type="spellStart"/>
      <w:r w:rsidR="008C6AC2" w:rsidRPr="005C350A">
        <w:rPr>
          <w:sz w:val="28"/>
          <w:szCs w:val="28"/>
        </w:rPr>
        <w:t>миометрия</w:t>
      </w:r>
      <w:proofErr w:type="spellEnd"/>
      <w:r w:rsidR="008C6AC2" w:rsidRPr="005C350A">
        <w:rPr>
          <w:sz w:val="28"/>
          <w:szCs w:val="28"/>
        </w:rPr>
        <w:t>, которые</w:t>
      </w:r>
      <w:r w:rsidR="001168A7" w:rsidRPr="005C350A">
        <w:rPr>
          <w:sz w:val="28"/>
          <w:szCs w:val="28"/>
        </w:rPr>
        <w:t>,</w:t>
      </w:r>
      <w:r w:rsidR="008C6AC2" w:rsidRPr="005C350A">
        <w:rPr>
          <w:sz w:val="28"/>
          <w:szCs w:val="28"/>
        </w:rPr>
        <w:t xml:space="preserve"> при отсутствии эффекта от медикаментозной коррекции</w:t>
      </w:r>
      <w:r w:rsidR="001168A7" w:rsidRPr="005C350A">
        <w:rPr>
          <w:sz w:val="28"/>
          <w:szCs w:val="28"/>
        </w:rPr>
        <w:t>,</w:t>
      </w:r>
      <w:r w:rsidR="008C6AC2" w:rsidRPr="005C350A">
        <w:rPr>
          <w:sz w:val="28"/>
          <w:szCs w:val="28"/>
        </w:rPr>
        <w:t xml:space="preserve"> нередко являются показанием для экстренн</w:t>
      </w:r>
      <w:r w:rsidR="006F4B92" w:rsidRPr="005C350A">
        <w:rPr>
          <w:sz w:val="28"/>
          <w:szCs w:val="28"/>
        </w:rPr>
        <w:t xml:space="preserve">ого оперативного </w:t>
      </w:r>
      <w:proofErr w:type="spellStart"/>
      <w:r w:rsidR="006F4B92" w:rsidRPr="005C350A">
        <w:rPr>
          <w:sz w:val="28"/>
          <w:szCs w:val="28"/>
        </w:rPr>
        <w:t>родоразрешения</w:t>
      </w:r>
      <w:proofErr w:type="spellEnd"/>
      <w:r w:rsidR="0014327E" w:rsidRPr="005C350A">
        <w:rPr>
          <w:sz w:val="28"/>
          <w:szCs w:val="28"/>
        </w:rPr>
        <w:t>[8]</w:t>
      </w:r>
      <w:r w:rsidR="006F4B92" w:rsidRPr="005C350A">
        <w:rPr>
          <w:sz w:val="28"/>
          <w:szCs w:val="28"/>
        </w:rPr>
        <w:t>.</w:t>
      </w:r>
      <w:r w:rsidR="008C6AC2" w:rsidRPr="005C350A">
        <w:rPr>
          <w:sz w:val="28"/>
          <w:szCs w:val="28"/>
        </w:rPr>
        <w:t xml:space="preserve"> </w:t>
      </w:r>
      <w:r w:rsidR="00E53DE6" w:rsidRPr="005C350A">
        <w:rPr>
          <w:sz w:val="28"/>
          <w:szCs w:val="28"/>
        </w:rPr>
        <w:t>Замечено, что ч</w:t>
      </w:r>
      <w:r w:rsidR="008C6AC2" w:rsidRPr="005C350A">
        <w:rPr>
          <w:sz w:val="28"/>
          <w:szCs w:val="28"/>
        </w:rPr>
        <w:t xml:space="preserve">астота абдоминального </w:t>
      </w:r>
      <w:proofErr w:type="spellStart"/>
      <w:r w:rsidR="008C6AC2" w:rsidRPr="005C350A">
        <w:rPr>
          <w:sz w:val="28"/>
          <w:szCs w:val="28"/>
        </w:rPr>
        <w:t>родоразрешения</w:t>
      </w:r>
      <w:proofErr w:type="spellEnd"/>
      <w:r w:rsidR="008C6AC2" w:rsidRPr="005C350A">
        <w:rPr>
          <w:sz w:val="28"/>
          <w:szCs w:val="28"/>
        </w:rPr>
        <w:t xml:space="preserve">, </w:t>
      </w:r>
      <w:r w:rsidR="00E53DE6" w:rsidRPr="005C350A">
        <w:rPr>
          <w:sz w:val="28"/>
          <w:szCs w:val="28"/>
        </w:rPr>
        <w:t>которая проводится</w:t>
      </w:r>
      <w:r w:rsidR="008C6AC2" w:rsidRPr="005C350A">
        <w:rPr>
          <w:sz w:val="28"/>
          <w:szCs w:val="28"/>
        </w:rPr>
        <w:t xml:space="preserve"> по поводу данной патологии, по данным </w:t>
      </w:r>
      <w:r w:rsidR="008C2A2F" w:rsidRPr="005C350A">
        <w:rPr>
          <w:sz w:val="28"/>
          <w:szCs w:val="28"/>
        </w:rPr>
        <w:t xml:space="preserve">современной </w:t>
      </w:r>
      <w:r w:rsidR="0023109A" w:rsidRPr="005C350A">
        <w:rPr>
          <w:sz w:val="28"/>
          <w:szCs w:val="28"/>
        </w:rPr>
        <w:t>литературы достигает 30</w:t>
      </w:r>
      <w:r w:rsidR="008C6AC2" w:rsidRPr="005C350A">
        <w:rPr>
          <w:sz w:val="28"/>
          <w:szCs w:val="28"/>
        </w:rPr>
        <w:t xml:space="preserve">% </w:t>
      </w:r>
      <w:r w:rsidR="0014327E" w:rsidRPr="005C350A">
        <w:rPr>
          <w:sz w:val="28"/>
          <w:szCs w:val="28"/>
        </w:rPr>
        <w:t>[11].</w:t>
      </w:r>
      <w:r w:rsidR="008C6AC2" w:rsidRPr="005C350A">
        <w:rPr>
          <w:sz w:val="28"/>
          <w:szCs w:val="28"/>
        </w:rPr>
        <w:t xml:space="preserve"> </w:t>
      </w:r>
      <w:r w:rsidR="0023109A" w:rsidRPr="005C350A">
        <w:rPr>
          <w:sz w:val="28"/>
          <w:szCs w:val="28"/>
        </w:rPr>
        <w:t xml:space="preserve"> </w:t>
      </w:r>
      <w:r w:rsidR="008C6AC2" w:rsidRPr="005C350A">
        <w:rPr>
          <w:sz w:val="28"/>
          <w:szCs w:val="28"/>
        </w:rPr>
        <w:t xml:space="preserve">Кроме того, более половины родов, протекающих с нарушением сократительной деятельности матки, осложняются нарушением функционального состояния плода, а у каждого третьего новорожденного от матери с </w:t>
      </w:r>
      <w:proofErr w:type="spellStart"/>
      <w:r w:rsidR="008C6AC2" w:rsidRPr="005C350A">
        <w:rPr>
          <w:sz w:val="28"/>
          <w:szCs w:val="28"/>
        </w:rPr>
        <w:t>дискоординированной</w:t>
      </w:r>
      <w:proofErr w:type="spellEnd"/>
      <w:r w:rsidR="008C6AC2" w:rsidRPr="005C350A">
        <w:rPr>
          <w:sz w:val="28"/>
          <w:szCs w:val="28"/>
        </w:rPr>
        <w:t xml:space="preserve"> родовой деятельностью наблюдается гипоксическое и ишемическое поражение </w:t>
      </w:r>
      <w:r w:rsidR="008C6AC2" w:rsidRPr="005C350A">
        <w:rPr>
          <w:rStyle w:val="hl1"/>
          <w:color w:val="auto"/>
          <w:sz w:val="28"/>
          <w:szCs w:val="28"/>
        </w:rPr>
        <w:t>ЦНС</w:t>
      </w:r>
      <w:r w:rsidR="008C6AC2" w:rsidRPr="005C350A">
        <w:rPr>
          <w:sz w:val="28"/>
          <w:szCs w:val="28"/>
        </w:rPr>
        <w:t xml:space="preserve"> </w:t>
      </w:r>
      <w:r w:rsidR="0014327E" w:rsidRPr="005C350A">
        <w:rPr>
          <w:sz w:val="28"/>
          <w:szCs w:val="28"/>
        </w:rPr>
        <w:t>[8, 11]</w:t>
      </w:r>
      <w:r w:rsidR="008C6AC2" w:rsidRPr="005C350A">
        <w:rPr>
          <w:sz w:val="28"/>
          <w:szCs w:val="28"/>
        </w:rPr>
        <w:t xml:space="preserve">. </w:t>
      </w:r>
      <w:r w:rsidR="004F00F4" w:rsidRPr="005C350A">
        <w:rPr>
          <w:sz w:val="28"/>
          <w:szCs w:val="28"/>
        </w:rPr>
        <w:t>П</w:t>
      </w:r>
      <w:r w:rsidR="007C0904" w:rsidRPr="005C350A">
        <w:rPr>
          <w:sz w:val="28"/>
          <w:szCs w:val="28"/>
        </w:rPr>
        <w:t>реждевременное излитие околоплодных вод представляет собой сложную акушерскую проблему, многие аспекты которой в значительной степени остаются неразрешенными в связи с отсутствием единого мнения относительно тактики ведения родов</w:t>
      </w:r>
      <w:r w:rsidR="00CC3170" w:rsidRPr="005C350A">
        <w:rPr>
          <w:sz w:val="28"/>
          <w:szCs w:val="28"/>
        </w:rPr>
        <w:t>.</w:t>
      </w:r>
    </w:p>
    <w:p w:rsidR="00CC3170" w:rsidRPr="005C350A" w:rsidRDefault="00CC3170" w:rsidP="00777A8E">
      <w:pPr>
        <w:shd w:val="clear" w:color="auto" w:fill="FFFFFF"/>
        <w:spacing w:after="0" w:line="360" w:lineRule="auto"/>
        <w:ind w:firstLine="709"/>
        <w:jc w:val="both"/>
        <w:rPr>
          <w:sz w:val="28"/>
          <w:szCs w:val="28"/>
        </w:rPr>
      </w:pPr>
      <w:r w:rsidRPr="005C350A">
        <w:rPr>
          <w:sz w:val="28"/>
          <w:szCs w:val="28"/>
        </w:rPr>
        <w:t>В последние годы в акушерстве наблюдается  увеличение  частоты  индукции  родов (</w:t>
      </w:r>
      <w:proofErr w:type="spellStart"/>
      <w:r w:rsidRPr="005C350A">
        <w:rPr>
          <w:sz w:val="28"/>
          <w:szCs w:val="28"/>
        </w:rPr>
        <w:t>родовозбуждения</w:t>
      </w:r>
      <w:proofErr w:type="spellEnd"/>
      <w:r w:rsidRPr="005C350A">
        <w:rPr>
          <w:sz w:val="28"/>
          <w:szCs w:val="28"/>
        </w:rPr>
        <w:t>)</w:t>
      </w:r>
      <w:r w:rsidR="0023109A" w:rsidRPr="005C350A">
        <w:rPr>
          <w:sz w:val="28"/>
          <w:szCs w:val="28"/>
        </w:rPr>
        <w:t>,</w:t>
      </w:r>
      <w:r w:rsidRPr="005C350A">
        <w:rPr>
          <w:sz w:val="28"/>
          <w:szCs w:val="28"/>
        </w:rPr>
        <w:t xml:space="preserve">  и  в  развитых  странах частота  индуцированных  родов  достигает 20–25% </w:t>
      </w:r>
      <w:r w:rsidR="0023109A" w:rsidRPr="005C350A">
        <w:rPr>
          <w:sz w:val="28"/>
          <w:szCs w:val="28"/>
        </w:rPr>
        <w:t>[</w:t>
      </w:r>
      <w:r w:rsidR="001F57B3" w:rsidRPr="005C350A">
        <w:rPr>
          <w:sz w:val="28"/>
          <w:szCs w:val="28"/>
        </w:rPr>
        <w:t>8, 10</w:t>
      </w:r>
      <w:r w:rsidRPr="005C350A">
        <w:rPr>
          <w:sz w:val="28"/>
          <w:szCs w:val="28"/>
        </w:rPr>
        <w:t>]</w:t>
      </w:r>
      <w:r w:rsidR="001168A7" w:rsidRPr="005C350A">
        <w:rPr>
          <w:sz w:val="28"/>
          <w:szCs w:val="28"/>
        </w:rPr>
        <w:t>.</w:t>
      </w:r>
      <w:r w:rsidRPr="005C350A">
        <w:rPr>
          <w:sz w:val="28"/>
          <w:szCs w:val="28"/>
        </w:rPr>
        <w:t xml:space="preserve"> Индукция  родов  не  является безопасной  процедурой,  а  эффективность</w:t>
      </w:r>
      <w:r w:rsidR="001168A7" w:rsidRPr="005C350A">
        <w:rPr>
          <w:sz w:val="28"/>
          <w:szCs w:val="28"/>
        </w:rPr>
        <w:t xml:space="preserve"> ее</w:t>
      </w:r>
      <w:r w:rsidRPr="005C350A">
        <w:rPr>
          <w:sz w:val="28"/>
          <w:szCs w:val="28"/>
        </w:rPr>
        <w:t xml:space="preserve"> зависит  от  правильного  выбора показаний и  противопоказаний,  времени  проведения, метода  или  последовательности  применения  методов,  </w:t>
      </w:r>
      <w:r w:rsidRPr="005C350A">
        <w:rPr>
          <w:sz w:val="28"/>
          <w:szCs w:val="28"/>
        </w:rPr>
        <w:lastRenderedPageBreak/>
        <w:t xml:space="preserve">обоснованных  в  конкретной клинической  ситуации.  Данное  положение обусловливает  необходимость  оптимизации  подходов  к  подготовке  шейки  матки  и </w:t>
      </w:r>
      <w:proofErr w:type="spellStart"/>
      <w:r w:rsidRPr="005C350A">
        <w:rPr>
          <w:sz w:val="28"/>
          <w:szCs w:val="28"/>
        </w:rPr>
        <w:t>родовозбуждению</w:t>
      </w:r>
      <w:proofErr w:type="spellEnd"/>
      <w:r w:rsidRPr="005C350A">
        <w:rPr>
          <w:sz w:val="28"/>
          <w:szCs w:val="28"/>
        </w:rPr>
        <w:t>,  а  также  создание  алгоритмов их проведения.</w:t>
      </w:r>
      <w:r w:rsidR="007C0904" w:rsidRPr="005C350A">
        <w:rPr>
          <w:sz w:val="28"/>
          <w:szCs w:val="28"/>
        </w:rPr>
        <w:t xml:space="preserve"> </w:t>
      </w:r>
    </w:p>
    <w:p w:rsidR="008C11AE" w:rsidRPr="005C350A" w:rsidRDefault="008C11AE" w:rsidP="00777A8E">
      <w:pPr>
        <w:shd w:val="clear" w:color="auto" w:fill="FFFFFF"/>
        <w:spacing w:after="0" w:line="360" w:lineRule="auto"/>
        <w:ind w:firstLine="709"/>
        <w:jc w:val="both"/>
        <w:rPr>
          <w:sz w:val="28"/>
          <w:szCs w:val="28"/>
        </w:rPr>
      </w:pPr>
      <w:r w:rsidRPr="005C350A">
        <w:rPr>
          <w:sz w:val="28"/>
          <w:szCs w:val="28"/>
        </w:rPr>
        <w:t>Все эти данные</w:t>
      </w:r>
      <w:r w:rsidR="008C6AC2" w:rsidRPr="005C350A">
        <w:rPr>
          <w:sz w:val="28"/>
          <w:szCs w:val="28"/>
        </w:rPr>
        <w:t xml:space="preserve"> подтверждают</w:t>
      </w:r>
      <w:r w:rsidRPr="005C350A">
        <w:rPr>
          <w:sz w:val="28"/>
          <w:szCs w:val="28"/>
        </w:rPr>
        <w:t>, что подготовка организма женщины к родам</w:t>
      </w:r>
      <w:r w:rsidR="008C6AC2" w:rsidRPr="005C350A">
        <w:rPr>
          <w:sz w:val="28"/>
          <w:szCs w:val="28"/>
        </w:rPr>
        <w:t xml:space="preserve"> </w:t>
      </w:r>
      <w:r w:rsidRPr="005C350A">
        <w:rPr>
          <w:sz w:val="28"/>
          <w:szCs w:val="28"/>
        </w:rPr>
        <w:t xml:space="preserve">является очень актуальной и </w:t>
      </w:r>
      <w:r w:rsidR="008C6AC2" w:rsidRPr="005C350A">
        <w:rPr>
          <w:sz w:val="28"/>
          <w:szCs w:val="28"/>
        </w:rPr>
        <w:t>своевременной</w:t>
      </w:r>
      <w:r w:rsidRPr="005C350A">
        <w:rPr>
          <w:sz w:val="28"/>
          <w:szCs w:val="28"/>
        </w:rPr>
        <w:t xml:space="preserve"> составляющей процесса родовспоможения</w:t>
      </w:r>
      <w:r w:rsidR="00E53DE6" w:rsidRPr="005C350A">
        <w:rPr>
          <w:sz w:val="28"/>
          <w:szCs w:val="28"/>
        </w:rPr>
        <w:t xml:space="preserve">. </w:t>
      </w:r>
    </w:p>
    <w:p w:rsidR="008C2A2F" w:rsidRPr="005C350A" w:rsidRDefault="008C2A2F" w:rsidP="00777A8E">
      <w:pPr>
        <w:shd w:val="clear" w:color="auto" w:fill="FFFFFF"/>
        <w:spacing w:after="0" w:line="360" w:lineRule="auto"/>
        <w:ind w:firstLine="709"/>
        <w:jc w:val="both"/>
        <w:rPr>
          <w:sz w:val="28"/>
          <w:szCs w:val="28"/>
        </w:rPr>
      </w:pPr>
      <w:r w:rsidRPr="005C350A">
        <w:rPr>
          <w:sz w:val="28"/>
          <w:szCs w:val="28"/>
        </w:rPr>
        <w:t>За последние десятилетия изменился взгляд современного акушерства на проблемы родовспоможения. В связи с этим для достижения улучшения здоровья матери и ребенка разрабатываются рациональные клинические протоколы ведения пациенток с различной акушерской и перинатальной патологией.</w:t>
      </w:r>
    </w:p>
    <w:p w:rsidR="008C11AE" w:rsidRPr="005C350A" w:rsidRDefault="008C11AE" w:rsidP="00777A8E">
      <w:pPr>
        <w:shd w:val="clear" w:color="auto" w:fill="FFFFFF"/>
        <w:spacing w:after="0" w:line="360" w:lineRule="auto"/>
        <w:ind w:firstLine="709"/>
        <w:jc w:val="both"/>
        <w:rPr>
          <w:sz w:val="28"/>
          <w:szCs w:val="28"/>
        </w:rPr>
      </w:pPr>
      <w:r w:rsidRPr="005C350A">
        <w:rPr>
          <w:sz w:val="28"/>
          <w:szCs w:val="28"/>
        </w:rPr>
        <w:t xml:space="preserve">Несмотря на огромный клинический опыт, до сих пор не определены критерии выбора оптимального метода подготовки шейки матки к </w:t>
      </w:r>
      <w:proofErr w:type="spellStart"/>
      <w:r w:rsidRPr="005C350A">
        <w:rPr>
          <w:sz w:val="28"/>
          <w:szCs w:val="28"/>
        </w:rPr>
        <w:t>родоразрешению</w:t>
      </w:r>
      <w:proofErr w:type="spellEnd"/>
      <w:r w:rsidRPr="005C350A">
        <w:rPr>
          <w:sz w:val="28"/>
          <w:szCs w:val="28"/>
        </w:rPr>
        <w:t xml:space="preserve">, </w:t>
      </w:r>
      <w:r w:rsidR="00FD229E" w:rsidRPr="005C350A">
        <w:rPr>
          <w:sz w:val="28"/>
          <w:szCs w:val="28"/>
        </w:rPr>
        <w:t xml:space="preserve">которые бы учитывали </w:t>
      </w:r>
      <w:r w:rsidRPr="005C350A">
        <w:rPr>
          <w:sz w:val="28"/>
          <w:szCs w:val="28"/>
        </w:rPr>
        <w:t>не только состояние беременной и плода, но и отдельные факторы готовности шейки матки к родам.</w:t>
      </w:r>
    </w:p>
    <w:p w:rsidR="008C11AE" w:rsidRPr="005C350A" w:rsidRDefault="008C11AE" w:rsidP="00777A8E">
      <w:pPr>
        <w:shd w:val="clear" w:color="auto" w:fill="FFFFFF"/>
        <w:spacing w:after="0" w:line="360" w:lineRule="auto"/>
        <w:ind w:firstLine="709"/>
        <w:jc w:val="both"/>
        <w:rPr>
          <w:sz w:val="28"/>
          <w:szCs w:val="28"/>
        </w:rPr>
      </w:pPr>
      <w:r w:rsidRPr="005C350A">
        <w:rPr>
          <w:sz w:val="28"/>
          <w:szCs w:val="28"/>
        </w:rPr>
        <w:t>С учетом изложенного</w:t>
      </w:r>
      <w:r w:rsidR="006F4B92" w:rsidRPr="005C350A">
        <w:rPr>
          <w:sz w:val="28"/>
          <w:szCs w:val="28"/>
        </w:rPr>
        <w:t>,</w:t>
      </w:r>
      <w:r w:rsidRPr="005C350A">
        <w:rPr>
          <w:sz w:val="28"/>
          <w:szCs w:val="28"/>
        </w:rPr>
        <w:t xml:space="preserve"> целью </w:t>
      </w:r>
      <w:r w:rsidR="004F00F4" w:rsidRPr="005C350A">
        <w:rPr>
          <w:sz w:val="28"/>
          <w:szCs w:val="28"/>
        </w:rPr>
        <w:t>данной</w:t>
      </w:r>
      <w:r w:rsidR="00FD229E" w:rsidRPr="005C350A">
        <w:rPr>
          <w:sz w:val="28"/>
          <w:szCs w:val="28"/>
        </w:rPr>
        <w:t xml:space="preserve"> работы является</w:t>
      </w:r>
      <w:r w:rsidRPr="005C350A">
        <w:rPr>
          <w:sz w:val="28"/>
          <w:szCs w:val="28"/>
        </w:rPr>
        <w:t xml:space="preserve"> </w:t>
      </w:r>
      <w:r w:rsidR="00FD229E" w:rsidRPr="005C350A">
        <w:rPr>
          <w:sz w:val="28"/>
          <w:szCs w:val="28"/>
        </w:rPr>
        <w:t xml:space="preserve">нахождение </w:t>
      </w:r>
      <w:r w:rsidR="008C2A2F" w:rsidRPr="005C350A">
        <w:rPr>
          <w:sz w:val="28"/>
          <w:szCs w:val="28"/>
        </w:rPr>
        <w:t xml:space="preserve">оптимальных </w:t>
      </w:r>
      <w:r w:rsidR="00FD229E" w:rsidRPr="005C350A">
        <w:rPr>
          <w:sz w:val="28"/>
          <w:szCs w:val="28"/>
        </w:rPr>
        <w:t xml:space="preserve">способов </w:t>
      </w:r>
      <w:r w:rsidR="004F00F4" w:rsidRPr="005C350A">
        <w:rPr>
          <w:sz w:val="28"/>
          <w:szCs w:val="28"/>
        </w:rPr>
        <w:t xml:space="preserve">и сроков </w:t>
      </w:r>
      <w:r w:rsidR="00FD229E" w:rsidRPr="005C350A">
        <w:rPr>
          <w:sz w:val="28"/>
          <w:szCs w:val="28"/>
        </w:rPr>
        <w:t>подготовки шейки ма</w:t>
      </w:r>
      <w:r w:rsidR="001306EE" w:rsidRPr="005C350A">
        <w:rPr>
          <w:sz w:val="28"/>
          <w:szCs w:val="28"/>
        </w:rPr>
        <w:t>тки к родам</w:t>
      </w:r>
      <w:r w:rsidR="004F00F4" w:rsidRPr="005C350A">
        <w:rPr>
          <w:sz w:val="28"/>
          <w:szCs w:val="28"/>
        </w:rPr>
        <w:t>.</w:t>
      </w:r>
    </w:p>
    <w:p w:rsidR="004F00F4" w:rsidRPr="005C350A" w:rsidRDefault="004F00F4" w:rsidP="00777A8E">
      <w:pPr>
        <w:shd w:val="clear" w:color="auto" w:fill="FFFFFF"/>
        <w:spacing w:after="0" w:line="360" w:lineRule="auto"/>
        <w:ind w:firstLine="709"/>
        <w:jc w:val="both"/>
        <w:rPr>
          <w:sz w:val="28"/>
          <w:szCs w:val="28"/>
        </w:rPr>
      </w:pPr>
    </w:p>
    <w:p w:rsidR="00F077AE" w:rsidRPr="005C350A" w:rsidRDefault="0021446A" w:rsidP="00777A8E">
      <w:pPr>
        <w:spacing w:line="360" w:lineRule="auto"/>
        <w:ind w:firstLine="709"/>
        <w:rPr>
          <w:b/>
          <w:sz w:val="28"/>
          <w:szCs w:val="28"/>
        </w:rPr>
      </w:pPr>
      <w:r w:rsidRPr="005C350A">
        <w:rPr>
          <w:b/>
          <w:sz w:val="28"/>
          <w:szCs w:val="28"/>
        </w:rPr>
        <w:t xml:space="preserve">2. </w:t>
      </w:r>
      <w:r w:rsidR="00F077AE" w:rsidRPr="005C350A">
        <w:rPr>
          <w:b/>
          <w:sz w:val="28"/>
          <w:szCs w:val="28"/>
        </w:rPr>
        <w:t>Цели и задачи исследования</w:t>
      </w:r>
    </w:p>
    <w:p w:rsidR="004B4FCE" w:rsidRPr="005C350A" w:rsidRDefault="00522C1C" w:rsidP="00777A8E">
      <w:pPr>
        <w:spacing w:after="0" w:line="360" w:lineRule="auto"/>
        <w:ind w:firstLine="709"/>
        <w:jc w:val="both"/>
        <w:rPr>
          <w:sz w:val="28"/>
          <w:szCs w:val="28"/>
        </w:rPr>
      </w:pPr>
      <w:r w:rsidRPr="005C350A">
        <w:rPr>
          <w:sz w:val="28"/>
          <w:szCs w:val="28"/>
        </w:rPr>
        <w:t xml:space="preserve">Цель исследования: </w:t>
      </w:r>
    </w:p>
    <w:p w:rsidR="00522C1C" w:rsidRPr="005C350A" w:rsidRDefault="00522C1C" w:rsidP="00777A8E">
      <w:pPr>
        <w:spacing w:after="0" w:line="360" w:lineRule="auto"/>
        <w:ind w:firstLine="709"/>
        <w:jc w:val="both"/>
        <w:rPr>
          <w:sz w:val="28"/>
          <w:szCs w:val="28"/>
        </w:rPr>
      </w:pPr>
      <w:r w:rsidRPr="005C350A">
        <w:rPr>
          <w:sz w:val="28"/>
          <w:szCs w:val="28"/>
        </w:rPr>
        <w:t>определение оптимальных способов подготовки шейки матки к родам.</w:t>
      </w:r>
    </w:p>
    <w:p w:rsidR="004B4FCE" w:rsidRPr="005C350A" w:rsidRDefault="00522C1C" w:rsidP="00777A8E">
      <w:pPr>
        <w:spacing w:after="0" w:line="360" w:lineRule="auto"/>
        <w:ind w:firstLine="709"/>
        <w:jc w:val="both"/>
        <w:rPr>
          <w:sz w:val="28"/>
          <w:szCs w:val="28"/>
        </w:rPr>
      </w:pPr>
      <w:r w:rsidRPr="005C350A">
        <w:rPr>
          <w:sz w:val="28"/>
          <w:szCs w:val="28"/>
        </w:rPr>
        <w:t xml:space="preserve">Задачи исследования: </w:t>
      </w:r>
    </w:p>
    <w:p w:rsidR="002C08B8" w:rsidRPr="005C350A" w:rsidRDefault="001306EE" w:rsidP="00777A8E">
      <w:pPr>
        <w:widowControl w:val="0"/>
        <w:autoSpaceDE w:val="0"/>
        <w:autoSpaceDN w:val="0"/>
        <w:adjustRightInd w:val="0"/>
        <w:spacing w:line="360" w:lineRule="auto"/>
        <w:ind w:firstLine="709"/>
        <w:rPr>
          <w:bCs/>
          <w:sz w:val="28"/>
          <w:szCs w:val="28"/>
        </w:rPr>
      </w:pPr>
      <w:r w:rsidRPr="005C350A">
        <w:rPr>
          <w:bCs/>
          <w:sz w:val="28"/>
          <w:szCs w:val="28"/>
        </w:rPr>
        <w:t>1.</w:t>
      </w:r>
      <w:r w:rsidR="002C08B8" w:rsidRPr="005C350A">
        <w:rPr>
          <w:rFonts w:ascii="Franklin Gothic Book" w:eastAsia="+mn-ea" w:hAnsi="Franklin Gothic Book" w:cs="+mn-cs"/>
          <w:kern w:val="24"/>
          <w:sz w:val="50"/>
          <w:szCs w:val="50"/>
        </w:rPr>
        <w:t xml:space="preserve"> </w:t>
      </w:r>
      <w:r w:rsidR="002C08B8" w:rsidRPr="005C350A">
        <w:rPr>
          <w:bCs/>
          <w:sz w:val="28"/>
          <w:szCs w:val="28"/>
        </w:rPr>
        <w:t xml:space="preserve">. Сравнение частоты и степени выраженности  аномалий родовой деятельности в зависимости от способа подготовки к родам. </w:t>
      </w:r>
    </w:p>
    <w:p w:rsidR="002C08B8" w:rsidRPr="005C350A" w:rsidRDefault="002C08B8" w:rsidP="00777A8E">
      <w:pPr>
        <w:widowControl w:val="0"/>
        <w:autoSpaceDE w:val="0"/>
        <w:autoSpaceDN w:val="0"/>
        <w:adjustRightInd w:val="0"/>
        <w:spacing w:after="0" w:line="360" w:lineRule="auto"/>
        <w:ind w:firstLine="709"/>
        <w:rPr>
          <w:bCs/>
          <w:sz w:val="28"/>
          <w:szCs w:val="28"/>
        </w:rPr>
      </w:pPr>
      <w:r w:rsidRPr="005C350A">
        <w:rPr>
          <w:bCs/>
          <w:sz w:val="28"/>
          <w:szCs w:val="28"/>
        </w:rPr>
        <w:t xml:space="preserve">2. Оценка травматизма родовых путей в зависимости от способа подготовки к родам. </w:t>
      </w:r>
    </w:p>
    <w:p w:rsidR="002C08B8" w:rsidRPr="005C350A" w:rsidRDefault="002C08B8" w:rsidP="00777A8E">
      <w:pPr>
        <w:widowControl w:val="0"/>
        <w:autoSpaceDE w:val="0"/>
        <w:autoSpaceDN w:val="0"/>
        <w:adjustRightInd w:val="0"/>
        <w:spacing w:after="0" w:line="360" w:lineRule="auto"/>
        <w:ind w:firstLine="709"/>
        <w:rPr>
          <w:bCs/>
          <w:sz w:val="28"/>
          <w:szCs w:val="28"/>
        </w:rPr>
      </w:pPr>
      <w:r w:rsidRPr="005C350A">
        <w:rPr>
          <w:bCs/>
          <w:sz w:val="28"/>
          <w:szCs w:val="28"/>
        </w:rPr>
        <w:lastRenderedPageBreak/>
        <w:t>3. Сравнение частоты осложнений в родах для плода в зависимости от способа подготовки.</w:t>
      </w:r>
    </w:p>
    <w:p w:rsidR="002C08B8" w:rsidRPr="005C350A" w:rsidRDefault="002C08B8" w:rsidP="00777A8E">
      <w:pPr>
        <w:widowControl w:val="0"/>
        <w:autoSpaceDE w:val="0"/>
        <w:autoSpaceDN w:val="0"/>
        <w:adjustRightInd w:val="0"/>
        <w:spacing w:after="0" w:line="360" w:lineRule="auto"/>
        <w:ind w:firstLine="709"/>
        <w:rPr>
          <w:bCs/>
          <w:sz w:val="28"/>
          <w:szCs w:val="28"/>
        </w:rPr>
      </w:pPr>
      <w:r w:rsidRPr="005C350A">
        <w:rPr>
          <w:bCs/>
          <w:sz w:val="28"/>
          <w:szCs w:val="28"/>
        </w:rPr>
        <w:t xml:space="preserve">4. Оценка состояния новорожденного (рост, вес, оценка по шкале </w:t>
      </w:r>
      <w:proofErr w:type="spellStart"/>
      <w:r w:rsidRPr="005C350A">
        <w:rPr>
          <w:bCs/>
          <w:sz w:val="28"/>
          <w:szCs w:val="28"/>
        </w:rPr>
        <w:t>Апгар</w:t>
      </w:r>
      <w:proofErr w:type="spellEnd"/>
      <w:r w:rsidRPr="005C350A">
        <w:rPr>
          <w:bCs/>
          <w:sz w:val="28"/>
          <w:szCs w:val="28"/>
        </w:rPr>
        <w:t>).</w:t>
      </w:r>
    </w:p>
    <w:p w:rsidR="00F077AE" w:rsidRPr="005C350A" w:rsidRDefault="004B4FCE" w:rsidP="00777A8E">
      <w:pPr>
        <w:widowControl w:val="0"/>
        <w:autoSpaceDE w:val="0"/>
        <w:autoSpaceDN w:val="0"/>
        <w:adjustRightInd w:val="0"/>
        <w:spacing w:after="0" w:line="360" w:lineRule="auto"/>
        <w:ind w:firstLine="709"/>
        <w:rPr>
          <w:b/>
          <w:bCs/>
          <w:sz w:val="28"/>
          <w:szCs w:val="28"/>
        </w:rPr>
      </w:pPr>
      <w:r w:rsidRPr="005C350A">
        <w:rPr>
          <w:b/>
          <w:bCs/>
          <w:sz w:val="28"/>
          <w:szCs w:val="28"/>
        </w:rPr>
        <w:br w:type="page"/>
      </w:r>
      <w:r w:rsidR="003203A4" w:rsidRPr="005C350A">
        <w:rPr>
          <w:b/>
          <w:bCs/>
          <w:sz w:val="28"/>
          <w:szCs w:val="28"/>
        </w:rPr>
        <w:lastRenderedPageBreak/>
        <w:t>Г</w:t>
      </w:r>
      <w:r w:rsidR="00F077AE" w:rsidRPr="005C350A">
        <w:rPr>
          <w:b/>
          <w:bCs/>
          <w:sz w:val="28"/>
          <w:szCs w:val="28"/>
        </w:rPr>
        <w:t>лава 1. ОБЗОР ЛИТЕРАТУРЫ</w:t>
      </w:r>
    </w:p>
    <w:p w:rsidR="008C2A2F" w:rsidRPr="005C350A" w:rsidRDefault="00F077AE" w:rsidP="00777A8E">
      <w:pPr>
        <w:shd w:val="clear" w:color="auto" w:fill="FFFFFF"/>
        <w:spacing w:after="180" w:line="360" w:lineRule="auto"/>
        <w:ind w:firstLine="709"/>
        <w:jc w:val="both"/>
        <w:rPr>
          <w:b/>
          <w:sz w:val="28"/>
          <w:szCs w:val="28"/>
        </w:rPr>
      </w:pPr>
      <w:r w:rsidRPr="005C350A">
        <w:rPr>
          <w:b/>
          <w:sz w:val="28"/>
          <w:szCs w:val="28"/>
        </w:rPr>
        <w:t xml:space="preserve">1.1 </w:t>
      </w:r>
      <w:r w:rsidR="00120ADC" w:rsidRPr="005C350A">
        <w:rPr>
          <w:b/>
          <w:sz w:val="28"/>
          <w:szCs w:val="28"/>
        </w:rPr>
        <w:t>Факторы, определяющие «зрелость» шейки матки.</w:t>
      </w:r>
    </w:p>
    <w:p w:rsidR="00B17A84" w:rsidRPr="005C350A" w:rsidRDefault="00653232" w:rsidP="00777A8E">
      <w:pPr>
        <w:shd w:val="clear" w:color="auto" w:fill="FFFFFF"/>
        <w:spacing w:after="0" w:line="360" w:lineRule="auto"/>
        <w:ind w:firstLine="709"/>
        <w:jc w:val="both"/>
        <w:rPr>
          <w:sz w:val="28"/>
          <w:szCs w:val="28"/>
        </w:rPr>
      </w:pPr>
      <w:proofErr w:type="spellStart"/>
      <w:r w:rsidRPr="005C350A">
        <w:rPr>
          <w:sz w:val="28"/>
          <w:szCs w:val="28"/>
        </w:rPr>
        <w:t>Родовозбуждение</w:t>
      </w:r>
      <w:proofErr w:type="spellEnd"/>
      <w:r w:rsidRPr="005C350A">
        <w:rPr>
          <w:sz w:val="28"/>
          <w:szCs w:val="28"/>
        </w:rPr>
        <w:t xml:space="preserve"> (</w:t>
      </w:r>
      <w:proofErr w:type="spellStart"/>
      <w:r w:rsidRPr="005C350A">
        <w:rPr>
          <w:sz w:val="28"/>
          <w:szCs w:val="28"/>
        </w:rPr>
        <w:t>induction</w:t>
      </w:r>
      <w:proofErr w:type="spellEnd"/>
      <w:r w:rsidRPr="005C350A">
        <w:rPr>
          <w:sz w:val="28"/>
          <w:szCs w:val="28"/>
        </w:rPr>
        <w:t xml:space="preserve">  </w:t>
      </w:r>
      <w:proofErr w:type="spellStart"/>
      <w:r w:rsidRPr="005C350A">
        <w:rPr>
          <w:sz w:val="28"/>
          <w:szCs w:val="28"/>
        </w:rPr>
        <w:t>of</w:t>
      </w:r>
      <w:proofErr w:type="spellEnd"/>
      <w:r w:rsidRPr="005C350A">
        <w:rPr>
          <w:sz w:val="28"/>
          <w:szCs w:val="28"/>
        </w:rPr>
        <w:t xml:space="preserve">  </w:t>
      </w:r>
      <w:proofErr w:type="spellStart"/>
      <w:r w:rsidRPr="005C350A">
        <w:rPr>
          <w:sz w:val="28"/>
          <w:szCs w:val="28"/>
        </w:rPr>
        <w:t>labor</w:t>
      </w:r>
      <w:proofErr w:type="spellEnd"/>
      <w:r w:rsidRPr="005C350A">
        <w:rPr>
          <w:sz w:val="28"/>
          <w:szCs w:val="28"/>
        </w:rPr>
        <w:t>)  -</w:t>
      </w:r>
      <w:r w:rsidR="001F57B3" w:rsidRPr="005C350A">
        <w:rPr>
          <w:sz w:val="28"/>
          <w:szCs w:val="28"/>
        </w:rPr>
        <w:t xml:space="preserve"> это </w:t>
      </w:r>
      <w:r w:rsidRPr="005C350A">
        <w:rPr>
          <w:sz w:val="28"/>
          <w:szCs w:val="28"/>
        </w:rPr>
        <w:t xml:space="preserve">искусственное  </w:t>
      </w:r>
      <w:proofErr w:type="spellStart"/>
      <w:r w:rsidRPr="005C350A">
        <w:rPr>
          <w:sz w:val="28"/>
          <w:szCs w:val="28"/>
        </w:rPr>
        <w:t>индуцирование</w:t>
      </w:r>
      <w:proofErr w:type="spellEnd"/>
      <w:r w:rsidRPr="005C350A">
        <w:rPr>
          <w:sz w:val="28"/>
          <w:szCs w:val="28"/>
        </w:rPr>
        <w:t xml:space="preserve">  родовой деятельности  с  целью  </w:t>
      </w:r>
      <w:proofErr w:type="spellStart"/>
      <w:r w:rsidRPr="005C350A">
        <w:rPr>
          <w:sz w:val="28"/>
          <w:szCs w:val="28"/>
        </w:rPr>
        <w:t>родоразрешения</w:t>
      </w:r>
      <w:proofErr w:type="spellEnd"/>
      <w:r w:rsidRPr="005C350A">
        <w:rPr>
          <w:sz w:val="28"/>
          <w:szCs w:val="28"/>
        </w:rPr>
        <w:t xml:space="preserve"> через естественные родовые пути</w:t>
      </w:r>
      <w:r w:rsidR="00FE4035" w:rsidRPr="005C350A">
        <w:rPr>
          <w:sz w:val="28"/>
          <w:szCs w:val="28"/>
        </w:rPr>
        <w:t xml:space="preserve"> [4]</w:t>
      </w:r>
      <w:r w:rsidR="006F4B92" w:rsidRPr="005C350A">
        <w:rPr>
          <w:sz w:val="28"/>
          <w:szCs w:val="28"/>
        </w:rPr>
        <w:t>.</w:t>
      </w:r>
    </w:p>
    <w:p w:rsidR="00653232" w:rsidRPr="005C350A" w:rsidRDefault="00653232" w:rsidP="00777A8E">
      <w:pPr>
        <w:shd w:val="clear" w:color="auto" w:fill="FFFFFF"/>
        <w:spacing w:after="0" w:line="360" w:lineRule="auto"/>
        <w:ind w:firstLine="709"/>
        <w:jc w:val="both"/>
        <w:rPr>
          <w:sz w:val="28"/>
          <w:szCs w:val="28"/>
        </w:rPr>
      </w:pPr>
      <w:r w:rsidRPr="005C350A">
        <w:rPr>
          <w:sz w:val="28"/>
          <w:szCs w:val="28"/>
        </w:rPr>
        <w:t>Подготовка  шейки  матки  к  родам (</w:t>
      </w:r>
      <w:proofErr w:type="spellStart"/>
      <w:r w:rsidRPr="005C350A">
        <w:rPr>
          <w:sz w:val="28"/>
          <w:szCs w:val="28"/>
        </w:rPr>
        <w:t>preinduction</w:t>
      </w:r>
      <w:proofErr w:type="spellEnd"/>
      <w:r w:rsidRPr="005C350A">
        <w:rPr>
          <w:sz w:val="28"/>
          <w:szCs w:val="28"/>
        </w:rPr>
        <w:t xml:space="preserve">,  </w:t>
      </w:r>
      <w:proofErr w:type="spellStart"/>
      <w:r w:rsidRPr="005C350A">
        <w:rPr>
          <w:sz w:val="28"/>
          <w:szCs w:val="28"/>
        </w:rPr>
        <w:t>cervical</w:t>
      </w:r>
      <w:proofErr w:type="spellEnd"/>
      <w:r w:rsidRPr="005C350A">
        <w:rPr>
          <w:sz w:val="28"/>
          <w:szCs w:val="28"/>
        </w:rPr>
        <w:t xml:space="preserve">  </w:t>
      </w:r>
      <w:proofErr w:type="spellStart"/>
      <w:r w:rsidRPr="005C350A">
        <w:rPr>
          <w:sz w:val="28"/>
          <w:szCs w:val="28"/>
        </w:rPr>
        <w:t>ripening</w:t>
      </w:r>
      <w:proofErr w:type="spellEnd"/>
      <w:r w:rsidRPr="005C350A">
        <w:rPr>
          <w:sz w:val="28"/>
          <w:szCs w:val="28"/>
        </w:rPr>
        <w:t>)  –  мероприятия,  направленные  на  созревание  шейки матки при отсутствии или недо</w:t>
      </w:r>
      <w:r w:rsidR="006F4B92" w:rsidRPr="005C350A">
        <w:rPr>
          <w:sz w:val="28"/>
          <w:szCs w:val="28"/>
        </w:rPr>
        <w:t>статочной ее готовности к родам</w:t>
      </w:r>
      <w:r w:rsidR="001F57B3" w:rsidRPr="005C350A">
        <w:rPr>
          <w:sz w:val="28"/>
          <w:szCs w:val="28"/>
        </w:rPr>
        <w:t xml:space="preserve"> [8</w:t>
      </w:r>
      <w:r w:rsidR="002933E0" w:rsidRPr="005C350A">
        <w:rPr>
          <w:sz w:val="28"/>
          <w:szCs w:val="28"/>
        </w:rPr>
        <w:t>,12</w:t>
      </w:r>
      <w:r w:rsidR="001F57B3" w:rsidRPr="005C350A">
        <w:rPr>
          <w:sz w:val="28"/>
          <w:szCs w:val="28"/>
        </w:rPr>
        <w:t>]</w:t>
      </w:r>
      <w:r w:rsidR="006F4B92" w:rsidRPr="005C350A">
        <w:rPr>
          <w:sz w:val="28"/>
          <w:szCs w:val="28"/>
        </w:rPr>
        <w:t>.</w:t>
      </w:r>
    </w:p>
    <w:p w:rsidR="00B17A84" w:rsidRPr="005C350A" w:rsidRDefault="00B17A84" w:rsidP="00777A8E">
      <w:pPr>
        <w:spacing w:after="0" w:line="360" w:lineRule="auto"/>
        <w:ind w:firstLine="709"/>
        <w:jc w:val="both"/>
        <w:rPr>
          <w:sz w:val="28"/>
          <w:szCs w:val="28"/>
        </w:rPr>
      </w:pPr>
      <w:r w:rsidRPr="005C350A">
        <w:rPr>
          <w:sz w:val="28"/>
          <w:szCs w:val="28"/>
        </w:rPr>
        <w:t>Шейка осуществляет две прямо противоположных функции во время беремен</w:t>
      </w:r>
      <w:r w:rsidRPr="005C350A">
        <w:rPr>
          <w:sz w:val="28"/>
          <w:szCs w:val="28"/>
        </w:rPr>
        <w:softHyphen/>
        <w:t xml:space="preserve">ности: она поддерживает плод в матке и затем </w:t>
      </w:r>
      <w:proofErr w:type="spellStart"/>
      <w:r w:rsidRPr="005C350A">
        <w:rPr>
          <w:sz w:val="28"/>
          <w:szCs w:val="28"/>
        </w:rPr>
        <w:t>дилатируется</w:t>
      </w:r>
      <w:proofErr w:type="spellEnd"/>
      <w:r w:rsidRPr="005C350A">
        <w:rPr>
          <w:sz w:val="28"/>
          <w:szCs w:val="28"/>
        </w:rPr>
        <w:t xml:space="preserve"> с началом родов. Шейка состоит из клеточного компонента и </w:t>
      </w:r>
      <w:proofErr w:type="spellStart"/>
      <w:r w:rsidRPr="005C350A">
        <w:rPr>
          <w:sz w:val="28"/>
          <w:szCs w:val="28"/>
        </w:rPr>
        <w:t>экстрацеллюлярного</w:t>
      </w:r>
      <w:proofErr w:type="spellEnd"/>
      <w:r w:rsidRPr="005C350A">
        <w:rPr>
          <w:sz w:val="28"/>
          <w:szCs w:val="28"/>
        </w:rPr>
        <w:t xml:space="preserve"> матрикса (</w:t>
      </w:r>
      <w:proofErr w:type="spellStart"/>
      <w:r w:rsidRPr="005C350A">
        <w:rPr>
          <w:sz w:val="28"/>
          <w:szCs w:val="28"/>
        </w:rPr>
        <w:t>Uldb</w:t>
      </w:r>
      <w:proofErr w:type="spellEnd"/>
      <w:r w:rsidRPr="005C350A">
        <w:rPr>
          <w:sz w:val="28"/>
          <w:szCs w:val="28"/>
          <w:lang w:val="en-US"/>
        </w:rPr>
        <w:t>j</w:t>
      </w:r>
      <w:proofErr w:type="spellStart"/>
      <w:r w:rsidRPr="005C350A">
        <w:rPr>
          <w:sz w:val="28"/>
          <w:szCs w:val="28"/>
        </w:rPr>
        <w:t>erg</w:t>
      </w:r>
      <w:proofErr w:type="spellEnd"/>
      <w:r w:rsidRPr="005C350A">
        <w:rPr>
          <w:sz w:val="28"/>
          <w:szCs w:val="28"/>
        </w:rPr>
        <w:t xml:space="preserve">, </w:t>
      </w:r>
      <w:proofErr w:type="spellStart"/>
      <w:r w:rsidRPr="005C350A">
        <w:rPr>
          <w:sz w:val="28"/>
          <w:szCs w:val="28"/>
        </w:rPr>
        <w:t>Ulmsten</w:t>
      </w:r>
      <w:proofErr w:type="spellEnd"/>
      <w:r w:rsidRPr="005C350A">
        <w:rPr>
          <w:sz w:val="28"/>
          <w:szCs w:val="28"/>
        </w:rPr>
        <w:t>, 1990). В последующем происходит дифференциация многих макромолекул, включая коллаген (первичный тип колла</w:t>
      </w:r>
      <w:r w:rsidRPr="005C350A">
        <w:rPr>
          <w:sz w:val="28"/>
          <w:szCs w:val="28"/>
        </w:rPr>
        <w:softHyphen/>
        <w:t xml:space="preserve">гена I и </w:t>
      </w:r>
      <w:r w:rsidRPr="005C350A">
        <w:rPr>
          <w:sz w:val="28"/>
          <w:szCs w:val="28"/>
          <w:lang w:val="en-US"/>
        </w:rPr>
        <w:t>III</w:t>
      </w:r>
      <w:r w:rsidR="0023109A" w:rsidRPr="005C350A">
        <w:rPr>
          <w:sz w:val="28"/>
          <w:szCs w:val="28"/>
        </w:rPr>
        <w:t xml:space="preserve">), </w:t>
      </w:r>
      <w:proofErr w:type="spellStart"/>
      <w:r w:rsidR="0023109A" w:rsidRPr="005C350A">
        <w:rPr>
          <w:sz w:val="28"/>
          <w:szCs w:val="28"/>
        </w:rPr>
        <w:t>протеогликаны</w:t>
      </w:r>
      <w:proofErr w:type="spellEnd"/>
      <w:r w:rsidRPr="005C350A">
        <w:rPr>
          <w:sz w:val="28"/>
          <w:szCs w:val="28"/>
        </w:rPr>
        <w:t xml:space="preserve"> (</w:t>
      </w:r>
      <w:proofErr w:type="spellStart"/>
      <w:r w:rsidRPr="005C350A">
        <w:rPr>
          <w:sz w:val="28"/>
          <w:szCs w:val="28"/>
        </w:rPr>
        <w:t>декорин</w:t>
      </w:r>
      <w:proofErr w:type="spellEnd"/>
      <w:r w:rsidRPr="005C350A">
        <w:rPr>
          <w:sz w:val="28"/>
          <w:szCs w:val="28"/>
        </w:rPr>
        <w:t xml:space="preserve"> и</w:t>
      </w:r>
      <w:r w:rsidR="0023109A" w:rsidRPr="005C350A">
        <w:rPr>
          <w:sz w:val="28"/>
          <w:szCs w:val="28"/>
        </w:rPr>
        <w:t xml:space="preserve"> </w:t>
      </w:r>
      <w:proofErr w:type="spellStart"/>
      <w:r w:rsidR="0023109A" w:rsidRPr="005C350A">
        <w:rPr>
          <w:sz w:val="28"/>
          <w:szCs w:val="28"/>
        </w:rPr>
        <w:t>бигликан</w:t>
      </w:r>
      <w:proofErr w:type="spellEnd"/>
      <w:r w:rsidR="0023109A" w:rsidRPr="005C350A">
        <w:rPr>
          <w:sz w:val="28"/>
          <w:szCs w:val="28"/>
        </w:rPr>
        <w:t xml:space="preserve">), </w:t>
      </w:r>
      <w:proofErr w:type="spellStart"/>
      <w:r w:rsidR="0023109A" w:rsidRPr="005C350A">
        <w:rPr>
          <w:sz w:val="28"/>
          <w:szCs w:val="28"/>
        </w:rPr>
        <w:t>гликозоаминогликаны</w:t>
      </w:r>
      <w:proofErr w:type="spellEnd"/>
      <w:r w:rsidRPr="005C350A">
        <w:rPr>
          <w:sz w:val="28"/>
          <w:szCs w:val="28"/>
        </w:rPr>
        <w:t xml:space="preserve"> (</w:t>
      </w:r>
      <w:proofErr w:type="spellStart"/>
      <w:r w:rsidRPr="005C350A">
        <w:rPr>
          <w:sz w:val="28"/>
          <w:szCs w:val="28"/>
        </w:rPr>
        <w:t>дерматан</w:t>
      </w:r>
      <w:proofErr w:type="spellEnd"/>
      <w:r w:rsidRPr="005C350A">
        <w:rPr>
          <w:sz w:val="28"/>
          <w:szCs w:val="28"/>
        </w:rPr>
        <w:t xml:space="preserve"> сульфат, </w:t>
      </w:r>
      <w:proofErr w:type="spellStart"/>
      <w:r w:rsidRPr="005C350A">
        <w:rPr>
          <w:sz w:val="28"/>
          <w:szCs w:val="28"/>
        </w:rPr>
        <w:t>хондроитин</w:t>
      </w:r>
      <w:proofErr w:type="spellEnd"/>
      <w:r w:rsidRPr="005C350A">
        <w:rPr>
          <w:sz w:val="28"/>
          <w:szCs w:val="28"/>
        </w:rPr>
        <w:t xml:space="preserve"> сульфат и гепарин сульфат) и </w:t>
      </w:r>
      <w:proofErr w:type="spellStart"/>
      <w:r w:rsidRPr="005C350A">
        <w:rPr>
          <w:sz w:val="28"/>
          <w:szCs w:val="28"/>
        </w:rPr>
        <w:t>нонсульфаты</w:t>
      </w:r>
      <w:proofErr w:type="spellEnd"/>
      <w:r w:rsidRPr="005C350A">
        <w:rPr>
          <w:sz w:val="28"/>
          <w:szCs w:val="28"/>
        </w:rPr>
        <w:t xml:space="preserve">, нон-протеин-связанный </w:t>
      </w:r>
      <w:proofErr w:type="spellStart"/>
      <w:r w:rsidRPr="005C350A">
        <w:rPr>
          <w:sz w:val="28"/>
          <w:szCs w:val="28"/>
        </w:rPr>
        <w:t>гликозаминогликан</w:t>
      </w:r>
      <w:proofErr w:type="spellEnd"/>
      <w:r w:rsidRPr="005C350A">
        <w:rPr>
          <w:sz w:val="28"/>
          <w:szCs w:val="28"/>
        </w:rPr>
        <w:t xml:space="preserve"> </w:t>
      </w:r>
      <w:proofErr w:type="spellStart"/>
      <w:r w:rsidRPr="005C350A">
        <w:rPr>
          <w:sz w:val="28"/>
          <w:szCs w:val="28"/>
        </w:rPr>
        <w:t>гиалуронат</w:t>
      </w:r>
      <w:proofErr w:type="spellEnd"/>
      <w:r w:rsidRPr="005C350A">
        <w:rPr>
          <w:sz w:val="28"/>
          <w:szCs w:val="28"/>
        </w:rPr>
        <w:t>. В процессе беременности, особенно во второй половине беременности масса шейки увеличивается из-за влияния эстроге</w:t>
      </w:r>
      <w:r w:rsidR="0023109A" w:rsidRPr="005C350A">
        <w:rPr>
          <w:sz w:val="28"/>
          <w:szCs w:val="28"/>
        </w:rPr>
        <w:t>нов, прогес</w:t>
      </w:r>
      <w:r w:rsidR="0023109A" w:rsidRPr="005C350A">
        <w:rPr>
          <w:sz w:val="28"/>
          <w:szCs w:val="28"/>
        </w:rPr>
        <w:softHyphen/>
        <w:t>терона и релаксина</w:t>
      </w:r>
      <w:r w:rsidRPr="005C350A">
        <w:rPr>
          <w:sz w:val="28"/>
          <w:szCs w:val="28"/>
        </w:rPr>
        <w:t xml:space="preserve">. Повышение массы шейки матки осуществляется за счет повышения клеточного и внеклеточного компонентов. Показано повышение количества коллагена, </w:t>
      </w:r>
      <w:proofErr w:type="spellStart"/>
      <w:r w:rsidRPr="005C350A">
        <w:rPr>
          <w:sz w:val="28"/>
          <w:szCs w:val="28"/>
        </w:rPr>
        <w:t>протеогликанов</w:t>
      </w:r>
      <w:proofErr w:type="spellEnd"/>
      <w:r w:rsidRPr="005C350A">
        <w:rPr>
          <w:sz w:val="28"/>
          <w:szCs w:val="28"/>
        </w:rPr>
        <w:t xml:space="preserve">, </w:t>
      </w:r>
      <w:proofErr w:type="spellStart"/>
      <w:r w:rsidR="006F4B92" w:rsidRPr="005C350A">
        <w:rPr>
          <w:sz w:val="28"/>
          <w:szCs w:val="28"/>
        </w:rPr>
        <w:t>гликозаминогликанов</w:t>
      </w:r>
      <w:proofErr w:type="spellEnd"/>
      <w:r w:rsidR="006F4B92" w:rsidRPr="005C350A">
        <w:rPr>
          <w:sz w:val="28"/>
          <w:szCs w:val="28"/>
        </w:rPr>
        <w:t xml:space="preserve"> и содержания</w:t>
      </w:r>
      <w:r w:rsidRPr="005C350A">
        <w:rPr>
          <w:sz w:val="28"/>
          <w:szCs w:val="28"/>
        </w:rPr>
        <w:t xml:space="preserve"> воды. Гладкомышечные клетки подверга</w:t>
      </w:r>
      <w:r w:rsidR="006F4B92" w:rsidRPr="005C350A">
        <w:rPr>
          <w:sz w:val="28"/>
          <w:szCs w:val="28"/>
        </w:rPr>
        <w:t>ются гиперплазии и гипертрофии</w:t>
      </w:r>
      <w:r w:rsidR="0023109A" w:rsidRPr="005C350A">
        <w:rPr>
          <w:sz w:val="28"/>
          <w:szCs w:val="28"/>
        </w:rPr>
        <w:t xml:space="preserve"> [</w:t>
      </w:r>
      <w:r w:rsidRPr="005C350A">
        <w:rPr>
          <w:sz w:val="28"/>
          <w:szCs w:val="28"/>
        </w:rPr>
        <w:t>27]</w:t>
      </w:r>
      <w:r w:rsidR="006F4B92" w:rsidRPr="005C350A">
        <w:rPr>
          <w:sz w:val="28"/>
          <w:szCs w:val="28"/>
        </w:rPr>
        <w:t>.</w:t>
      </w:r>
    </w:p>
    <w:p w:rsidR="002A51B6" w:rsidRPr="005C350A" w:rsidRDefault="0013049C" w:rsidP="00777A8E">
      <w:pPr>
        <w:shd w:val="clear" w:color="auto" w:fill="FFFFFF"/>
        <w:spacing w:after="0" w:line="360" w:lineRule="auto"/>
        <w:ind w:firstLine="709"/>
        <w:jc w:val="both"/>
        <w:rPr>
          <w:sz w:val="28"/>
          <w:szCs w:val="28"/>
        </w:rPr>
      </w:pPr>
      <w:r w:rsidRPr="005C350A">
        <w:rPr>
          <w:sz w:val="28"/>
          <w:szCs w:val="28"/>
        </w:rPr>
        <w:t xml:space="preserve">Готовность организма женщины к родам определяется рядом признаков, появление которых свидетельствует о возможности спонтанного начала родов в ближайшее время либо позволяет рассчитывать на положительный эффект от применения </w:t>
      </w:r>
      <w:proofErr w:type="spellStart"/>
      <w:r w:rsidRPr="005C350A">
        <w:rPr>
          <w:sz w:val="28"/>
          <w:szCs w:val="28"/>
        </w:rPr>
        <w:t>родовозбуждающих</w:t>
      </w:r>
      <w:proofErr w:type="spellEnd"/>
      <w:r w:rsidRPr="005C350A">
        <w:rPr>
          <w:sz w:val="28"/>
          <w:szCs w:val="28"/>
        </w:rPr>
        <w:t xml:space="preserve"> средств. К этим признакам относят</w:t>
      </w:r>
      <w:r w:rsidR="002A51B6" w:rsidRPr="005C350A">
        <w:rPr>
          <w:sz w:val="28"/>
          <w:szCs w:val="28"/>
        </w:rPr>
        <w:t>:</w:t>
      </w:r>
    </w:p>
    <w:p w:rsidR="002A51B6" w:rsidRPr="005C350A" w:rsidRDefault="002A51B6" w:rsidP="00777A8E">
      <w:pPr>
        <w:shd w:val="clear" w:color="auto" w:fill="FFFFFF"/>
        <w:spacing w:after="0" w:line="360" w:lineRule="auto"/>
        <w:ind w:firstLine="709"/>
        <w:jc w:val="both"/>
        <w:rPr>
          <w:sz w:val="28"/>
          <w:szCs w:val="28"/>
        </w:rPr>
      </w:pPr>
      <w:r w:rsidRPr="005C350A">
        <w:rPr>
          <w:sz w:val="28"/>
          <w:szCs w:val="28"/>
        </w:rPr>
        <w:lastRenderedPageBreak/>
        <w:t>- сформированная родовая доминанта</w:t>
      </w:r>
      <w:r w:rsidR="0013049C" w:rsidRPr="005C350A">
        <w:rPr>
          <w:sz w:val="28"/>
          <w:szCs w:val="28"/>
        </w:rPr>
        <w:t xml:space="preserve">, которая характеризуется преобладанием процессов торможения в коре головного мозга, повышением возбудимости подкорковых структур </w:t>
      </w:r>
      <w:r w:rsidRPr="005C350A">
        <w:rPr>
          <w:sz w:val="28"/>
          <w:szCs w:val="28"/>
        </w:rPr>
        <w:t>и спинного мозга;</w:t>
      </w:r>
    </w:p>
    <w:p w:rsidR="002A51B6" w:rsidRPr="005C350A" w:rsidRDefault="002A51B6" w:rsidP="00777A8E">
      <w:pPr>
        <w:shd w:val="clear" w:color="auto" w:fill="FFFFFF"/>
        <w:spacing w:after="0" w:line="360" w:lineRule="auto"/>
        <w:ind w:firstLine="709"/>
        <w:jc w:val="both"/>
        <w:rPr>
          <w:sz w:val="28"/>
          <w:szCs w:val="28"/>
        </w:rPr>
      </w:pPr>
      <w:r w:rsidRPr="005C350A">
        <w:rPr>
          <w:sz w:val="28"/>
          <w:szCs w:val="28"/>
        </w:rPr>
        <w:t>- изменение</w:t>
      </w:r>
      <w:r w:rsidR="0013049C" w:rsidRPr="005C350A">
        <w:rPr>
          <w:sz w:val="28"/>
          <w:szCs w:val="28"/>
        </w:rPr>
        <w:t xml:space="preserve"> соотно</w:t>
      </w:r>
      <w:r w:rsidRPr="005C350A">
        <w:rPr>
          <w:sz w:val="28"/>
          <w:szCs w:val="28"/>
        </w:rPr>
        <w:t>шения эстрогенов и прогестерона;</w:t>
      </w:r>
    </w:p>
    <w:p w:rsidR="002A51B6" w:rsidRPr="005C350A" w:rsidRDefault="002A51B6" w:rsidP="00777A8E">
      <w:pPr>
        <w:shd w:val="clear" w:color="auto" w:fill="FFFFFF"/>
        <w:spacing w:after="0" w:line="360" w:lineRule="auto"/>
        <w:ind w:firstLine="709"/>
        <w:jc w:val="both"/>
        <w:rPr>
          <w:sz w:val="28"/>
          <w:szCs w:val="28"/>
        </w:rPr>
      </w:pPr>
      <w:r w:rsidRPr="005C350A">
        <w:rPr>
          <w:sz w:val="28"/>
          <w:szCs w:val="28"/>
        </w:rPr>
        <w:t>-биологическая</w:t>
      </w:r>
      <w:r w:rsidR="0013049C" w:rsidRPr="005C350A">
        <w:rPr>
          <w:sz w:val="28"/>
          <w:szCs w:val="28"/>
        </w:rPr>
        <w:t xml:space="preserve"> «зрелостью» родовых путей и плотным прижатием ко входу в малый таз </w:t>
      </w:r>
      <w:r w:rsidR="0023109A" w:rsidRPr="005C350A">
        <w:rPr>
          <w:sz w:val="28"/>
          <w:szCs w:val="28"/>
        </w:rPr>
        <w:t>предлежащей части плода [</w:t>
      </w:r>
      <w:r w:rsidR="001F57B3" w:rsidRPr="005C350A">
        <w:rPr>
          <w:sz w:val="28"/>
          <w:szCs w:val="28"/>
        </w:rPr>
        <w:t>5</w:t>
      </w:r>
      <w:r w:rsidR="0013049C" w:rsidRPr="005C350A">
        <w:rPr>
          <w:sz w:val="28"/>
          <w:szCs w:val="28"/>
        </w:rPr>
        <w:t>].</w:t>
      </w:r>
    </w:p>
    <w:p w:rsidR="007756DE" w:rsidRPr="005C350A" w:rsidRDefault="0013049C"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Наибольшее распространение во всем мире для определения «зрелости» шейки матки получила шкала Е. </w:t>
      </w:r>
      <w:proofErr w:type="spellStart"/>
      <w:r w:rsidRPr="005C350A">
        <w:rPr>
          <w:rFonts w:ascii="Times New Roman" w:hAnsi="Times New Roman" w:cs="Times New Roman"/>
          <w:sz w:val="28"/>
          <w:szCs w:val="28"/>
        </w:rPr>
        <w:t>Bishop</w:t>
      </w:r>
      <w:proofErr w:type="spellEnd"/>
      <w:r w:rsidRPr="005C350A">
        <w:rPr>
          <w:rFonts w:ascii="Times New Roman" w:hAnsi="Times New Roman" w:cs="Times New Roman"/>
          <w:sz w:val="28"/>
          <w:szCs w:val="28"/>
        </w:rPr>
        <w:t xml:space="preserve"> (1964) в модифи</w:t>
      </w:r>
      <w:r w:rsidR="0023109A" w:rsidRPr="005C350A">
        <w:rPr>
          <w:rFonts w:ascii="Times New Roman" w:hAnsi="Times New Roman" w:cs="Times New Roman"/>
          <w:sz w:val="28"/>
          <w:szCs w:val="28"/>
        </w:rPr>
        <w:t xml:space="preserve">кации J. </w:t>
      </w:r>
      <w:proofErr w:type="spellStart"/>
      <w:r w:rsidR="0023109A" w:rsidRPr="005C350A">
        <w:rPr>
          <w:rFonts w:ascii="Times New Roman" w:hAnsi="Times New Roman" w:cs="Times New Roman"/>
          <w:sz w:val="28"/>
          <w:szCs w:val="28"/>
        </w:rPr>
        <w:t>Bernett</w:t>
      </w:r>
      <w:proofErr w:type="spellEnd"/>
      <w:r w:rsidR="0023109A" w:rsidRPr="005C350A">
        <w:rPr>
          <w:rFonts w:ascii="Times New Roman" w:hAnsi="Times New Roman" w:cs="Times New Roman"/>
          <w:sz w:val="28"/>
          <w:szCs w:val="28"/>
        </w:rPr>
        <w:t xml:space="preserve"> (1966) [</w:t>
      </w:r>
      <w:r w:rsidR="001F57B3" w:rsidRPr="005C350A">
        <w:rPr>
          <w:rFonts w:ascii="Times New Roman" w:hAnsi="Times New Roman" w:cs="Times New Roman"/>
          <w:sz w:val="28"/>
          <w:szCs w:val="28"/>
        </w:rPr>
        <w:t>1,5,6</w:t>
      </w:r>
      <w:r w:rsidRPr="005C350A">
        <w:rPr>
          <w:rFonts w:ascii="Times New Roman" w:hAnsi="Times New Roman" w:cs="Times New Roman"/>
          <w:sz w:val="28"/>
          <w:szCs w:val="28"/>
        </w:rPr>
        <w:t xml:space="preserve">]. </w:t>
      </w:r>
      <w:r w:rsidR="007756DE" w:rsidRPr="005C350A">
        <w:rPr>
          <w:rFonts w:ascii="Times New Roman" w:hAnsi="Times New Roman" w:cs="Times New Roman"/>
          <w:sz w:val="28"/>
          <w:szCs w:val="28"/>
        </w:rPr>
        <w:t xml:space="preserve">Эффективность подготовки шейки матки к родам не зависит от причин, приводящих к необходимости </w:t>
      </w:r>
      <w:proofErr w:type="spellStart"/>
      <w:r w:rsidR="007756DE" w:rsidRPr="005C350A">
        <w:rPr>
          <w:rFonts w:ascii="Times New Roman" w:hAnsi="Times New Roman" w:cs="Times New Roman"/>
          <w:sz w:val="28"/>
          <w:szCs w:val="28"/>
        </w:rPr>
        <w:t>родоразрешения</w:t>
      </w:r>
      <w:proofErr w:type="spellEnd"/>
      <w:r w:rsidR="007756DE" w:rsidRPr="005C350A">
        <w:rPr>
          <w:rFonts w:ascii="Times New Roman" w:hAnsi="Times New Roman" w:cs="Times New Roman"/>
          <w:sz w:val="28"/>
          <w:szCs w:val="28"/>
        </w:rPr>
        <w:t xml:space="preserve"> в 35 недель и более, а определяется степенью зрелости шейки матки и состоянием ее внутреннего зева.</w:t>
      </w:r>
    </w:p>
    <w:p w:rsidR="00411933" w:rsidRPr="005C350A" w:rsidRDefault="0041193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В  основу  классификации  для  определения</w:t>
      </w:r>
      <w:r w:rsidR="008640F0" w:rsidRPr="005C350A">
        <w:rPr>
          <w:rFonts w:ascii="Times New Roman" w:hAnsi="Times New Roman" w:cs="Times New Roman"/>
          <w:sz w:val="28"/>
          <w:szCs w:val="28"/>
        </w:rPr>
        <w:t xml:space="preserve"> </w:t>
      </w:r>
      <w:r w:rsidRPr="005C350A">
        <w:rPr>
          <w:rFonts w:ascii="Times New Roman" w:hAnsi="Times New Roman" w:cs="Times New Roman"/>
          <w:sz w:val="28"/>
          <w:szCs w:val="28"/>
        </w:rPr>
        <w:t>«зрелости» шейки матки положены следующие признаки:</w:t>
      </w:r>
    </w:p>
    <w:p w:rsidR="00411933" w:rsidRPr="005C350A" w:rsidRDefault="0041193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1. Консистенция (степень размягчения) шейки матки.</w:t>
      </w:r>
    </w:p>
    <w:p w:rsidR="00411933" w:rsidRPr="005C350A" w:rsidRDefault="0041193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2. Длина влагалищной части шейки матки.</w:t>
      </w:r>
    </w:p>
    <w:p w:rsidR="00411933" w:rsidRPr="005C350A" w:rsidRDefault="0041193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3. Проходимость цервикального канала.</w:t>
      </w:r>
    </w:p>
    <w:p w:rsidR="00411933" w:rsidRPr="005C350A" w:rsidRDefault="00411933" w:rsidP="00777A8E">
      <w:pPr>
        <w:pStyle w:val="a3"/>
        <w:shd w:val="clear" w:color="auto" w:fill="FFFFFF"/>
        <w:tabs>
          <w:tab w:val="right" w:pos="9354"/>
        </w:tabs>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4. Расположение шейки матки по отношению к проводной оси таза.</w:t>
      </w:r>
      <w:r w:rsidR="006027F8" w:rsidRPr="005C350A">
        <w:rPr>
          <w:rFonts w:ascii="Times New Roman" w:hAnsi="Times New Roman" w:cs="Times New Roman"/>
          <w:sz w:val="28"/>
          <w:szCs w:val="28"/>
        </w:rPr>
        <w:tab/>
      </w:r>
    </w:p>
    <w:p w:rsidR="00B17A84" w:rsidRPr="005C350A" w:rsidRDefault="0041193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5. М</w:t>
      </w:r>
      <w:r w:rsidR="006F4B92" w:rsidRPr="005C350A">
        <w:rPr>
          <w:rFonts w:ascii="Times New Roman" w:hAnsi="Times New Roman" w:cs="Times New Roman"/>
          <w:sz w:val="28"/>
          <w:szCs w:val="28"/>
        </w:rPr>
        <w:t>естоположение предлежащей части</w:t>
      </w:r>
      <w:r w:rsidR="001F57B3" w:rsidRPr="005C350A">
        <w:rPr>
          <w:rFonts w:ascii="Times New Roman" w:hAnsi="Times New Roman" w:cs="Times New Roman"/>
          <w:sz w:val="28"/>
          <w:szCs w:val="28"/>
        </w:rPr>
        <w:t>[5,10]</w:t>
      </w:r>
      <w:r w:rsidR="006F4B92" w:rsidRPr="005C350A">
        <w:rPr>
          <w:rFonts w:ascii="Times New Roman" w:hAnsi="Times New Roman" w:cs="Times New Roman"/>
          <w:sz w:val="28"/>
          <w:szCs w:val="28"/>
        </w:rPr>
        <w:t>.</w:t>
      </w:r>
    </w:p>
    <w:p w:rsidR="00FA04DB" w:rsidRPr="005C350A" w:rsidRDefault="00FA04DB" w:rsidP="00777A8E">
      <w:pPr>
        <w:shd w:val="clear" w:color="auto" w:fill="FFFFFF"/>
        <w:spacing w:after="0" w:line="360" w:lineRule="auto"/>
        <w:ind w:firstLine="709"/>
        <w:jc w:val="both"/>
        <w:rPr>
          <w:sz w:val="28"/>
          <w:szCs w:val="28"/>
        </w:rPr>
      </w:pPr>
      <w:r w:rsidRPr="005C350A">
        <w:rPr>
          <w:sz w:val="28"/>
          <w:szCs w:val="28"/>
        </w:rPr>
        <w:t xml:space="preserve">При плохо или недостаточно выраженной степени </w:t>
      </w:r>
      <w:r w:rsidR="008640F0" w:rsidRPr="005C350A">
        <w:rPr>
          <w:sz w:val="28"/>
          <w:szCs w:val="28"/>
        </w:rPr>
        <w:t>«</w:t>
      </w:r>
      <w:r w:rsidRPr="005C350A">
        <w:rPr>
          <w:sz w:val="28"/>
          <w:szCs w:val="28"/>
        </w:rPr>
        <w:t>зрелости</w:t>
      </w:r>
      <w:r w:rsidR="008640F0" w:rsidRPr="005C350A">
        <w:rPr>
          <w:sz w:val="28"/>
          <w:szCs w:val="28"/>
        </w:rPr>
        <w:t>»</w:t>
      </w:r>
      <w:r w:rsidRPr="005C350A">
        <w:rPr>
          <w:sz w:val="28"/>
          <w:szCs w:val="28"/>
        </w:rPr>
        <w:t xml:space="preserve"> шейки матки самопроизвольное начало родов в ближайшее время маловероятно. С другой стороны, при преждевременном излитии вод и незрелой шейке матки в начале и середине первого периода родов могут наблюдаться патологические отклонения в сократительной деятельности матки, которые проявляются в </w:t>
      </w:r>
      <w:proofErr w:type="spellStart"/>
      <w:r w:rsidRPr="005C350A">
        <w:rPr>
          <w:sz w:val="28"/>
          <w:szCs w:val="28"/>
        </w:rPr>
        <w:t>гипертонусе</w:t>
      </w:r>
      <w:proofErr w:type="spellEnd"/>
      <w:r w:rsidRPr="005C350A">
        <w:rPr>
          <w:sz w:val="28"/>
          <w:szCs w:val="28"/>
        </w:rPr>
        <w:t xml:space="preserve"> нижнего сегмента, в отсутствии синергизма сокращений всех отделов матки и др. В таком состоянии спонтанно начавшиеся роды приобретают патологическое (затяжное) течение, связанное с развитием </w:t>
      </w:r>
      <w:proofErr w:type="spellStart"/>
      <w:r w:rsidRPr="005C350A">
        <w:rPr>
          <w:sz w:val="28"/>
          <w:szCs w:val="28"/>
        </w:rPr>
        <w:t>дискоординированной</w:t>
      </w:r>
      <w:proofErr w:type="spellEnd"/>
      <w:r w:rsidRPr="005C350A">
        <w:rPr>
          <w:sz w:val="28"/>
          <w:szCs w:val="28"/>
        </w:rPr>
        <w:t xml:space="preserve"> родовой деятельности, ее слабостью и т.д. </w:t>
      </w:r>
      <w:r w:rsidR="00C40D47" w:rsidRPr="005C350A">
        <w:rPr>
          <w:sz w:val="28"/>
          <w:szCs w:val="28"/>
        </w:rPr>
        <w:t>[15]</w:t>
      </w:r>
      <w:r w:rsidR="006F4B92" w:rsidRPr="005C350A">
        <w:rPr>
          <w:sz w:val="28"/>
          <w:szCs w:val="28"/>
        </w:rPr>
        <w:t>.</w:t>
      </w:r>
      <w:r w:rsidR="00C40D47" w:rsidRPr="005C350A">
        <w:rPr>
          <w:sz w:val="28"/>
          <w:szCs w:val="28"/>
        </w:rPr>
        <w:t xml:space="preserve">  </w:t>
      </w:r>
      <w:r w:rsidR="002933E0" w:rsidRPr="005C350A">
        <w:rPr>
          <w:sz w:val="28"/>
          <w:szCs w:val="28"/>
        </w:rPr>
        <w:t>П</w:t>
      </w:r>
      <w:r w:rsidRPr="005C350A">
        <w:rPr>
          <w:sz w:val="28"/>
          <w:szCs w:val="28"/>
        </w:rPr>
        <w:t xml:space="preserve">ри незрелой или недостаточно зрелой шейке матки </w:t>
      </w:r>
      <w:r w:rsidRPr="005C350A">
        <w:rPr>
          <w:sz w:val="28"/>
          <w:szCs w:val="28"/>
        </w:rPr>
        <w:lastRenderedPageBreak/>
        <w:t>роды в 57,2% случаев сопровождаются преждевременным излитием вод, в 44,2% - аномалиями родовой деятельности, и в результате в 16,3% случаев прово</w:t>
      </w:r>
      <w:r w:rsidR="006F4B92" w:rsidRPr="005C350A">
        <w:rPr>
          <w:sz w:val="28"/>
          <w:szCs w:val="28"/>
        </w:rPr>
        <w:t>дятся оперативные вмешательства</w:t>
      </w:r>
      <w:r w:rsidRPr="005C350A">
        <w:rPr>
          <w:sz w:val="28"/>
          <w:szCs w:val="28"/>
        </w:rPr>
        <w:t xml:space="preserve"> </w:t>
      </w:r>
      <w:r w:rsidR="00C34447" w:rsidRPr="005C350A">
        <w:rPr>
          <w:sz w:val="28"/>
          <w:szCs w:val="28"/>
        </w:rPr>
        <w:t>[</w:t>
      </w:r>
      <w:r w:rsidR="002933E0" w:rsidRPr="005C350A">
        <w:rPr>
          <w:sz w:val="28"/>
          <w:szCs w:val="28"/>
        </w:rPr>
        <w:t>6]</w:t>
      </w:r>
      <w:r w:rsidR="006F4B92" w:rsidRPr="005C350A">
        <w:rPr>
          <w:sz w:val="28"/>
          <w:szCs w:val="28"/>
        </w:rPr>
        <w:t>.</w:t>
      </w:r>
    </w:p>
    <w:p w:rsidR="002C50F9" w:rsidRPr="005C350A" w:rsidRDefault="00AC0316" w:rsidP="00777A8E">
      <w:pPr>
        <w:spacing w:after="0" w:line="360" w:lineRule="auto"/>
        <w:ind w:firstLine="709"/>
        <w:jc w:val="both"/>
        <w:rPr>
          <w:sz w:val="28"/>
          <w:szCs w:val="28"/>
        </w:rPr>
      </w:pPr>
      <w:r w:rsidRPr="005C350A">
        <w:rPr>
          <w:sz w:val="28"/>
          <w:szCs w:val="28"/>
          <w:lang w:val="en-US"/>
        </w:rPr>
        <w:t>C</w:t>
      </w:r>
      <w:proofErr w:type="spellStart"/>
      <w:r w:rsidR="006D0A8F" w:rsidRPr="005C350A">
        <w:rPr>
          <w:sz w:val="28"/>
          <w:szCs w:val="28"/>
        </w:rPr>
        <w:t>озревание</w:t>
      </w:r>
      <w:proofErr w:type="spellEnd"/>
      <w:r w:rsidR="002C50F9" w:rsidRPr="005C350A">
        <w:rPr>
          <w:sz w:val="28"/>
          <w:szCs w:val="28"/>
        </w:rPr>
        <w:t xml:space="preserve"> шейки матки представляет собой активный метаболический процесс, затрагивающий компоненты внеклеточного матрикса ее тканей. Эти изменения увеличивают эластичность тканей шейки. Задержка процессов ее созревания может привести к возникновению осложнений. Например, отсутствие соответствующих </w:t>
      </w:r>
      <w:r w:rsidR="002C50F9" w:rsidRPr="005C350A">
        <w:rPr>
          <w:bCs/>
          <w:sz w:val="28"/>
          <w:szCs w:val="28"/>
        </w:rPr>
        <w:t xml:space="preserve">изменений до активизации </w:t>
      </w:r>
      <w:proofErr w:type="spellStart"/>
      <w:r w:rsidR="002C50F9" w:rsidRPr="005C350A">
        <w:rPr>
          <w:bCs/>
          <w:sz w:val="28"/>
          <w:szCs w:val="28"/>
        </w:rPr>
        <w:t>миометрия</w:t>
      </w:r>
      <w:proofErr w:type="spellEnd"/>
      <w:r w:rsidR="002C50F9" w:rsidRPr="005C350A">
        <w:rPr>
          <w:sz w:val="28"/>
          <w:szCs w:val="28"/>
        </w:rPr>
        <w:t xml:space="preserve"> </w:t>
      </w:r>
      <w:r w:rsidR="006F4B92" w:rsidRPr="005C350A">
        <w:rPr>
          <w:sz w:val="28"/>
          <w:szCs w:val="28"/>
        </w:rPr>
        <w:t>при</w:t>
      </w:r>
      <w:r w:rsidR="002C50F9" w:rsidRPr="005C350A">
        <w:rPr>
          <w:sz w:val="28"/>
          <w:szCs w:val="28"/>
        </w:rPr>
        <w:t xml:space="preserve"> доношенном сроке беременности (то есть до начала схваток) может служить причиной длительного прелиминарного периода. </w:t>
      </w:r>
    </w:p>
    <w:p w:rsidR="002C50F9" w:rsidRPr="005C350A" w:rsidRDefault="002C50F9" w:rsidP="00777A8E">
      <w:pPr>
        <w:spacing w:after="0" w:line="360" w:lineRule="auto"/>
        <w:ind w:firstLine="709"/>
        <w:jc w:val="both"/>
        <w:rPr>
          <w:sz w:val="28"/>
          <w:szCs w:val="28"/>
        </w:rPr>
      </w:pPr>
      <w:r w:rsidRPr="005C350A">
        <w:rPr>
          <w:sz w:val="28"/>
          <w:szCs w:val="28"/>
        </w:rPr>
        <w:t xml:space="preserve">В то же время </w:t>
      </w:r>
      <w:r w:rsidRPr="005C350A">
        <w:rPr>
          <w:bCs/>
          <w:sz w:val="28"/>
          <w:szCs w:val="28"/>
        </w:rPr>
        <w:t>преждевременное созревание шейки матки</w:t>
      </w:r>
      <w:r w:rsidRPr="005C350A">
        <w:rPr>
          <w:sz w:val="28"/>
          <w:szCs w:val="28"/>
        </w:rPr>
        <w:t xml:space="preserve"> может привести к самопроизвольному выкидышу во втором триместре беременности или к развитию спонтанной родовой деятельности и преждевременным родам. </w:t>
      </w:r>
    </w:p>
    <w:p w:rsidR="0013049C" w:rsidRPr="005C350A" w:rsidRDefault="00AC0316" w:rsidP="00777A8E">
      <w:pPr>
        <w:shd w:val="clear" w:color="auto" w:fill="FFFFFF"/>
        <w:spacing w:after="0" w:line="360" w:lineRule="auto"/>
        <w:ind w:firstLine="709"/>
        <w:jc w:val="both"/>
        <w:rPr>
          <w:sz w:val="28"/>
          <w:szCs w:val="28"/>
        </w:rPr>
      </w:pPr>
      <w:r w:rsidRPr="005C350A">
        <w:rPr>
          <w:sz w:val="28"/>
          <w:szCs w:val="28"/>
        </w:rPr>
        <w:t>Отдельно необходимо затронуть проблему переношенной беременности</w:t>
      </w:r>
      <w:r w:rsidR="0013049C" w:rsidRPr="005C350A">
        <w:rPr>
          <w:sz w:val="28"/>
          <w:szCs w:val="28"/>
        </w:rPr>
        <w:t xml:space="preserve">. Своевременное </w:t>
      </w:r>
      <w:proofErr w:type="spellStart"/>
      <w:r w:rsidR="0013049C" w:rsidRPr="005C350A">
        <w:rPr>
          <w:sz w:val="28"/>
          <w:szCs w:val="28"/>
        </w:rPr>
        <w:t>родоразрешение</w:t>
      </w:r>
      <w:proofErr w:type="spellEnd"/>
      <w:r w:rsidR="0013049C" w:rsidRPr="005C350A">
        <w:rPr>
          <w:sz w:val="28"/>
          <w:szCs w:val="28"/>
        </w:rPr>
        <w:t xml:space="preserve"> женщин в сроке доношенной беременности позволяет предупредить рождение переношенного ребенка и уменьшить риск перинатальных осложнений и отдаленных последствий. </w:t>
      </w:r>
      <w:r w:rsidR="002A51B6" w:rsidRPr="005C350A">
        <w:rPr>
          <w:sz w:val="28"/>
          <w:szCs w:val="28"/>
        </w:rPr>
        <w:t xml:space="preserve">Отсутствие «зрелой» шейки матки при сроке беременности 40 </w:t>
      </w:r>
      <w:proofErr w:type="spellStart"/>
      <w:r w:rsidR="002A51B6" w:rsidRPr="005C350A">
        <w:rPr>
          <w:sz w:val="28"/>
          <w:szCs w:val="28"/>
        </w:rPr>
        <w:t>нед</w:t>
      </w:r>
      <w:proofErr w:type="spellEnd"/>
      <w:r w:rsidR="002A51B6" w:rsidRPr="005C350A">
        <w:rPr>
          <w:sz w:val="28"/>
          <w:szCs w:val="28"/>
        </w:rPr>
        <w:t xml:space="preserve"> 5 дней является основанием для соответствующей оценки акушерской ситуации и активной тактики, направленной на подготовку родовых путей. При «незрелой» шейке матки нельзя проводить </w:t>
      </w:r>
      <w:proofErr w:type="spellStart"/>
      <w:r w:rsidR="002A51B6" w:rsidRPr="005C350A">
        <w:rPr>
          <w:sz w:val="28"/>
          <w:szCs w:val="28"/>
        </w:rPr>
        <w:t>родовозбуждение</w:t>
      </w:r>
      <w:proofErr w:type="spellEnd"/>
      <w:r w:rsidR="002A51B6" w:rsidRPr="005C350A">
        <w:rPr>
          <w:sz w:val="28"/>
          <w:szCs w:val="28"/>
        </w:rPr>
        <w:t xml:space="preserve"> и усиливать родовую деят</w:t>
      </w:r>
      <w:r w:rsidR="00FA04DB" w:rsidRPr="005C350A">
        <w:rPr>
          <w:sz w:val="28"/>
          <w:szCs w:val="28"/>
        </w:rPr>
        <w:t>ельность из-за опасности наруше</w:t>
      </w:r>
      <w:r w:rsidR="002A51B6" w:rsidRPr="005C350A">
        <w:rPr>
          <w:sz w:val="28"/>
          <w:szCs w:val="28"/>
        </w:rPr>
        <w:t>ния сократительной деятельности матки, возникновения гипо</w:t>
      </w:r>
      <w:r w:rsidR="00C34447" w:rsidRPr="005C350A">
        <w:rPr>
          <w:sz w:val="28"/>
          <w:szCs w:val="28"/>
        </w:rPr>
        <w:t>ксии и травмы плода [</w:t>
      </w:r>
      <w:r w:rsidR="002933E0" w:rsidRPr="005C350A">
        <w:rPr>
          <w:sz w:val="28"/>
          <w:szCs w:val="28"/>
        </w:rPr>
        <w:t>13</w:t>
      </w:r>
      <w:r w:rsidR="002A51B6" w:rsidRPr="005C350A">
        <w:rPr>
          <w:sz w:val="28"/>
          <w:szCs w:val="28"/>
        </w:rPr>
        <w:t>].</w:t>
      </w:r>
    </w:p>
    <w:p w:rsidR="007756DE" w:rsidRPr="005C350A" w:rsidRDefault="00FA04DB"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Известно, что при физиологически протекающей беременности подготовка к родам происходит самопроизвольно. Однако у 15-20 % женщин даже с неосложненным течением беременности шейка матки </w:t>
      </w:r>
      <w:r w:rsidRPr="005C350A">
        <w:rPr>
          <w:rFonts w:ascii="Times New Roman" w:hAnsi="Times New Roman" w:cs="Times New Roman"/>
          <w:sz w:val="28"/>
          <w:szCs w:val="28"/>
        </w:rPr>
        <w:lastRenderedPageBreak/>
        <w:t>перед родами остается «</w:t>
      </w:r>
      <w:r w:rsidRPr="005C350A">
        <w:rPr>
          <w:rStyle w:val="hl1"/>
          <w:rFonts w:ascii="Times New Roman" w:hAnsi="Times New Roman" w:cs="Times New Roman"/>
          <w:color w:val="auto"/>
          <w:sz w:val="28"/>
          <w:szCs w:val="28"/>
        </w:rPr>
        <w:t>незрелой</w:t>
      </w:r>
      <w:r w:rsidRPr="005C350A">
        <w:rPr>
          <w:rFonts w:ascii="Times New Roman" w:hAnsi="Times New Roman" w:cs="Times New Roman"/>
          <w:sz w:val="28"/>
          <w:szCs w:val="28"/>
        </w:rPr>
        <w:t xml:space="preserve">» </w:t>
      </w:r>
      <w:r w:rsidR="00C34447" w:rsidRPr="005C350A">
        <w:rPr>
          <w:rFonts w:ascii="Times New Roman" w:hAnsi="Times New Roman" w:cs="Times New Roman"/>
          <w:sz w:val="28"/>
          <w:szCs w:val="28"/>
        </w:rPr>
        <w:t>[</w:t>
      </w:r>
      <w:r w:rsidR="002933E0" w:rsidRPr="005C350A">
        <w:rPr>
          <w:rFonts w:ascii="Times New Roman" w:hAnsi="Times New Roman" w:cs="Times New Roman"/>
          <w:sz w:val="28"/>
          <w:szCs w:val="28"/>
        </w:rPr>
        <w:t>5]</w:t>
      </w:r>
      <w:r w:rsidR="006F4B92" w:rsidRPr="005C350A">
        <w:rPr>
          <w:rFonts w:ascii="Times New Roman" w:hAnsi="Times New Roman" w:cs="Times New Roman"/>
          <w:sz w:val="28"/>
          <w:szCs w:val="28"/>
        </w:rPr>
        <w:t>.</w:t>
      </w:r>
      <w:r w:rsidRPr="005C350A">
        <w:rPr>
          <w:rFonts w:ascii="Times New Roman" w:hAnsi="Times New Roman" w:cs="Times New Roman"/>
          <w:sz w:val="28"/>
          <w:szCs w:val="28"/>
        </w:rPr>
        <w:t xml:space="preserve"> </w:t>
      </w:r>
      <w:r w:rsidR="001468EE" w:rsidRPr="005C350A">
        <w:rPr>
          <w:rFonts w:ascii="Times New Roman" w:hAnsi="Times New Roman" w:cs="Times New Roman"/>
          <w:sz w:val="28"/>
          <w:szCs w:val="28"/>
        </w:rPr>
        <w:t xml:space="preserve"> </w:t>
      </w:r>
      <w:r w:rsidRPr="005C350A">
        <w:rPr>
          <w:rFonts w:ascii="Times New Roman" w:hAnsi="Times New Roman" w:cs="Times New Roman"/>
          <w:sz w:val="28"/>
          <w:szCs w:val="28"/>
        </w:rPr>
        <w:t>Отсутствие структурных и</w:t>
      </w:r>
      <w:r w:rsidR="006F4B92" w:rsidRPr="005C350A">
        <w:rPr>
          <w:rFonts w:ascii="Times New Roman" w:hAnsi="Times New Roman" w:cs="Times New Roman"/>
          <w:sz w:val="28"/>
          <w:szCs w:val="28"/>
        </w:rPr>
        <w:t>зменений со стороны шейки матки</w:t>
      </w:r>
      <w:r w:rsidRPr="005C350A">
        <w:rPr>
          <w:rFonts w:ascii="Times New Roman" w:hAnsi="Times New Roman" w:cs="Times New Roman"/>
          <w:sz w:val="28"/>
          <w:szCs w:val="28"/>
        </w:rPr>
        <w:t xml:space="preserve"> проявляется в виде ее ригидности (</w:t>
      </w:r>
      <w:proofErr w:type="spellStart"/>
      <w:r w:rsidRPr="005C350A">
        <w:rPr>
          <w:rFonts w:ascii="Times New Roman" w:hAnsi="Times New Roman" w:cs="Times New Roman"/>
          <w:sz w:val="28"/>
          <w:szCs w:val="28"/>
        </w:rPr>
        <w:t>дистоции</w:t>
      </w:r>
      <w:proofErr w:type="spellEnd"/>
      <w:r w:rsidRPr="005C350A">
        <w:rPr>
          <w:rFonts w:ascii="Times New Roman" w:hAnsi="Times New Roman" w:cs="Times New Roman"/>
          <w:sz w:val="28"/>
          <w:szCs w:val="28"/>
        </w:rPr>
        <w:t xml:space="preserve">), которая может носить функциональный характер или быть обусловлена анатомическими изменениями в этом органе в результате рубцовых деформаций (органическая </w:t>
      </w:r>
      <w:proofErr w:type="spellStart"/>
      <w:r w:rsidRPr="005C350A">
        <w:rPr>
          <w:rFonts w:ascii="Times New Roman" w:hAnsi="Times New Roman" w:cs="Times New Roman"/>
          <w:sz w:val="28"/>
          <w:szCs w:val="28"/>
        </w:rPr>
        <w:t>дистоция</w:t>
      </w:r>
      <w:proofErr w:type="spellEnd"/>
      <w:r w:rsidRPr="005C350A">
        <w:rPr>
          <w:rFonts w:ascii="Times New Roman" w:hAnsi="Times New Roman" w:cs="Times New Roman"/>
          <w:sz w:val="28"/>
          <w:szCs w:val="28"/>
        </w:rPr>
        <w:t>), что требует специальной терапии</w:t>
      </w:r>
      <w:r w:rsidR="002933E0" w:rsidRPr="005C350A">
        <w:rPr>
          <w:rFonts w:ascii="Times New Roman" w:hAnsi="Times New Roman" w:cs="Times New Roman"/>
          <w:sz w:val="28"/>
          <w:szCs w:val="28"/>
        </w:rPr>
        <w:t xml:space="preserve"> </w:t>
      </w:r>
      <w:r w:rsidR="00C34447" w:rsidRPr="005C350A">
        <w:rPr>
          <w:rFonts w:ascii="Times New Roman" w:hAnsi="Times New Roman" w:cs="Times New Roman"/>
          <w:sz w:val="28"/>
          <w:szCs w:val="28"/>
        </w:rPr>
        <w:t>[</w:t>
      </w:r>
      <w:r w:rsidR="002933E0" w:rsidRPr="005C350A">
        <w:rPr>
          <w:rFonts w:ascii="Times New Roman" w:hAnsi="Times New Roman" w:cs="Times New Roman"/>
          <w:sz w:val="28"/>
          <w:szCs w:val="28"/>
        </w:rPr>
        <w:t>5,10]</w:t>
      </w:r>
      <w:r w:rsidR="006F4B92" w:rsidRPr="005C350A">
        <w:rPr>
          <w:rFonts w:ascii="Times New Roman" w:hAnsi="Times New Roman" w:cs="Times New Roman"/>
          <w:sz w:val="28"/>
          <w:szCs w:val="28"/>
        </w:rPr>
        <w:t>.</w:t>
      </w:r>
    </w:p>
    <w:p w:rsidR="002D09F1" w:rsidRPr="005C350A" w:rsidRDefault="002D09F1" w:rsidP="00777A8E">
      <w:pPr>
        <w:shd w:val="clear" w:color="auto" w:fill="FFFFFF"/>
        <w:spacing w:after="0" w:line="360" w:lineRule="auto"/>
        <w:ind w:firstLine="709"/>
        <w:jc w:val="both"/>
        <w:rPr>
          <w:sz w:val="28"/>
          <w:szCs w:val="28"/>
        </w:rPr>
      </w:pPr>
      <w:r w:rsidRPr="005C350A">
        <w:rPr>
          <w:sz w:val="28"/>
          <w:szCs w:val="28"/>
        </w:rPr>
        <w:t>В 60-х годах 20</w:t>
      </w:r>
      <w:r w:rsidR="008640F0" w:rsidRPr="005C350A">
        <w:rPr>
          <w:sz w:val="28"/>
          <w:szCs w:val="28"/>
        </w:rPr>
        <w:t>-го</w:t>
      </w:r>
      <w:r w:rsidRPr="005C350A">
        <w:rPr>
          <w:sz w:val="28"/>
          <w:szCs w:val="28"/>
        </w:rPr>
        <w:t xml:space="preserve"> века были проведены исследования, которые показали, что все изменения в шейке матки во время беременности, в родах и послеродовом периоде могут быть объяснены соединительнотканными превращениями. Шейка матки представляет собой гетерогенный орган, состоящий из </w:t>
      </w:r>
      <w:proofErr w:type="spellStart"/>
      <w:r w:rsidRPr="005C350A">
        <w:rPr>
          <w:sz w:val="28"/>
          <w:szCs w:val="28"/>
        </w:rPr>
        <w:t>фибросоединительной</w:t>
      </w:r>
      <w:proofErr w:type="spellEnd"/>
      <w:r w:rsidRPr="005C350A">
        <w:rPr>
          <w:sz w:val="28"/>
          <w:szCs w:val="28"/>
        </w:rPr>
        <w:t xml:space="preserve"> ткани, гладких мышечных волокон, эпителия кровеносных сосудов и крипт, глубоко проникающих в </w:t>
      </w:r>
      <w:proofErr w:type="spellStart"/>
      <w:r w:rsidRPr="005C350A">
        <w:rPr>
          <w:sz w:val="28"/>
          <w:szCs w:val="28"/>
        </w:rPr>
        <w:t>стромальную</w:t>
      </w:r>
      <w:proofErr w:type="spellEnd"/>
      <w:r w:rsidRPr="005C350A">
        <w:rPr>
          <w:sz w:val="28"/>
          <w:szCs w:val="28"/>
        </w:rPr>
        <w:t xml:space="preserve"> ткань. Верхняя часть шейки содержит больше гладкомышечных волокон, а во влагалищной ее части преобладает фиброзная ткань. Внеклеточную основу фиброзной соединительной ткани шейки матки составляют коллагеновые волокна и эластин, разделенные основной субстанцией. Коллаген придает ткани устойчивость, а эластин обеспечивает ее эластичность. Во время беременности происходит постепенное замещение мышечной тк</w:t>
      </w:r>
      <w:r w:rsidR="00A40BB3" w:rsidRPr="005C350A">
        <w:rPr>
          <w:sz w:val="28"/>
          <w:szCs w:val="28"/>
        </w:rPr>
        <w:t>ани соединительной, образуются «молодые»</w:t>
      </w:r>
      <w:r w:rsidRPr="005C350A">
        <w:rPr>
          <w:sz w:val="28"/>
          <w:szCs w:val="28"/>
        </w:rPr>
        <w:t xml:space="preserve"> коллагеновые волокна, обладающие большой гидрофильностью и гибкостью, что обеспечивает цервикальную резистентность и выполнение маткой роли </w:t>
      </w:r>
      <w:proofErr w:type="spellStart"/>
      <w:r w:rsidRPr="005C350A">
        <w:rPr>
          <w:sz w:val="28"/>
          <w:szCs w:val="28"/>
        </w:rPr>
        <w:t>плодовместилища</w:t>
      </w:r>
      <w:proofErr w:type="spellEnd"/>
      <w:r w:rsidRPr="005C350A">
        <w:rPr>
          <w:sz w:val="28"/>
          <w:szCs w:val="28"/>
        </w:rPr>
        <w:t xml:space="preserve">. К сроку родов уменьшается концентрация коллагена и изменяются его физико-химический свойства. Деградация (частичное рассасывание) коллагена - основной признак созревающей шейки матки. В 1978 году было обнаружено повышенное количество частично разрушенного коллагена в </w:t>
      </w:r>
      <w:proofErr w:type="spellStart"/>
      <w:r w:rsidRPr="005C350A">
        <w:rPr>
          <w:sz w:val="28"/>
          <w:szCs w:val="28"/>
        </w:rPr>
        <w:t>биоптатах</w:t>
      </w:r>
      <w:proofErr w:type="spellEnd"/>
      <w:r w:rsidRPr="005C350A">
        <w:rPr>
          <w:sz w:val="28"/>
          <w:szCs w:val="28"/>
        </w:rPr>
        <w:t xml:space="preserve">, взятых из шейки матки перед родами и сразу после родов, в то время как оно было низким в </w:t>
      </w:r>
      <w:proofErr w:type="spellStart"/>
      <w:r w:rsidRPr="005C350A">
        <w:rPr>
          <w:sz w:val="28"/>
          <w:szCs w:val="28"/>
        </w:rPr>
        <w:t>биоптатах</w:t>
      </w:r>
      <w:proofErr w:type="spellEnd"/>
      <w:r w:rsidRPr="005C350A">
        <w:rPr>
          <w:sz w:val="28"/>
          <w:szCs w:val="28"/>
        </w:rPr>
        <w:t xml:space="preserve">, полученных у небеременных фертильных женщин. Процесс деградации </w:t>
      </w:r>
      <w:r w:rsidRPr="005C350A">
        <w:rPr>
          <w:sz w:val="28"/>
          <w:szCs w:val="28"/>
        </w:rPr>
        <w:lastRenderedPageBreak/>
        <w:t xml:space="preserve">коллагена вызывается поверхностно-концентрическим отщеплением молекул от стержневых волокон в сочетании с деструкцией некоторых из них. Частичное рассасывание коллагеновых волокон, изменение концентрации гликопротеина, </w:t>
      </w:r>
      <w:proofErr w:type="spellStart"/>
      <w:r w:rsidRPr="005C350A">
        <w:rPr>
          <w:sz w:val="28"/>
          <w:szCs w:val="28"/>
        </w:rPr>
        <w:t>гликозаминогликана</w:t>
      </w:r>
      <w:proofErr w:type="spellEnd"/>
      <w:r w:rsidRPr="005C350A">
        <w:rPr>
          <w:sz w:val="28"/>
          <w:szCs w:val="28"/>
        </w:rPr>
        <w:t xml:space="preserve"> начинается во влагалищной части шейки матки, распространяясь постепенно от наружного зева к внутреннему. Это наблюдение позволило выдвинуть понятие о соединительнотканном «ядре» шейки матки, наличие которого объясняет, почему в процессе «созревания» область внутреннего зева размягчается и раскрывается последней. К родам необычайного развития достигает система разветвленных лакун, расположенных в толще ткани шейки матки. Было выявлено увеличение объема шейки за счет депонирования в них артериальной крови. Это создает эффект дилатации, воздействующей на внутреннюю структуру шейк</w:t>
      </w:r>
      <w:r w:rsidR="006027F8" w:rsidRPr="005C350A">
        <w:rPr>
          <w:sz w:val="28"/>
          <w:szCs w:val="28"/>
        </w:rPr>
        <w:t>и матки силой и обеспечивающий «</w:t>
      </w:r>
      <w:proofErr w:type="spellStart"/>
      <w:r w:rsidR="006027F8" w:rsidRPr="005C350A">
        <w:rPr>
          <w:sz w:val="28"/>
          <w:szCs w:val="28"/>
        </w:rPr>
        <w:t>дорастяжение</w:t>
      </w:r>
      <w:proofErr w:type="spellEnd"/>
      <w:r w:rsidR="006027F8" w:rsidRPr="005C350A">
        <w:rPr>
          <w:sz w:val="28"/>
          <w:szCs w:val="28"/>
        </w:rPr>
        <w:t>»</w:t>
      </w:r>
      <w:r w:rsidRPr="005C350A">
        <w:rPr>
          <w:sz w:val="28"/>
          <w:szCs w:val="28"/>
        </w:rPr>
        <w:t xml:space="preserve"> цилиндрической части нижнего сегмента матки. Умеренный эффект </w:t>
      </w:r>
      <w:proofErr w:type="spellStart"/>
      <w:r w:rsidRPr="005C350A">
        <w:rPr>
          <w:sz w:val="28"/>
          <w:szCs w:val="28"/>
        </w:rPr>
        <w:t>дорастяжения</w:t>
      </w:r>
      <w:proofErr w:type="spellEnd"/>
      <w:r w:rsidRPr="005C350A">
        <w:rPr>
          <w:sz w:val="28"/>
          <w:szCs w:val="28"/>
        </w:rPr>
        <w:t xml:space="preserve"> является одним из механизмов созревания шейки матки. Изменения микроциркуляторного русла шейки матки используются многими исследователями для оценки ее зрелости. Эти структурно-биохимические сдвиги являются обоснованием появления клинических признаков зрелости шейки матки </w:t>
      </w:r>
      <w:r w:rsidR="00C34447" w:rsidRPr="005C350A">
        <w:rPr>
          <w:sz w:val="28"/>
          <w:szCs w:val="28"/>
        </w:rPr>
        <w:t>[</w:t>
      </w:r>
      <w:r w:rsidR="002933E0" w:rsidRPr="005C350A">
        <w:rPr>
          <w:sz w:val="28"/>
          <w:szCs w:val="28"/>
        </w:rPr>
        <w:t>5,10]</w:t>
      </w:r>
      <w:r w:rsidRPr="005C350A">
        <w:rPr>
          <w:sz w:val="28"/>
          <w:szCs w:val="28"/>
        </w:rPr>
        <w:t xml:space="preserve">. </w:t>
      </w:r>
    </w:p>
    <w:p w:rsidR="00EB40A3" w:rsidRPr="005C350A" w:rsidRDefault="00EB40A3" w:rsidP="00777A8E">
      <w:pPr>
        <w:shd w:val="clear" w:color="auto" w:fill="FFFFFF"/>
        <w:spacing w:after="0" w:line="360" w:lineRule="auto"/>
        <w:ind w:firstLine="709"/>
        <w:jc w:val="both"/>
        <w:rPr>
          <w:sz w:val="28"/>
          <w:szCs w:val="28"/>
        </w:rPr>
      </w:pPr>
      <w:r w:rsidRPr="005C350A">
        <w:rPr>
          <w:sz w:val="28"/>
          <w:szCs w:val="28"/>
        </w:rPr>
        <w:t xml:space="preserve">Степень готовности шейки матки к родам связана с синхронным развитием двух процессов — увеличением степени податливости тканей к деформации (деградация коллагена) и развитием специальной сосудистой системы, активно участвующей в процессе ее раскрытия. В шейке матки рожающей женщины нет организованной гладкомышечной системы, способной влиять на податливость ее ткани. Величина податливости тканей шейки матки влияет на скорость генерации и величину напряжения сокращающегося </w:t>
      </w:r>
      <w:proofErr w:type="spellStart"/>
      <w:r w:rsidRPr="005C350A">
        <w:rPr>
          <w:sz w:val="28"/>
          <w:szCs w:val="28"/>
        </w:rPr>
        <w:t>миометрия</w:t>
      </w:r>
      <w:proofErr w:type="spellEnd"/>
      <w:r w:rsidRPr="005C350A">
        <w:rPr>
          <w:sz w:val="28"/>
          <w:szCs w:val="28"/>
        </w:rPr>
        <w:t>. Ригидность тканей шейки обусловливает развитие гипертонических дисфункций матки как при спонтанных, так и при инд</w:t>
      </w:r>
      <w:r w:rsidR="006F4B92" w:rsidRPr="005C350A">
        <w:rPr>
          <w:sz w:val="28"/>
          <w:szCs w:val="28"/>
        </w:rPr>
        <w:t>уцированных родах</w:t>
      </w:r>
      <w:r w:rsidR="00C34447" w:rsidRPr="005C350A">
        <w:rPr>
          <w:sz w:val="28"/>
          <w:szCs w:val="28"/>
        </w:rPr>
        <w:t xml:space="preserve"> [</w:t>
      </w:r>
      <w:r w:rsidRPr="005C350A">
        <w:rPr>
          <w:sz w:val="28"/>
          <w:szCs w:val="28"/>
        </w:rPr>
        <w:t>25]</w:t>
      </w:r>
      <w:r w:rsidR="006F4B92" w:rsidRPr="005C350A">
        <w:rPr>
          <w:sz w:val="28"/>
          <w:szCs w:val="28"/>
        </w:rPr>
        <w:t>.</w:t>
      </w:r>
    </w:p>
    <w:p w:rsidR="004D2722" w:rsidRPr="005C350A" w:rsidRDefault="004D2722" w:rsidP="00777A8E">
      <w:pPr>
        <w:shd w:val="clear" w:color="auto" w:fill="FFFFFF"/>
        <w:spacing w:after="0" w:line="360" w:lineRule="auto"/>
        <w:ind w:firstLine="709"/>
        <w:jc w:val="both"/>
        <w:rPr>
          <w:sz w:val="28"/>
          <w:szCs w:val="28"/>
        </w:rPr>
      </w:pPr>
      <w:r w:rsidRPr="005C350A">
        <w:rPr>
          <w:sz w:val="28"/>
          <w:szCs w:val="28"/>
        </w:rPr>
        <w:lastRenderedPageBreak/>
        <w:t>Несмотря на большое количество исследований по данной проблеме</w:t>
      </w:r>
      <w:r w:rsidR="006F4B92" w:rsidRPr="005C350A">
        <w:rPr>
          <w:sz w:val="28"/>
          <w:szCs w:val="28"/>
        </w:rPr>
        <w:t>,</w:t>
      </w:r>
      <w:r w:rsidRPr="005C350A">
        <w:rPr>
          <w:sz w:val="28"/>
          <w:szCs w:val="28"/>
        </w:rPr>
        <w:t xml:space="preserve"> четкого и достаточно общепринятого описания морфологических особенностей шейки матки рож</w:t>
      </w:r>
      <w:r w:rsidR="00C34447" w:rsidRPr="005C350A">
        <w:rPr>
          <w:sz w:val="28"/>
          <w:szCs w:val="28"/>
        </w:rPr>
        <w:t>ающей женщины до сих пор нет</w:t>
      </w:r>
      <w:r w:rsidR="006F4B92" w:rsidRPr="005C350A">
        <w:rPr>
          <w:sz w:val="28"/>
          <w:szCs w:val="28"/>
        </w:rPr>
        <w:t xml:space="preserve"> [25]</w:t>
      </w:r>
      <w:r w:rsidR="00C34447" w:rsidRPr="005C350A">
        <w:rPr>
          <w:sz w:val="28"/>
          <w:szCs w:val="28"/>
        </w:rPr>
        <w:t xml:space="preserve">. </w:t>
      </w:r>
      <w:r w:rsidRPr="005C350A">
        <w:rPr>
          <w:sz w:val="28"/>
          <w:szCs w:val="28"/>
        </w:rPr>
        <w:t xml:space="preserve">Есть два фактора, определяющих эффективность родового сокращения матки. Первый — степень развития специального сосудистого депо в шейке, определяющего эффективность функционирования собственного гемодинамического механизма дилатации шейки матки, а именно скорость ее раскрытия. Второй — степень податливости тканей шейки к деформации, оказывающая активное влияние на характер </w:t>
      </w:r>
      <w:proofErr w:type="spellStart"/>
      <w:r w:rsidRPr="005C350A">
        <w:rPr>
          <w:sz w:val="28"/>
          <w:szCs w:val="28"/>
        </w:rPr>
        <w:t>миометральной</w:t>
      </w:r>
      <w:proofErr w:type="spellEnd"/>
      <w:r w:rsidRPr="005C350A">
        <w:rPr>
          <w:sz w:val="28"/>
          <w:szCs w:val="28"/>
        </w:rPr>
        <w:t xml:space="preserve"> функции тела матки в фазе сокращения.</w:t>
      </w:r>
    </w:p>
    <w:p w:rsidR="004D2722" w:rsidRPr="005C350A" w:rsidRDefault="004D2722" w:rsidP="00777A8E">
      <w:pPr>
        <w:shd w:val="clear" w:color="auto" w:fill="FFFFFF"/>
        <w:spacing w:after="0" w:line="360" w:lineRule="auto"/>
        <w:ind w:firstLine="709"/>
        <w:jc w:val="both"/>
        <w:rPr>
          <w:sz w:val="28"/>
          <w:szCs w:val="28"/>
        </w:rPr>
      </w:pPr>
      <w:proofErr w:type="spellStart"/>
      <w:r w:rsidRPr="005C350A">
        <w:rPr>
          <w:sz w:val="28"/>
          <w:szCs w:val="28"/>
        </w:rPr>
        <w:t>Пальпаторное</w:t>
      </w:r>
      <w:proofErr w:type="spellEnd"/>
      <w:r w:rsidRPr="005C350A">
        <w:rPr>
          <w:sz w:val="28"/>
          <w:szCs w:val="28"/>
        </w:rPr>
        <w:t xml:space="preserve"> определение состояния шейки матки является не только достоверным методом оценки готовности беременной к родам, но и наиболее простым. Впервые в 1942 году </w:t>
      </w:r>
      <w:proofErr w:type="spellStart"/>
      <w:r w:rsidRPr="005C350A">
        <w:rPr>
          <w:sz w:val="28"/>
          <w:szCs w:val="28"/>
        </w:rPr>
        <w:t>De</w:t>
      </w:r>
      <w:proofErr w:type="spellEnd"/>
      <w:r w:rsidRPr="005C350A">
        <w:rPr>
          <w:sz w:val="28"/>
          <w:szCs w:val="28"/>
        </w:rPr>
        <w:t xml:space="preserve"> </w:t>
      </w:r>
      <w:proofErr w:type="spellStart"/>
      <w:r w:rsidRPr="005C350A">
        <w:rPr>
          <w:sz w:val="28"/>
          <w:szCs w:val="28"/>
        </w:rPr>
        <w:t>Snoo</w:t>
      </w:r>
      <w:proofErr w:type="spellEnd"/>
      <w:r w:rsidRPr="005C350A">
        <w:rPr>
          <w:sz w:val="28"/>
          <w:szCs w:val="28"/>
        </w:rPr>
        <w:t xml:space="preserve"> предложил называть шейку матки «созревшей для родов» при обнаружении в ней путем пальпации разрыхления, укорочения и зияния шеечного канала. В дальнейшем стали учитывать также расположение шейки относительно проводной оси малого таза и местонахождение предлежащей части плода. </w:t>
      </w:r>
    </w:p>
    <w:p w:rsidR="00B17A84" w:rsidRPr="005C350A" w:rsidRDefault="002D09F1" w:rsidP="00777A8E">
      <w:pPr>
        <w:shd w:val="clear" w:color="auto" w:fill="FFFFFF"/>
        <w:spacing w:after="0" w:line="360" w:lineRule="auto"/>
        <w:ind w:firstLine="709"/>
        <w:jc w:val="both"/>
        <w:rPr>
          <w:sz w:val="28"/>
          <w:szCs w:val="28"/>
        </w:rPr>
      </w:pPr>
      <w:r w:rsidRPr="005C350A">
        <w:rPr>
          <w:sz w:val="28"/>
          <w:szCs w:val="28"/>
        </w:rPr>
        <w:t>В нашей с</w:t>
      </w:r>
      <w:r w:rsidR="006027F8" w:rsidRPr="005C350A">
        <w:rPr>
          <w:sz w:val="28"/>
          <w:szCs w:val="28"/>
        </w:rPr>
        <w:t>тране методики оценки «зрелости»</w:t>
      </w:r>
      <w:r w:rsidRPr="005C350A">
        <w:rPr>
          <w:sz w:val="28"/>
          <w:szCs w:val="28"/>
        </w:rPr>
        <w:t xml:space="preserve"> шейки матки при влагалищном исследовании разрабатывались М.В. Федоровой (1969), А.П. Голубевым (1972), Г.Г. </w:t>
      </w:r>
      <w:proofErr w:type="spellStart"/>
      <w:r w:rsidRPr="005C350A">
        <w:rPr>
          <w:sz w:val="28"/>
          <w:szCs w:val="28"/>
        </w:rPr>
        <w:t>Хечинашвили</w:t>
      </w:r>
      <w:proofErr w:type="spellEnd"/>
      <w:r w:rsidRPr="005C350A">
        <w:rPr>
          <w:sz w:val="28"/>
          <w:szCs w:val="28"/>
        </w:rPr>
        <w:t xml:space="preserve"> (1974) и др. </w:t>
      </w:r>
      <w:r w:rsidR="00C34447" w:rsidRPr="005C350A">
        <w:rPr>
          <w:sz w:val="28"/>
          <w:szCs w:val="28"/>
        </w:rPr>
        <w:t>[</w:t>
      </w:r>
      <w:r w:rsidR="002933E0" w:rsidRPr="005C350A">
        <w:rPr>
          <w:sz w:val="28"/>
          <w:szCs w:val="28"/>
        </w:rPr>
        <w:t>4,5,6]</w:t>
      </w:r>
      <w:r w:rsidR="006F4B92" w:rsidRPr="005C350A">
        <w:rPr>
          <w:sz w:val="28"/>
          <w:szCs w:val="28"/>
        </w:rPr>
        <w:t>.</w:t>
      </w:r>
      <w:r w:rsidR="002933E0" w:rsidRPr="005C350A">
        <w:rPr>
          <w:sz w:val="28"/>
          <w:szCs w:val="28"/>
        </w:rPr>
        <w:t xml:space="preserve">  </w:t>
      </w:r>
    </w:p>
    <w:p w:rsidR="00B17A84" w:rsidRPr="005C350A" w:rsidRDefault="00B17A84" w:rsidP="00777A8E">
      <w:pPr>
        <w:shd w:val="clear" w:color="auto" w:fill="FFFFFF"/>
        <w:spacing w:after="0" w:line="360" w:lineRule="auto"/>
        <w:ind w:firstLine="709"/>
        <w:jc w:val="both"/>
        <w:rPr>
          <w:sz w:val="28"/>
          <w:szCs w:val="28"/>
        </w:rPr>
      </w:pPr>
      <w:r w:rsidRPr="005C350A">
        <w:rPr>
          <w:sz w:val="28"/>
          <w:szCs w:val="28"/>
        </w:rPr>
        <w:t xml:space="preserve">Проф. Г. Г. </w:t>
      </w:r>
      <w:proofErr w:type="spellStart"/>
      <w:r w:rsidRPr="005C350A">
        <w:rPr>
          <w:sz w:val="28"/>
          <w:szCs w:val="28"/>
        </w:rPr>
        <w:t>Хечинашвили</w:t>
      </w:r>
      <w:proofErr w:type="spellEnd"/>
      <w:r w:rsidRPr="005C350A">
        <w:rPr>
          <w:sz w:val="28"/>
          <w:szCs w:val="28"/>
        </w:rPr>
        <w:t xml:space="preserve"> (1974) выделяет 4 разновидности состояния шейки матки в зависимо</w:t>
      </w:r>
      <w:r w:rsidR="006F4B92" w:rsidRPr="005C350A">
        <w:rPr>
          <w:sz w:val="28"/>
          <w:szCs w:val="28"/>
        </w:rPr>
        <w:t>сти от готовности ее к родам</w:t>
      </w:r>
      <w:r w:rsidR="00C34447" w:rsidRPr="005C350A">
        <w:rPr>
          <w:sz w:val="28"/>
          <w:szCs w:val="28"/>
        </w:rPr>
        <w:t xml:space="preserve"> [</w:t>
      </w:r>
      <w:r w:rsidRPr="005C350A">
        <w:rPr>
          <w:sz w:val="28"/>
          <w:szCs w:val="28"/>
        </w:rPr>
        <w:t>27]:</w:t>
      </w:r>
    </w:p>
    <w:p w:rsidR="00B17A84" w:rsidRPr="005C350A" w:rsidRDefault="00B17A84" w:rsidP="00777A8E">
      <w:pPr>
        <w:shd w:val="clear" w:color="auto" w:fill="FFFFFF"/>
        <w:spacing w:after="0" w:line="360" w:lineRule="auto"/>
        <w:ind w:firstLine="709"/>
        <w:jc w:val="both"/>
        <w:rPr>
          <w:sz w:val="28"/>
          <w:szCs w:val="28"/>
        </w:rPr>
      </w:pPr>
      <w:r w:rsidRPr="005C350A">
        <w:rPr>
          <w:sz w:val="28"/>
          <w:szCs w:val="28"/>
        </w:rPr>
        <w:t xml:space="preserve"> 1. «Незрелая» шейка матки – размягчена только по периферии и плотноватая по ходу шеечного канала, а в отдельных случаях плотноватая целиком; влагалищная часть сохранена или слегка укорочена, в отдельных  случаях необычно длинная (свыше 4 см). Наружный зев закрыт или пропускает кончик пальца, влагалищная часть представляется «мясистой», толщина ее стенки около 2 см. Предлежащая часть через своды определяется неотчетливо. Шейка располагается в полости малого таза в </w:t>
      </w:r>
      <w:r w:rsidRPr="005C350A">
        <w:rPr>
          <w:sz w:val="28"/>
          <w:szCs w:val="28"/>
        </w:rPr>
        <w:lastRenderedPageBreak/>
        <w:t xml:space="preserve">стороне от проводной оси и средней линии таза, наружный ее зев определяется на уровне, соответствующем середине расстояния между верхним и нижним краями лонного сочленения или даже ближе к верхнему его краю. </w:t>
      </w:r>
    </w:p>
    <w:p w:rsidR="00B17A84" w:rsidRPr="005C350A" w:rsidRDefault="00B17A84" w:rsidP="00777A8E">
      <w:pPr>
        <w:shd w:val="clear" w:color="auto" w:fill="FFFFFF"/>
        <w:spacing w:after="0" w:line="360" w:lineRule="auto"/>
        <w:ind w:firstLine="709"/>
        <w:jc w:val="both"/>
        <w:rPr>
          <w:sz w:val="28"/>
          <w:szCs w:val="28"/>
        </w:rPr>
      </w:pPr>
      <w:r w:rsidRPr="005C350A">
        <w:rPr>
          <w:sz w:val="28"/>
          <w:szCs w:val="28"/>
        </w:rPr>
        <w:t>2. «Созревающая» шейка матки - размягчена не полностью, все еще определяется участок плотноватой ткани по ходу шееч</w:t>
      </w:r>
      <w:r w:rsidRPr="005C350A">
        <w:rPr>
          <w:sz w:val="28"/>
          <w:szCs w:val="28"/>
        </w:rPr>
        <w:softHyphen/>
        <w:t>ного канала и особенно на уровне внутреннего зева. Влага</w:t>
      </w:r>
      <w:r w:rsidRPr="005C350A">
        <w:rPr>
          <w:sz w:val="28"/>
          <w:szCs w:val="28"/>
        </w:rPr>
        <w:softHyphen/>
        <w:t>лищная часть шейки матки слегка укорочена, у первородящих наружный зев пропускает кончик пальца или, реже, шеечный канал проходим для пальца до внутреннего зева; у повторноро</w:t>
      </w:r>
      <w:r w:rsidRPr="005C350A">
        <w:rPr>
          <w:sz w:val="28"/>
          <w:szCs w:val="28"/>
        </w:rPr>
        <w:softHyphen/>
        <w:t>дящих шеечный канал проходим для одного пальца до внутрен</w:t>
      </w:r>
      <w:r w:rsidRPr="005C350A">
        <w:rPr>
          <w:sz w:val="28"/>
          <w:szCs w:val="28"/>
        </w:rPr>
        <w:softHyphen/>
        <w:t>него зева, реже с трудом за внутренний зев. Имеется существен</w:t>
      </w:r>
      <w:r w:rsidRPr="005C350A">
        <w:rPr>
          <w:sz w:val="28"/>
          <w:szCs w:val="28"/>
        </w:rPr>
        <w:softHyphen/>
        <w:t>ная разница (более 1 см) между длиной влагалищной части шейки и длиной шеечного канала, последний часто изогнут. При проходимости шеечного канала определяется резкий пере</w:t>
      </w:r>
      <w:r w:rsidRPr="005C350A">
        <w:rPr>
          <w:sz w:val="28"/>
          <w:szCs w:val="28"/>
        </w:rPr>
        <w:softHyphen/>
        <w:t>ход последнего на нижний сегмент матки на уровне внутреннего зева в виде циркулярного валика, выступающего в просвет ка</w:t>
      </w:r>
      <w:r w:rsidRPr="005C350A">
        <w:rPr>
          <w:sz w:val="28"/>
          <w:szCs w:val="28"/>
        </w:rPr>
        <w:softHyphen/>
        <w:t>нала. Предлежащая часть пальпируется через своды недоста</w:t>
      </w:r>
      <w:r w:rsidRPr="005C350A">
        <w:rPr>
          <w:sz w:val="28"/>
          <w:szCs w:val="28"/>
        </w:rPr>
        <w:softHyphen/>
        <w:t>точно отчетливо. Стенка влагалищной части шейки все еще до</w:t>
      </w:r>
      <w:r w:rsidRPr="005C350A">
        <w:rPr>
          <w:sz w:val="28"/>
          <w:szCs w:val="28"/>
        </w:rPr>
        <w:softHyphen/>
        <w:t xml:space="preserve">вольно толстая (до 1,5 см), влагалищная часть шейки может располагаться в стороне от проводной оси таза. Наружный зев определяется на уровне нижнего края симфиза или несколько выше. </w:t>
      </w:r>
    </w:p>
    <w:p w:rsidR="00B17A84" w:rsidRPr="005C350A" w:rsidRDefault="005B1496" w:rsidP="00777A8E">
      <w:pPr>
        <w:shd w:val="clear" w:color="auto" w:fill="FFFFFF"/>
        <w:spacing w:after="0" w:line="360" w:lineRule="auto"/>
        <w:ind w:firstLine="709"/>
        <w:jc w:val="both"/>
        <w:rPr>
          <w:sz w:val="28"/>
          <w:szCs w:val="28"/>
        </w:rPr>
      </w:pPr>
      <w:r>
        <w:rPr>
          <w:sz w:val="28"/>
          <w:szCs w:val="28"/>
        </w:rPr>
        <w:t xml:space="preserve">3. </w:t>
      </w:r>
      <w:r w:rsidR="00B17A84" w:rsidRPr="005C350A">
        <w:rPr>
          <w:sz w:val="28"/>
          <w:szCs w:val="28"/>
        </w:rPr>
        <w:t>Не полностью «созревшая» шейка матки – размягчена почти полностью, лишь в области внутреннего зева еще опре</w:t>
      </w:r>
      <w:r w:rsidR="00B17A84" w:rsidRPr="005C350A">
        <w:rPr>
          <w:sz w:val="28"/>
          <w:szCs w:val="28"/>
        </w:rPr>
        <w:softHyphen/>
        <w:t>деляется участок плотноватой ткани; укорочена, канал во всех случаях проходим для одного пальца за внутренний зев, у пер</w:t>
      </w:r>
      <w:r w:rsidR="00B17A84" w:rsidRPr="005C350A">
        <w:rPr>
          <w:sz w:val="28"/>
          <w:szCs w:val="28"/>
        </w:rPr>
        <w:softHyphen/>
        <w:t>вородящих - с трудом; шеечный канал часто изогнут. Разница между длиной влагалищной части шейки и длиной шеечного канала все еще существенна (не менее 1 см); отсутствует плав</w:t>
      </w:r>
      <w:r w:rsidR="00B17A84" w:rsidRPr="005C350A">
        <w:rPr>
          <w:sz w:val="28"/>
          <w:szCs w:val="28"/>
        </w:rPr>
        <w:softHyphen/>
        <w:t>ный переход шеечного канала на нижний сегмент. Предлежа</w:t>
      </w:r>
      <w:r w:rsidR="00B17A84" w:rsidRPr="005C350A">
        <w:rPr>
          <w:sz w:val="28"/>
          <w:szCs w:val="28"/>
        </w:rPr>
        <w:softHyphen/>
        <w:t xml:space="preserve">щая часть пальпируется через своды довольно отчетливо, но не настолько, чтобы можно было определить ориентиры на ней. Стенка влагалищной части </w:t>
      </w:r>
      <w:r w:rsidR="00B17A84" w:rsidRPr="005C350A">
        <w:rPr>
          <w:sz w:val="28"/>
          <w:szCs w:val="28"/>
        </w:rPr>
        <w:lastRenderedPageBreak/>
        <w:t>шейки заметно истончена (до 1 см), а сама влагалищная часть располагается ближе к проводной оси и с</w:t>
      </w:r>
      <w:r w:rsidR="00C34447" w:rsidRPr="005C350A">
        <w:rPr>
          <w:sz w:val="28"/>
          <w:szCs w:val="28"/>
        </w:rPr>
        <w:t>рединной линии таза. Наружный зе</w:t>
      </w:r>
      <w:r w:rsidR="00B17A84" w:rsidRPr="005C350A">
        <w:rPr>
          <w:sz w:val="28"/>
          <w:szCs w:val="28"/>
        </w:rPr>
        <w:t xml:space="preserve">в определяется на уровне нижнего края симфиза, а иногда и ниже, но не доходит до уровня седалищных остей. </w:t>
      </w:r>
    </w:p>
    <w:p w:rsidR="00B17A84" w:rsidRPr="005C350A" w:rsidRDefault="00B17A84" w:rsidP="00777A8E">
      <w:pPr>
        <w:shd w:val="clear" w:color="auto" w:fill="FFFFFF"/>
        <w:spacing w:after="0" w:line="360" w:lineRule="auto"/>
        <w:ind w:firstLine="709"/>
        <w:jc w:val="both"/>
        <w:rPr>
          <w:sz w:val="28"/>
          <w:szCs w:val="28"/>
        </w:rPr>
      </w:pPr>
      <w:r w:rsidRPr="005C350A">
        <w:rPr>
          <w:sz w:val="28"/>
          <w:szCs w:val="28"/>
        </w:rPr>
        <w:t>4. «Зрелая» шейка матки - полностью размягчена; укоро</w:t>
      </w:r>
      <w:r w:rsidRPr="005C350A">
        <w:rPr>
          <w:sz w:val="28"/>
          <w:szCs w:val="28"/>
        </w:rPr>
        <w:softHyphen/>
        <w:t xml:space="preserve">чена или резко укорочена; шеечный канал свободно пропускает один палец и более, не изогнут и имеет типичную форму для </w:t>
      </w:r>
      <w:proofErr w:type="spellStart"/>
      <w:r w:rsidRPr="005C350A">
        <w:rPr>
          <w:sz w:val="28"/>
          <w:szCs w:val="28"/>
        </w:rPr>
        <w:t>перво</w:t>
      </w:r>
      <w:proofErr w:type="spellEnd"/>
      <w:r w:rsidRPr="005C350A">
        <w:rPr>
          <w:sz w:val="28"/>
          <w:szCs w:val="28"/>
        </w:rPr>
        <w:t>- и повторнородящих, а также плавно переходит на ниж</w:t>
      </w:r>
      <w:r w:rsidRPr="005C350A">
        <w:rPr>
          <w:sz w:val="28"/>
          <w:szCs w:val="28"/>
        </w:rPr>
        <w:softHyphen/>
        <w:t>ний сегмент в области внутреннего зева. Через своды достаточно отчетливо пальпируется предлежащая часть плода. Стенка влагалищной части шейки значительно истончена (до 4-5 мм), влагалищная часть расположена строго по про</w:t>
      </w:r>
      <w:r w:rsidRPr="005C350A">
        <w:rPr>
          <w:sz w:val="28"/>
          <w:szCs w:val="28"/>
        </w:rPr>
        <w:softHyphen/>
        <w:t>водной оси таза и не отклонена ни к одной из боковых его сте</w:t>
      </w:r>
      <w:r w:rsidRPr="005C350A">
        <w:rPr>
          <w:sz w:val="28"/>
          <w:szCs w:val="28"/>
        </w:rPr>
        <w:softHyphen/>
        <w:t>нок; наружный зев определяется на у</w:t>
      </w:r>
      <w:r w:rsidR="002D3F22" w:rsidRPr="005C350A">
        <w:rPr>
          <w:sz w:val="28"/>
          <w:szCs w:val="28"/>
        </w:rPr>
        <w:t xml:space="preserve">ровне седалищных остей. </w:t>
      </w:r>
    </w:p>
    <w:p w:rsidR="002D09F1" w:rsidRPr="005C350A" w:rsidRDefault="002D09F1" w:rsidP="00777A8E">
      <w:pPr>
        <w:shd w:val="clear" w:color="auto" w:fill="FFFFFF"/>
        <w:spacing w:after="0" w:line="360" w:lineRule="auto"/>
        <w:ind w:firstLine="709"/>
        <w:jc w:val="both"/>
        <w:rPr>
          <w:sz w:val="28"/>
          <w:szCs w:val="28"/>
        </w:rPr>
      </w:pPr>
      <w:r w:rsidRPr="005C350A">
        <w:rPr>
          <w:sz w:val="28"/>
          <w:szCs w:val="28"/>
        </w:rPr>
        <w:t xml:space="preserve">Достаточно часто в России используется схема М.S. </w:t>
      </w:r>
      <w:proofErr w:type="spellStart"/>
      <w:r w:rsidRPr="005C350A">
        <w:rPr>
          <w:sz w:val="28"/>
          <w:szCs w:val="28"/>
        </w:rPr>
        <w:t>Burnhill</w:t>
      </w:r>
      <w:proofErr w:type="spellEnd"/>
      <w:r w:rsidRPr="005C350A">
        <w:rPr>
          <w:sz w:val="28"/>
          <w:szCs w:val="28"/>
        </w:rPr>
        <w:t xml:space="preserve"> (1962) в модификации Е.А. Чернухи. При этой методике при влагалищном исследовании определяют консистенцию шейки матки, ее длину, расположение ее по отношению к проводной оси таза и проходимость цервикального канала. Каждый признак оценивают от 0 до 2 баллов. При суммарном количестве 0-2 балла шейку матки следует считать незрелой, 3-4 балла - недостаточно зрелой, 5-8 баллов - зрелой. Однако за рубежом наибольшее распространение получила шкала Е.Н. </w:t>
      </w:r>
      <w:proofErr w:type="spellStart"/>
      <w:r w:rsidRPr="005C350A">
        <w:rPr>
          <w:sz w:val="28"/>
          <w:szCs w:val="28"/>
        </w:rPr>
        <w:t>Bishop</w:t>
      </w:r>
      <w:proofErr w:type="spellEnd"/>
      <w:r w:rsidRPr="005C350A">
        <w:rPr>
          <w:sz w:val="28"/>
          <w:szCs w:val="28"/>
        </w:rPr>
        <w:t xml:space="preserve"> (1964), где, кроме указанных выше признаков, учитывают местонахождение предлежащей части плода. Каждый признак оценивают от 0 до 2 баллов. При оценке 0-4 баллов шейку матки считают </w:t>
      </w:r>
      <w:r w:rsidR="00E61707" w:rsidRPr="005C350A">
        <w:rPr>
          <w:sz w:val="28"/>
          <w:szCs w:val="28"/>
        </w:rPr>
        <w:t>«</w:t>
      </w:r>
      <w:r w:rsidRPr="005C350A">
        <w:rPr>
          <w:sz w:val="28"/>
          <w:szCs w:val="28"/>
        </w:rPr>
        <w:t>незрелой</w:t>
      </w:r>
      <w:r w:rsidR="00E61707" w:rsidRPr="005C350A">
        <w:rPr>
          <w:sz w:val="28"/>
          <w:szCs w:val="28"/>
        </w:rPr>
        <w:t>»</w:t>
      </w:r>
      <w:r w:rsidRPr="005C350A">
        <w:rPr>
          <w:sz w:val="28"/>
          <w:szCs w:val="28"/>
        </w:rPr>
        <w:t>, 5 баллов - недостаточно зрелой</w:t>
      </w:r>
      <w:r w:rsidR="00E61707" w:rsidRPr="005C350A">
        <w:rPr>
          <w:sz w:val="28"/>
          <w:szCs w:val="28"/>
        </w:rPr>
        <w:t>, «недозрелой»</w:t>
      </w:r>
      <w:r w:rsidRPr="005C350A">
        <w:rPr>
          <w:sz w:val="28"/>
          <w:szCs w:val="28"/>
        </w:rPr>
        <w:t>, более 5</w:t>
      </w:r>
      <w:r w:rsidR="002933E0" w:rsidRPr="005C350A">
        <w:rPr>
          <w:sz w:val="28"/>
          <w:szCs w:val="28"/>
        </w:rPr>
        <w:t xml:space="preserve"> </w:t>
      </w:r>
      <w:r w:rsidR="00E61707" w:rsidRPr="005C350A">
        <w:rPr>
          <w:sz w:val="28"/>
          <w:szCs w:val="28"/>
        </w:rPr>
        <w:t>–</w:t>
      </w:r>
      <w:r w:rsidR="002933E0" w:rsidRPr="005C350A">
        <w:rPr>
          <w:sz w:val="28"/>
          <w:szCs w:val="28"/>
        </w:rPr>
        <w:t xml:space="preserve"> </w:t>
      </w:r>
      <w:r w:rsidR="00E61707" w:rsidRPr="005C350A">
        <w:rPr>
          <w:sz w:val="28"/>
          <w:szCs w:val="28"/>
        </w:rPr>
        <w:t>«</w:t>
      </w:r>
      <w:r w:rsidR="002933E0" w:rsidRPr="005C350A">
        <w:rPr>
          <w:sz w:val="28"/>
          <w:szCs w:val="28"/>
        </w:rPr>
        <w:t>зрелой</w:t>
      </w:r>
      <w:r w:rsidR="00E61707" w:rsidRPr="005C350A">
        <w:rPr>
          <w:sz w:val="28"/>
          <w:szCs w:val="28"/>
        </w:rPr>
        <w:t>»</w:t>
      </w:r>
      <w:r w:rsidR="00C34447" w:rsidRPr="005C350A">
        <w:rPr>
          <w:sz w:val="28"/>
          <w:szCs w:val="28"/>
        </w:rPr>
        <w:t xml:space="preserve"> [</w:t>
      </w:r>
      <w:r w:rsidR="002933E0" w:rsidRPr="005C350A">
        <w:rPr>
          <w:sz w:val="28"/>
          <w:szCs w:val="28"/>
        </w:rPr>
        <w:t>4,5,6</w:t>
      </w:r>
      <w:r w:rsidR="00E61707" w:rsidRPr="005C350A">
        <w:rPr>
          <w:sz w:val="28"/>
          <w:szCs w:val="28"/>
        </w:rPr>
        <w:t>, 27</w:t>
      </w:r>
      <w:r w:rsidRPr="005C350A">
        <w:rPr>
          <w:sz w:val="28"/>
          <w:szCs w:val="28"/>
        </w:rPr>
        <w:t xml:space="preserve">]. </w:t>
      </w:r>
    </w:p>
    <w:p w:rsidR="00654478" w:rsidRDefault="00654478">
      <w:pPr>
        <w:spacing w:after="0" w:line="240" w:lineRule="auto"/>
        <w:rPr>
          <w:sz w:val="28"/>
          <w:szCs w:val="28"/>
        </w:rPr>
      </w:pPr>
      <w:r>
        <w:rPr>
          <w:sz w:val="28"/>
          <w:szCs w:val="28"/>
        </w:rPr>
        <w:br w:type="page"/>
      </w:r>
    </w:p>
    <w:p w:rsidR="006027F8" w:rsidRPr="005C350A" w:rsidRDefault="000F3D37" w:rsidP="00777A8E">
      <w:pPr>
        <w:shd w:val="clear" w:color="auto" w:fill="FFFFFF"/>
        <w:spacing w:after="0" w:line="360" w:lineRule="auto"/>
        <w:ind w:firstLine="709"/>
        <w:rPr>
          <w:sz w:val="28"/>
          <w:szCs w:val="28"/>
        </w:rPr>
      </w:pPr>
      <w:r w:rsidRPr="005C350A">
        <w:rPr>
          <w:sz w:val="28"/>
          <w:szCs w:val="28"/>
        </w:rPr>
        <w:lastRenderedPageBreak/>
        <w:t>Таблица 1</w:t>
      </w:r>
      <w:r w:rsidR="00A5205C" w:rsidRPr="005C350A">
        <w:rPr>
          <w:sz w:val="28"/>
          <w:szCs w:val="28"/>
        </w:rPr>
        <w:t xml:space="preserve">. </w:t>
      </w:r>
      <w:r w:rsidR="00A5205C" w:rsidRPr="005C350A">
        <w:rPr>
          <w:sz w:val="28"/>
          <w:szCs w:val="28"/>
        </w:rPr>
        <w:tab/>
      </w:r>
      <w:r w:rsidR="006027F8" w:rsidRPr="005C350A">
        <w:rPr>
          <w:sz w:val="28"/>
          <w:szCs w:val="28"/>
        </w:rPr>
        <w:t>Шкала оцен</w:t>
      </w:r>
      <w:r w:rsidR="00714E78" w:rsidRPr="005C350A">
        <w:rPr>
          <w:sz w:val="28"/>
          <w:szCs w:val="28"/>
        </w:rPr>
        <w:t>ки степени зрелости шейки матки</w:t>
      </w:r>
      <w:r w:rsidR="00C34447" w:rsidRPr="005C350A">
        <w:rPr>
          <w:sz w:val="28"/>
          <w:szCs w:val="28"/>
        </w:rPr>
        <w:t xml:space="preserve"> по </w:t>
      </w:r>
      <w:r w:rsidR="00C34447" w:rsidRPr="005C350A">
        <w:rPr>
          <w:sz w:val="28"/>
          <w:szCs w:val="28"/>
          <w:lang w:val="en-US"/>
        </w:rPr>
        <w:t>Bishop</w:t>
      </w:r>
      <w:r w:rsidR="00714E78" w:rsidRPr="005C350A">
        <w:rPr>
          <w:sz w:val="28"/>
          <w:szCs w:val="28"/>
        </w:rPr>
        <w:t xml:space="preserve"> </w:t>
      </w:r>
      <w:r w:rsidR="00C34447" w:rsidRPr="005C350A">
        <w:rPr>
          <w:sz w:val="28"/>
          <w:szCs w:val="28"/>
        </w:rPr>
        <w:t>[</w:t>
      </w:r>
      <w:r w:rsidR="002E64E9" w:rsidRPr="005C350A">
        <w:rPr>
          <w:sz w:val="28"/>
          <w:szCs w:val="28"/>
        </w:rPr>
        <w:t>4</w:t>
      </w:r>
      <w:r w:rsidRPr="005C350A">
        <w:rPr>
          <w:sz w:val="28"/>
          <w:szCs w:val="28"/>
        </w:rPr>
        <w:t>,</w:t>
      </w:r>
      <w:r w:rsidR="00E61707" w:rsidRPr="005C350A">
        <w:rPr>
          <w:sz w:val="28"/>
          <w:szCs w:val="28"/>
        </w:rPr>
        <w:t xml:space="preserve"> 27</w:t>
      </w:r>
      <w:r w:rsidR="00714E78" w:rsidRPr="005C350A">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2171"/>
        <w:gridCol w:w="2577"/>
        <w:gridCol w:w="2160"/>
      </w:tblGrid>
      <w:tr w:rsidR="006027F8" w:rsidRPr="005C350A" w:rsidTr="006027F8">
        <w:tc>
          <w:tcPr>
            <w:tcW w:w="2392" w:type="dxa"/>
            <w:vMerge w:val="restart"/>
          </w:tcPr>
          <w:p w:rsidR="006027F8" w:rsidRPr="005C350A" w:rsidRDefault="006027F8" w:rsidP="00777A8E">
            <w:pPr>
              <w:spacing w:after="0" w:line="360" w:lineRule="auto"/>
              <w:ind w:firstLine="709"/>
              <w:jc w:val="center"/>
              <w:rPr>
                <w:b/>
                <w:sz w:val="28"/>
                <w:szCs w:val="28"/>
              </w:rPr>
            </w:pPr>
            <w:r w:rsidRPr="005C350A">
              <w:rPr>
                <w:b/>
                <w:sz w:val="28"/>
                <w:szCs w:val="28"/>
              </w:rPr>
              <w:t>Признак</w:t>
            </w:r>
          </w:p>
        </w:tc>
        <w:tc>
          <w:tcPr>
            <w:tcW w:w="7178" w:type="dxa"/>
            <w:gridSpan w:val="3"/>
          </w:tcPr>
          <w:p w:rsidR="006027F8" w:rsidRPr="005C350A" w:rsidRDefault="006027F8" w:rsidP="00777A8E">
            <w:pPr>
              <w:shd w:val="clear" w:color="auto" w:fill="FFFFFF"/>
              <w:spacing w:after="0" w:line="360" w:lineRule="auto"/>
              <w:ind w:firstLine="709"/>
              <w:jc w:val="center"/>
              <w:rPr>
                <w:b/>
                <w:sz w:val="28"/>
                <w:szCs w:val="28"/>
              </w:rPr>
            </w:pPr>
            <w:r w:rsidRPr="005C350A">
              <w:rPr>
                <w:b/>
                <w:sz w:val="28"/>
                <w:szCs w:val="28"/>
              </w:rPr>
              <w:t>Степень зрелости, баллы</w:t>
            </w:r>
          </w:p>
        </w:tc>
      </w:tr>
      <w:tr w:rsidR="007F2FFF" w:rsidRPr="005C350A" w:rsidTr="000F3D37">
        <w:tc>
          <w:tcPr>
            <w:tcW w:w="2392" w:type="dxa"/>
            <w:vMerge/>
          </w:tcPr>
          <w:p w:rsidR="006027F8" w:rsidRPr="005C350A" w:rsidRDefault="006027F8" w:rsidP="00777A8E">
            <w:pPr>
              <w:spacing w:after="0" w:line="360" w:lineRule="auto"/>
              <w:ind w:firstLine="709"/>
              <w:jc w:val="both"/>
              <w:rPr>
                <w:sz w:val="28"/>
                <w:szCs w:val="28"/>
              </w:rPr>
            </w:pPr>
          </w:p>
        </w:tc>
        <w:tc>
          <w:tcPr>
            <w:tcW w:w="2252" w:type="dxa"/>
          </w:tcPr>
          <w:p w:rsidR="006027F8" w:rsidRPr="005C350A" w:rsidRDefault="006027F8" w:rsidP="00777A8E">
            <w:pPr>
              <w:spacing w:after="0" w:line="360" w:lineRule="auto"/>
              <w:ind w:firstLine="709"/>
              <w:jc w:val="center"/>
              <w:rPr>
                <w:sz w:val="28"/>
                <w:szCs w:val="28"/>
              </w:rPr>
            </w:pPr>
            <w:r w:rsidRPr="005C350A">
              <w:rPr>
                <w:sz w:val="28"/>
                <w:szCs w:val="28"/>
              </w:rPr>
              <w:t>0</w:t>
            </w:r>
          </w:p>
        </w:tc>
        <w:tc>
          <w:tcPr>
            <w:tcW w:w="2694" w:type="dxa"/>
          </w:tcPr>
          <w:p w:rsidR="006027F8" w:rsidRPr="005C350A" w:rsidRDefault="006027F8" w:rsidP="00777A8E">
            <w:pPr>
              <w:spacing w:after="0" w:line="360" w:lineRule="auto"/>
              <w:ind w:firstLine="709"/>
              <w:jc w:val="center"/>
              <w:rPr>
                <w:sz w:val="28"/>
                <w:szCs w:val="28"/>
              </w:rPr>
            </w:pPr>
            <w:r w:rsidRPr="005C350A">
              <w:rPr>
                <w:sz w:val="28"/>
                <w:szCs w:val="28"/>
              </w:rPr>
              <w:t>1</w:t>
            </w:r>
          </w:p>
        </w:tc>
        <w:tc>
          <w:tcPr>
            <w:tcW w:w="2232" w:type="dxa"/>
          </w:tcPr>
          <w:p w:rsidR="006027F8" w:rsidRPr="005C350A" w:rsidRDefault="006027F8" w:rsidP="00777A8E">
            <w:pPr>
              <w:spacing w:after="0" w:line="360" w:lineRule="auto"/>
              <w:ind w:firstLine="709"/>
              <w:jc w:val="center"/>
              <w:rPr>
                <w:sz w:val="28"/>
                <w:szCs w:val="28"/>
              </w:rPr>
            </w:pPr>
            <w:r w:rsidRPr="005C350A">
              <w:rPr>
                <w:sz w:val="28"/>
                <w:szCs w:val="28"/>
              </w:rPr>
              <w:t>2</w:t>
            </w:r>
          </w:p>
        </w:tc>
      </w:tr>
      <w:tr w:rsidR="007F2FFF" w:rsidRPr="005C350A" w:rsidTr="000F3D37">
        <w:tc>
          <w:tcPr>
            <w:tcW w:w="2392" w:type="dxa"/>
          </w:tcPr>
          <w:p w:rsidR="006027F8" w:rsidRPr="005C350A" w:rsidRDefault="006027F8" w:rsidP="005B1496">
            <w:pPr>
              <w:shd w:val="clear" w:color="auto" w:fill="FFFFFF"/>
              <w:spacing w:after="0" w:line="360" w:lineRule="auto"/>
              <w:jc w:val="both"/>
              <w:rPr>
                <w:sz w:val="28"/>
                <w:szCs w:val="28"/>
              </w:rPr>
            </w:pPr>
            <w:r w:rsidRPr="005C350A">
              <w:rPr>
                <w:sz w:val="28"/>
                <w:szCs w:val="28"/>
              </w:rPr>
              <w:t>Раскрытие шейки</w:t>
            </w:r>
          </w:p>
          <w:p w:rsidR="006027F8" w:rsidRPr="005C350A" w:rsidRDefault="006027F8" w:rsidP="005B1496">
            <w:pPr>
              <w:shd w:val="clear" w:color="auto" w:fill="FFFFFF"/>
              <w:spacing w:after="0" w:line="360" w:lineRule="auto"/>
              <w:jc w:val="both"/>
              <w:rPr>
                <w:sz w:val="28"/>
                <w:szCs w:val="28"/>
              </w:rPr>
            </w:pPr>
            <w:r w:rsidRPr="005C350A">
              <w:rPr>
                <w:sz w:val="28"/>
                <w:szCs w:val="28"/>
              </w:rPr>
              <w:t>матки, см</w:t>
            </w:r>
          </w:p>
        </w:tc>
        <w:tc>
          <w:tcPr>
            <w:tcW w:w="2252" w:type="dxa"/>
          </w:tcPr>
          <w:p w:rsidR="006027F8" w:rsidRPr="005C350A" w:rsidRDefault="006027F8" w:rsidP="00654478">
            <w:pPr>
              <w:spacing w:after="0" w:line="360" w:lineRule="auto"/>
              <w:rPr>
                <w:sz w:val="28"/>
                <w:szCs w:val="28"/>
              </w:rPr>
            </w:pPr>
            <w:r w:rsidRPr="005C350A">
              <w:rPr>
                <w:sz w:val="28"/>
                <w:szCs w:val="28"/>
              </w:rPr>
              <w:t>Меньше 1,5</w:t>
            </w:r>
          </w:p>
        </w:tc>
        <w:tc>
          <w:tcPr>
            <w:tcW w:w="2694" w:type="dxa"/>
          </w:tcPr>
          <w:p w:rsidR="006027F8" w:rsidRPr="005C350A" w:rsidRDefault="006027F8" w:rsidP="00654478">
            <w:pPr>
              <w:spacing w:after="0" w:line="360" w:lineRule="auto"/>
              <w:ind w:firstLine="709"/>
              <w:rPr>
                <w:sz w:val="28"/>
                <w:szCs w:val="28"/>
              </w:rPr>
            </w:pPr>
            <w:r w:rsidRPr="005C350A">
              <w:rPr>
                <w:sz w:val="28"/>
                <w:szCs w:val="28"/>
              </w:rPr>
              <w:t>1,5-3</w:t>
            </w:r>
          </w:p>
        </w:tc>
        <w:tc>
          <w:tcPr>
            <w:tcW w:w="2232" w:type="dxa"/>
          </w:tcPr>
          <w:p w:rsidR="006027F8" w:rsidRPr="005C350A" w:rsidRDefault="006027F8" w:rsidP="00654478">
            <w:pPr>
              <w:spacing w:after="0" w:line="360" w:lineRule="auto"/>
              <w:ind w:firstLine="709"/>
              <w:rPr>
                <w:sz w:val="28"/>
                <w:szCs w:val="28"/>
              </w:rPr>
            </w:pPr>
            <w:r w:rsidRPr="005C350A">
              <w:rPr>
                <w:sz w:val="28"/>
                <w:szCs w:val="28"/>
              </w:rPr>
              <w:t>3</w:t>
            </w:r>
          </w:p>
        </w:tc>
      </w:tr>
      <w:tr w:rsidR="007F2FFF" w:rsidRPr="005C350A" w:rsidTr="000F3D37">
        <w:tc>
          <w:tcPr>
            <w:tcW w:w="2392" w:type="dxa"/>
          </w:tcPr>
          <w:p w:rsidR="006027F8" w:rsidRPr="005C350A" w:rsidRDefault="006027F8" w:rsidP="005B1496">
            <w:pPr>
              <w:shd w:val="clear" w:color="auto" w:fill="FFFFFF"/>
              <w:spacing w:after="0" w:line="360" w:lineRule="auto"/>
              <w:jc w:val="both"/>
              <w:rPr>
                <w:sz w:val="28"/>
                <w:szCs w:val="28"/>
              </w:rPr>
            </w:pPr>
            <w:r w:rsidRPr="005C350A">
              <w:rPr>
                <w:sz w:val="28"/>
                <w:szCs w:val="28"/>
              </w:rPr>
              <w:t>Длина шейки матки, см</w:t>
            </w:r>
          </w:p>
        </w:tc>
        <w:tc>
          <w:tcPr>
            <w:tcW w:w="2252" w:type="dxa"/>
          </w:tcPr>
          <w:p w:rsidR="006027F8" w:rsidRPr="005C350A" w:rsidRDefault="006027F8" w:rsidP="00654478">
            <w:pPr>
              <w:spacing w:after="0" w:line="360" w:lineRule="auto"/>
              <w:rPr>
                <w:sz w:val="28"/>
                <w:szCs w:val="28"/>
              </w:rPr>
            </w:pPr>
            <w:r w:rsidRPr="005C350A">
              <w:rPr>
                <w:sz w:val="28"/>
                <w:szCs w:val="28"/>
              </w:rPr>
              <w:t>1,5 и более</w:t>
            </w:r>
          </w:p>
        </w:tc>
        <w:tc>
          <w:tcPr>
            <w:tcW w:w="2694" w:type="dxa"/>
          </w:tcPr>
          <w:p w:rsidR="006027F8" w:rsidRPr="005C350A" w:rsidRDefault="006027F8" w:rsidP="00654478">
            <w:pPr>
              <w:spacing w:after="0" w:line="360" w:lineRule="auto"/>
              <w:ind w:firstLine="709"/>
              <w:rPr>
                <w:sz w:val="28"/>
                <w:szCs w:val="28"/>
              </w:rPr>
            </w:pPr>
            <w:r w:rsidRPr="005C350A">
              <w:rPr>
                <w:sz w:val="28"/>
                <w:szCs w:val="28"/>
              </w:rPr>
              <w:t>1,5-0,5</w:t>
            </w:r>
          </w:p>
        </w:tc>
        <w:tc>
          <w:tcPr>
            <w:tcW w:w="2232" w:type="dxa"/>
          </w:tcPr>
          <w:p w:rsidR="006027F8" w:rsidRPr="005C350A" w:rsidRDefault="006027F8" w:rsidP="00654478">
            <w:pPr>
              <w:spacing w:after="0" w:line="360" w:lineRule="auto"/>
              <w:rPr>
                <w:sz w:val="28"/>
                <w:szCs w:val="28"/>
              </w:rPr>
            </w:pPr>
            <w:r w:rsidRPr="005C350A">
              <w:rPr>
                <w:sz w:val="28"/>
                <w:szCs w:val="28"/>
              </w:rPr>
              <w:t>0,5 и меньше</w:t>
            </w:r>
          </w:p>
        </w:tc>
      </w:tr>
      <w:tr w:rsidR="007F2FFF" w:rsidRPr="005C350A" w:rsidTr="000F3D37">
        <w:tc>
          <w:tcPr>
            <w:tcW w:w="2392" w:type="dxa"/>
          </w:tcPr>
          <w:p w:rsidR="006027F8" w:rsidRPr="005C350A" w:rsidRDefault="006027F8" w:rsidP="005B1496">
            <w:pPr>
              <w:shd w:val="clear" w:color="auto" w:fill="FFFFFF"/>
              <w:spacing w:after="0" w:line="360" w:lineRule="auto"/>
              <w:jc w:val="both"/>
              <w:rPr>
                <w:sz w:val="28"/>
                <w:szCs w:val="28"/>
              </w:rPr>
            </w:pPr>
            <w:r w:rsidRPr="005C350A">
              <w:rPr>
                <w:sz w:val="28"/>
                <w:szCs w:val="28"/>
              </w:rPr>
              <w:t>Местоположение</w:t>
            </w:r>
          </w:p>
          <w:p w:rsidR="006027F8" w:rsidRPr="005C350A" w:rsidRDefault="006027F8" w:rsidP="005B1496">
            <w:pPr>
              <w:shd w:val="clear" w:color="auto" w:fill="FFFFFF"/>
              <w:spacing w:after="0" w:line="360" w:lineRule="auto"/>
              <w:jc w:val="both"/>
              <w:rPr>
                <w:sz w:val="28"/>
                <w:szCs w:val="28"/>
              </w:rPr>
            </w:pPr>
            <w:r w:rsidRPr="005C350A">
              <w:rPr>
                <w:sz w:val="28"/>
                <w:szCs w:val="28"/>
              </w:rPr>
              <w:t>предлежащей части</w:t>
            </w:r>
            <w:r w:rsidR="000F3D37" w:rsidRPr="005C350A">
              <w:rPr>
                <w:sz w:val="28"/>
                <w:szCs w:val="28"/>
              </w:rPr>
              <w:t xml:space="preserve"> </w:t>
            </w:r>
            <w:r w:rsidRPr="005C350A">
              <w:rPr>
                <w:sz w:val="28"/>
                <w:szCs w:val="28"/>
              </w:rPr>
              <w:t>плода</w:t>
            </w:r>
            <w:r w:rsidR="000278C4" w:rsidRPr="00654478">
              <w:rPr>
                <w:sz w:val="28"/>
                <w:szCs w:val="28"/>
                <w:vertAlign w:val="superscript"/>
              </w:rPr>
              <w:t>*</w:t>
            </w:r>
          </w:p>
        </w:tc>
        <w:tc>
          <w:tcPr>
            <w:tcW w:w="2252" w:type="dxa"/>
          </w:tcPr>
          <w:p w:rsidR="006027F8" w:rsidRPr="005C350A" w:rsidRDefault="007F2FFF" w:rsidP="00654478">
            <w:pPr>
              <w:spacing w:after="0" w:line="360" w:lineRule="auto"/>
              <w:rPr>
                <w:sz w:val="28"/>
                <w:szCs w:val="28"/>
              </w:rPr>
            </w:pPr>
            <w:r w:rsidRPr="005C350A">
              <w:rPr>
                <w:sz w:val="28"/>
                <w:szCs w:val="28"/>
              </w:rPr>
              <w:t>-2 и выше</w:t>
            </w:r>
          </w:p>
        </w:tc>
        <w:tc>
          <w:tcPr>
            <w:tcW w:w="2694" w:type="dxa"/>
          </w:tcPr>
          <w:p w:rsidR="006027F8" w:rsidRPr="005C350A" w:rsidRDefault="00120ADC" w:rsidP="00654478">
            <w:pPr>
              <w:spacing w:after="0" w:line="360" w:lineRule="auto"/>
              <w:ind w:firstLine="709"/>
              <w:rPr>
                <w:sz w:val="28"/>
                <w:szCs w:val="28"/>
              </w:rPr>
            </w:pPr>
            <w:r w:rsidRPr="005C350A">
              <w:rPr>
                <w:sz w:val="28"/>
                <w:szCs w:val="28"/>
              </w:rPr>
              <w:t>-1</w:t>
            </w:r>
          </w:p>
        </w:tc>
        <w:tc>
          <w:tcPr>
            <w:tcW w:w="2232" w:type="dxa"/>
          </w:tcPr>
          <w:p w:rsidR="006027F8" w:rsidRPr="005C350A" w:rsidRDefault="00120ADC" w:rsidP="00654478">
            <w:pPr>
              <w:spacing w:after="0" w:line="360" w:lineRule="auto"/>
              <w:rPr>
                <w:sz w:val="28"/>
                <w:szCs w:val="28"/>
              </w:rPr>
            </w:pPr>
            <w:r w:rsidRPr="005C350A">
              <w:rPr>
                <w:sz w:val="28"/>
                <w:szCs w:val="28"/>
              </w:rPr>
              <w:t>0 или ниже</w:t>
            </w:r>
          </w:p>
        </w:tc>
      </w:tr>
      <w:tr w:rsidR="007F2FFF" w:rsidRPr="005C350A" w:rsidTr="000F3D37">
        <w:tc>
          <w:tcPr>
            <w:tcW w:w="2392" w:type="dxa"/>
          </w:tcPr>
          <w:p w:rsidR="007F2FFF" w:rsidRPr="005C350A" w:rsidRDefault="007F2FFF" w:rsidP="005B1496">
            <w:pPr>
              <w:shd w:val="clear" w:color="auto" w:fill="FFFFFF"/>
              <w:spacing w:after="0" w:line="360" w:lineRule="auto"/>
              <w:rPr>
                <w:sz w:val="28"/>
                <w:szCs w:val="28"/>
              </w:rPr>
            </w:pPr>
            <w:r w:rsidRPr="005C350A">
              <w:rPr>
                <w:sz w:val="28"/>
                <w:szCs w:val="28"/>
              </w:rPr>
              <w:t>Консистенция шейки матки</w:t>
            </w:r>
          </w:p>
        </w:tc>
        <w:tc>
          <w:tcPr>
            <w:tcW w:w="2252" w:type="dxa"/>
          </w:tcPr>
          <w:p w:rsidR="007F2FFF" w:rsidRPr="005C350A" w:rsidRDefault="007F2FFF" w:rsidP="00654478">
            <w:pPr>
              <w:spacing w:after="0" w:line="360" w:lineRule="auto"/>
              <w:rPr>
                <w:sz w:val="28"/>
                <w:szCs w:val="28"/>
              </w:rPr>
            </w:pPr>
            <w:r w:rsidRPr="005C350A">
              <w:rPr>
                <w:sz w:val="28"/>
                <w:szCs w:val="28"/>
              </w:rPr>
              <w:t>Плотная</w:t>
            </w:r>
          </w:p>
        </w:tc>
        <w:tc>
          <w:tcPr>
            <w:tcW w:w="2694" w:type="dxa"/>
          </w:tcPr>
          <w:p w:rsidR="007F2FFF" w:rsidRPr="005C350A" w:rsidRDefault="007F2FFF" w:rsidP="00654478">
            <w:pPr>
              <w:spacing w:after="0" w:line="360" w:lineRule="auto"/>
              <w:jc w:val="both"/>
              <w:rPr>
                <w:sz w:val="28"/>
                <w:szCs w:val="28"/>
              </w:rPr>
            </w:pPr>
            <w:r w:rsidRPr="005C350A">
              <w:rPr>
                <w:sz w:val="28"/>
                <w:szCs w:val="28"/>
              </w:rPr>
              <w:t>Средней плотности</w:t>
            </w:r>
            <w:r w:rsidR="000F3D37" w:rsidRPr="005C350A">
              <w:rPr>
                <w:sz w:val="28"/>
                <w:szCs w:val="28"/>
              </w:rPr>
              <w:t xml:space="preserve"> (Размягчена по пери</w:t>
            </w:r>
            <w:r w:rsidR="00654478">
              <w:rPr>
                <w:sz w:val="28"/>
                <w:szCs w:val="28"/>
              </w:rPr>
              <w:t xml:space="preserve">ферии, </w:t>
            </w:r>
            <w:r w:rsidR="000F3D37" w:rsidRPr="005C350A">
              <w:rPr>
                <w:sz w:val="28"/>
                <w:szCs w:val="28"/>
              </w:rPr>
              <w:t>область внут</w:t>
            </w:r>
            <w:r w:rsidR="00E61707" w:rsidRPr="005C350A">
              <w:rPr>
                <w:sz w:val="28"/>
                <w:szCs w:val="28"/>
              </w:rPr>
              <w:t>реннего зева плотная)</w:t>
            </w:r>
          </w:p>
        </w:tc>
        <w:tc>
          <w:tcPr>
            <w:tcW w:w="2232" w:type="dxa"/>
          </w:tcPr>
          <w:p w:rsidR="007F2FFF" w:rsidRPr="005C350A" w:rsidRDefault="007F2FFF" w:rsidP="00654478">
            <w:pPr>
              <w:spacing w:after="0" w:line="360" w:lineRule="auto"/>
              <w:rPr>
                <w:sz w:val="28"/>
                <w:szCs w:val="28"/>
              </w:rPr>
            </w:pPr>
            <w:r w:rsidRPr="005C350A">
              <w:rPr>
                <w:sz w:val="28"/>
                <w:szCs w:val="28"/>
              </w:rPr>
              <w:t>Мягкая</w:t>
            </w:r>
          </w:p>
        </w:tc>
      </w:tr>
      <w:tr w:rsidR="00E61707" w:rsidRPr="005C350A" w:rsidTr="000F3D37">
        <w:tc>
          <w:tcPr>
            <w:tcW w:w="2392" w:type="dxa"/>
          </w:tcPr>
          <w:p w:rsidR="00E61707" w:rsidRPr="005C350A" w:rsidRDefault="00E61707" w:rsidP="00654478">
            <w:pPr>
              <w:shd w:val="clear" w:color="auto" w:fill="FFFFFF"/>
              <w:spacing w:after="0" w:line="360" w:lineRule="auto"/>
              <w:rPr>
                <w:sz w:val="28"/>
                <w:szCs w:val="28"/>
              </w:rPr>
            </w:pPr>
            <w:r w:rsidRPr="005C350A">
              <w:rPr>
                <w:sz w:val="28"/>
                <w:szCs w:val="28"/>
              </w:rPr>
              <w:t>Положение шейки</w:t>
            </w:r>
            <w:r w:rsidR="00033B6D" w:rsidRPr="005C350A">
              <w:rPr>
                <w:sz w:val="28"/>
                <w:szCs w:val="28"/>
              </w:rPr>
              <w:t xml:space="preserve"> </w:t>
            </w:r>
            <w:r w:rsidRPr="005C350A">
              <w:rPr>
                <w:sz w:val="28"/>
                <w:szCs w:val="28"/>
              </w:rPr>
              <w:t xml:space="preserve">матки (по </w:t>
            </w:r>
            <w:r w:rsidR="00033B6D" w:rsidRPr="005C350A">
              <w:rPr>
                <w:sz w:val="28"/>
                <w:szCs w:val="28"/>
              </w:rPr>
              <w:t>отноше</w:t>
            </w:r>
            <w:r w:rsidRPr="005C350A">
              <w:rPr>
                <w:sz w:val="28"/>
                <w:szCs w:val="28"/>
              </w:rPr>
              <w:t>нию к оси таза)</w:t>
            </w:r>
          </w:p>
        </w:tc>
        <w:tc>
          <w:tcPr>
            <w:tcW w:w="2252" w:type="dxa"/>
            <w:vAlign w:val="center"/>
          </w:tcPr>
          <w:p w:rsidR="00E61707" w:rsidRPr="005C350A" w:rsidRDefault="00E61707" w:rsidP="00654478">
            <w:pPr>
              <w:pStyle w:val="af"/>
              <w:ind w:firstLine="709"/>
              <w:rPr>
                <w:sz w:val="28"/>
                <w:szCs w:val="28"/>
              </w:rPr>
            </w:pPr>
            <w:r w:rsidRPr="005C350A">
              <w:rPr>
                <w:sz w:val="28"/>
                <w:szCs w:val="28"/>
              </w:rPr>
              <w:t>Кзади</w:t>
            </w:r>
          </w:p>
        </w:tc>
        <w:tc>
          <w:tcPr>
            <w:tcW w:w="2694" w:type="dxa"/>
            <w:vAlign w:val="center"/>
          </w:tcPr>
          <w:p w:rsidR="00E61707" w:rsidRPr="005C350A" w:rsidRDefault="00E61707" w:rsidP="00654478">
            <w:pPr>
              <w:pStyle w:val="af"/>
              <w:ind w:firstLine="0"/>
              <w:rPr>
                <w:sz w:val="28"/>
                <w:szCs w:val="28"/>
              </w:rPr>
            </w:pPr>
            <w:r w:rsidRPr="005C350A">
              <w:rPr>
                <w:sz w:val="28"/>
                <w:szCs w:val="28"/>
              </w:rPr>
              <w:t>Кзади или кпереди</w:t>
            </w:r>
          </w:p>
        </w:tc>
        <w:tc>
          <w:tcPr>
            <w:tcW w:w="2232" w:type="dxa"/>
            <w:vAlign w:val="center"/>
          </w:tcPr>
          <w:p w:rsidR="00E61707" w:rsidRPr="005C350A" w:rsidRDefault="00E61707" w:rsidP="00654478">
            <w:pPr>
              <w:pStyle w:val="af"/>
              <w:ind w:firstLine="0"/>
              <w:rPr>
                <w:sz w:val="28"/>
                <w:szCs w:val="28"/>
              </w:rPr>
            </w:pPr>
            <w:r w:rsidRPr="005C350A">
              <w:rPr>
                <w:sz w:val="28"/>
                <w:szCs w:val="28"/>
              </w:rPr>
              <w:t>По проводной оси</w:t>
            </w:r>
          </w:p>
        </w:tc>
      </w:tr>
      <w:tr w:rsidR="00E61707" w:rsidRPr="005C350A" w:rsidTr="000F3D37">
        <w:tc>
          <w:tcPr>
            <w:tcW w:w="2392" w:type="dxa"/>
            <w:vAlign w:val="center"/>
          </w:tcPr>
          <w:p w:rsidR="00E61707" w:rsidRPr="005C350A" w:rsidRDefault="00E61707" w:rsidP="00654478">
            <w:pPr>
              <w:pStyle w:val="af"/>
              <w:ind w:firstLine="0"/>
              <w:rPr>
                <w:sz w:val="28"/>
                <w:szCs w:val="28"/>
              </w:rPr>
            </w:pPr>
            <w:r w:rsidRPr="005C350A">
              <w:rPr>
                <w:sz w:val="28"/>
                <w:szCs w:val="28"/>
              </w:rPr>
              <w:t>Проходимость шеечного канала</w:t>
            </w:r>
          </w:p>
        </w:tc>
        <w:tc>
          <w:tcPr>
            <w:tcW w:w="2252" w:type="dxa"/>
            <w:vAlign w:val="center"/>
          </w:tcPr>
          <w:p w:rsidR="00E61707" w:rsidRPr="005C350A" w:rsidRDefault="00E61707" w:rsidP="00654478">
            <w:pPr>
              <w:pStyle w:val="af"/>
              <w:ind w:firstLine="0"/>
              <w:rPr>
                <w:sz w:val="28"/>
                <w:szCs w:val="28"/>
              </w:rPr>
            </w:pPr>
            <w:r w:rsidRPr="005C350A">
              <w:rPr>
                <w:sz w:val="28"/>
                <w:szCs w:val="28"/>
              </w:rPr>
              <w:t>Наружный зев закрыт или пропускает кончик пальца</w:t>
            </w:r>
          </w:p>
        </w:tc>
        <w:tc>
          <w:tcPr>
            <w:tcW w:w="2694" w:type="dxa"/>
            <w:vAlign w:val="center"/>
          </w:tcPr>
          <w:p w:rsidR="00E61707" w:rsidRPr="005C350A" w:rsidRDefault="00E61707" w:rsidP="00654478">
            <w:pPr>
              <w:pStyle w:val="af"/>
              <w:ind w:firstLine="0"/>
              <w:rPr>
                <w:sz w:val="28"/>
                <w:szCs w:val="28"/>
              </w:rPr>
            </w:pPr>
            <w:r w:rsidRPr="005C350A">
              <w:rPr>
                <w:sz w:val="28"/>
                <w:szCs w:val="28"/>
              </w:rPr>
              <w:t>Канал проходим до внутреннего зева</w:t>
            </w:r>
          </w:p>
        </w:tc>
        <w:tc>
          <w:tcPr>
            <w:tcW w:w="2232" w:type="dxa"/>
            <w:vAlign w:val="center"/>
          </w:tcPr>
          <w:p w:rsidR="00E61707" w:rsidRPr="005C350A" w:rsidRDefault="00E61707" w:rsidP="00654478">
            <w:pPr>
              <w:pStyle w:val="af"/>
              <w:ind w:firstLine="0"/>
              <w:rPr>
                <w:sz w:val="28"/>
                <w:szCs w:val="28"/>
              </w:rPr>
            </w:pPr>
            <w:r w:rsidRPr="005C350A">
              <w:rPr>
                <w:sz w:val="28"/>
                <w:szCs w:val="28"/>
              </w:rPr>
              <w:t xml:space="preserve">Канал </w:t>
            </w:r>
            <w:proofErr w:type="gramStart"/>
            <w:r w:rsidRPr="005C350A">
              <w:rPr>
                <w:sz w:val="28"/>
                <w:szCs w:val="28"/>
              </w:rPr>
              <w:t>про</w:t>
            </w:r>
            <w:r w:rsidR="00654478">
              <w:rPr>
                <w:sz w:val="28"/>
                <w:szCs w:val="28"/>
              </w:rPr>
              <w:t>-</w:t>
            </w:r>
            <w:r w:rsidRPr="005C350A">
              <w:rPr>
                <w:sz w:val="28"/>
                <w:szCs w:val="28"/>
              </w:rPr>
              <w:t>ходим</w:t>
            </w:r>
            <w:proofErr w:type="gramEnd"/>
            <w:r w:rsidRPr="005C350A">
              <w:rPr>
                <w:sz w:val="28"/>
                <w:szCs w:val="28"/>
              </w:rPr>
              <w:t xml:space="preserve"> для одного и более пальцев за внутренний зев</w:t>
            </w:r>
          </w:p>
        </w:tc>
      </w:tr>
    </w:tbl>
    <w:p w:rsidR="00613891" w:rsidRPr="005C350A" w:rsidRDefault="00613891" w:rsidP="00777A8E">
      <w:pPr>
        <w:shd w:val="clear" w:color="auto" w:fill="FFFFFF"/>
        <w:spacing w:after="0" w:line="360" w:lineRule="auto"/>
        <w:ind w:firstLine="709"/>
        <w:jc w:val="both"/>
        <w:rPr>
          <w:sz w:val="28"/>
          <w:szCs w:val="28"/>
        </w:rPr>
      </w:pP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t>Примечание:</w:t>
      </w:r>
      <w:r w:rsidRPr="00654478">
        <w:rPr>
          <w:sz w:val="28"/>
          <w:szCs w:val="28"/>
          <w:vertAlign w:val="superscript"/>
        </w:rPr>
        <w:t>*</w:t>
      </w:r>
      <w:r w:rsidRPr="005C350A">
        <w:rPr>
          <w:sz w:val="28"/>
          <w:szCs w:val="28"/>
        </w:rPr>
        <w:t>Место нахождения предл</w:t>
      </w:r>
      <w:r w:rsidR="00C34447" w:rsidRPr="005C350A">
        <w:rPr>
          <w:sz w:val="28"/>
          <w:szCs w:val="28"/>
        </w:rPr>
        <w:t xml:space="preserve">ежащей части плода (головки): </w:t>
      </w: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lastRenderedPageBreak/>
        <w:t>-3 - головка над входом в малый таз</w:t>
      </w: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t>-2 - головка прижата ко входу в малый таз</w:t>
      </w: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t>-1 - головка малым сегментом во входе в малый таз</w:t>
      </w:r>
    </w:p>
    <w:p w:rsidR="000278C4" w:rsidRPr="005C350A" w:rsidRDefault="007859A7" w:rsidP="00777A8E">
      <w:pPr>
        <w:shd w:val="clear" w:color="auto" w:fill="FFFFFF"/>
        <w:spacing w:after="0" w:line="360" w:lineRule="auto"/>
        <w:ind w:firstLine="709"/>
        <w:jc w:val="both"/>
        <w:rPr>
          <w:sz w:val="28"/>
          <w:szCs w:val="28"/>
        </w:rPr>
      </w:pPr>
      <w:r w:rsidRPr="005C350A">
        <w:rPr>
          <w:sz w:val="28"/>
          <w:szCs w:val="28"/>
        </w:rPr>
        <w:t xml:space="preserve">0 </w:t>
      </w:r>
      <w:r w:rsidR="000278C4" w:rsidRPr="005C350A">
        <w:rPr>
          <w:sz w:val="28"/>
          <w:szCs w:val="28"/>
        </w:rPr>
        <w:t>- головка большим сегментом во входе в малый таз</w:t>
      </w: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t>+1 - головка в широкой части полости малого таза</w:t>
      </w:r>
    </w:p>
    <w:p w:rsidR="000278C4" w:rsidRPr="005C350A" w:rsidRDefault="000278C4" w:rsidP="00777A8E">
      <w:pPr>
        <w:shd w:val="clear" w:color="auto" w:fill="FFFFFF"/>
        <w:spacing w:after="0" w:line="360" w:lineRule="auto"/>
        <w:ind w:firstLine="709"/>
        <w:jc w:val="both"/>
        <w:rPr>
          <w:sz w:val="28"/>
          <w:szCs w:val="28"/>
        </w:rPr>
      </w:pPr>
      <w:r w:rsidRPr="005C350A">
        <w:rPr>
          <w:sz w:val="28"/>
          <w:szCs w:val="28"/>
        </w:rPr>
        <w:t>+2 - головка в узкой части полости малого таза</w:t>
      </w:r>
      <w:r w:rsidR="007859A7" w:rsidRPr="005C350A">
        <w:rPr>
          <w:sz w:val="28"/>
          <w:szCs w:val="28"/>
        </w:rPr>
        <w:t xml:space="preserve"> [4, 27]</w:t>
      </w:r>
      <w:r w:rsidRPr="005C350A">
        <w:rPr>
          <w:sz w:val="28"/>
          <w:szCs w:val="28"/>
        </w:rPr>
        <w:t>.</w:t>
      </w:r>
    </w:p>
    <w:p w:rsidR="002D09F1" w:rsidRPr="005C350A" w:rsidRDefault="00A40BB3" w:rsidP="00777A8E">
      <w:pPr>
        <w:shd w:val="clear" w:color="auto" w:fill="FFFFFF"/>
        <w:spacing w:after="0" w:line="360" w:lineRule="auto"/>
        <w:ind w:firstLine="709"/>
        <w:jc w:val="both"/>
        <w:rPr>
          <w:sz w:val="28"/>
          <w:szCs w:val="28"/>
        </w:rPr>
      </w:pPr>
      <w:r w:rsidRPr="005C350A">
        <w:rPr>
          <w:sz w:val="28"/>
          <w:szCs w:val="28"/>
        </w:rPr>
        <w:t>А</w:t>
      </w:r>
      <w:r w:rsidR="002D09F1" w:rsidRPr="005C350A">
        <w:rPr>
          <w:sz w:val="28"/>
          <w:szCs w:val="28"/>
        </w:rPr>
        <w:t xml:space="preserve">ктуальное значение приобретают способы подготовки шейки матки к родам при недостаточно выраженной ее зрелости и необходимости быстрого </w:t>
      </w:r>
      <w:proofErr w:type="spellStart"/>
      <w:r w:rsidR="002D09F1" w:rsidRPr="005C350A">
        <w:rPr>
          <w:sz w:val="28"/>
          <w:szCs w:val="28"/>
        </w:rPr>
        <w:t>родоразрешения</w:t>
      </w:r>
      <w:proofErr w:type="spellEnd"/>
      <w:r w:rsidR="002D09F1" w:rsidRPr="005C350A">
        <w:rPr>
          <w:sz w:val="28"/>
          <w:szCs w:val="28"/>
        </w:rPr>
        <w:t>.</w:t>
      </w:r>
    </w:p>
    <w:p w:rsidR="000F3D37" w:rsidRPr="005C350A" w:rsidRDefault="00B512F1" w:rsidP="00777A8E">
      <w:pPr>
        <w:shd w:val="clear" w:color="auto" w:fill="FFFFFF"/>
        <w:spacing w:after="0" w:line="360" w:lineRule="auto"/>
        <w:ind w:firstLine="709"/>
        <w:jc w:val="both"/>
        <w:rPr>
          <w:sz w:val="28"/>
          <w:szCs w:val="28"/>
        </w:rPr>
      </w:pPr>
      <w:r w:rsidRPr="005C350A">
        <w:rPr>
          <w:sz w:val="28"/>
          <w:szCs w:val="28"/>
        </w:rPr>
        <w:t xml:space="preserve">Учение о готовности шейки матки к родам, развитие которого во многом связано с отечественным акушерством, помогает </w:t>
      </w:r>
      <w:proofErr w:type="gramStart"/>
      <w:r w:rsidRPr="005C350A">
        <w:rPr>
          <w:sz w:val="28"/>
          <w:szCs w:val="28"/>
        </w:rPr>
        <w:t>понять</w:t>
      </w:r>
      <w:proofErr w:type="gramEnd"/>
      <w:r w:rsidRPr="005C350A">
        <w:rPr>
          <w:sz w:val="28"/>
          <w:szCs w:val="28"/>
        </w:rPr>
        <w:t xml:space="preserve"> как </w:t>
      </w:r>
      <w:proofErr w:type="spellStart"/>
      <w:r w:rsidRPr="005C350A">
        <w:rPr>
          <w:sz w:val="28"/>
          <w:szCs w:val="28"/>
        </w:rPr>
        <w:t>пальпаторнотопографически</w:t>
      </w:r>
      <w:proofErr w:type="spellEnd"/>
      <w:r w:rsidRPr="005C350A">
        <w:rPr>
          <w:sz w:val="28"/>
          <w:szCs w:val="28"/>
        </w:rPr>
        <w:t xml:space="preserve"> характеристика шейки матки связана с развитием процессов изменения податливости тканей шейки и развитием в ее соединительнотканной основе мощного сосудис</w:t>
      </w:r>
      <w:r w:rsidR="00035C58" w:rsidRPr="005C350A">
        <w:rPr>
          <w:sz w:val="28"/>
          <w:szCs w:val="28"/>
        </w:rPr>
        <w:t>того депо. В настоящее время используется</w:t>
      </w:r>
      <w:r w:rsidRPr="005C350A">
        <w:rPr>
          <w:sz w:val="28"/>
          <w:szCs w:val="28"/>
        </w:rPr>
        <w:t xml:space="preserve"> для этой цели специальный метод </w:t>
      </w:r>
      <w:r w:rsidR="007B0283" w:rsidRPr="005C350A">
        <w:rPr>
          <w:sz w:val="28"/>
          <w:szCs w:val="28"/>
        </w:rPr>
        <w:t>УЗ</w:t>
      </w:r>
      <w:r w:rsidR="007859A7" w:rsidRPr="005C350A">
        <w:rPr>
          <w:sz w:val="28"/>
          <w:szCs w:val="28"/>
        </w:rPr>
        <w:t>И</w:t>
      </w:r>
      <w:r w:rsidRPr="005C350A">
        <w:rPr>
          <w:sz w:val="28"/>
          <w:szCs w:val="28"/>
        </w:rPr>
        <w:t xml:space="preserve">, который позволяет объективно характеризовать готовность шейки матки к родам и уточнять параметры этой готовности. В основе метода лежит способ УЗ-характеристики шейки матки, описанный С. Л. Воскресенским [26, 27], который </w:t>
      </w:r>
      <w:r w:rsidR="00035C58" w:rsidRPr="005C350A">
        <w:rPr>
          <w:sz w:val="28"/>
          <w:szCs w:val="28"/>
        </w:rPr>
        <w:t>дополнен</w:t>
      </w:r>
      <w:r w:rsidRPr="005C350A">
        <w:rPr>
          <w:sz w:val="28"/>
          <w:szCs w:val="28"/>
        </w:rPr>
        <w:t xml:space="preserve"> </w:t>
      </w:r>
      <w:proofErr w:type="spellStart"/>
      <w:r w:rsidRPr="005C350A">
        <w:rPr>
          <w:sz w:val="28"/>
          <w:szCs w:val="28"/>
        </w:rPr>
        <w:t>цервикометрией</w:t>
      </w:r>
      <w:proofErr w:type="spellEnd"/>
      <w:r w:rsidRPr="005C350A">
        <w:rPr>
          <w:sz w:val="28"/>
          <w:szCs w:val="28"/>
        </w:rPr>
        <w:t xml:space="preserve"> и </w:t>
      </w:r>
      <w:proofErr w:type="spellStart"/>
      <w:r w:rsidRPr="005C350A">
        <w:rPr>
          <w:sz w:val="28"/>
          <w:szCs w:val="28"/>
        </w:rPr>
        <w:t>гистометрией</w:t>
      </w:r>
      <w:proofErr w:type="spellEnd"/>
      <w:r w:rsidRPr="005C350A">
        <w:rPr>
          <w:sz w:val="28"/>
          <w:szCs w:val="28"/>
        </w:rPr>
        <w:t xml:space="preserve">, позволяющей определять «оптическую плотность» ткани. Для стандартного </w:t>
      </w:r>
      <w:proofErr w:type="spellStart"/>
      <w:r w:rsidRPr="005C350A">
        <w:rPr>
          <w:sz w:val="28"/>
          <w:szCs w:val="28"/>
        </w:rPr>
        <w:t>сонографического</w:t>
      </w:r>
      <w:proofErr w:type="spellEnd"/>
      <w:r w:rsidRPr="005C350A">
        <w:rPr>
          <w:sz w:val="28"/>
          <w:szCs w:val="28"/>
        </w:rPr>
        <w:t xml:space="preserve"> обследования шейки матки используе</w:t>
      </w:r>
      <w:r w:rsidR="008C7FAB" w:rsidRPr="005C350A">
        <w:rPr>
          <w:sz w:val="28"/>
          <w:szCs w:val="28"/>
        </w:rPr>
        <w:t>тся влагалищный датчик в 6,5 МГц</w:t>
      </w:r>
      <w:r w:rsidRPr="005C350A">
        <w:rPr>
          <w:sz w:val="28"/>
          <w:szCs w:val="28"/>
        </w:rPr>
        <w:t xml:space="preserve"> и УЗ</w:t>
      </w:r>
      <w:r w:rsidR="00A5205C" w:rsidRPr="005C350A">
        <w:rPr>
          <w:sz w:val="28"/>
          <w:szCs w:val="28"/>
        </w:rPr>
        <w:t xml:space="preserve"> </w:t>
      </w:r>
      <w:r w:rsidRPr="005C350A">
        <w:rPr>
          <w:sz w:val="28"/>
          <w:szCs w:val="28"/>
        </w:rPr>
        <w:t>-</w:t>
      </w:r>
      <w:r w:rsidR="00A5205C" w:rsidRPr="005C350A">
        <w:rPr>
          <w:sz w:val="28"/>
          <w:szCs w:val="28"/>
        </w:rPr>
        <w:t xml:space="preserve"> </w:t>
      </w:r>
      <w:r w:rsidRPr="005C350A">
        <w:rPr>
          <w:sz w:val="28"/>
          <w:szCs w:val="28"/>
        </w:rPr>
        <w:t xml:space="preserve">аппарат </w:t>
      </w:r>
      <w:proofErr w:type="spellStart"/>
      <w:r w:rsidRPr="005C350A">
        <w:rPr>
          <w:sz w:val="28"/>
          <w:szCs w:val="28"/>
        </w:rPr>
        <w:t>Hitachi</w:t>
      </w:r>
      <w:proofErr w:type="spellEnd"/>
      <w:r w:rsidRPr="005C350A">
        <w:rPr>
          <w:sz w:val="28"/>
          <w:szCs w:val="28"/>
        </w:rPr>
        <w:t xml:space="preserve"> EUB-515A. Методика получения метрической информации включает измерение длины цервикального канала, его ширины, диаметров шейки в области наружного и внутреннего зева, толщины передней и задней стенок шейки, объема площади продольного сечения шейки. </w:t>
      </w:r>
      <w:r w:rsidR="00035C58" w:rsidRPr="005C350A">
        <w:rPr>
          <w:sz w:val="28"/>
          <w:szCs w:val="28"/>
        </w:rPr>
        <w:t>В</w:t>
      </w:r>
      <w:r w:rsidRPr="005C350A">
        <w:rPr>
          <w:sz w:val="28"/>
          <w:szCs w:val="28"/>
        </w:rPr>
        <w:t xml:space="preserve"> трех локациях передней стенки шейки матки и в трех задней стенки на площади в 10 мм</w:t>
      </w:r>
      <w:r w:rsidRPr="005C350A">
        <w:rPr>
          <w:sz w:val="28"/>
          <w:szCs w:val="28"/>
          <w:vertAlign w:val="superscript"/>
        </w:rPr>
        <w:t>2</w:t>
      </w:r>
      <w:r w:rsidRPr="005C350A">
        <w:rPr>
          <w:sz w:val="28"/>
          <w:szCs w:val="28"/>
        </w:rPr>
        <w:t xml:space="preserve"> каждая производи</w:t>
      </w:r>
      <w:r w:rsidR="007859A7" w:rsidRPr="005C350A">
        <w:rPr>
          <w:sz w:val="28"/>
          <w:szCs w:val="28"/>
        </w:rPr>
        <w:t>тся</w:t>
      </w:r>
      <w:r w:rsidRPr="005C350A">
        <w:rPr>
          <w:sz w:val="28"/>
          <w:szCs w:val="28"/>
        </w:rPr>
        <w:t xml:space="preserve"> УЗ</w:t>
      </w:r>
      <w:r w:rsidR="00A5205C" w:rsidRPr="005C350A">
        <w:rPr>
          <w:sz w:val="28"/>
          <w:szCs w:val="28"/>
        </w:rPr>
        <w:t xml:space="preserve"> </w:t>
      </w:r>
      <w:r w:rsidRPr="005C350A">
        <w:rPr>
          <w:sz w:val="28"/>
          <w:szCs w:val="28"/>
        </w:rPr>
        <w:t>-</w:t>
      </w:r>
      <w:r w:rsidR="00A5205C" w:rsidRPr="005C350A">
        <w:rPr>
          <w:sz w:val="28"/>
          <w:szCs w:val="28"/>
        </w:rPr>
        <w:t xml:space="preserve"> </w:t>
      </w:r>
      <w:proofErr w:type="spellStart"/>
      <w:r w:rsidRPr="005C350A">
        <w:rPr>
          <w:sz w:val="28"/>
          <w:szCs w:val="28"/>
        </w:rPr>
        <w:t>гистометрия</w:t>
      </w:r>
      <w:proofErr w:type="spellEnd"/>
      <w:r w:rsidRPr="005C350A">
        <w:rPr>
          <w:sz w:val="28"/>
          <w:szCs w:val="28"/>
        </w:rPr>
        <w:t xml:space="preserve"> ткани (на исследуемой площади в 10 мм</w:t>
      </w:r>
      <w:r w:rsidRPr="005C350A">
        <w:rPr>
          <w:sz w:val="28"/>
          <w:szCs w:val="28"/>
          <w:vertAlign w:val="superscript"/>
        </w:rPr>
        <w:t>2</w:t>
      </w:r>
      <w:r w:rsidRPr="005C350A">
        <w:rPr>
          <w:sz w:val="28"/>
          <w:szCs w:val="28"/>
        </w:rPr>
        <w:t xml:space="preserve"> в среднем оценива</w:t>
      </w:r>
      <w:r w:rsidR="000F3D37" w:rsidRPr="005C350A">
        <w:rPr>
          <w:sz w:val="28"/>
          <w:szCs w:val="28"/>
        </w:rPr>
        <w:t>ется</w:t>
      </w:r>
      <w:r w:rsidRPr="005C350A">
        <w:rPr>
          <w:sz w:val="28"/>
          <w:szCs w:val="28"/>
        </w:rPr>
        <w:t xml:space="preserve"> около 280– 288 пикселов), что позвол</w:t>
      </w:r>
      <w:r w:rsidR="000F3D37" w:rsidRPr="005C350A">
        <w:rPr>
          <w:sz w:val="28"/>
          <w:szCs w:val="28"/>
        </w:rPr>
        <w:t>яет</w:t>
      </w:r>
      <w:r w:rsidRPr="005C350A">
        <w:rPr>
          <w:sz w:val="28"/>
          <w:szCs w:val="28"/>
        </w:rPr>
        <w:t xml:space="preserve"> на основании </w:t>
      </w:r>
      <w:r w:rsidRPr="005C350A">
        <w:rPr>
          <w:sz w:val="28"/>
          <w:szCs w:val="28"/>
        </w:rPr>
        <w:lastRenderedPageBreak/>
        <w:t>косвенных (</w:t>
      </w:r>
      <w:proofErr w:type="spellStart"/>
      <w:r w:rsidRPr="005C350A">
        <w:rPr>
          <w:sz w:val="28"/>
          <w:szCs w:val="28"/>
        </w:rPr>
        <w:t>эхогенность</w:t>
      </w:r>
      <w:proofErr w:type="spellEnd"/>
      <w:r w:rsidRPr="005C350A">
        <w:rPr>
          <w:sz w:val="28"/>
          <w:szCs w:val="28"/>
        </w:rPr>
        <w:t xml:space="preserve">) признаков судить о морфофункциональном состоянии ткани, определяющем ее податливость. Данные </w:t>
      </w:r>
      <w:proofErr w:type="spellStart"/>
      <w:r w:rsidRPr="005C350A">
        <w:rPr>
          <w:sz w:val="28"/>
          <w:szCs w:val="28"/>
        </w:rPr>
        <w:t>гистометрии</w:t>
      </w:r>
      <w:proofErr w:type="spellEnd"/>
      <w:r w:rsidRPr="005C350A">
        <w:rPr>
          <w:sz w:val="28"/>
          <w:szCs w:val="28"/>
        </w:rPr>
        <w:t xml:space="preserve"> соотнос</w:t>
      </w:r>
      <w:r w:rsidR="000F3D37" w:rsidRPr="005C350A">
        <w:rPr>
          <w:sz w:val="28"/>
          <w:szCs w:val="28"/>
        </w:rPr>
        <w:t>ятся</w:t>
      </w:r>
      <w:r w:rsidRPr="005C350A">
        <w:rPr>
          <w:sz w:val="28"/>
          <w:szCs w:val="28"/>
        </w:rPr>
        <w:t xml:space="preserve"> с характеристикой шейки матки по Бишопу. Предпосылкой к выбору данного метода явилось представление о том, что ткань шейки, в которой происходят процессы деградации коллагена, накапливания жидкости и развития сосудов, меняет свои «оптические» характеристики, что может быть качественно и количественно зарегистрировано при УЗ</w:t>
      </w:r>
      <w:r w:rsidR="008C7FAB" w:rsidRPr="005C350A">
        <w:rPr>
          <w:sz w:val="28"/>
          <w:szCs w:val="28"/>
        </w:rPr>
        <w:t xml:space="preserve"> </w:t>
      </w:r>
      <w:r w:rsidRPr="005C350A">
        <w:rPr>
          <w:sz w:val="28"/>
          <w:szCs w:val="28"/>
        </w:rPr>
        <w:t>-</w:t>
      </w:r>
      <w:r w:rsidR="008C7FAB" w:rsidRPr="005C350A">
        <w:rPr>
          <w:sz w:val="28"/>
          <w:szCs w:val="28"/>
        </w:rPr>
        <w:t xml:space="preserve"> </w:t>
      </w:r>
      <w:r w:rsidRPr="005C350A">
        <w:rPr>
          <w:sz w:val="28"/>
          <w:szCs w:val="28"/>
        </w:rPr>
        <w:t xml:space="preserve">исследовании. Процесс «созревания» шейки — это процесс динамический и быстротекущий. В этой ситуации важным является не временная, а ситуационная </w:t>
      </w:r>
      <w:proofErr w:type="spellStart"/>
      <w:r w:rsidRPr="005C350A">
        <w:rPr>
          <w:sz w:val="28"/>
          <w:szCs w:val="28"/>
        </w:rPr>
        <w:t>воспроизводимость</w:t>
      </w:r>
      <w:proofErr w:type="spellEnd"/>
      <w:r w:rsidRPr="005C350A">
        <w:rPr>
          <w:sz w:val="28"/>
          <w:szCs w:val="28"/>
        </w:rPr>
        <w:t xml:space="preserve"> изображения, и положительной особенностью методики является то, что он</w:t>
      </w:r>
      <w:r w:rsidR="00035C58" w:rsidRPr="005C350A">
        <w:rPr>
          <w:sz w:val="28"/>
          <w:szCs w:val="28"/>
        </w:rPr>
        <w:t>а позволяет это осуществлять [</w:t>
      </w:r>
      <w:r w:rsidRPr="005C350A">
        <w:rPr>
          <w:sz w:val="28"/>
          <w:szCs w:val="28"/>
        </w:rPr>
        <w:t>25]</w:t>
      </w:r>
      <w:r w:rsidR="000F3D37" w:rsidRPr="005C350A">
        <w:rPr>
          <w:sz w:val="28"/>
          <w:szCs w:val="28"/>
        </w:rPr>
        <w:t>.</w:t>
      </w:r>
    </w:p>
    <w:p w:rsidR="00426DEB" w:rsidRPr="005C350A" w:rsidRDefault="00426DEB" w:rsidP="00777A8E">
      <w:pPr>
        <w:shd w:val="clear" w:color="auto" w:fill="FFFFFF"/>
        <w:spacing w:after="0" w:line="360" w:lineRule="auto"/>
        <w:ind w:firstLine="709"/>
        <w:rPr>
          <w:sz w:val="28"/>
          <w:szCs w:val="28"/>
        </w:rPr>
      </w:pPr>
      <w:r w:rsidRPr="005C350A">
        <w:rPr>
          <w:sz w:val="28"/>
          <w:szCs w:val="28"/>
        </w:rPr>
        <w:t>Таблица 2</w:t>
      </w:r>
      <w:r w:rsidR="00A5205C" w:rsidRPr="005C350A">
        <w:rPr>
          <w:sz w:val="28"/>
          <w:szCs w:val="28"/>
        </w:rPr>
        <w:t xml:space="preserve">. </w:t>
      </w:r>
      <w:r w:rsidRPr="005C350A">
        <w:rPr>
          <w:sz w:val="28"/>
          <w:szCs w:val="28"/>
        </w:rPr>
        <w:t>Сравнение УЗ-</w:t>
      </w:r>
      <w:proofErr w:type="spellStart"/>
      <w:r w:rsidRPr="005C350A">
        <w:rPr>
          <w:sz w:val="28"/>
          <w:szCs w:val="28"/>
        </w:rPr>
        <w:t>цервикогистометрических</w:t>
      </w:r>
      <w:proofErr w:type="spellEnd"/>
      <w:r w:rsidRPr="005C350A">
        <w:rPr>
          <w:sz w:val="28"/>
          <w:szCs w:val="28"/>
        </w:rPr>
        <w:t xml:space="preserve"> характеристик готовности шейки матки к родам  с балльной оценкой по Бишопу</w:t>
      </w:r>
      <w:r w:rsidR="00873BE7" w:rsidRPr="005C350A">
        <w:rPr>
          <w:sz w:val="28"/>
          <w:szCs w:val="28"/>
        </w:rPr>
        <w:t xml:space="preserve">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718"/>
        <w:gridCol w:w="1826"/>
        <w:gridCol w:w="1843"/>
        <w:gridCol w:w="1949"/>
      </w:tblGrid>
      <w:tr w:rsidR="00426DEB" w:rsidRPr="005C350A" w:rsidTr="00654478">
        <w:tc>
          <w:tcPr>
            <w:tcW w:w="1951" w:type="dxa"/>
          </w:tcPr>
          <w:p w:rsidR="00426DEB" w:rsidRPr="005C350A" w:rsidRDefault="00426DEB" w:rsidP="00654478">
            <w:pPr>
              <w:spacing w:after="0" w:line="360" w:lineRule="auto"/>
              <w:jc w:val="center"/>
              <w:rPr>
                <w:sz w:val="28"/>
                <w:szCs w:val="28"/>
              </w:rPr>
            </w:pPr>
            <w:r w:rsidRPr="005C350A">
              <w:rPr>
                <w:sz w:val="28"/>
                <w:szCs w:val="28"/>
              </w:rPr>
              <w:t>Варианты состояния шейки</w:t>
            </w:r>
          </w:p>
        </w:tc>
        <w:tc>
          <w:tcPr>
            <w:tcW w:w="7336" w:type="dxa"/>
            <w:gridSpan w:val="4"/>
          </w:tcPr>
          <w:p w:rsidR="00032656" w:rsidRPr="005C350A" w:rsidRDefault="00032656" w:rsidP="00654478">
            <w:pPr>
              <w:shd w:val="clear" w:color="auto" w:fill="FFFFFF"/>
              <w:spacing w:after="0" w:line="360" w:lineRule="auto"/>
              <w:ind w:firstLine="709"/>
              <w:jc w:val="center"/>
              <w:rPr>
                <w:sz w:val="28"/>
                <w:szCs w:val="28"/>
              </w:rPr>
            </w:pPr>
            <w:r w:rsidRPr="005C350A">
              <w:rPr>
                <w:sz w:val="28"/>
                <w:szCs w:val="28"/>
              </w:rPr>
              <w:t>Методы оценки  шейки</w:t>
            </w:r>
          </w:p>
          <w:p w:rsidR="00426DEB" w:rsidRPr="005C350A" w:rsidRDefault="00426DEB" w:rsidP="00777A8E">
            <w:pPr>
              <w:spacing w:after="0" w:line="360" w:lineRule="auto"/>
              <w:ind w:firstLine="709"/>
              <w:jc w:val="center"/>
              <w:rPr>
                <w:sz w:val="28"/>
                <w:szCs w:val="28"/>
              </w:rPr>
            </w:pPr>
          </w:p>
        </w:tc>
      </w:tr>
      <w:tr w:rsidR="007D347C" w:rsidRPr="005C350A" w:rsidTr="00654478">
        <w:tc>
          <w:tcPr>
            <w:tcW w:w="1951" w:type="dxa"/>
          </w:tcPr>
          <w:p w:rsidR="00873BE7" w:rsidRPr="005C350A" w:rsidRDefault="00873BE7" w:rsidP="00777A8E">
            <w:pPr>
              <w:spacing w:after="0" w:line="360" w:lineRule="auto"/>
              <w:ind w:firstLine="709"/>
              <w:jc w:val="center"/>
              <w:rPr>
                <w:sz w:val="28"/>
                <w:szCs w:val="28"/>
              </w:rPr>
            </w:pPr>
          </w:p>
        </w:tc>
        <w:tc>
          <w:tcPr>
            <w:tcW w:w="1718" w:type="dxa"/>
          </w:tcPr>
          <w:p w:rsidR="00873BE7" w:rsidRPr="005C350A" w:rsidRDefault="00873BE7" w:rsidP="00654478">
            <w:pPr>
              <w:shd w:val="clear" w:color="auto" w:fill="FFFFFF"/>
              <w:spacing w:after="0" w:line="360" w:lineRule="auto"/>
              <w:rPr>
                <w:sz w:val="28"/>
                <w:szCs w:val="28"/>
              </w:rPr>
            </w:pPr>
            <w:r w:rsidRPr="005C350A">
              <w:rPr>
                <w:sz w:val="28"/>
                <w:szCs w:val="28"/>
              </w:rPr>
              <w:t>Оценка  по Бишопу (баллы)</w:t>
            </w:r>
          </w:p>
          <w:p w:rsidR="00873BE7" w:rsidRPr="005C350A" w:rsidRDefault="00873BE7" w:rsidP="00777A8E">
            <w:pPr>
              <w:spacing w:after="0" w:line="360" w:lineRule="auto"/>
              <w:ind w:firstLine="709"/>
              <w:jc w:val="center"/>
              <w:rPr>
                <w:sz w:val="28"/>
                <w:szCs w:val="28"/>
              </w:rPr>
            </w:pPr>
          </w:p>
        </w:tc>
        <w:tc>
          <w:tcPr>
            <w:tcW w:w="1826" w:type="dxa"/>
          </w:tcPr>
          <w:p w:rsidR="00873BE7" w:rsidRPr="005C350A" w:rsidRDefault="00873BE7" w:rsidP="00654478">
            <w:pPr>
              <w:shd w:val="clear" w:color="auto" w:fill="FFFFFF"/>
              <w:spacing w:after="0" w:line="360" w:lineRule="auto"/>
              <w:rPr>
                <w:sz w:val="28"/>
                <w:szCs w:val="28"/>
              </w:rPr>
            </w:pPr>
            <w:r w:rsidRPr="005C350A">
              <w:rPr>
                <w:sz w:val="28"/>
                <w:szCs w:val="28"/>
              </w:rPr>
              <w:t>Оценка развития специальной сосудистой сети шейки (баллы) I</w:t>
            </w:r>
          </w:p>
          <w:p w:rsidR="00873BE7" w:rsidRPr="005C350A" w:rsidRDefault="00873BE7" w:rsidP="00777A8E">
            <w:pPr>
              <w:spacing w:after="0" w:line="360" w:lineRule="auto"/>
              <w:ind w:firstLine="709"/>
              <w:jc w:val="center"/>
              <w:rPr>
                <w:sz w:val="28"/>
                <w:szCs w:val="28"/>
              </w:rPr>
            </w:pPr>
          </w:p>
        </w:tc>
        <w:tc>
          <w:tcPr>
            <w:tcW w:w="1843" w:type="dxa"/>
          </w:tcPr>
          <w:p w:rsidR="00654478" w:rsidRDefault="00873BE7" w:rsidP="00654478">
            <w:pPr>
              <w:shd w:val="clear" w:color="auto" w:fill="FFFFFF"/>
              <w:spacing w:after="0" w:line="360" w:lineRule="auto"/>
              <w:jc w:val="center"/>
              <w:rPr>
                <w:sz w:val="28"/>
                <w:szCs w:val="28"/>
              </w:rPr>
            </w:pPr>
            <w:r w:rsidRPr="005C350A">
              <w:rPr>
                <w:sz w:val="28"/>
                <w:szCs w:val="28"/>
              </w:rPr>
              <w:t xml:space="preserve">Оценка </w:t>
            </w:r>
            <w:proofErr w:type="spellStart"/>
            <w:r w:rsidRPr="005C350A">
              <w:rPr>
                <w:sz w:val="28"/>
                <w:szCs w:val="28"/>
              </w:rPr>
              <w:t>гистометри</w:t>
            </w:r>
            <w:proofErr w:type="spellEnd"/>
          </w:p>
          <w:p w:rsidR="00873BE7" w:rsidRPr="005C350A" w:rsidRDefault="00873BE7" w:rsidP="00654478">
            <w:pPr>
              <w:shd w:val="clear" w:color="auto" w:fill="FFFFFF"/>
              <w:spacing w:after="0" w:line="360" w:lineRule="auto"/>
              <w:jc w:val="center"/>
              <w:rPr>
                <w:sz w:val="28"/>
                <w:szCs w:val="28"/>
              </w:rPr>
            </w:pPr>
            <w:proofErr w:type="spellStart"/>
            <w:r w:rsidRPr="005C350A">
              <w:rPr>
                <w:sz w:val="28"/>
                <w:szCs w:val="28"/>
              </w:rPr>
              <w:t>ческих</w:t>
            </w:r>
            <w:proofErr w:type="spellEnd"/>
            <w:r w:rsidRPr="005C350A">
              <w:rPr>
                <w:sz w:val="28"/>
                <w:szCs w:val="28"/>
              </w:rPr>
              <w:t xml:space="preserve"> данных (баллы) II</w:t>
            </w:r>
          </w:p>
          <w:p w:rsidR="00873BE7" w:rsidRPr="005C350A" w:rsidRDefault="00873BE7" w:rsidP="00777A8E">
            <w:pPr>
              <w:spacing w:after="0" w:line="360" w:lineRule="auto"/>
              <w:ind w:firstLine="709"/>
              <w:jc w:val="center"/>
              <w:rPr>
                <w:sz w:val="28"/>
                <w:szCs w:val="28"/>
              </w:rPr>
            </w:pPr>
          </w:p>
        </w:tc>
        <w:tc>
          <w:tcPr>
            <w:tcW w:w="1949" w:type="dxa"/>
          </w:tcPr>
          <w:p w:rsidR="00873BE7" w:rsidRPr="005C350A" w:rsidRDefault="00873BE7" w:rsidP="00654478">
            <w:pPr>
              <w:spacing w:after="0" w:line="360" w:lineRule="auto"/>
              <w:jc w:val="center"/>
              <w:rPr>
                <w:sz w:val="28"/>
                <w:szCs w:val="28"/>
              </w:rPr>
            </w:pPr>
            <w:r w:rsidRPr="005C350A">
              <w:rPr>
                <w:sz w:val="28"/>
                <w:szCs w:val="28"/>
              </w:rPr>
              <w:t xml:space="preserve">Суммарная оценка УЗЦ оценка состояния шейки матки (баллы) I + I </w:t>
            </w:r>
            <w:proofErr w:type="spellStart"/>
            <w:r w:rsidRPr="005C350A">
              <w:rPr>
                <w:sz w:val="28"/>
                <w:szCs w:val="28"/>
              </w:rPr>
              <w:t>I</w:t>
            </w:r>
            <w:proofErr w:type="spellEnd"/>
          </w:p>
        </w:tc>
      </w:tr>
      <w:tr w:rsidR="007D347C" w:rsidRPr="005C350A" w:rsidTr="00654478">
        <w:tc>
          <w:tcPr>
            <w:tcW w:w="1951" w:type="dxa"/>
          </w:tcPr>
          <w:p w:rsidR="00873BE7" w:rsidRPr="005C350A" w:rsidRDefault="00873BE7" w:rsidP="00654478">
            <w:pPr>
              <w:spacing w:after="0" w:line="360" w:lineRule="auto"/>
              <w:jc w:val="center"/>
              <w:rPr>
                <w:sz w:val="28"/>
                <w:szCs w:val="28"/>
              </w:rPr>
            </w:pPr>
            <w:r w:rsidRPr="005C350A">
              <w:rPr>
                <w:sz w:val="28"/>
                <w:szCs w:val="28"/>
              </w:rPr>
              <w:t>1-й тип («</w:t>
            </w:r>
            <w:proofErr w:type="spellStart"/>
            <w:r w:rsidRPr="005C350A">
              <w:rPr>
                <w:sz w:val="28"/>
                <w:szCs w:val="28"/>
              </w:rPr>
              <w:t>гиперэхогенная</w:t>
            </w:r>
            <w:proofErr w:type="spellEnd"/>
            <w:r w:rsidRPr="005C350A">
              <w:rPr>
                <w:sz w:val="28"/>
                <w:szCs w:val="28"/>
              </w:rPr>
              <w:t>»)</w:t>
            </w:r>
          </w:p>
        </w:tc>
        <w:tc>
          <w:tcPr>
            <w:tcW w:w="1718" w:type="dxa"/>
          </w:tcPr>
          <w:p w:rsidR="00873BE7" w:rsidRPr="005C350A" w:rsidRDefault="00873BE7" w:rsidP="00777A8E">
            <w:pPr>
              <w:spacing w:after="0" w:line="360" w:lineRule="auto"/>
              <w:ind w:firstLine="709"/>
              <w:jc w:val="center"/>
              <w:rPr>
                <w:sz w:val="28"/>
                <w:szCs w:val="28"/>
              </w:rPr>
            </w:pPr>
            <w:r w:rsidRPr="005C350A">
              <w:rPr>
                <w:sz w:val="28"/>
                <w:szCs w:val="28"/>
              </w:rPr>
              <w:t>5 &lt;</w:t>
            </w:r>
          </w:p>
        </w:tc>
        <w:tc>
          <w:tcPr>
            <w:tcW w:w="1826" w:type="dxa"/>
          </w:tcPr>
          <w:p w:rsidR="00873BE7" w:rsidRPr="005C350A" w:rsidRDefault="00873BE7" w:rsidP="00777A8E">
            <w:pPr>
              <w:spacing w:after="0" w:line="360" w:lineRule="auto"/>
              <w:ind w:firstLine="709"/>
              <w:jc w:val="center"/>
              <w:rPr>
                <w:sz w:val="28"/>
                <w:szCs w:val="28"/>
              </w:rPr>
            </w:pPr>
            <w:r w:rsidRPr="005C350A">
              <w:rPr>
                <w:sz w:val="28"/>
                <w:szCs w:val="28"/>
              </w:rPr>
              <w:t>1</w:t>
            </w:r>
          </w:p>
        </w:tc>
        <w:tc>
          <w:tcPr>
            <w:tcW w:w="1843" w:type="dxa"/>
          </w:tcPr>
          <w:p w:rsidR="00873BE7" w:rsidRPr="005C350A" w:rsidRDefault="00873BE7" w:rsidP="00777A8E">
            <w:pPr>
              <w:spacing w:after="0" w:line="360" w:lineRule="auto"/>
              <w:ind w:firstLine="709"/>
              <w:jc w:val="center"/>
              <w:rPr>
                <w:sz w:val="28"/>
                <w:szCs w:val="28"/>
              </w:rPr>
            </w:pPr>
            <w:r w:rsidRPr="005C350A">
              <w:rPr>
                <w:sz w:val="28"/>
                <w:szCs w:val="28"/>
              </w:rPr>
              <w:t>1</w:t>
            </w:r>
          </w:p>
        </w:tc>
        <w:tc>
          <w:tcPr>
            <w:tcW w:w="1949" w:type="dxa"/>
          </w:tcPr>
          <w:p w:rsidR="00873BE7" w:rsidRPr="005C350A" w:rsidRDefault="00873BE7" w:rsidP="00777A8E">
            <w:pPr>
              <w:spacing w:after="0" w:line="360" w:lineRule="auto"/>
              <w:ind w:firstLine="709"/>
              <w:jc w:val="center"/>
              <w:rPr>
                <w:sz w:val="28"/>
                <w:szCs w:val="28"/>
              </w:rPr>
            </w:pPr>
            <w:r w:rsidRPr="005C350A">
              <w:rPr>
                <w:sz w:val="28"/>
                <w:szCs w:val="28"/>
              </w:rPr>
              <w:t>2</w:t>
            </w:r>
          </w:p>
        </w:tc>
      </w:tr>
      <w:tr w:rsidR="007D347C" w:rsidRPr="005C350A" w:rsidTr="00654478">
        <w:tc>
          <w:tcPr>
            <w:tcW w:w="1951" w:type="dxa"/>
          </w:tcPr>
          <w:p w:rsidR="00873BE7" w:rsidRPr="005C350A" w:rsidRDefault="00873BE7" w:rsidP="00777A8E">
            <w:pPr>
              <w:spacing w:after="0" w:line="360" w:lineRule="auto"/>
              <w:ind w:firstLine="709"/>
              <w:jc w:val="center"/>
              <w:rPr>
                <w:sz w:val="28"/>
                <w:szCs w:val="28"/>
              </w:rPr>
            </w:pPr>
            <w:r w:rsidRPr="005C350A">
              <w:rPr>
                <w:sz w:val="28"/>
                <w:szCs w:val="28"/>
              </w:rPr>
              <w:t xml:space="preserve">2-й тип </w:t>
            </w:r>
            <w:r w:rsidRPr="005C350A">
              <w:rPr>
                <w:sz w:val="28"/>
                <w:szCs w:val="28"/>
              </w:rPr>
              <w:lastRenderedPageBreak/>
              <w:t>(«</w:t>
            </w:r>
            <w:proofErr w:type="spellStart"/>
            <w:r w:rsidRPr="005C350A">
              <w:rPr>
                <w:sz w:val="28"/>
                <w:szCs w:val="28"/>
              </w:rPr>
              <w:t>полиэхогенная</w:t>
            </w:r>
            <w:proofErr w:type="spellEnd"/>
            <w:r w:rsidRPr="005C350A">
              <w:rPr>
                <w:sz w:val="28"/>
                <w:szCs w:val="28"/>
              </w:rPr>
              <w:t>»)</w:t>
            </w:r>
          </w:p>
        </w:tc>
        <w:tc>
          <w:tcPr>
            <w:tcW w:w="1718" w:type="dxa"/>
          </w:tcPr>
          <w:p w:rsidR="00873BE7" w:rsidRPr="005C350A" w:rsidRDefault="00873BE7" w:rsidP="00777A8E">
            <w:pPr>
              <w:spacing w:after="0" w:line="360" w:lineRule="auto"/>
              <w:ind w:firstLine="709"/>
              <w:jc w:val="center"/>
              <w:rPr>
                <w:sz w:val="28"/>
                <w:szCs w:val="28"/>
              </w:rPr>
            </w:pPr>
            <w:r w:rsidRPr="005C350A">
              <w:rPr>
                <w:sz w:val="28"/>
                <w:szCs w:val="28"/>
              </w:rPr>
              <w:lastRenderedPageBreak/>
              <w:t>8 &lt;</w:t>
            </w:r>
          </w:p>
        </w:tc>
        <w:tc>
          <w:tcPr>
            <w:tcW w:w="1826" w:type="dxa"/>
          </w:tcPr>
          <w:p w:rsidR="00873BE7" w:rsidRPr="005C350A" w:rsidRDefault="00873BE7" w:rsidP="00777A8E">
            <w:pPr>
              <w:spacing w:after="0" w:line="360" w:lineRule="auto"/>
              <w:ind w:firstLine="709"/>
              <w:jc w:val="center"/>
              <w:rPr>
                <w:sz w:val="28"/>
                <w:szCs w:val="28"/>
              </w:rPr>
            </w:pPr>
            <w:r w:rsidRPr="005C350A">
              <w:rPr>
                <w:sz w:val="28"/>
                <w:szCs w:val="28"/>
              </w:rPr>
              <w:t>2</w:t>
            </w:r>
          </w:p>
        </w:tc>
        <w:tc>
          <w:tcPr>
            <w:tcW w:w="1843" w:type="dxa"/>
          </w:tcPr>
          <w:p w:rsidR="00873BE7" w:rsidRPr="005C350A" w:rsidRDefault="00873BE7" w:rsidP="00777A8E">
            <w:pPr>
              <w:spacing w:after="0" w:line="360" w:lineRule="auto"/>
              <w:ind w:firstLine="709"/>
              <w:jc w:val="center"/>
              <w:rPr>
                <w:sz w:val="28"/>
                <w:szCs w:val="28"/>
              </w:rPr>
            </w:pPr>
            <w:r w:rsidRPr="005C350A">
              <w:rPr>
                <w:sz w:val="28"/>
                <w:szCs w:val="28"/>
              </w:rPr>
              <w:t>2</w:t>
            </w:r>
          </w:p>
        </w:tc>
        <w:tc>
          <w:tcPr>
            <w:tcW w:w="1949" w:type="dxa"/>
          </w:tcPr>
          <w:p w:rsidR="00873BE7" w:rsidRPr="005C350A" w:rsidRDefault="00873BE7" w:rsidP="00777A8E">
            <w:pPr>
              <w:spacing w:after="0" w:line="360" w:lineRule="auto"/>
              <w:ind w:firstLine="709"/>
              <w:jc w:val="center"/>
              <w:rPr>
                <w:sz w:val="28"/>
                <w:szCs w:val="28"/>
              </w:rPr>
            </w:pPr>
            <w:r w:rsidRPr="005C350A">
              <w:rPr>
                <w:sz w:val="28"/>
                <w:szCs w:val="28"/>
              </w:rPr>
              <w:t>4</w:t>
            </w:r>
          </w:p>
        </w:tc>
      </w:tr>
      <w:tr w:rsidR="007D347C" w:rsidRPr="005C350A" w:rsidTr="00654478">
        <w:tc>
          <w:tcPr>
            <w:tcW w:w="1951" w:type="dxa"/>
          </w:tcPr>
          <w:p w:rsidR="00873BE7" w:rsidRPr="005C350A" w:rsidRDefault="00873BE7" w:rsidP="00654478">
            <w:pPr>
              <w:spacing w:after="0" w:line="360" w:lineRule="auto"/>
              <w:jc w:val="center"/>
              <w:rPr>
                <w:sz w:val="28"/>
                <w:szCs w:val="28"/>
              </w:rPr>
            </w:pPr>
            <w:r w:rsidRPr="005C350A">
              <w:rPr>
                <w:sz w:val="28"/>
                <w:szCs w:val="28"/>
              </w:rPr>
              <w:t>3-й тип («</w:t>
            </w:r>
            <w:proofErr w:type="spellStart"/>
            <w:r w:rsidRPr="005C350A">
              <w:rPr>
                <w:sz w:val="28"/>
                <w:szCs w:val="28"/>
              </w:rPr>
              <w:t>гипоэхогенная</w:t>
            </w:r>
            <w:proofErr w:type="spellEnd"/>
            <w:r w:rsidRPr="005C350A">
              <w:rPr>
                <w:sz w:val="28"/>
                <w:szCs w:val="28"/>
              </w:rPr>
              <w:t>»)</w:t>
            </w:r>
          </w:p>
        </w:tc>
        <w:tc>
          <w:tcPr>
            <w:tcW w:w="1718" w:type="dxa"/>
          </w:tcPr>
          <w:p w:rsidR="00873BE7" w:rsidRPr="005C350A" w:rsidRDefault="00873BE7" w:rsidP="00777A8E">
            <w:pPr>
              <w:spacing w:after="0" w:line="360" w:lineRule="auto"/>
              <w:ind w:firstLine="709"/>
              <w:jc w:val="center"/>
              <w:rPr>
                <w:sz w:val="28"/>
                <w:szCs w:val="28"/>
              </w:rPr>
            </w:pPr>
            <w:r w:rsidRPr="005C350A">
              <w:rPr>
                <w:sz w:val="28"/>
                <w:szCs w:val="28"/>
              </w:rPr>
              <w:t>&gt; 8</w:t>
            </w:r>
          </w:p>
        </w:tc>
        <w:tc>
          <w:tcPr>
            <w:tcW w:w="1826" w:type="dxa"/>
          </w:tcPr>
          <w:p w:rsidR="00873BE7" w:rsidRPr="005C350A" w:rsidRDefault="00873BE7" w:rsidP="00777A8E">
            <w:pPr>
              <w:spacing w:after="0" w:line="360" w:lineRule="auto"/>
              <w:ind w:firstLine="709"/>
              <w:jc w:val="center"/>
              <w:rPr>
                <w:sz w:val="28"/>
                <w:szCs w:val="28"/>
              </w:rPr>
            </w:pPr>
            <w:r w:rsidRPr="005C350A">
              <w:rPr>
                <w:sz w:val="28"/>
                <w:szCs w:val="28"/>
              </w:rPr>
              <w:t>3</w:t>
            </w:r>
          </w:p>
        </w:tc>
        <w:tc>
          <w:tcPr>
            <w:tcW w:w="1843" w:type="dxa"/>
          </w:tcPr>
          <w:p w:rsidR="00873BE7" w:rsidRPr="005C350A" w:rsidRDefault="00873BE7" w:rsidP="00777A8E">
            <w:pPr>
              <w:spacing w:after="0" w:line="360" w:lineRule="auto"/>
              <w:ind w:firstLine="709"/>
              <w:jc w:val="center"/>
              <w:rPr>
                <w:sz w:val="28"/>
                <w:szCs w:val="28"/>
              </w:rPr>
            </w:pPr>
            <w:r w:rsidRPr="005C350A">
              <w:rPr>
                <w:sz w:val="28"/>
                <w:szCs w:val="28"/>
              </w:rPr>
              <w:t>3</w:t>
            </w:r>
          </w:p>
        </w:tc>
        <w:tc>
          <w:tcPr>
            <w:tcW w:w="1949" w:type="dxa"/>
          </w:tcPr>
          <w:p w:rsidR="00873BE7" w:rsidRPr="005C350A" w:rsidRDefault="00873BE7" w:rsidP="00777A8E">
            <w:pPr>
              <w:spacing w:after="0" w:line="360" w:lineRule="auto"/>
              <w:ind w:firstLine="709"/>
              <w:jc w:val="center"/>
              <w:rPr>
                <w:sz w:val="28"/>
                <w:szCs w:val="28"/>
              </w:rPr>
            </w:pPr>
            <w:r w:rsidRPr="005C350A">
              <w:rPr>
                <w:sz w:val="28"/>
                <w:szCs w:val="28"/>
              </w:rPr>
              <w:t>6</w:t>
            </w:r>
          </w:p>
        </w:tc>
      </w:tr>
    </w:tbl>
    <w:p w:rsidR="00426DEB" w:rsidRPr="005C350A" w:rsidRDefault="00426DEB" w:rsidP="00777A8E">
      <w:pPr>
        <w:shd w:val="clear" w:color="auto" w:fill="FFFFFF"/>
        <w:spacing w:after="0" w:line="360" w:lineRule="auto"/>
        <w:ind w:firstLine="709"/>
        <w:jc w:val="both"/>
        <w:rPr>
          <w:sz w:val="28"/>
          <w:szCs w:val="28"/>
        </w:rPr>
      </w:pPr>
    </w:p>
    <w:p w:rsidR="00292FA6" w:rsidRPr="005C350A" w:rsidRDefault="00292FA6" w:rsidP="00777A8E">
      <w:pPr>
        <w:shd w:val="clear" w:color="auto" w:fill="FFFFFF"/>
        <w:spacing w:after="0" w:line="360" w:lineRule="auto"/>
        <w:ind w:firstLine="709"/>
        <w:jc w:val="both"/>
        <w:rPr>
          <w:sz w:val="28"/>
          <w:szCs w:val="28"/>
        </w:rPr>
      </w:pPr>
      <w:r w:rsidRPr="005C350A">
        <w:rPr>
          <w:sz w:val="28"/>
          <w:szCs w:val="28"/>
        </w:rPr>
        <w:t xml:space="preserve">При </w:t>
      </w:r>
      <w:r w:rsidR="00873BE7" w:rsidRPr="005C350A">
        <w:rPr>
          <w:sz w:val="28"/>
          <w:szCs w:val="28"/>
        </w:rPr>
        <w:t xml:space="preserve">визуальной оценке шейки матки </w:t>
      </w:r>
      <w:r w:rsidRPr="005C350A">
        <w:rPr>
          <w:sz w:val="28"/>
          <w:szCs w:val="28"/>
        </w:rPr>
        <w:t>можно выдели</w:t>
      </w:r>
      <w:r w:rsidR="00873BE7" w:rsidRPr="005C350A">
        <w:rPr>
          <w:sz w:val="28"/>
          <w:szCs w:val="28"/>
        </w:rPr>
        <w:t>ть три основных варианта:</w:t>
      </w:r>
    </w:p>
    <w:p w:rsidR="00292FA6" w:rsidRPr="005C350A" w:rsidRDefault="00873BE7" w:rsidP="00777A8E">
      <w:pPr>
        <w:numPr>
          <w:ilvl w:val="0"/>
          <w:numId w:val="5"/>
        </w:numPr>
        <w:shd w:val="clear" w:color="auto" w:fill="FFFFFF"/>
        <w:spacing w:after="0" w:line="360" w:lineRule="auto"/>
        <w:ind w:left="0" w:firstLine="709"/>
        <w:jc w:val="both"/>
        <w:rPr>
          <w:sz w:val="28"/>
          <w:szCs w:val="28"/>
        </w:rPr>
      </w:pPr>
      <w:r w:rsidRPr="005C350A">
        <w:rPr>
          <w:sz w:val="28"/>
          <w:szCs w:val="28"/>
        </w:rPr>
        <w:t>I вариант (</w:t>
      </w:r>
      <w:proofErr w:type="spellStart"/>
      <w:r w:rsidRPr="005C350A">
        <w:rPr>
          <w:sz w:val="28"/>
          <w:szCs w:val="28"/>
        </w:rPr>
        <w:t>гиперэхогенный</w:t>
      </w:r>
      <w:proofErr w:type="spellEnd"/>
      <w:r w:rsidRPr="005C350A">
        <w:rPr>
          <w:sz w:val="28"/>
          <w:szCs w:val="28"/>
        </w:rPr>
        <w:t xml:space="preserve">). Шейка с высокой </w:t>
      </w:r>
      <w:proofErr w:type="spellStart"/>
      <w:r w:rsidRPr="005C350A">
        <w:rPr>
          <w:sz w:val="28"/>
          <w:szCs w:val="28"/>
        </w:rPr>
        <w:t>эхоплотностью</w:t>
      </w:r>
      <w:proofErr w:type="spellEnd"/>
      <w:r w:rsidRPr="005C350A">
        <w:rPr>
          <w:sz w:val="28"/>
          <w:szCs w:val="28"/>
        </w:rPr>
        <w:t xml:space="preserve"> тканей (</w:t>
      </w:r>
      <w:proofErr w:type="spellStart"/>
      <w:r w:rsidRPr="005C350A">
        <w:rPr>
          <w:sz w:val="28"/>
          <w:szCs w:val="28"/>
        </w:rPr>
        <w:t>гиперэхогенная</w:t>
      </w:r>
      <w:proofErr w:type="spellEnd"/>
      <w:r w:rsidRPr="005C350A">
        <w:rPr>
          <w:sz w:val="28"/>
          <w:szCs w:val="28"/>
        </w:rPr>
        <w:t xml:space="preserve">), с почти </w:t>
      </w:r>
      <w:proofErr w:type="spellStart"/>
      <w:r w:rsidRPr="005C350A">
        <w:rPr>
          <w:sz w:val="28"/>
          <w:szCs w:val="28"/>
        </w:rPr>
        <w:t>неразвитиым</w:t>
      </w:r>
      <w:proofErr w:type="spellEnd"/>
      <w:r w:rsidRPr="005C350A">
        <w:rPr>
          <w:sz w:val="28"/>
          <w:szCs w:val="28"/>
        </w:rPr>
        <w:t xml:space="preserve"> сосудистым депо и высокими показателями оптической плотности тканей. </w:t>
      </w:r>
    </w:p>
    <w:p w:rsidR="00292FA6" w:rsidRPr="005C350A" w:rsidRDefault="00873BE7" w:rsidP="00777A8E">
      <w:pPr>
        <w:numPr>
          <w:ilvl w:val="0"/>
          <w:numId w:val="5"/>
        </w:numPr>
        <w:shd w:val="clear" w:color="auto" w:fill="FFFFFF"/>
        <w:spacing w:after="0" w:line="360" w:lineRule="auto"/>
        <w:ind w:left="0" w:firstLine="709"/>
        <w:jc w:val="both"/>
        <w:rPr>
          <w:sz w:val="28"/>
          <w:szCs w:val="28"/>
        </w:rPr>
      </w:pPr>
      <w:r w:rsidRPr="005C350A">
        <w:rPr>
          <w:sz w:val="28"/>
          <w:szCs w:val="28"/>
        </w:rPr>
        <w:t>II вариант (</w:t>
      </w:r>
      <w:proofErr w:type="spellStart"/>
      <w:r w:rsidRPr="005C350A">
        <w:rPr>
          <w:sz w:val="28"/>
          <w:szCs w:val="28"/>
        </w:rPr>
        <w:t>полиэхогенный</w:t>
      </w:r>
      <w:proofErr w:type="spellEnd"/>
      <w:r w:rsidRPr="005C350A">
        <w:rPr>
          <w:sz w:val="28"/>
          <w:szCs w:val="28"/>
        </w:rPr>
        <w:t xml:space="preserve">). Шейка с неравномерной </w:t>
      </w:r>
      <w:proofErr w:type="spellStart"/>
      <w:r w:rsidRPr="005C350A">
        <w:rPr>
          <w:sz w:val="28"/>
          <w:szCs w:val="28"/>
        </w:rPr>
        <w:t>эхоплотностью</w:t>
      </w:r>
      <w:proofErr w:type="spellEnd"/>
      <w:r w:rsidRPr="005C350A">
        <w:rPr>
          <w:sz w:val="28"/>
          <w:szCs w:val="28"/>
        </w:rPr>
        <w:t xml:space="preserve"> тканей (с </w:t>
      </w:r>
      <w:proofErr w:type="spellStart"/>
      <w:r w:rsidRPr="005C350A">
        <w:rPr>
          <w:sz w:val="28"/>
          <w:szCs w:val="28"/>
        </w:rPr>
        <w:t>гипер</w:t>
      </w:r>
      <w:proofErr w:type="spellEnd"/>
      <w:r w:rsidRPr="005C350A">
        <w:rPr>
          <w:sz w:val="28"/>
          <w:szCs w:val="28"/>
        </w:rPr>
        <w:t xml:space="preserve">- и </w:t>
      </w:r>
      <w:proofErr w:type="spellStart"/>
      <w:r w:rsidRPr="005C350A">
        <w:rPr>
          <w:sz w:val="28"/>
          <w:szCs w:val="28"/>
        </w:rPr>
        <w:t>гипоэхогенными</w:t>
      </w:r>
      <w:proofErr w:type="spellEnd"/>
      <w:r w:rsidRPr="005C350A">
        <w:rPr>
          <w:sz w:val="28"/>
          <w:szCs w:val="28"/>
        </w:rPr>
        <w:t xml:space="preserve"> участками), с неравномерно развитыми сосудами. III вариант (</w:t>
      </w:r>
      <w:proofErr w:type="spellStart"/>
      <w:r w:rsidRPr="005C350A">
        <w:rPr>
          <w:sz w:val="28"/>
          <w:szCs w:val="28"/>
        </w:rPr>
        <w:t>гипоэхогенный</w:t>
      </w:r>
      <w:proofErr w:type="spellEnd"/>
      <w:r w:rsidRPr="005C350A">
        <w:rPr>
          <w:sz w:val="28"/>
          <w:szCs w:val="28"/>
        </w:rPr>
        <w:t xml:space="preserve">). Шейка с низкой </w:t>
      </w:r>
      <w:proofErr w:type="spellStart"/>
      <w:r w:rsidRPr="005C350A">
        <w:rPr>
          <w:sz w:val="28"/>
          <w:szCs w:val="28"/>
        </w:rPr>
        <w:t>эхоплотностью</w:t>
      </w:r>
      <w:proofErr w:type="spellEnd"/>
      <w:r w:rsidRPr="005C350A">
        <w:rPr>
          <w:sz w:val="28"/>
          <w:szCs w:val="28"/>
        </w:rPr>
        <w:t xml:space="preserve"> тканей (</w:t>
      </w:r>
      <w:proofErr w:type="spellStart"/>
      <w:r w:rsidRPr="005C350A">
        <w:rPr>
          <w:sz w:val="28"/>
          <w:szCs w:val="28"/>
        </w:rPr>
        <w:t>гипоэхогенная</w:t>
      </w:r>
      <w:proofErr w:type="spellEnd"/>
      <w:r w:rsidRPr="005C350A">
        <w:rPr>
          <w:sz w:val="28"/>
          <w:szCs w:val="28"/>
        </w:rPr>
        <w:t>), признаками хорошо развитой специальной сосудистой сети и низкой оптической плотностью тканей. I тип соответствует «незрелой» шейке матки, II тип можно расценивать</w:t>
      </w:r>
      <w:r w:rsidR="00292FA6" w:rsidRPr="005C350A">
        <w:rPr>
          <w:sz w:val="28"/>
          <w:szCs w:val="28"/>
        </w:rPr>
        <w:t>, как «созревающую» шейку матки.</w:t>
      </w:r>
      <w:r w:rsidRPr="005C350A">
        <w:rPr>
          <w:sz w:val="28"/>
          <w:szCs w:val="28"/>
        </w:rPr>
        <w:t xml:space="preserve"> </w:t>
      </w:r>
    </w:p>
    <w:p w:rsidR="00292FA6" w:rsidRPr="005C350A" w:rsidRDefault="00873BE7" w:rsidP="00777A8E">
      <w:pPr>
        <w:numPr>
          <w:ilvl w:val="0"/>
          <w:numId w:val="5"/>
        </w:numPr>
        <w:shd w:val="clear" w:color="auto" w:fill="FFFFFF"/>
        <w:spacing w:after="0" w:line="360" w:lineRule="auto"/>
        <w:ind w:left="0" w:firstLine="709"/>
        <w:jc w:val="both"/>
        <w:rPr>
          <w:sz w:val="28"/>
          <w:szCs w:val="28"/>
        </w:rPr>
      </w:pPr>
      <w:r w:rsidRPr="005C350A">
        <w:rPr>
          <w:sz w:val="28"/>
          <w:szCs w:val="28"/>
        </w:rPr>
        <w:t>III тип соответствует «зрелой» шейке. Однако очень важным оказалось то, что многофокусное зондирование тканей шейки в зонах, которые определяли</w:t>
      </w:r>
      <w:r w:rsidR="00654478">
        <w:rPr>
          <w:sz w:val="28"/>
          <w:szCs w:val="28"/>
        </w:rPr>
        <w:t>,</w:t>
      </w:r>
      <w:r w:rsidRPr="005C350A">
        <w:rPr>
          <w:sz w:val="28"/>
          <w:szCs w:val="28"/>
        </w:rPr>
        <w:t xml:space="preserve"> в конечном счете</w:t>
      </w:r>
      <w:r w:rsidR="00654478">
        <w:rPr>
          <w:sz w:val="28"/>
          <w:szCs w:val="28"/>
        </w:rPr>
        <w:t>,</w:t>
      </w:r>
      <w:r w:rsidRPr="005C350A">
        <w:rPr>
          <w:sz w:val="28"/>
          <w:szCs w:val="28"/>
        </w:rPr>
        <w:t xml:space="preserve"> ее податливость, позволяло вносить существенные прогностические коррективы.</w:t>
      </w:r>
      <w:r w:rsidR="002D3F22" w:rsidRPr="005C350A">
        <w:rPr>
          <w:sz w:val="28"/>
          <w:szCs w:val="28"/>
        </w:rPr>
        <w:t>[</w:t>
      </w:r>
      <w:r w:rsidR="00292FA6" w:rsidRPr="005C350A">
        <w:rPr>
          <w:sz w:val="28"/>
          <w:szCs w:val="28"/>
        </w:rPr>
        <w:t>25]</w:t>
      </w:r>
    </w:p>
    <w:p w:rsidR="00120ADC" w:rsidRPr="005C350A" w:rsidRDefault="00385C3E" w:rsidP="00777A8E">
      <w:pPr>
        <w:shd w:val="clear" w:color="auto" w:fill="FFFFFF"/>
        <w:spacing w:after="0" w:line="360" w:lineRule="auto"/>
        <w:ind w:firstLine="709"/>
        <w:jc w:val="both"/>
        <w:rPr>
          <w:sz w:val="28"/>
          <w:szCs w:val="28"/>
        </w:rPr>
      </w:pPr>
      <w:r w:rsidRPr="005C350A">
        <w:rPr>
          <w:sz w:val="28"/>
          <w:szCs w:val="28"/>
        </w:rPr>
        <w:t>В итоге</w:t>
      </w:r>
      <w:r w:rsidR="00120ADC" w:rsidRPr="005C350A">
        <w:rPr>
          <w:sz w:val="28"/>
          <w:szCs w:val="28"/>
        </w:rPr>
        <w:t>, выбор способа подготовки шейки матки осуществляется с учетом следующих факторов:</w:t>
      </w:r>
    </w:p>
    <w:p w:rsidR="00120ADC" w:rsidRPr="005C350A" w:rsidRDefault="00120ADC" w:rsidP="00777A8E">
      <w:pPr>
        <w:shd w:val="clear" w:color="auto" w:fill="FFFFFF"/>
        <w:spacing w:after="0" w:line="360" w:lineRule="auto"/>
        <w:ind w:firstLine="709"/>
        <w:jc w:val="both"/>
        <w:rPr>
          <w:sz w:val="28"/>
          <w:szCs w:val="28"/>
        </w:rPr>
      </w:pPr>
      <w:r w:rsidRPr="005C350A">
        <w:rPr>
          <w:sz w:val="28"/>
          <w:szCs w:val="28"/>
        </w:rPr>
        <w:t xml:space="preserve">1. Показания и срочность </w:t>
      </w:r>
      <w:proofErr w:type="spellStart"/>
      <w:r w:rsidRPr="005C350A">
        <w:rPr>
          <w:sz w:val="28"/>
          <w:szCs w:val="28"/>
        </w:rPr>
        <w:t>родоразрешения</w:t>
      </w:r>
      <w:proofErr w:type="spellEnd"/>
      <w:r w:rsidRPr="005C350A">
        <w:rPr>
          <w:sz w:val="28"/>
          <w:szCs w:val="28"/>
        </w:rPr>
        <w:t>.</w:t>
      </w:r>
    </w:p>
    <w:p w:rsidR="00120ADC" w:rsidRPr="005C350A" w:rsidRDefault="00120ADC" w:rsidP="00777A8E">
      <w:pPr>
        <w:shd w:val="clear" w:color="auto" w:fill="FFFFFF"/>
        <w:spacing w:after="0" w:line="360" w:lineRule="auto"/>
        <w:ind w:firstLine="709"/>
        <w:jc w:val="both"/>
        <w:rPr>
          <w:sz w:val="28"/>
          <w:szCs w:val="28"/>
        </w:rPr>
      </w:pPr>
      <w:r w:rsidRPr="005C350A">
        <w:rPr>
          <w:sz w:val="28"/>
          <w:szCs w:val="28"/>
        </w:rPr>
        <w:t>2. Степень</w:t>
      </w:r>
      <w:r w:rsidR="008640F0" w:rsidRPr="005C350A">
        <w:rPr>
          <w:sz w:val="28"/>
          <w:szCs w:val="28"/>
        </w:rPr>
        <w:t xml:space="preserve"> </w:t>
      </w:r>
      <w:r w:rsidRPr="005C350A">
        <w:rPr>
          <w:sz w:val="28"/>
          <w:szCs w:val="28"/>
        </w:rPr>
        <w:t>«зрелости» шейки матки и ее длина.</w:t>
      </w:r>
    </w:p>
    <w:p w:rsidR="00120ADC" w:rsidRPr="005C350A" w:rsidRDefault="00120ADC" w:rsidP="00777A8E">
      <w:pPr>
        <w:shd w:val="clear" w:color="auto" w:fill="FFFFFF"/>
        <w:spacing w:after="0" w:line="360" w:lineRule="auto"/>
        <w:ind w:firstLine="709"/>
        <w:jc w:val="both"/>
        <w:rPr>
          <w:sz w:val="28"/>
          <w:szCs w:val="28"/>
        </w:rPr>
      </w:pPr>
      <w:r w:rsidRPr="005C350A">
        <w:rPr>
          <w:sz w:val="28"/>
          <w:szCs w:val="28"/>
        </w:rPr>
        <w:t xml:space="preserve">3. Состояние </w:t>
      </w:r>
      <w:proofErr w:type="spellStart"/>
      <w:r w:rsidRPr="005C350A">
        <w:rPr>
          <w:sz w:val="28"/>
          <w:szCs w:val="28"/>
        </w:rPr>
        <w:t>микробиоценоза</w:t>
      </w:r>
      <w:proofErr w:type="spellEnd"/>
      <w:r w:rsidRPr="005C350A">
        <w:rPr>
          <w:sz w:val="28"/>
          <w:szCs w:val="28"/>
        </w:rPr>
        <w:t xml:space="preserve"> влагалища.</w:t>
      </w:r>
    </w:p>
    <w:p w:rsidR="00120ADC" w:rsidRPr="005C350A" w:rsidRDefault="00120ADC" w:rsidP="00777A8E">
      <w:pPr>
        <w:shd w:val="clear" w:color="auto" w:fill="FFFFFF"/>
        <w:spacing w:after="0" w:line="360" w:lineRule="auto"/>
        <w:ind w:firstLine="709"/>
        <w:jc w:val="both"/>
        <w:rPr>
          <w:sz w:val="28"/>
          <w:szCs w:val="28"/>
        </w:rPr>
      </w:pPr>
      <w:r w:rsidRPr="005C350A">
        <w:rPr>
          <w:sz w:val="28"/>
          <w:szCs w:val="28"/>
        </w:rPr>
        <w:t>4. Состояние плода.</w:t>
      </w:r>
    </w:p>
    <w:p w:rsidR="00120ADC" w:rsidRPr="005C350A" w:rsidRDefault="00120ADC" w:rsidP="00777A8E">
      <w:pPr>
        <w:shd w:val="clear" w:color="auto" w:fill="FFFFFF"/>
        <w:spacing w:after="0" w:line="360" w:lineRule="auto"/>
        <w:ind w:firstLine="709"/>
        <w:jc w:val="both"/>
        <w:rPr>
          <w:sz w:val="28"/>
          <w:szCs w:val="28"/>
        </w:rPr>
      </w:pPr>
      <w:r w:rsidRPr="005C350A">
        <w:rPr>
          <w:sz w:val="28"/>
          <w:szCs w:val="28"/>
        </w:rPr>
        <w:t>5. Степень риска развития аномалии родовой деятельности.</w:t>
      </w:r>
    </w:p>
    <w:p w:rsidR="00564E9D" w:rsidRPr="005C350A" w:rsidRDefault="00120ADC" w:rsidP="00777A8E">
      <w:pPr>
        <w:shd w:val="clear" w:color="auto" w:fill="FFFFFF"/>
        <w:spacing w:after="0" w:line="360" w:lineRule="auto"/>
        <w:ind w:firstLine="709"/>
        <w:jc w:val="both"/>
        <w:rPr>
          <w:sz w:val="28"/>
          <w:szCs w:val="28"/>
        </w:rPr>
      </w:pPr>
      <w:r w:rsidRPr="005C350A">
        <w:rPr>
          <w:sz w:val="28"/>
          <w:szCs w:val="28"/>
        </w:rPr>
        <w:lastRenderedPageBreak/>
        <w:t xml:space="preserve">6. Степень </w:t>
      </w:r>
      <w:proofErr w:type="spellStart"/>
      <w:r w:rsidRPr="005C350A">
        <w:rPr>
          <w:sz w:val="28"/>
          <w:szCs w:val="28"/>
        </w:rPr>
        <w:t>инвазивности</w:t>
      </w:r>
      <w:proofErr w:type="spellEnd"/>
      <w:r w:rsidRPr="005C350A">
        <w:rPr>
          <w:sz w:val="28"/>
          <w:szCs w:val="28"/>
        </w:rPr>
        <w:t xml:space="preserve"> метода подготовки.</w:t>
      </w:r>
    </w:p>
    <w:p w:rsidR="00120ADC" w:rsidRPr="005C350A" w:rsidRDefault="00120ADC" w:rsidP="00777A8E">
      <w:pPr>
        <w:shd w:val="clear" w:color="auto" w:fill="FFFFFF"/>
        <w:spacing w:after="0" w:line="360" w:lineRule="auto"/>
        <w:ind w:firstLine="709"/>
        <w:jc w:val="both"/>
        <w:rPr>
          <w:sz w:val="28"/>
          <w:szCs w:val="28"/>
        </w:rPr>
      </w:pPr>
    </w:p>
    <w:p w:rsidR="00FA04DB" w:rsidRPr="005C350A" w:rsidRDefault="003203A4" w:rsidP="00777A8E">
      <w:pPr>
        <w:pStyle w:val="a3"/>
        <w:shd w:val="clear" w:color="auto" w:fill="FFFFFF"/>
        <w:spacing w:line="360" w:lineRule="auto"/>
        <w:ind w:firstLine="709"/>
        <w:jc w:val="both"/>
        <w:rPr>
          <w:rFonts w:ascii="Times New Roman" w:hAnsi="Times New Roman" w:cs="Times New Roman"/>
          <w:b/>
          <w:sz w:val="28"/>
          <w:szCs w:val="28"/>
        </w:rPr>
      </w:pPr>
      <w:r w:rsidRPr="005C350A">
        <w:rPr>
          <w:rFonts w:ascii="Times New Roman" w:hAnsi="Times New Roman" w:cs="Times New Roman"/>
          <w:b/>
          <w:sz w:val="28"/>
          <w:szCs w:val="28"/>
        </w:rPr>
        <w:t xml:space="preserve">1.2 </w:t>
      </w:r>
      <w:r w:rsidR="007215A1" w:rsidRPr="005C350A">
        <w:rPr>
          <w:rFonts w:ascii="Times New Roman" w:hAnsi="Times New Roman" w:cs="Times New Roman"/>
          <w:b/>
          <w:sz w:val="28"/>
          <w:szCs w:val="28"/>
        </w:rPr>
        <w:t>Подготовка</w:t>
      </w:r>
      <w:r w:rsidR="00B14E5B" w:rsidRPr="005C350A">
        <w:rPr>
          <w:rFonts w:ascii="Times New Roman" w:hAnsi="Times New Roman" w:cs="Times New Roman"/>
          <w:b/>
          <w:sz w:val="28"/>
          <w:szCs w:val="28"/>
        </w:rPr>
        <w:t xml:space="preserve"> шейки матки к родам.</w:t>
      </w:r>
    </w:p>
    <w:p w:rsidR="000C2E03" w:rsidRPr="005C350A" w:rsidRDefault="000C2E0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Основополагающие принципы протокола подготовки шейки матки к родам и </w:t>
      </w:r>
      <w:proofErr w:type="spellStart"/>
      <w:r w:rsidRPr="005C350A">
        <w:rPr>
          <w:rFonts w:ascii="Times New Roman" w:hAnsi="Times New Roman" w:cs="Times New Roman"/>
          <w:sz w:val="28"/>
          <w:szCs w:val="28"/>
        </w:rPr>
        <w:t>родовозбуждения</w:t>
      </w:r>
      <w:proofErr w:type="spellEnd"/>
      <w:r w:rsidR="006F1E28" w:rsidRPr="005C350A">
        <w:rPr>
          <w:rFonts w:ascii="Times New Roman" w:hAnsi="Times New Roman" w:cs="Times New Roman"/>
          <w:sz w:val="28"/>
          <w:szCs w:val="28"/>
        </w:rPr>
        <w:t>:</w:t>
      </w:r>
    </w:p>
    <w:p w:rsidR="000C2E03" w:rsidRPr="005C350A" w:rsidRDefault="000C2E0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1. Наличие  стратегии  проведения  </w:t>
      </w:r>
      <w:proofErr w:type="spellStart"/>
      <w:r w:rsidRPr="005C350A">
        <w:rPr>
          <w:rFonts w:ascii="Times New Roman" w:hAnsi="Times New Roman" w:cs="Times New Roman"/>
          <w:sz w:val="28"/>
          <w:szCs w:val="28"/>
        </w:rPr>
        <w:t>преиндукции</w:t>
      </w:r>
      <w:proofErr w:type="spellEnd"/>
      <w:r w:rsidRPr="005C350A">
        <w:rPr>
          <w:rFonts w:ascii="Times New Roman" w:hAnsi="Times New Roman" w:cs="Times New Roman"/>
          <w:sz w:val="28"/>
          <w:szCs w:val="28"/>
        </w:rPr>
        <w:t xml:space="preserve">  и  индукции  родов (в зависимости от  состояния  шейки  матки,  имеющегося  запаса  времени, паритета родов). </w:t>
      </w:r>
    </w:p>
    <w:p w:rsidR="000C2E03" w:rsidRPr="005C350A" w:rsidRDefault="000C2E0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2. Соблюдение </w:t>
      </w:r>
      <w:proofErr w:type="spellStart"/>
      <w:r w:rsidRPr="005C350A">
        <w:rPr>
          <w:rFonts w:ascii="Times New Roman" w:hAnsi="Times New Roman" w:cs="Times New Roman"/>
          <w:sz w:val="28"/>
          <w:szCs w:val="28"/>
        </w:rPr>
        <w:t>этапности</w:t>
      </w:r>
      <w:proofErr w:type="spellEnd"/>
      <w:r w:rsidRPr="005C350A">
        <w:rPr>
          <w:rFonts w:ascii="Times New Roman" w:hAnsi="Times New Roman" w:cs="Times New Roman"/>
          <w:sz w:val="28"/>
          <w:szCs w:val="28"/>
        </w:rPr>
        <w:t xml:space="preserve"> подготовки шейки матки и </w:t>
      </w:r>
      <w:proofErr w:type="spellStart"/>
      <w:r w:rsidRPr="005C350A">
        <w:rPr>
          <w:rFonts w:ascii="Times New Roman" w:hAnsi="Times New Roman" w:cs="Times New Roman"/>
          <w:sz w:val="28"/>
          <w:szCs w:val="28"/>
        </w:rPr>
        <w:t>родовозбуждения</w:t>
      </w:r>
      <w:proofErr w:type="spellEnd"/>
      <w:r w:rsidRPr="005C350A">
        <w:rPr>
          <w:rFonts w:ascii="Times New Roman" w:hAnsi="Times New Roman" w:cs="Times New Roman"/>
          <w:sz w:val="28"/>
          <w:szCs w:val="28"/>
        </w:rPr>
        <w:t>.</w:t>
      </w:r>
    </w:p>
    <w:p w:rsidR="000C2E03" w:rsidRPr="005C350A" w:rsidRDefault="000C2E03"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3. Методологический подход, учитывающий влияние препаратов и методов на процессы созревания шейки матки и индукции маточных сокращений</w:t>
      </w:r>
      <w:r w:rsidR="002E64E9" w:rsidRPr="005C350A">
        <w:rPr>
          <w:rFonts w:ascii="Times New Roman" w:hAnsi="Times New Roman" w:cs="Times New Roman"/>
          <w:sz w:val="28"/>
          <w:szCs w:val="28"/>
        </w:rPr>
        <w:t xml:space="preserve"> [4]</w:t>
      </w:r>
      <w:r w:rsidR="000F3D37" w:rsidRPr="005C350A">
        <w:rPr>
          <w:rFonts w:ascii="Times New Roman" w:hAnsi="Times New Roman" w:cs="Times New Roman"/>
          <w:sz w:val="28"/>
          <w:szCs w:val="28"/>
        </w:rPr>
        <w:t>.</w:t>
      </w:r>
    </w:p>
    <w:p w:rsidR="007215A1" w:rsidRPr="005C350A" w:rsidRDefault="00655E31" w:rsidP="00777A8E">
      <w:pPr>
        <w:shd w:val="clear" w:color="auto" w:fill="FFFFFF"/>
        <w:spacing w:after="0" w:line="360" w:lineRule="auto"/>
        <w:ind w:firstLine="709"/>
        <w:jc w:val="both"/>
        <w:rPr>
          <w:sz w:val="28"/>
          <w:szCs w:val="28"/>
        </w:rPr>
      </w:pPr>
      <w:r w:rsidRPr="005C350A">
        <w:rPr>
          <w:sz w:val="28"/>
          <w:szCs w:val="28"/>
        </w:rPr>
        <w:t xml:space="preserve">При </w:t>
      </w:r>
      <w:r w:rsidR="007215A1" w:rsidRPr="005C350A">
        <w:rPr>
          <w:sz w:val="28"/>
          <w:szCs w:val="28"/>
        </w:rPr>
        <w:t xml:space="preserve"> </w:t>
      </w:r>
      <w:r w:rsidRPr="005C350A">
        <w:rPr>
          <w:sz w:val="28"/>
          <w:szCs w:val="28"/>
        </w:rPr>
        <w:t xml:space="preserve">определении «незрелости» шейки матки в 39 недель </w:t>
      </w:r>
      <w:r w:rsidR="007215A1" w:rsidRPr="005C350A">
        <w:rPr>
          <w:sz w:val="28"/>
          <w:szCs w:val="28"/>
        </w:rPr>
        <w:t>могут быть проведены следующие мероприятия для подготовки шейки матки к родам</w:t>
      </w:r>
      <w:r w:rsidR="00FE4035" w:rsidRPr="005C350A">
        <w:rPr>
          <w:sz w:val="28"/>
          <w:szCs w:val="28"/>
        </w:rPr>
        <w:t xml:space="preserve"> [4]</w:t>
      </w:r>
      <w:r w:rsidR="007215A1" w:rsidRPr="005C350A">
        <w:rPr>
          <w:sz w:val="28"/>
          <w:szCs w:val="28"/>
        </w:rPr>
        <w:t xml:space="preserve">: </w:t>
      </w:r>
    </w:p>
    <w:p w:rsidR="007215A1" w:rsidRPr="005C350A" w:rsidRDefault="007215A1"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немедикаментозные методы; </w:t>
      </w:r>
    </w:p>
    <w:p w:rsidR="007215A1" w:rsidRPr="005C350A" w:rsidRDefault="007215A1"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инструментальные (методы иглорефлексотерапии, массаж, </w:t>
      </w:r>
      <w:proofErr w:type="spellStart"/>
      <w:r w:rsidRPr="005C350A">
        <w:rPr>
          <w:sz w:val="28"/>
          <w:szCs w:val="28"/>
        </w:rPr>
        <w:t>интраназальная</w:t>
      </w:r>
      <w:proofErr w:type="spellEnd"/>
      <w:r w:rsidRPr="005C350A">
        <w:rPr>
          <w:sz w:val="28"/>
          <w:szCs w:val="28"/>
        </w:rPr>
        <w:t xml:space="preserve"> электростимуляция, акупунктура, электростимуляция сосков молочных желез и др.); </w:t>
      </w:r>
    </w:p>
    <w:p w:rsidR="00B37172" w:rsidRPr="005C350A" w:rsidRDefault="00B37172"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введение ламинарий; </w:t>
      </w:r>
    </w:p>
    <w:p w:rsidR="007215A1" w:rsidRPr="005C350A" w:rsidRDefault="007215A1"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местное применение простагландинов; </w:t>
      </w:r>
    </w:p>
    <w:p w:rsidR="007215A1" w:rsidRPr="005C350A" w:rsidRDefault="00C373DE"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назначение </w:t>
      </w:r>
      <w:r w:rsidR="00D1286A" w:rsidRPr="005C350A">
        <w:rPr>
          <w:sz w:val="28"/>
          <w:szCs w:val="28"/>
        </w:rPr>
        <w:t>спазмолитических средств</w:t>
      </w:r>
      <w:r w:rsidRPr="005C350A">
        <w:rPr>
          <w:sz w:val="28"/>
          <w:szCs w:val="28"/>
        </w:rPr>
        <w:t>;</w:t>
      </w:r>
    </w:p>
    <w:p w:rsidR="00655E31" w:rsidRPr="005C350A" w:rsidRDefault="00C373DE" w:rsidP="00777A8E">
      <w:pPr>
        <w:numPr>
          <w:ilvl w:val="0"/>
          <w:numId w:val="1"/>
        </w:numPr>
        <w:shd w:val="clear" w:color="auto" w:fill="FFFFFF"/>
        <w:spacing w:after="0" w:line="360" w:lineRule="auto"/>
        <w:ind w:left="0" w:firstLine="709"/>
        <w:jc w:val="both"/>
        <w:rPr>
          <w:sz w:val="28"/>
          <w:szCs w:val="28"/>
        </w:rPr>
      </w:pPr>
      <w:r w:rsidRPr="005C350A">
        <w:rPr>
          <w:sz w:val="28"/>
          <w:szCs w:val="28"/>
        </w:rPr>
        <w:t xml:space="preserve">синтетические </w:t>
      </w:r>
      <w:proofErr w:type="spellStart"/>
      <w:r w:rsidRPr="005C350A">
        <w:rPr>
          <w:sz w:val="28"/>
          <w:szCs w:val="28"/>
        </w:rPr>
        <w:t>антигестагены</w:t>
      </w:r>
      <w:proofErr w:type="spellEnd"/>
      <w:r w:rsidR="002E64E9" w:rsidRPr="005C350A">
        <w:rPr>
          <w:sz w:val="28"/>
          <w:szCs w:val="28"/>
        </w:rPr>
        <w:t>.</w:t>
      </w:r>
    </w:p>
    <w:p w:rsidR="00401686" w:rsidRPr="005C350A" w:rsidRDefault="003203A4" w:rsidP="00777A8E">
      <w:pPr>
        <w:shd w:val="clear" w:color="auto" w:fill="FFFFFF"/>
        <w:spacing w:before="240" w:after="0" w:line="360" w:lineRule="auto"/>
        <w:ind w:firstLine="709"/>
        <w:jc w:val="both"/>
        <w:rPr>
          <w:b/>
          <w:sz w:val="28"/>
          <w:szCs w:val="28"/>
        </w:rPr>
      </w:pPr>
      <w:r w:rsidRPr="005C350A">
        <w:rPr>
          <w:b/>
          <w:sz w:val="28"/>
          <w:szCs w:val="28"/>
        </w:rPr>
        <w:t>1.3</w:t>
      </w:r>
      <w:r w:rsidR="00401686" w:rsidRPr="005C350A">
        <w:rPr>
          <w:b/>
          <w:sz w:val="28"/>
          <w:szCs w:val="28"/>
        </w:rPr>
        <w:t xml:space="preserve"> Применение седативных и спазмолитических препаратов.</w:t>
      </w:r>
    </w:p>
    <w:p w:rsidR="00401686" w:rsidRPr="005C350A" w:rsidRDefault="00401686" w:rsidP="00777A8E">
      <w:pPr>
        <w:shd w:val="clear" w:color="auto" w:fill="FFFFFF"/>
        <w:spacing w:before="120" w:after="0" w:line="360" w:lineRule="auto"/>
        <w:ind w:firstLine="709"/>
        <w:jc w:val="both"/>
        <w:rPr>
          <w:sz w:val="28"/>
          <w:szCs w:val="28"/>
        </w:rPr>
      </w:pPr>
      <w:r w:rsidRPr="005C350A">
        <w:rPr>
          <w:sz w:val="28"/>
          <w:szCs w:val="28"/>
        </w:rPr>
        <w:t xml:space="preserve">В большинстве случаев  для подготовки шейки матки к родам можно ограничиться назначением с 38 недель беременности </w:t>
      </w:r>
      <w:r w:rsidR="000F3D37" w:rsidRPr="005C350A">
        <w:rPr>
          <w:sz w:val="28"/>
          <w:szCs w:val="28"/>
        </w:rPr>
        <w:t xml:space="preserve">спазмолитических </w:t>
      </w:r>
      <w:r w:rsidR="000F3D37" w:rsidRPr="005C350A">
        <w:rPr>
          <w:sz w:val="28"/>
          <w:szCs w:val="28"/>
        </w:rPr>
        <w:lastRenderedPageBreak/>
        <w:t>средств. Одним из наиболее часто назначаемых</w:t>
      </w:r>
      <w:r w:rsidRPr="005C350A">
        <w:rPr>
          <w:sz w:val="28"/>
          <w:szCs w:val="28"/>
        </w:rPr>
        <w:t xml:space="preserve"> </w:t>
      </w:r>
      <w:r w:rsidR="000F3D37" w:rsidRPr="005C350A">
        <w:rPr>
          <w:sz w:val="28"/>
          <w:szCs w:val="28"/>
        </w:rPr>
        <w:t xml:space="preserve">спазмолитиков </w:t>
      </w:r>
      <w:r w:rsidRPr="005C350A">
        <w:rPr>
          <w:sz w:val="28"/>
          <w:szCs w:val="28"/>
        </w:rPr>
        <w:t xml:space="preserve">является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w:t>
      </w:r>
      <w:proofErr w:type="spellEnd"/>
      <w:r w:rsidRPr="005C350A">
        <w:rPr>
          <w:sz w:val="28"/>
          <w:szCs w:val="28"/>
        </w:rPr>
        <w:t xml:space="preserve">. </w:t>
      </w:r>
    </w:p>
    <w:p w:rsidR="00401686" w:rsidRPr="005C350A" w:rsidRDefault="00401686" w:rsidP="00777A8E">
      <w:pPr>
        <w:shd w:val="clear" w:color="auto" w:fill="FFFFFF"/>
        <w:spacing w:after="0" w:line="360" w:lineRule="auto"/>
        <w:ind w:firstLine="709"/>
        <w:jc w:val="both"/>
        <w:rPr>
          <w:sz w:val="28"/>
          <w:szCs w:val="28"/>
        </w:rPr>
      </w:pP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w:t>
      </w:r>
      <w:proofErr w:type="spellEnd"/>
      <w:r w:rsidRPr="005C350A">
        <w:rPr>
          <w:sz w:val="28"/>
          <w:szCs w:val="28"/>
        </w:rPr>
        <w:t xml:space="preserve"> (</w:t>
      </w:r>
      <w:proofErr w:type="spellStart"/>
      <w:r w:rsidRPr="005C350A">
        <w:rPr>
          <w:rStyle w:val="latitle"/>
          <w:sz w:val="28"/>
          <w:szCs w:val="28"/>
        </w:rPr>
        <w:t>hyoscine</w:t>
      </w:r>
      <w:proofErr w:type="spellEnd"/>
      <w:r w:rsidRPr="005C350A">
        <w:rPr>
          <w:rStyle w:val="latitle"/>
          <w:sz w:val="28"/>
          <w:szCs w:val="28"/>
        </w:rPr>
        <w:t xml:space="preserve"> </w:t>
      </w:r>
      <w:proofErr w:type="spellStart"/>
      <w:r w:rsidRPr="005C350A">
        <w:rPr>
          <w:rStyle w:val="latitle"/>
          <w:sz w:val="28"/>
          <w:szCs w:val="28"/>
        </w:rPr>
        <w:t>butylbromide</w:t>
      </w:r>
      <w:proofErr w:type="spellEnd"/>
      <w:r w:rsidRPr="005C350A">
        <w:rPr>
          <w:rStyle w:val="latitle"/>
          <w:sz w:val="28"/>
          <w:szCs w:val="28"/>
        </w:rPr>
        <w:t xml:space="preserve">, торговое </w:t>
      </w:r>
      <w:proofErr w:type="gramStart"/>
      <w:r w:rsidRPr="005C350A">
        <w:rPr>
          <w:rStyle w:val="latitle"/>
          <w:sz w:val="28"/>
          <w:szCs w:val="28"/>
        </w:rPr>
        <w:t xml:space="preserve">название </w:t>
      </w:r>
      <w:r w:rsidRPr="005C350A">
        <w:rPr>
          <w:sz w:val="28"/>
          <w:szCs w:val="28"/>
        </w:rPr>
        <w:t xml:space="preserve"> </w:t>
      </w:r>
      <w:proofErr w:type="spellStart"/>
      <w:r w:rsidRPr="005C350A">
        <w:rPr>
          <w:sz w:val="28"/>
          <w:szCs w:val="28"/>
        </w:rPr>
        <w:t>бускопан</w:t>
      </w:r>
      <w:proofErr w:type="spellEnd"/>
      <w:proofErr w:type="gramEnd"/>
      <w:r w:rsidRPr="005C350A">
        <w:rPr>
          <w:sz w:val="28"/>
          <w:szCs w:val="28"/>
        </w:rPr>
        <w:t>)- селективный блокатор м-</w:t>
      </w:r>
      <w:proofErr w:type="spellStart"/>
      <w:r w:rsidRPr="005C350A">
        <w:rPr>
          <w:sz w:val="28"/>
          <w:szCs w:val="28"/>
        </w:rPr>
        <w:t>холинорецепторов</w:t>
      </w:r>
      <w:proofErr w:type="spellEnd"/>
      <w:r w:rsidRPr="005C350A">
        <w:rPr>
          <w:sz w:val="28"/>
          <w:szCs w:val="28"/>
        </w:rPr>
        <w:t>; м-</w:t>
      </w:r>
      <w:proofErr w:type="spellStart"/>
      <w:r w:rsidRPr="005C350A">
        <w:rPr>
          <w:sz w:val="28"/>
          <w:szCs w:val="28"/>
        </w:rPr>
        <w:t>холинолитик</w:t>
      </w:r>
      <w:proofErr w:type="spellEnd"/>
      <w:r w:rsidRPr="005C350A">
        <w:rPr>
          <w:sz w:val="28"/>
          <w:szCs w:val="28"/>
        </w:rPr>
        <w:t xml:space="preserve">, </w:t>
      </w:r>
      <w:r w:rsidR="00D35143" w:rsidRPr="005C350A">
        <w:rPr>
          <w:sz w:val="28"/>
          <w:szCs w:val="28"/>
        </w:rPr>
        <w:t>спазмолитическое средство</w:t>
      </w:r>
      <w:r w:rsidRPr="005C350A">
        <w:rPr>
          <w:sz w:val="28"/>
          <w:szCs w:val="28"/>
        </w:rPr>
        <w:t xml:space="preserve">. Он понижает тонус гладких мышц внутренних органов, снижает их сократительную активность, вызывает уменьшение секреции экзокринных желез.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w:t>
      </w:r>
      <w:proofErr w:type="spellEnd"/>
      <w:r w:rsidRPr="005C350A">
        <w:rPr>
          <w:sz w:val="28"/>
          <w:szCs w:val="28"/>
        </w:rPr>
        <w:t xml:space="preserve"> - полусинтетическое производное </w:t>
      </w:r>
      <w:proofErr w:type="spellStart"/>
      <w:r w:rsidRPr="005C350A">
        <w:rPr>
          <w:sz w:val="28"/>
          <w:szCs w:val="28"/>
        </w:rPr>
        <w:t>гиосциамина</w:t>
      </w:r>
      <w:proofErr w:type="spellEnd"/>
      <w:r w:rsidRPr="005C350A">
        <w:rPr>
          <w:sz w:val="28"/>
          <w:szCs w:val="28"/>
        </w:rPr>
        <w:t xml:space="preserve"> - алкалоида, содержащегося в красавке, белене, дурмане, скополии; четвертичное аммониевое соединение. </w:t>
      </w:r>
      <w:r w:rsidR="005C350A" w:rsidRPr="005C350A">
        <w:rPr>
          <w:sz w:val="28"/>
          <w:szCs w:val="28"/>
        </w:rPr>
        <w:t xml:space="preserve">Наряду со стимуляцией родовой деятельности показано применение </w:t>
      </w:r>
      <w:r w:rsidRPr="005C350A">
        <w:rPr>
          <w:sz w:val="28"/>
          <w:szCs w:val="28"/>
        </w:rPr>
        <w:t xml:space="preserve"> 2,5 мл </w:t>
      </w:r>
      <w:proofErr w:type="spellStart"/>
      <w:r w:rsidRPr="005C350A">
        <w:rPr>
          <w:sz w:val="28"/>
          <w:szCs w:val="28"/>
        </w:rPr>
        <w:t>бускопана</w:t>
      </w:r>
      <w:proofErr w:type="spellEnd"/>
      <w:r w:rsidRPr="005C350A">
        <w:rPr>
          <w:sz w:val="28"/>
          <w:szCs w:val="28"/>
        </w:rPr>
        <w:t xml:space="preserve"> внутримышечно</w:t>
      </w:r>
      <w:r w:rsidR="005C350A" w:rsidRPr="005C350A">
        <w:rPr>
          <w:sz w:val="28"/>
          <w:szCs w:val="28"/>
        </w:rPr>
        <w:t>.</w:t>
      </w:r>
      <w:r w:rsidRPr="005C350A">
        <w:rPr>
          <w:sz w:val="28"/>
          <w:szCs w:val="28"/>
        </w:rPr>
        <w:t>[9]</w:t>
      </w:r>
      <w:r w:rsidR="000F3D37" w:rsidRPr="005C350A">
        <w:rPr>
          <w:sz w:val="28"/>
          <w:szCs w:val="28"/>
        </w:rPr>
        <w:t>.</w:t>
      </w:r>
      <w:r w:rsidRPr="005C350A">
        <w:rPr>
          <w:sz w:val="28"/>
          <w:szCs w:val="28"/>
        </w:rPr>
        <w:t xml:space="preserve">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Главной характеристикой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является способность вызывать местную </w:t>
      </w:r>
      <w:proofErr w:type="spellStart"/>
      <w:r w:rsidRPr="005C350A">
        <w:rPr>
          <w:sz w:val="28"/>
          <w:szCs w:val="28"/>
        </w:rPr>
        <w:t>миорелаксацию</w:t>
      </w:r>
      <w:proofErr w:type="spellEnd"/>
      <w:r w:rsidRPr="005C350A">
        <w:rPr>
          <w:sz w:val="28"/>
          <w:szCs w:val="28"/>
        </w:rPr>
        <w:t xml:space="preserve"> за счет влияния на м-</w:t>
      </w:r>
      <w:proofErr w:type="spellStart"/>
      <w:r w:rsidRPr="005C350A">
        <w:rPr>
          <w:sz w:val="28"/>
          <w:szCs w:val="28"/>
        </w:rPr>
        <w:t>холинорецепторы</w:t>
      </w:r>
      <w:proofErr w:type="spellEnd"/>
      <w:r w:rsidRPr="005C350A">
        <w:rPr>
          <w:sz w:val="28"/>
          <w:szCs w:val="28"/>
        </w:rPr>
        <w:t xml:space="preserve"> гладкой мускулатуры (происходит подавление внутриклеточного тока кальция) в сочетании с плохой абсорбцией в системный кровоток. С учетом селективности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(воздействие только на м-</w:t>
      </w:r>
      <w:proofErr w:type="spellStart"/>
      <w:r w:rsidRPr="005C350A">
        <w:rPr>
          <w:sz w:val="28"/>
          <w:szCs w:val="28"/>
        </w:rPr>
        <w:t>холинорецепторы</w:t>
      </w:r>
      <w:proofErr w:type="spellEnd"/>
      <w:r w:rsidRPr="005C350A">
        <w:rPr>
          <w:sz w:val="28"/>
          <w:szCs w:val="28"/>
        </w:rPr>
        <w:t xml:space="preserve"> </w:t>
      </w:r>
      <w:proofErr w:type="spellStart"/>
      <w:r w:rsidRPr="005C350A">
        <w:rPr>
          <w:sz w:val="28"/>
          <w:szCs w:val="28"/>
        </w:rPr>
        <w:t>спазмированной</w:t>
      </w:r>
      <w:proofErr w:type="spellEnd"/>
      <w:r w:rsidRPr="005C350A">
        <w:rPr>
          <w:sz w:val="28"/>
          <w:szCs w:val="28"/>
        </w:rPr>
        <w:t xml:space="preserve"> мускулатуры) и его низкой </w:t>
      </w:r>
      <w:proofErr w:type="spellStart"/>
      <w:r w:rsidRPr="005C350A">
        <w:rPr>
          <w:sz w:val="28"/>
          <w:szCs w:val="28"/>
        </w:rPr>
        <w:t>биодоступности</w:t>
      </w:r>
      <w:proofErr w:type="spellEnd"/>
      <w:r w:rsidRPr="005C350A">
        <w:rPr>
          <w:sz w:val="28"/>
          <w:szCs w:val="28"/>
        </w:rPr>
        <w:t xml:space="preserve"> в международной практике существует опыт его применения и при позднем раскрытии зева матки во время родов. Отмечено, что в ряде случаев его эффект превосходит эффект </w:t>
      </w:r>
      <w:proofErr w:type="spellStart"/>
      <w:r w:rsidRPr="005C350A">
        <w:rPr>
          <w:sz w:val="28"/>
          <w:szCs w:val="28"/>
        </w:rPr>
        <w:t>дротаверина</w:t>
      </w:r>
      <w:proofErr w:type="spellEnd"/>
      <w:r w:rsidRPr="005C350A">
        <w:rPr>
          <w:sz w:val="28"/>
          <w:szCs w:val="28"/>
        </w:rPr>
        <w:t xml:space="preserve"> и папаверина. Накоплен многолетний клинический опыт применения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в акушерстве, отраженный в базе </w:t>
      </w:r>
      <w:proofErr w:type="spellStart"/>
      <w:r w:rsidRPr="005C350A">
        <w:rPr>
          <w:sz w:val="28"/>
          <w:szCs w:val="28"/>
        </w:rPr>
        <w:t>Кокрейновской</w:t>
      </w:r>
      <w:proofErr w:type="spellEnd"/>
      <w:r w:rsidRPr="005C350A">
        <w:rPr>
          <w:sz w:val="28"/>
          <w:szCs w:val="28"/>
        </w:rPr>
        <w:t xml:space="preserve"> библиотеки. В 1952 году описаны результаты по клиническому его использованию в практике родовспоможения в Германии. Уста</w:t>
      </w:r>
      <w:r w:rsidRPr="005C350A">
        <w:rPr>
          <w:sz w:val="28"/>
          <w:szCs w:val="28"/>
        </w:rPr>
        <w:softHyphen/>
        <w:t xml:space="preserve">новлено, что применение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для подготовки шейки матки к родам благоприятно сказывается на их течении и исходе. В 2005 году были получены результаты, свидетельствующие о высокой эффективности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по укорочению длительности первого периода родов (периода раскрытия) у женщин, получавших в активную фазу родов </w:t>
      </w:r>
      <w:r w:rsidRPr="005C350A">
        <w:rPr>
          <w:sz w:val="28"/>
          <w:szCs w:val="28"/>
        </w:rPr>
        <w:lastRenderedPageBreak/>
        <w:t xml:space="preserve">свечи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по сравнению с теми роженицами, которым </w:t>
      </w:r>
      <w:proofErr w:type="spellStart"/>
      <w:r w:rsidRPr="005C350A">
        <w:rPr>
          <w:sz w:val="28"/>
          <w:szCs w:val="28"/>
        </w:rPr>
        <w:t>гио</w:t>
      </w:r>
      <w:r w:rsidR="000F3D37" w:rsidRPr="005C350A">
        <w:rPr>
          <w:sz w:val="28"/>
          <w:szCs w:val="28"/>
        </w:rPr>
        <w:t>сцина</w:t>
      </w:r>
      <w:proofErr w:type="spellEnd"/>
      <w:r w:rsidR="000F3D37" w:rsidRPr="005C350A">
        <w:rPr>
          <w:sz w:val="28"/>
          <w:szCs w:val="28"/>
        </w:rPr>
        <w:t xml:space="preserve"> </w:t>
      </w:r>
      <w:proofErr w:type="spellStart"/>
      <w:r w:rsidR="000F3D37" w:rsidRPr="005C350A">
        <w:rPr>
          <w:sz w:val="28"/>
          <w:szCs w:val="28"/>
        </w:rPr>
        <w:t>бутилбромид</w:t>
      </w:r>
      <w:proofErr w:type="spellEnd"/>
      <w:r w:rsidR="000F3D37" w:rsidRPr="005C350A">
        <w:rPr>
          <w:sz w:val="28"/>
          <w:szCs w:val="28"/>
        </w:rPr>
        <w:t xml:space="preserve"> не назначался</w:t>
      </w:r>
      <w:r w:rsidRPr="005C350A">
        <w:rPr>
          <w:sz w:val="28"/>
          <w:szCs w:val="28"/>
        </w:rPr>
        <w:t xml:space="preserve"> [5,11]</w:t>
      </w:r>
      <w:r w:rsidR="000F3D37"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 xml:space="preserve">Противопоказания при применении </w:t>
      </w:r>
      <w:proofErr w:type="spellStart"/>
      <w:r w:rsidRPr="005C350A">
        <w:rPr>
          <w:sz w:val="28"/>
          <w:szCs w:val="28"/>
        </w:rPr>
        <w:t>гиосцина</w:t>
      </w:r>
      <w:proofErr w:type="spellEnd"/>
      <w:r w:rsidRPr="005C350A">
        <w:rPr>
          <w:sz w:val="28"/>
          <w:szCs w:val="28"/>
        </w:rPr>
        <w:t xml:space="preserve"> </w:t>
      </w:r>
      <w:proofErr w:type="spellStart"/>
      <w:r w:rsidRPr="005C350A">
        <w:rPr>
          <w:sz w:val="28"/>
          <w:szCs w:val="28"/>
        </w:rPr>
        <w:t>бутилбромида</w:t>
      </w:r>
      <w:proofErr w:type="spellEnd"/>
      <w:r w:rsidRPr="005C350A">
        <w:rPr>
          <w:sz w:val="28"/>
          <w:szCs w:val="28"/>
        </w:rPr>
        <w:t xml:space="preserve"> - глаукома, доброкачественная гиперплазия предстательной железы, стеноз привратника, </w:t>
      </w:r>
      <w:proofErr w:type="spellStart"/>
      <w:r w:rsidRPr="005C350A">
        <w:rPr>
          <w:sz w:val="28"/>
          <w:szCs w:val="28"/>
        </w:rPr>
        <w:t>тахиаритмии</w:t>
      </w:r>
      <w:proofErr w:type="spellEnd"/>
      <w:r w:rsidRPr="005C350A">
        <w:rPr>
          <w:sz w:val="28"/>
          <w:szCs w:val="28"/>
        </w:rPr>
        <w:t xml:space="preserve">, мегаколон, механическая кишечная непроходимость, острый отек легких, выраженный атеросклероз сосудов головного мозга. Побочные действия, связанные с применением данного препарата это -  сухость во рту, сухость кожных покровов, тахикардия; возможна задержка мочи (обычно слабо выражена и разрешается самостоятельно). </w:t>
      </w:r>
      <w:r w:rsidRPr="005C350A">
        <w:rPr>
          <w:iCs/>
          <w:sz w:val="28"/>
          <w:szCs w:val="28"/>
        </w:rPr>
        <w:t>Аллергические реакции:</w:t>
      </w:r>
      <w:r w:rsidRPr="005C350A">
        <w:rPr>
          <w:sz w:val="28"/>
          <w:szCs w:val="28"/>
        </w:rPr>
        <w:t xml:space="preserve"> в редких случаях - кожные проявления, анафилаксия с эпизодами затрудненног</w:t>
      </w:r>
      <w:r w:rsidR="000F3D37" w:rsidRPr="005C350A">
        <w:rPr>
          <w:sz w:val="28"/>
          <w:szCs w:val="28"/>
        </w:rPr>
        <w:t>о дыхания</w:t>
      </w:r>
      <w:r w:rsidRPr="005C350A">
        <w:rPr>
          <w:sz w:val="28"/>
          <w:szCs w:val="28"/>
        </w:rPr>
        <w:t xml:space="preserve"> [18]</w:t>
      </w:r>
      <w:r w:rsidR="000F3D37"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 xml:space="preserve">Также применяются свечи с красавкой и папаверин. </w:t>
      </w:r>
    </w:p>
    <w:p w:rsidR="00EF752D" w:rsidRPr="005C350A" w:rsidRDefault="00401686" w:rsidP="00777A8E">
      <w:pPr>
        <w:spacing w:after="0" w:line="360" w:lineRule="auto"/>
        <w:ind w:firstLine="709"/>
        <w:jc w:val="both"/>
        <w:rPr>
          <w:sz w:val="28"/>
          <w:szCs w:val="28"/>
        </w:rPr>
      </w:pPr>
      <w:r w:rsidRPr="005C350A">
        <w:rPr>
          <w:sz w:val="28"/>
          <w:szCs w:val="28"/>
        </w:rPr>
        <w:t xml:space="preserve">Свечи с красавкой (Красавки экстракт </w:t>
      </w:r>
      <w:proofErr w:type="spellStart"/>
      <w:r w:rsidRPr="005C350A">
        <w:rPr>
          <w:sz w:val="28"/>
          <w:szCs w:val="28"/>
        </w:rPr>
        <w:t>Belladonna</w:t>
      </w:r>
      <w:proofErr w:type="spellEnd"/>
      <w:r w:rsidRPr="005C350A">
        <w:rPr>
          <w:sz w:val="28"/>
          <w:szCs w:val="28"/>
        </w:rPr>
        <w:t xml:space="preserve"> </w:t>
      </w:r>
      <w:proofErr w:type="spellStart"/>
      <w:r w:rsidRPr="005C350A">
        <w:rPr>
          <w:sz w:val="28"/>
          <w:szCs w:val="28"/>
        </w:rPr>
        <w:t>extractum</w:t>
      </w:r>
      <w:proofErr w:type="spellEnd"/>
      <w:r w:rsidRPr="005C350A">
        <w:rPr>
          <w:sz w:val="28"/>
          <w:szCs w:val="28"/>
        </w:rPr>
        <w:t xml:space="preserve">) - один суппозиторий содержит </w:t>
      </w:r>
      <w:r w:rsidRPr="005C350A">
        <w:rPr>
          <w:rStyle w:val="aa"/>
          <w:bCs/>
          <w:i w:val="0"/>
          <w:sz w:val="28"/>
          <w:szCs w:val="28"/>
        </w:rPr>
        <w:t>активный компонент</w:t>
      </w:r>
      <w:r w:rsidRPr="005C350A">
        <w:rPr>
          <w:rStyle w:val="aa"/>
          <w:bCs/>
          <w:sz w:val="28"/>
          <w:szCs w:val="28"/>
        </w:rPr>
        <w:t>:</w:t>
      </w:r>
      <w:r w:rsidRPr="005C350A">
        <w:rPr>
          <w:sz w:val="28"/>
          <w:szCs w:val="28"/>
        </w:rPr>
        <w:t xml:space="preserve"> красавки листьев экстракт сухой стандартизованным с содержанием суммы алкалоидов красавки в пересчете на </w:t>
      </w:r>
      <w:proofErr w:type="spellStart"/>
      <w:r w:rsidRPr="005C350A">
        <w:rPr>
          <w:sz w:val="28"/>
          <w:szCs w:val="28"/>
        </w:rPr>
        <w:t>гиосциамин</w:t>
      </w:r>
      <w:proofErr w:type="spellEnd"/>
      <w:r w:rsidRPr="005C350A">
        <w:rPr>
          <w:sz w:val="28"/>
          <w:szCs w:val="28"/>
        </w:rPr>
        <w:t xml:space="preserve"> от 0,95 — 1,05% - 15 мг</w:t>
      </w:r>
      <w:r w:rsidRPr="005C350A">
        <w:rPr>
          <w:i/>
          <w:sz w:val="28"/>
          <w:szCs w:val="28"/>
        </w:rPr>
        <w:t xml:space="preserve">; </w:t>
      </w:r>
      <w:r w:rsidRPr="005C350A">
        <w:rPr>
          <w:rStyle w:val="aa"/>
          <w:bCs/>
          <w:i w:val="0"/>
          <w:sz w:val="28"/>
          <w:szCs w:val="28"/>
        </w:rPr>
        <w:t>вспомогательные вещества</w:t>
      </w:r>
      <w:r w:rsidRPr="005C350A">
        <w:rPr>
          <w:rStyle w:val="aa"/>
          <w:bCs/>
          <w:sz w:val="28"/>
          <w:szCs w:val="28"/>
        </w:rPr>
        <w:t>:</w:t>
      </w:r>
      <w:r w:rsidRPr="005C350A">
        <w:rPr>
          <w:sz w:val="28"/>
          <w:szCs w:val="28"/>
        </w:rPr>
        <w:t xml:space="preserve"> фенол - 1,4мг, макрогол-1500 - 1785,24 мг, макрогол-400 - 198,36 мг. Они обладают спазмолитическим, противовоспалительным и обезболивающим действием. Экстракт красавки содержит алкалоиды группы атропина (атропин, </w:t>
      </w:r>
      <w:proofErr w:type="spellStart"/>
      <w:r w:rsidRPr="005C350A">
        <w:rPr>
          <w:sz w:val="28"/>
          <w:szCs w:val="28"/>
        </w:rPr>
        <w:t>гиосциамин</w:t>
      </w:r>
      <w:proofErr w:type="spellEnd"/>
      <w:r w:rsidRPr="005C350A">
        <w:rPr>
          <w:sz w:val="28"/>
          <w:szCs w:val="28"/>
        </w:rPr>
        <w:t xml:space="preserve">, </w:t>
      </w:r>
      <w:proofErr w:type="spellStart"/>
      <w:r w:rsidRPr="005C350A">
        <w:rPr>
          <w:sz w:val="28"/>
          <w:szCs w:val="28"/>
        </w:rPr>
        <w:t>скополамин</w:t>
      </w:r>
      <w:proofErr w:type="spellEnd"/>
      <w:r w:rsidRPr="005C350A">
        <w:rPr>
          <w:sz w:val="28"/>
          <w:szCs w:val="28"/>
        </w:rPr>
        <w:t xml:space="preserve">, </w:t>
      </w:r>
      <w:proofErr w:type="spellStart"/>
      <w:r w:rsidRPr="005C350A">
        <w:rPr>
          <w:sz w:val="28"/>
          <w:szCs w:val="28"/>
        </w:rPr>
        <w:t>апоатропин</w:t>
      </w:r>
      <w:proofErr w:type="spellEnd"/>
      <w:r w:rsidRPr="005C350A">
        <w:rPr>
          <w:sz w:val="28"/>
          <w:szCs w:val="28"/>
        </w:rPr>
        <w:t xml:space="preserve">). Сумма активных веществ расслабляет гладкую мускулатуру желудочно-кишечного тракта, </w:t>
      </w:r>
      <w:proofErr w:type="spellStart"/>
      <w:r w:rsidRPr="005C350A">
        <w:rPr>
          <w:sz w:val="28"/>
          <w:szCs w:val="28"/>
        </w:rPr>
        <w:t>желче</w:t>
      </w:r>
      <w:proofErr w:type="spellEnd"/>
      <w:r w:rsidRPr="005C350A">
        <w:rPr>
          <w:sz w:val="28"/>
          <w:szCs w:val="28"/>
        </w:rPr>
        <w:t>- и мочевыводящих путей. Действие препарата на организм проявляется уменьшением секреции слюнных, желудочных, бронхиальных, потовых желез (последние получают симпатическую холинергическую иннервацию), поджелудочной железы, учащением сердечных сокращений (вследствие уменьшения тормозящего действия на сердце блуждающего нерва), понижением тонуса гладкомышечных органов (бронхи, органы брюшной полости).</w:t>
      </w:r>
      <w:r w:rsidR="00EF752D" w:rsidRPr="005C350A">
        <w:rPr>
          <w:sz w:val="28"/>
          <w:szCs w:val="28"/>
        </w:rPr>
        <w:t xml:space="preserve"> </w:t>
      </w:r>
    </w:p>
    <w:p w:rsidR="00401686" w:rsidRPr="005C350A" w:rsidRDefault="00401686" w:rsidP="00777A8E">
      <w:pPr>
        <w:spacing w:after="0" w:line="360" w:lineRule="auto"/>
        <w:ind w:firstLine="709"/>
        <w:jc w:val="both"/>
        <w:rPr>
          <w:sz w:val="28"/>
          <w:szCs w:val="28"/>
        </w:rPr>
      </w:pPr>
      <w:r w:rsidRPr="005C350A">
        <w:rPr>
          <w:rStyle w:val="aa"/>
          <w:i w:val="0"/>
          <w:sz w:val="28"/>
          <w:szCs w:val="28"/>
        </w:rPr>
        <w:lastRenderedPageBreak/>
        <w:t>Механизм действия:</w:t>
      </w:r>
      <w:r w:rsidRPr="005C350A">
        <w:rPr>
          <w:sz w:val="28"/>
          <w:szCs w:val="28"/>
        </w:rPr>
        <w:t xml:space="preserve"> атропин является экзогенным </w:t>
      </w:r>
      <w:proofErr w:type="spellStart"/>
      <w:r w:rsidRPr="005C350A">
        <w:rPr>
          <w:sz w:val="28"/>
          <w:szCs w:val="28"/>
        </w:rPr>
        <w:t>лигандом</w:t>
      </w:r>
      <w:proofErr w:type="spellEnd"/>
      <w:r w:rsidRPr="005C350A">
        <w:rPr>
          <w:sz w:val="28"/>
          <w:szCs w:val="28"/>
        </w:rPr>
        <w:t xml:space="preserve"> - антагонистом </w:t>
      </w:r>
      <w:proofErr w:type="spellStart"/>
      <w:r w:rsidRPr="005C350A">
        <w:rPr>
          <w:sz w:val="28"/>
          <w:szCs w:val="28"/>
        </w:rPr>
        <w:t>холинорецепторов</w:t>
      </w:r>
      <w:proofErr w:type="spellEnd"/>
      <w:r w:rsidRPr="005C350A">
        <w:rPr>
          <w:sz w:val="28"/>
          <w:szCs w:val="28"/>
        </w:rPr>
        <w:t xml:space="preserve">. Способность атропина связываться с </w:t>
      </w:r>
      <w:proofErr w:type="spellStart"/>
      <w:r w:rsidRPr="005C350A">
        <w:rPr>
          <w:sz w:val="28"/>
          <w:szCs w:val="28"/>
        </w:rPr>
        <w:t>холинорецепторами</w:t>
      </w:r>
      <w:proofErr w:type="spellEnd"/>
      <w:r w:rsidRPr="005C350A">
        <w:rPr>
          <w:sz w:val="28"/>
          <w:szCs w:val="28"/>
        </w:rPr>
        <w:t xml:space="preserve"> объясняется наличием в его структуре фрагмента, роднящего его с молекулой эндогенного </w:t>
      </w:r>
      <w:proofErr w:type="spellStart"/>
      <w:r w:rsidRPr="005C350A">
        <w:rPr>
          <w:sz w:val="28"/>
          <w:szCs w:val="28"/>
        </w:rPr>
        <w:t>лиганда</w:t>
      </w:r>
      <w:proofErr w:type="spellEnd"/>
      <w:r w:rsidRPr="005C350A">
        <w:rPr>
          <w:sz w:val="28"/>
          <w:szCs w:val="28"/>
        </w:rPr>
        <w:t xml:space="preserve"> — ацетилхолина. Блокируя м-</w:t>
      </w:r>
      <w:proofErr w:type="spellStart"/>
      <w:r w:rsidRPr="005C350A">
        <w:rPr>
          <w:sz w:val="28"/>
          <w:szCs w:val="28"/>
        </w:rPr>
        <w:t>холинорецепторы</w:t>
      </w:r>
      <w:proofErr w:type="spellEnd"/>
      <w:r w:rsidRPr="005C350A">
        <w:rPr>
          <w:sz w:val="28"/>
          <w:szCs w:val="28"/>
        </w:rPr>
        <w:t xml:space="preserve">, он делает их нечувствительными к ацетилхолину, образующегося в области окончаний </w:t>
      </w:r>
      <w:proofErr w:type="spellStart"/>
      <w:r w:rsidRPr="005C350A">
        <w:rPr>
          <w:sz w:val="28"/>
          <w:szCs w:val="28"/>
        </w:rPr>
        <w:t>постганглионарных</w:t>
      </w:r>
      <w:proofErr w:type="spellEnd"/>
      <w:r w:rsidRPr="005C350A">
        <w:rPr>
          <w:sz w:val="28"/>
          <w:szCs w:val="28"/>
        </w:rPr>
        <w:t xml:space="preserve"> парасимпатических (холинергических) нервов. </w:t>
      </w:r>
      <w:proofErr w:type="spellStart"/>
      <w:r w:rsidRPr="005C350A">
        <w:rPr>
          <w:rStyle w:val="aa"/>
          <w:i w:val="0"/>
          <w:sz w:val="28"/>
          <w:szCs w:val="28"/>
        </w:rPr>
        <w:t>Фармакокинетика</w:t>
      </w:r>
      <w:proofErr w:type="spellEnd"/>
      <w:r w:rsidRPr="005C350A">
        <w:rPr>
          <w:i/>
          <w:sz w:val="28"/>
          <w:szCs w:val="28"/>
        </w:rPr>
        <w:t>:</w:t>
      </w:r>
      <w:r w:rsidRPr="005C350A">
        <w:rPr>
          <w:sz w:val="28"/>
          <w:szCs w:val="28"/>
        </w:rPr>
        <w:t xml:space="preserve"> атропин легко всасывается из ЖКТ, проникает через слизистые оболочки и с током крови распределяется по всему организму. Проникает через гематоэнцефалический барьер, через плаценту и обнаруживается в материнском молоке. Частично </w:t>
      </w:r>
      <w:proofErr w:type="spellStart"/>
      <w:r w:rsidRPr="005C350A">
        <w:rPr>
          <w:sz w:val="28"/>
          <w:szCs w:val="28"/>
        </w:rPr>
        <w:t>метаболизируется</w:t>
      </w:r>
      <w:proofErr w:type="spellEnd"/>
      <w:r w:rsidRPr="005C350A">
        <w:rPr>
          <w:sz w:val="28"/>
          <w:szCs w:val="28"/>
        </w:rPr>
        <w:t xml:space="preserve"> в печени, выводится с мочой, как в виде метабо</w:t>
      </w:r>
      <w:r w:rsidR="00EF752D" w:rsidRPr="005C350A">
        <w:rPr>
          <w:sz w:val="28"/>
          <w:szCs w:val="28"/>
        </w:rPr>
        <w:t xml:space="preserve">литов, так и в неизменном виде. </w:t>
      </w:r>
      <w:r w:rsidRPr="005C350A">
        <w:rPr>
          <w:sz w:val="28"/>
          <w:szCs w:val="28"/>
        </w:rPr>
        <w:t xml:space="preserve">Период полувыведения составляет 4 ч. Свечи с красавкой  действуют на мышечные волокна органов брюшной полости, в том числе матки и шейки, снимая с них спазмы и расслабляя их. Противопоказания: гиперчувствительность к компонентам препарата, глаукома, хронические респираторные инфекционные заболевания, аденома предстательной железы, </w:t>
      </w:r>
      <w:proofErr w:type="spellStart"/>
      <w:r w:rsidRPr="005C350A">
        <w:rPr>
          <w:sz w:val="28"/>
          <w:szCs w:val="28"/>
        </w:rPr>
        <w:t>тахиаритмия</w:t>
      </w:r>
      <w:proofErr w:type="spellEnd"/>
      <w:r w:rsidRPr="005C350A">
        <w:rPr>
          <w:sz w:val="28"/>
          <w:szCs w:val="28"/>
        </w:rPr>
        <w:t>, тиреотоксикоз, сердечная недостаточность, стеноз привратника и гипертрофия простаты; предрасположение к задержке мочеиспускания. Введение – ректально, по одному суппозиторию 1-2 раза в сутки. При повышенной чувствительности к препарату возможны: аллергические реакции, сухость во рту, жажда, тахикардия, атония кишечника, задержка мочи, запоры, расширение зрачков, переходящее нарушения зрения, светобоязнь, гиперемия кожи век, головная боль, головокружение, повышение температуры тела. Алкалоиды красавки ослабевают действия м-</w:t>
      </w:r>
      <w:proofErr w:type="spellStart"/>
      <w:r w:rsidRPr="005C350A">
        <w:rPr>
          <w:sz w:val="28"/>
          <w:szCs w:val="28"/>
        </w:rPr>
        <w:t>холиномиметиков</w:t>
      </w:r>
      <w:proofErr w:type="spellEnd"/>
      <w:r w:rsidRPr="005C350A">
        <w:rPr>
          <w:sz w:val="28"/>
          <w:szCs w:val="28"/>
        </w:rPr>
        <w:t xml:space="preserve"> и антихолинэстеразных средств, кортикотропина, </w:t>
      </w:r>
      <w:proofErr w:type="spellStart"/>
      <w:r w:rsidRPr="005C350A">
        <w:rPr>
          <w:sz w:val="28"/>
          <w:szCs w:val="28"/>
        </w:rPr>
        <w:t>кетоконазола</w:t>
      </w:r>
      <w:proofErr w:type="spellEnd"/>
      <w:r w:rsidRPr="005C350A">
        <w:rPr>
          <w:sz w:val="28"/>
          <w:szCs w:val="28"/>
        </w:rPr>
        <w:t xml:space="preserve">, </w:t>
      </w:r>
      <w:proofErr w:type="spellStart"/>
      <w:r w:rsidRPr="005C350A">
        <w:rPr>
          <w:sz w:val="28"/>
          <w:szCs w:val="28"/>
        </w:rPr>
        <w:t>противосвертывающих</w:t>
      </w:r>
      <w:proofErr w:type="spellEnd"/>
      <w:r w:rsidRPr="005C350A">
        <w:rPr>
          <w:sz w:val="28"/>
          <w:szCs w:val="28"/>
        </w:rPr>
        <w:t xml:space="preserve"> средств, уменьшают продолжительность действия средств для наркоза. Алкалоиды красавки увеличивают терапевтическое действие антихолинергических </w:t>
      </w:r>
      <w:r w:rsidRPr="005C350A">
        <w:rPr>
          <w:sz w:val="28"/>
          <w:szCs w:val="28"/>
        </w:rPr>
        <w:lastRenderedPageBreak/>
        <w:t xml:space="preserve">средств и антидепрессантов. Фармакологическая несовместимость с </w:t>
      </w:r>
      <w:proofErr w:type="spellStart"/>
      <w:r w:rsidRPr="005C350A">
        <w:rPr>
          <w:sz w:val="28"/>
          <w:szCs w:val="28"/>
        </w:rPr>
        <w:t>аминазином</w:t>
      </w:r>
      <w:proofErr w:type="spellEnd"/>
      <w:r w:rsidRPr="005C350A">
        <w:rPr>
          <w:sz w:val="28"/>
          <w:szCs w:val="28"/>
        </w:rPr>
        <w:t xml:space="preserve">, </w:t>
      </w:r>
      <w:proofErr w:type="spellStart"/>
      <w:r w:rsidRPr="005C350A">
        <w:rPr>
          <w:sz w:val="28"/>
          <w:szCs w:val="28"/>
        </w:rPr>
        <w:t>дипразином</w:t>
      </w:r>
      <w:proofErr w:type="spellEnd"/>
      <w:r w:rsidRPr="005C350A">
        <w:rPr>
          <w:sz w:val="28"/>
          <w:szCs w:val="28"/>
        </w:rPr>
        <w:t>, кофеином, кофеин-</w:t>
      </w:r>
      <w:proofErr w:type="spellStart"/>
      <w:r w:rsidRPr="005C350A">
        <w:rPr>
          <w:sz w:val="28"/>
          <w:szCs w:val="28"/>
        </w:rPr>
        <w:t>бензоатом</w:t>
      </w:r>
      <w:proofErr w:type="spellEnd"/>
      <w:r w:rsidRPr="005C350A">
        <w:rPr>
          <w:sz w:val="28"/>
          <w:szCs w:val="28"/>
        </w:rPr>
        <w:t xml:space="preserve"> натрия, пилокарпином, </w:t>
      </w:r>
      <w:proofErr w:type="spellStart"/>
      <w:r w:rsidRPr="005C350A">
        <w:rPr>
          <w:sz w:val="28"/>
          <w:szCs w:val="28"/>
        </w:rPr>
        <w:t>прозерином</w:t>
      </w:r>
      <w:proofErr w:type="spellEnd"/>
      <w:r w:rsidRPr="005C350A">
        <w:rPr>
          <w:sz w:val="28"/>
          <w:szCs w:val="28"/>
        </w:rPr>
        <w:t>, тиамином бромидом. [16, 17]</w:t>
      </w:r>
    </w:p>
    <w:p w:rsidR="00401686" w:rsidRPr="005C350A" w:rsidRDefault="00401686" w:rsidP="00777A8E">
      <w:pPr>
        <w:pStyle w:val="a3"/>
        <w:shd w:val="clear" w:color="auto" w:fill="FFFFFF"/>
        <w:spacing w:after="0" w:line="360" w:lineRule="auto"/>
        <w:ind w:firstLine="709"/>
        <w:jc w:val="both"/>
        <w:textAlignment w:val="top"/>
        <w:rPr>
          <w:rFonts w:ascii="Times New Roman" w:hAnsi="Times New Roman" w:cs="Times New Roman"/>
          <w:sz w:val="28"/>
          <w:szCs w:val="28"/>
        </w:rPr>
      </w:pPr>
      <w:r w:rsidRPr="005C350A">
        <w:rPr>
          <w:rFonts w:ascii="Times New Roman" w:hAnsi="Times New Roman" w:cs="Times New Roman"/>
          <w:sz w:val="28"/>
          <w:szCs w:val="28"/>
        </w:rPr>
        <w:t>Папаверина гидрохлорид (</w:t>
      </w:r>
      <w:proofErr w:type="spellStart"/>
      <w:r w:rsidRPr="005C350A">
        <w:rPr>
          <w:rFonts w:ascii="Times New Roman" w:hAnsi="Times New Roman" w:cs="Times New Roman"/>
          <w:sz w:val="28"/>
          <w:szCs w:val="28"/>
        </w:rPr>
        <w:t>Papaverine</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hydrochloride</w:t>
      </w:r>
      <w:proofErr w:type="spellEnd"/>
      <w:r w:rsidRPr="005C350A">
        <w:rPr>
          <w:rFonts w:ascii="Times New Roman" w:hAnsi="Times New Roman" w:cs="Times New Roman"/>
          <w:sz w:val="28"/>
          <w:szCs w:val="28"/>
        </w:rPr>
        <w:t xml:space="preserve">) - </w:t>
      </w:r>
      <w:proofErr w:type="spellStart"/>
      <w:r w:rsidRPr="005C350A">
        <w:rPr>
          <w:rFonts w:ascii="Times New Roman" w:hAnsi="Times New Roman" w:cs="Times New Roman"/>
          <w:sz w:val="28"/>
          <w:szCs w:val="28"/>
        </w:rPr>
        <w:t>миотропный</w:t>
      </w:r>
      <w:proofErr w:type="spellEnd"/>
      <w:r w:rsidRPr="005C350A">
        <w:rPr>
          <w:rFonts w:ascii="Times New Roman" w:hAnsi="Times New Roman" w:cs="Times New Roman"/>
          <w:sz w:val="28"/>
          <w:szCs w:val="28"/>
        </w:rPr>
        <w:t xml:space="preserve"> </w:t>
      </w:r>
      <w:hyperlink r:id="rId8" w:history="1">
        <w:r w:rsidR="00D35143" w:rsidRPr="005C350A">
          <w:rPr>
            <w:rStyle w:val="a8"/>
            <w:rFonts w:ascii="Times New Roman" w:hAnsi="Times New Roman" w:cs="Times New Roman"/>
            <w:color w:val="auto"/>
            <w:sz w:val="28"/>
            <w:szCs w:val="28"/>
            <w:u w:val="none"/>
          </w:rPr>
          <w:t>спазмолитическое средство</w:t>
        </w:r>
      </w:hyperlink>
      <w:r w:rsidRPr="005C350A">
        <w:rPr>
          <w:rFonts w:ascii="Times New Roman" w:hAnsi="Times New Roman" w:cs="Times New Roman"/>
          <w:sz w:val="28"/>
          <w:szCs w:val="28"/>
        </w:rPr>
        <w:t xml:space="preserve">. Ингибирует ФДЭ, вызывает накопление в клетке </w:t>
      </w:r>
      <w:proofErr w:type="spellStart"/>
      <w:r w:rsidRPr="005C350A">
        <w:rPr>
          <w:rFonts w:ascii="Times New Roman" w:hAnsi="Times New Roman" w:cs="Times New Roman"/>
          <w:sz w:val="28"/>
          <w:szCs w:val="28"/>
        </w:rPr>
        <w:t>цАМФ</w:t>
      </w:r>
      <w:proofErr w:type="spellEnd"/>
      <w:r w:rsidRPr="005C350A">
        <w:rPr>
          <w:rFonts w:ascii="Times New Roman" w:hAnsi="Times New Roman" w:cs="Times New Roman"/>
          <w:sz w:val="28"/>
          <w:szCs w:val="28"/>
        </w:rPr>
        <w:t xml:space="preserve"> и уменьшает содержание внутриклеточного кальция. Снижает тонус гладких мышц внутренних органов (ЖКТ, дыхательной, мочевыделительной, половой системы) и сосудов. Вызывает расширение артерий, способствует увеличению кровотока, в т.ч. церебрального. Оказывает гипотензивное действие. В высоких дозах снижает возбудимость сердечной мышцы и замедляет внутрисердечную проводимость. При применении в средних терапевтических дозах действие на ЦНС выражено слабо. </w:t>
      </w:r>
      <w:proofErr w:type="spellStart"/>
      <w:r w:rsidRPr="005C350A">
        <w:rPr>
          <w:rFonts w:ascii="Times New Roman" w:hAnsi="Times New Roman" w:cs="Times New Roman"/>
          <w:sz w:val="28"/>
          <w:szCs w:val="28"/>
        </w:rPr>
        <w:t>Биодоступность</w:t>
      </w:r>
      <w:proofErr w:type="spellEnd"/>
      <w:r w:rsidRPr="005C350A">
        <w:rPr>
          <w:rFonts w:ascii="Times New Roman" w:hAnsi="Times New Roman" w:cs="Times New Roman"/>
          <w:sz w:val="28"/>
          <w:szCs w:val="28"/>
        </w:rPr>
        <w:t xml:space="preserve"> составляет 54%. Связывание с белками </w:t>
      </w:r>
      <w:hyperlink r:id="rId9" w:history="1">
        <w:r w:rsidRPr="005C350A">
          <w:rPr>
            <w:rStyle w:val="a8"/>
            <w:rFonts w:ascii="Times New Roman" w:hAnsi="Times New Roman" w:cs="Times New Roman"/>
            <w:color w:val="auto"/>
            <w:sz w:val="28"/>
            <w:szCs w:val="28"/>
            <w:u w:val="none"/>
          </w:rPr>
          <w:t>плазмы</w:t>
        </w:r>
      </w:hyperlink>
      <w:r w:rsidRPr="005C350A">
        <w:rPr>
          <w:rFonts w:ascii="Times New Roman" w:hAnsi="Times New Roman" w:cs="Times New Roman"/>
          <w:sz w:val="28"/>
          <w:szCs w:val="28"/>
        </w:rPr>
        <w:t xml:space="preserve"> - 90%. Хорошо распределяется в организме, проникает через гистогематические барьеры. </w:t>
      </w:r>
      <w:proofErr w:type="spellStart"/>
      <w:r w:rsidRPr="005C350A">
        <w:rPr>
          <w:rFonts w:ascii="Times New Roman" w:hAnsi="Times New Roman" w:cs="Times New Roman"/>
          <w:sz w:val="28"/>
          <w:szCs w:val="28"/>
        </w:rPr>
        <w:t>Метаболизируется</w:t>
      </w:r>
      <w:proofErr w:type="spellEnd"/>
      <w:r w:rsidRPr="005C350A">
        <w:rPr>
          <w:rFonts w:ascii="Times New Roman" w:hAnsi="Times New Roman" w:cs="Times New Roman"/>
          <w:sz w:val="28"/>
          <w:szCs w:val="28"/>
        </w:rPr>
        <w:t xml:space="preserve"> в печени. T</w:t>
      </w:r>
      <w:r w:rsidRPr="005C350A">
        <w:rPr>
          <w:rFonts w:ascii="Times New Roman" w:hAnsi="Times New Roman" w:cs="Times New Roman"/>
          <w:sz w:val="28"/>
          <w:szCs w:val="28"/>
          <w:vertAlign w:val="subscript"/>
        </w:rPr>
        <w:t xml:space="preserve">1/2 </w:t>
      </w:r>
      <w:r w:rsidRPr="005C350A">
        <w:rPr>
          <w:rFonts w:ascii="Times New Roman" w:hAnsi="Times New Roman" w:cs="Times New Roman"/>
          <w:sz w:val="28"/>
          <w:szCs w:val="28"/>
        </w:rPr>
        <w:t>- 0.5-2 ч. Возможно увеличение до 24 ч. Выводится почками в виде метаболитов. Полностью удаляется из крови при диализе. При подготовке ШМ к родам используют в виде различных лекарственных форм: внутрь – таблетки по 40 - 80мг 3 раза в день, раствор для внутримышечного и внутривенного введения по 2.0 - 4.0мл, ректально - по 20-40 мг 2-3 раза/</w:t>
      </w:r>
      <w:proofErr w:type="spellStart"/>
      <w:r w:rsidRPr="005C350A">
        <w:rPr>
          <w:rFonts w:ascii="Times New Roman" w:hAnsi="Times New Roman" w:cs="Times New Roman"/>
          <w:sz w:val="28"/>
          <w:szCs w:val="28"/>
        </w:rPr>
        <w:t>сут</w:t>
      </w:r>
      <w:proofErr w:type="spellEnd"/>
      <w:r w:rsidRPr="005C350A">
        <w:rPr>
          <w:rFonts w:ascii="Times New Roman" w:hAnsi="Times New Roman" w:cs="Times New Roman"/>
          <w:sz w:val="28"/>
          <w:szCs w:val="28"/>
        </w:rPr>
        <w:t xml:space="preserve">. Побочные действия: тошнота, запоры, сонливость, повышенная потливость, артериальная гипотензия, повышение активности печеночных </w:t>
      </w:r>
      <w:proofErr w:type="spellStart"/>
      <w:r w:rsidRPr="005C350A">
        <w:rPr>
          <w:rFonts w:ascii="Times New Roman" w:hAnsi="Times New Roman" w:cs="Times New Roman"/>
          <w:sz w:val="28"/>
          <w:szCs w:val="28"/>
        </w:rPr>
        <w:t>трансаминаз</w:t>
      </w:r>
      <w:proofErr w:type="spellEnd"/>
      <w:r w:rsidRPr="005C350A">
        <w:rPr>
          <w:rFonts w:ascii="Times New Roman" w:hAnsi="Times New Roman" w:cs="Times New Roman"/>
          <w:sz w:val="28"/>
          <w:szCs w:val="28"/>
        </w:rPr>
        <w:t>. C осторожностью применя</w:t>
      </w:r>
      <w:r w:rsidR="00051E8B" w:rsidRPr="005C350A">
        <w:rPr>
          <w:rFonts w:ascii="Times New Roman" w:hAnsi="Times New Roman" w:cs="Times New Roman"/>
          <w:sz w:val="28"/>
          <w:szCs w:val="28"/>
        </w:rPr>
        <w:t>ется</w:t>
      </w:r>
      <w:r w:rsidRPr="005C350A">
        <w:rPr>
          <w:rFonts w:ascii="Times New Roman" w:hAnsi="Times New Roman" w:cs="Times New Roman"/>
          <w:sz w:val="28"/>
          <w:szCs w:val="28"/>
        </w:rPr>
        <w:t xml:space="preserve"> при состояниях после черепно-мозговой травмы, при хронической </w:t>
      </w:r>
      <w:hyperlink r:id="rId10" w:history="1">
        <w:r w:rsidRPr="005C350A">
          <w:rPr>
            <w:rStyle w:val="a8"/>
            <w:rFonts w:ascii="Times New Roman" w:hAnsi="Times New Roman" w:cs="Times New Roman"/>
            <w:color w:val="auto"/>
            <w:sz w:val="28"/>
            <w:szCs w:val="28"/>
            <w:u w:val="none"/>
          </w:rPr>
          <w:t>почечной недостаточности</w:t>
        </w:r>
      </w:hyperlink>
      <w:r w:rsidRPr="005C350A">
        <w:rPr>
          <w:rFonts w:ascii="Times New Roman" w:hAnsi="Times New Roman" w:cs="Times New Roman"/>
          <w:sz w:val="28"/>
          <w:szCs w:val="28"/>
        </w:rPr>
        <w:t xml:space="preserve">, при недостаточности функции надпочечников, гипотиреозе, гиперплазии предстательной железы, </w:t>
      </w:r>
      <w:proofErr w:type="spellStart"/>
      <w:r w:rsidRPr="005C350A">
        <w:rPr>
          <w:rFonts w:ascii="Times New Roman" w:hAnsi="Times New Roman" w:cs="Times New Roman"/>
          <w:sz w:val="28"/>
          <w:szCs w:val="28"/>
        </w:rPr>
        <w:t>наджелудочковой</w:t>
      </w:r>
      <w:proofErr w:type="spellEnd"/>
      <w:r w:rsidRPr="005C350A">
        <w:rPr>
          <w:rFonts w:ascii="Times New Roman" w:hAnsi="Times New Roman" w:cs="Times New Roman"/>
          <w:sz w:val="28"/>
          <w:szCs w:val="28"/>
        </w:rPr>
        <w:t xml:space="preserve"> тахикардии, шоковых состояниях. Противопоказан при тяжелой печеночной недостаточности.</w:t>
      </w:r>
    </w:p>
    <w:p w:rsidR="00542379" w:rsidRDefault="00542379">
      <w:pPr>
        <w:spacing w:after="0" w:line="240" w:lineRule="auto"/>
        <w:rPr>
          <w:b/>
          <w:sz w:val="28"/>
          <w:szCs w:val="28"/>
        </w:rPr>
      </w:pPr>
      <w:r>
        <w:rPr>
          <w:b/>
          <w:sz w:val="28"/>
          <w:szCs w:val="28"/>
        </w:rPr>
        <w:br w:type="page"/>
      </w:r>
    </w:p>
    <w:p w:rsidR="00401686" w:rsidRPr="00542379" w:rsidRDefault="003203A4" w:rsidP="00542379">
      <w:pPr>
        <w:spacing w:after="0" w:line="240" w:lineRule="auto"/>
        <w:rPr>
          <w:sz w:val="28"/>
          <w:szCs w:val="28"/>
        </w:rPr>
      </w:pPr>
      <w:r w:rsidRPr="005C350A">
        <w:rPr>
          <w:b/>
          <w:sz w:val="28"/>
          <w:szCs w:val="28"/>
        </w:rPr>
        <w:lastRenderedPageBreak/>
        <w:t>1</w:t>
      </w:r>
      <w:r w:rsidR="00401686" w:rsidRPr="005C350A">
        <w:rPr>
          <w:b/>
          <w:sz w:val="28"/>
          <w:szCs w:val="28"/>
        </w:rPr>
        <w:t>.</w:t>
      </w:r>
      <w:r w:rsidRPr="005C350A">
        <w:rPr>
          <w:b/>
          <w:sz w:val="28"/>
          <w:szCs w:val="28"/>
        </w:rPr>
        <w:t>4</w:t>
      </w:r>
      <w:r w:rsidR="00401686" w:rsidRPr="005C350A">
        <w:rPr>
          <w:b/>
          <w:sz w:val="28"/>
          <w:szCs w:val="28"/>
        </w:rPr>
        <w:t xml:space="preserve"> Применение натуральных и искусственных ламинарий.</w:t>
      </w:r>
    </w:p>
    <w:p w:rsidR="00401686" w:rsidRPr="005C350A" w:rsidRDefault="00401686" w:rsidP="00542379">
      <w:pPr>
        <w:shd w:val="clear" w:color="auto" w:fill="FFFFFF"/>
        <w:spacing w:before="120" w:after="0" w:line="360" w:lineRule="auto"/>
        <w:ind w:firstLine="709"/>
        <w:jc w:val="both"/>
        <w:rPr>
          <w:sz w:val="28"/>
          <w:szCs w:val="28"/>
        </w:rPr>
      </w:pPr>
      <w:r w:rsidRPr="005C350A">
        <w:rPr>
          <w:sz w:val="28"/>
          <w:szCs w:val="28"/>
        </w:rPr>
        <w:t xml:space="preserve">Подготовки шейки матки с применением натуральных и искусственных ламинарий относится к </w:t>
      </w:r>
      <w:r w:rsidR="00051E8B" w:rsidRPr="005C350A">
        <w:rPr>
          <w:sz w:val="28"/>
          <w:szCs w:val="28"/>
        </w:rPr>
        <w:t xml:space="preserve">механическому </w:t>
      </w:r>
      <w:r w:rsidRPr="005C350A">
        <w:rPr>
          <w:sz w:val="28"/>
          <w:szCs w:val="28"/>
        </w:rPr>
        <w:t xml:space="preserve">типу подготовки.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Натуральные ламинарии - это морские водоросли, которые встречаются в северных и дальневосточных морях. В акушерстве и гинекологии используются два вида ламинарий: </w:t>
      </w:r>
      <w:proofErr w:type="spellStart"/>
      <w:r w:rsidRPr="005C350A">
        <w:rPr>
          <w:sz w:val="28"/>
          <w:szCs w:val="28"/>
        </w:rPr>
        <w:t>Laminaria</w:t>
      </w:r>
      <w:proofErr w:type="spellEnd"/>
      <w:r w:rsidRPr="005C350A">
        <w:rPr>
          <w:sz w:val="28"/>
          <w:szCs w:val="28"/>
        </w:rPr>
        <w:t xml:space="preserve"> </w:t>
      </w:r>
      <w:proofErr w:type="spellStart"/>
      <w:r w:rsidRPr="005C350A">
        <w:rPr>
          <w:sz w:val="28"/>
          <w:szCs w:val="28"/>
        </w:rPr>
        <w:t>digitata</w:t>
      </w:r>
      <w:proofErr w:type="spellEnd"/>
      <w:r w:rsidRPr="005C350A">
        <w:rPr>
          <w:sz w:val="28"/>
          <w:szCs w:val="28"/>
        </w:rPr>
        <w:t xml:space="preserve"> (</w:t>
      </w:r>
      <w:proofErr w:type="spellStart"/>
      <w:r w:rsidRPr="005C350A">
        <w:rPr>
          <w:sz w:val="28"/>
          <w:szCs w:val="28"/>
        </w:rPr>
        <w:t>пальчаторассеченная</w:t>
      </w:r>
      <w:proofErr w:type="spellEnd"/>
      <w:r w:rsidRPr="005C350A">
        <w:rPr>
          <w:sz w:val="28"/>
          <w:szCs w:val="28"/>
        </w:rPr>
        <w:t xml:space="preserve">) и </w:t>
      </w:r>
      <w:proofErr w:type="spellStart"/>
      <w:r w:rsidRPr="005C350A">
        <w:rPr>
          <w:sz w:val="28"/>
          <w:szCs w:val="28"/>
        </w:rPr>
        <w:t>Laminaria</w:t>
      </w:r>
      <w:proofErr w:type="spellEnd"/>
      <w:r w:rsidRPr="005C350A">
        <w:rPr>
          <w:sz w:val="28"/>
          <w:szCs w:val="28"/>
        </w:rPr>
        <w:t xml:space="preserve"> </w:t>
      </w:r>
      <w:proofErr w:type="spellStart"/>
      <w:r w:rsidRPr="005C350A">
        <w:rPr>
          <w:sz w:val="28"/>
          <w:szCs w:val="28"/>
        </w:rPr>
        <w:t>japonica</w:t>
      </w:r>
      <w:proofErr w:type="spellEnd"/>
      <w:r w:rsidRPr="005C350A">
        <w:rPr>
          <w:sz w:val="28"/>
          <w:szCs w:val="28"/>
        </w:rPr>
        <w:t xml:space="preserve"> (японская). [5,6]</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Основным действующим началом ламинарий являются полисахариды (главным образом натриевые, кальциевые и магниевые соли </w:t>
      </w:r>
      <w:proofErr w:type="spellStart"/>
      <w:r w:rsidRPr="005C350A">
        <w:rPr>
          <w:sz w:val="28"/>
          <w:szCs w:val="28"/>
        </w:rPr>
        <w:t>альгиновых</w:t>
      </w:r>
      <w:proofErr w:type="spellEnd"/>
      <w:r w:rsidRPr="005C350A">
        <w:rPr>
          <w:sz w:val="28"/>
          <w:szCs w:val="28"/>
        </w:rPr>
        <w:t xml:space="preserve"> кислот). </w:t>
      </w:r>
      <w:proofErr w:type="spellStart"/>
      <w:r w:rsidRPr="005C350A">
        <w:rPr>
          <w:sz w:val="28"/>
          <w:szCs w:val="28"/>
        </w:rPr>
        <w:t>Альгиновые</w:t>
      </w:r>
      <w:proofErr w:type="spellEnd"/>
      <w:r w:rsidRPr="005C350A">
        <w:rPr>
          <w:sz w:val="28"/>
          <w:szCs w:val="28"/>
        </w:rPr>
        <w:t xml:space="preserve"> кислоты являются по химической структуре </w:t>
      </w:r>
      <w:proofErr w:type="spellStart"/>
      <w:r w:rsidRPr="005C350A">
        <w:rPr>
          <w:sz w:val="28"/>
          <w:szCs w:val="28"/>
        </w:rPr>
        <w:t>полиуронидами</w:t>
      </w:r>
      <w:proofErr w:type="spellEnd"/>
      <w:r w:rsidRPr="005C350A">
        <w:rPr>
          <w:sz w:val="28"/>
          <w:szCs w:val="28"/>
        </w:rPr>
        <w:t xml:space="preserve"> и представляют собой линейные полимеры. Благодаря полисахаридам высушенные ламинарии способны быстро поглощать воду из окружающей среды, увеличиваясь в размерах. Кроме указанных полисахаридов, ламинарии содержат белковые вещества, аминокислоты, </w:t>
      </w:r>
      <w:proofErr w:type="spellStart"/>
      <w:r w:rsidRPr="005C350A">
        <w:rPr>
          <w:sz w:val="28"/>
          <w:szCs w:val="28"/>
        </w:rPr>
        <w:t>маннит</w:t>
      </w:r>
      <w:proofErr w:type="spellEnd"/>
      <w:r w:rsidRPr="005C350A">
        <w:rPr>
          <w:sz w:val="28"/>
          <w:szCs w:val="28"/>
        </w:rPr>
        <w:t xml:space="preserve">, микроэлементы (в том числе йод), витамины.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Из специально обработанных ламинарий изготавливаются палочки длиной 6-7 см и диаметром 2-3 мм. Через палочку пропускают прочную шелковую нить, за которую извлекается использованный расширитель. Благодаря гигроскопичности уже через 3-4 часа после попадания в жидкость ламинария разбухает в поперечнике, достигая максимума расширения в 3-5 раз через 24 часа, а консистенция ее из плотной превращается в значительно более мягкую и напоминает резиновую. Важной положительной особенностью является то, что, расширяя цервикальный канал до 9-12 мм, ламинария после разбухан</w:t>
      </w:r>
      <w:r w:rsidR="00051E8B" w:rsidRPr="005C350A">
        <w:rPr>
          <w:sz w:val="28"/>
          <w:szCs w:val="28"/>
        </w:rPr>
        <w:t>ия остается неизменной по длине</w:t>
      </w:r>
      <w:r w:rsidRPr="005C350A">
        <w:rPr>
          <w:sz w:val="28"/>
          <w:szCs w:val="28"/>
        </w:rPr>
        <w:t xml:space="preserve"> [4,5,10]</w:t>
      </w:r>
      <w:r w:rsidR="00051E8B" w:rsidRPr="005C350A">
        <w:rPr>
          <w:sz w:val="28"/>
          <w:szCs w:val="28"/>
        </w:rPr>
        <w:t>.</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Ламинария воздействует на шейку матки не только за счет приложения радиальной силы, но и путем удаления воды из цервикальной стромы. Как говорилось выше, шейка матки образована в основном из волокнистой соединительной ткани. Плотная мускулатура составляет </w:t>
      </w:r>
      <w:r w:rsidRPr="005C350A">
        <w:rPr>
          <w:sz w:val="28"/>
          <w:szCs w:val="28"/>
        </w:rPr>
        <w:lastRenderedPageBreak/>
        <w:t xml:space="preserve">немногим более 15% от массы шейки и не концентрируется в мышцы. В наибольшей степени цервикальная ткань состоит из длинных сложных молекул </w:t>
      </w:r>
      <w:proofErr w:type="spellStart"/>
      <w:r w:rsidRPr="005C350A">
        <w:rPr>
          <w:sz w:val="28"/>
          <w:szCs w:val="28"/>
        </w:rPr>
        <w:t>протеогликана</w:t>
      </w:r>
      <w:proofErr w:type="spellEnd"/>
      <w:r w:rsidRPr="005C350A">
        <w:rPr>
          <w:sz w:val="28"/>
          <w:szCs w:val="28"/>
        </w:rPr>
        <w:t xml:space="preserve">, растянутых на ядрах </w:t>
      </w:r>
      <w:proofErr w:type="spellStart"/>
      <w:r w:rsidRPr="005C350A">
        <w:rPr>
          <w:sz w:val="28"/>
          <w:szCs w:val="28"/>
        </w:rPr>
        <w:t>гиалуроновой</w:t>
      </w:r>
      <w:proofErr w:type="spellEnd"/>
      <w:r w:rsidRPr="005C350A">
        <w:rPr>
          <w:sz w:val="28"/>
          <w:szCs w:val="28"/>
        </w:rPr>
        <w:t xml:space="preserve"> кислоты. Боковые цепи ядра </w:t>
      </w:r>
      <w:proofErr w:type="spellStart"/>
      <w:r w:rsidRPr="005C350A">
        <w:rPr>
          <w:sz w:val="28"/>
          <w:szCs w:val="28"/>
        </w:rPr>
        <w:t>гиалуроновой</w:t>
      </w:r>
      <w:proofErr w:type="spellEnd"/>
      <w:r w:rsidRPr="005C350A">
        <w:rPr>
          <w:sz w:val="28"/>
          <w:szCs w:val="28"/>
        </w:rPr>
        <w:t xml:space="preserve"> кислоты нагружены, и вследствие того, что нагрузка неравномерная, молекула свертывается в длинную спираль. Внутри спиральных молекул находятся молекулы воды. Процесс цервикального расширения, по-видимому, включает извлечение молекул воды из витков спиральных молекул.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Недостатки применения ламинарий:</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нечасто сопутствующая их введению острая боль;</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 умеренно выраженная боль спастического характера во время нахождения палочек в цервикальном канале;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возможны смещения палочек во влагалище;</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необходимо неопределенное количество палочек для достаточного расширения цервикального канала (от 2-3 до 10-12);</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требуется достаточно длительное время для получения клинического эффекта (до 16-24 часов и более);</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 имеется риск инфекционных осложнений, а также аллергических реакций;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xml:space="preserve">Имеются следующие положительные стороны использования ламинарий для подготовки шейки матки к родам: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 достаточно высокая эффективность созревания шейки;</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-низкая частота осложнений и побочных эффектов;</w:t>
      </w:r>
      <w:r w:rsidR="00B65C00" w:rsidRPr="005C350A">
        <w:rPr>
          <w:sz w:val="28"/>
          <w:szCs w:val="28"/>
        </w:rPr>
        <w:t xml:space="preserve"> </w:t>
      </w:r>
    </w:p>
    <w:p w:rsidR="00401686" w:rsidRPr="005C350A" w:rsidRDefault="00401686" w:rsidP="00777A8E">
      <w:pPr>
        <w:shd w:val="clear" w:color="auto" w:fill="FFFFFF"/>
        <w:spacing w:after="0" w:line="360" w:lineRule="auto"/>
        <w:ind w:firstLine="709"/>
        <w:jc w:val="both"/>
        <w:rPr>
          <w:sz w:val="28"/>
          <w:szCs w:val="28"/>
        </w:rPr>
      </w:pPr>
      <w:r w:rsidRPr="005C350A">
        <w:rPr>
          <w:sz w:val="28"/>
          <w:szCs w:val="28"/>
        </w:rPr>
        <w:t>-наличие комплекса биологически активных веществ, которые благоприят</w:t>
      </w:r>
      <w:r w:rsidR="00051E8B" w:rsidRPr="005C350A">
        <w:rPr>
          <w:sz w:val="28"/>
          <w:szCs w:val="28"/>
        </w:rPr>
        <w:t>но влияют на слизистую оболочку</w:t>
      </w:r>
      <w:r w:rsidRPr="005C350A">
        <w:rPr>
          <w:sz w:val="28"/>
          <w:szCs w:val="28"/>
        </w:rPr>
        <w:t xml:space="preserve"> [4,6,10]</w:t>
      </w:r>
      <w:r w:rsidR="00051E8B" w:rsidRPr="005C350A">
        <w:rPr>
          <w:sz w:val="28"/>
          <w:szCs w:val="28"/>
        </w:rPr>
        <w:t>.</w:t>
      </w:r>
    </w:p>
    <w:p w:rsidR="00542379" w:rsidRDefault="001468EE" w:rsidP="00542379">
      <w:pPr>
        <w:spacing w:after="0" w:line="360" w:lineRule="auto"/>
        <w:ind w:firstLine="709"/>
        <w:jc w:val="both"/>
        <w:rPr>
          <w:b/>
          <w:sz w:val="28"/>
          <w:szCs w:val="28"/>
        </w:rPr>
      </w:pPr>
      <w:r w:rsidRPr="005C350A">
        <w:rPr>
          <w:b/>
          <w:sz w:val="28"/>
          <w:szCs w:val="28"/>
        </w:rPr>
        <w:t>1.5</w:t>
      </w:r>
      <w:r w:rsidR="00401686" w:rsidRPr="005C350A">
        <w:rPr>
          <w:b/>
          <w:sz w:val="28"/>
          <w:szCs w:val="28"/>
        </w:rPr>
        <w:t xml:space="preserve"> Применение </w:t>
      </w:r>
      <w:r w:rsidR="001306EE" w:rsidRPr="005C350A">
        <w:rPr>
          <w:b/>
          <w:sz w:val="28"/>
          <w:szCs w:val="28"/>
        </w:rPr>
        <w:t>лекарственн</w:t>
      </w:r>
      <w:r w:rsidR="00401686" w:rsidRPr="005C350A">
        <w:rPr>
          <w:b/>
          <w:sz w:val="28"/>
          <w:szCs w:val="28"/>
        </w:rPr>
        <w:t xml:space="preserve">ых средств </w:t>
      </w:r>
      <w:proofErr w:type="spellStart"/>
      <w:r w:rsidR="00401686" w:rsidRPr="005C350A">
        <w:rPr>
          <w:b/>
          <w:sz w:val="28"/>
          <w:szCs w:val="28"/>
        </w:rPr>
        <w:t>токолитического</w:t>
      </w:r>
      <w:proofErr w:type="spellEnd"/>
      <w:r w:rsidR="00401686" w:rsidRPr="005C350A">
        <w:rPr>
          <w:b/>
          <w:sz w:val="28"/>
          <w:szCs w:val="28"/>
        </w:rPr>
        <w:t xml:space="preserve"> действия. </w:t>
      </w:r>
    </w:p>
    <w:p w:rsidR="00542379" w:rsidRDefault="00542379" w:rsidP="00542379">
      <w:pPr>
        <w:spacing w:after="0" w:line="360" w:lineRule="auto"/>
        <w:ind w:firstLine="709"/>
        <w:jc w:val="both"/>
        <w:rPr>
          <w:sz w:val="28"/>
          <w:szCs w:val="28"/>
        </w:rPr>
      </w:pPr>
      <w:proofErr w:type="gramStart"/>
      <w:r w:rsidRPr="00542379">
        <w:rPr>
          <w:sz w:val="28"/>
          <w:szCs w:val="28"/>
        </w:rPr>
        <w:t>В</w:t>
      </w:r>
      <w:r>
        <w:rPr>
          <w:sz w:val="28"/>
          <w:szCs w:val="28"/>
        </w:rPr>
        <w:t xml:space="preserve">  </w:t>
      </w:r>
      <w:r w:rsidRPr="00542379">
        <w:rPr>
          <w:sz w:val="28"/>
          <w:szCs w:val="28"/>
        </w:rPr>
        <w:t>настоящее</w:t>
      </w:r>
      <w:proofErr w:type="gramEnd"/>
      <w:r>
        <w:rPr>
          <w:sz w:val="28"/>
          <w:szCs w:val="28"/>
        </w:rPr>
        <w:t xml:space="preserve">  </w:t>
      </w:r>
      <w:r w:rsidRPr="00542379">
        <w:rPr>
          <w:sz w:val="28"/>
          <w:szCs w:val="28"/>
        </w:rPr>
        <w:t xml:space="preserve"> время </w:t>
      </w:r>
      <w:r>
        <w:rPr>
          <w:sz w:val="28"/>
          <w:szCs w:val="28"/>
        </w:rPr>
        <w:t xml:space="preserve"> </w:t>
      </w:r>
      <w:r w:rsidRPr="00542379">
        <w:rPr>
          <w:sz w:val="28"/>
          <w:szCs w:val="28"/>
        </w:rPr>
        <w:t>терми</w:t>
      </w:r>
      <w:r>
        <w:rPr>
          <w:sz w:val="28"/>
          <w:szCs w:val="28"/>
        </w:rPr>
        <w:t>н   «</w:t>
      </w:r>
      <w:proofErr w:type="spellStart"/>
      <w:r>
        <w:rPr>
          <w:sz w:val="28"/>
          <w:szCs w:val="28"/>
        </w:rPr>
        <w:t>токолитики</w:t>
      </w:r>
      <w:proofErr w:type="spellEnd"/>
      <w:r>
        <w:rPr>
          <w:sz w:val="28"/>
          <w:szCs w:val="28"/>
        </w:rPr>
        <w:t>»  используют  лишь  в</w:t>
      </w:r>
    </w:p>
    <w:p w:rsidR="00401686" w:rsidRPr="00542379" w:rsidRDefault="00401686" w:rsidP="00542379">
      <w:pPr>
        <w:spacing w:after="0" w:line="360" w:lineRule="auto"/>
        <w:jc w:val="both"/>
        <w:rPr>
          <w:sz w:val="28"/>
          <w:szCs w:val="28"/>
        </w:rPr>
      </w:pPr>
      <w:r w:rsidRPr="005C350A">
        <w:rPr>
          <w:sz w:val="28"/>
          <w:szCs w:val="28"/>
        </w:rPr>
        <w:lastRenderedPageBreak/>
        <w:t xml:space="preserve"> отношении β</w:t>
      </w:r>
      <w:r w:rsidRPr="005C350A">
        <w:rPr>
          <w:sz w:val="28"/>
          <w:szCs w:val="28"/>
          <w:vertAlign w:val="subscript"/>
        </w:rPr>
        <w:t>2</w:t>
      </w:r>
      <w:r w:rsidRPr="005C350A">
        <w:rPr>
          <w:sz w:val="28"/>
          <w:szCs w:val="28"/>
        </w:rPr>
        <w:t xml:space="preserve"> - АМ, т.к. они достаточно эффективны и </w:t>
      </w:r>
      <w:proofErr w:type="spellStart"/>
      <w:r w:rsidRPr="005C350A">
        <w:rPr>
          <w:sz w:val="28"/>
          <w:szCs w:val="28"/>
        </w:rPr>
        <w:t>малотоксичны</w:t>
      </w:r>
      <w:proofErr w:type="spellEnd"/>
      <w:r w:rsidRPr="005C350A">
        <w:rPr>
          <w:sz w:val="28"/>
          <w:szCs w:val="28"/>
        </w:rPr>
        <w:t xml:space="preserve"> для матери и плода. </w:t>
      </w:r>
    </w:p>
    <w:p w:rsidR="00401686" w:rsidRPr="005C350A" w:rsidRDefault="00401686" w:rsidP="00777A8E">
      <w:pPr>
        <w:spacing w:after="0" w:line="360" w:lineRule="auto"/>
        <w:ind w:firstLine="709"/>
        <w:jc w:val="both"/>
        <w:rPr>
          <w:sz w:val="28"/>
          <w:szCs w:val="28"/>
        </w:rPr>
      </w:pPr>
      <w:r w:rsidRPr="005C350A">
        <w:rPr>
          <w:sz w:val="28"/>
          <w:szCs w:val="28"/>
        </w:rPr>
        <w:t xml:space="preserve">Используемые в качестве </w:t>
      </w:r>
      <w:proofErr w:type="spellStart"/>
      <w:r w:rsidRPr="005C350A">
        <w:rPr>
          <w:sz w:val="28"/>
          <w:szCs w:val="28"/>
        </w:rPr>
        <w:t>токолитиков</w:t>
      </w:r>
      <w:proofErr w:type="spellEnd"/>
      <w:r w:rsidRPr="005C350A">
        <w:rPr>
          <w:sz w:val="28"/>
          <w:szCs w:val="28"/>
        </w:rPr>
        <w:t xml:space="preserve"> фенотерол, </w:t>
      </w:r>
      <w:proofErr w:type="spellStart"/>
      <w:r w:rsidRPr="005C350A">
        <w:rPr>
          <w:sz w:val="28"/>
          <w:szCs w:val="28"/>
        </w:rPr>
        <w:t>тербуталин</w:t>
      </w:r>
      <w:proofErr w:type="spellEnd"/>
      <w:r w:rsidRPr="005C350A">
        <w:rPr>
          <w:sz w:val="28"/>
          <w:szCs w:val="28"/>
        </w:rPr>
        <w:t xml:space="preserve">, </w:t>
      </w:r>
      <w:proofErr w:type="spellStart"/>
      <w:r w:rsidRPr="005C350A">
        <w:rPr>
          <w:sz w:val="28"/>
          <w:szCs w:val="28"/>
        </w:rPr>
        <w:t>гексопреналин</w:t>
      </w:r>
      <w:proofErr w:type="spellEnd"/>
      <w:r w:rsidRPr="005C350A">
        <w:rPr>
          <w:sz w:val="28"/>
          <w:szCs w:val="28"/>
        </w:rPr>
        <w:t xml:space="preserve"> и </w:t>
      </w:r>
      <w:proofErr w:type="spellStart"/>
      <w:r w:rsidRPr="005C350A">
        <w:rPr>
          <w:sz w:val="28"/>
          <w:szCs w:val="28"/>
        </w:rPr>
        <w:t>ритодрин</w:t>
      </w:r>
      <w:proofErr w:type="spellEnd"/>
      <w:r w:rsidRPr="005C350A">
        <w:rPr>
          <w:sz w:val="28"/>
          <w:szCs w:val="28"/>
        </w:rPr>
        <w:t xml:space="preserve"> избирательно стимулируют β</w:t>
      </w:r>
      <w:r w:rsidRPr="005C350A">
        <w:rPr>
          <w:sz w:val="28"/>
          <w:szCs w:val="28"/>
          <w:vertAlign w:val="subscript"/>
        </w:rPr>
        <w:t>2</w:t>
      </w:r>
      <w:r w:rsidRPr="005C350A">
        <w:rPr>
          <w:sz w:val="28"/>
          <w:szCs w:val="28"/>
        </w:rPr>
        <w:t>адренорецепторы (β</w:t>
      </w:r>
      <w:r w:rsidRPr="005C350A">
        <w:rPr>
          <w:sz w:val="28"/>
          <w:szCs w:val="28"/>
          <w:vertAlign w:val="subscript"/>
        </w:rPr>
        <w:t>2</w:t>
      </w:r>
      <w:r w:rsidRPr="005C350A">
        <w:rPr>
          <w:sz w:val="28"/>
          <w:szCs w:val="28"/>
        </w:rPr>
        <w:t>-АР). Эти рецепторы располагаются в основном на постсинаптических мембранах гладких мышц бронхов, сосудов и матки. При стимуляции β</w:t>
      </w:r>
      <w:r w:rsidRPr="005C350A">
        <w:rPr>
          <w:sz w:val="28"/>
          <w:szCs w:val="28"/>
          <w:vertAlign w:val="subscript"/>
        </w:rPr>
        <w:t>2</w:t>
      </w:r>
      <w:r w:rsidRPr="005C350A">
        <w:rPr>
          <w:sz w:val="28"/>
          <w:szCs w:val="28"/>
        </w:rPr>
        <w:t xml:space="preserve">-АР активируется </w:t>
      </w:r>
      <w:proofErr w:type="spellStart"/>
      <w:r w:rsidRPr="005C350A">
        <w:rPr>
          <w:sz w:val="28"/>
          <w:szCs w:val="28"/>
        </w:rPr>
        <w:t>аденилатциклазная</w:t>
      </w:r>
      <w:proofErr w:type="spellEnd"/>
      <w:r w:rsidRPr="005C350A">
        <w:rPr>
          <w:sz w:val="28"/>
          <w:szCs w:val="28"/>
        </w:rPr>
        <w:t xml:space="preserve"> система, увеличивается содержание циклического </w:t>
      </w:r>
      <w:proofErr w:type="spellStart"/>
      <w:r w:rsidRPr="005C350A">
        <w:rPr>
          <w:sz w:val="28"/>
          <w:szCs w:val="28"/>
        </w:rPr>
        <w:t>аденозинмонофосфата</w:t>
      </w:r>
      <w:proofErr w:type="spellEnd"/>
      <w:r w:rsidRPr="005C350A">
        <w:rPr>
          <w:sz w:val="28"/>
          <w:szCs w:val="28"/>
        </w:rPr>
        <w:t xml:space="preserve">, стимулируя работу кальциевого насоса. Внутриклеточная концентрация кальция в миофибриллах понижается, что приводит к расслаблению гладких мышечных клеток. Это вызывает расширение бронхов, кровеносных сосудов, уменьшение сократительной активности и </w:t>
      </w:r>
      <w:r w:rsidR="00B65C00" w:rsidRPr="005C350A">
        <w:rPr>
          <w:sz w:val="28"/>
          <w:szCs w:val="28"/>
        </w:rPr>
        <w:t xml:space="preserve"> </w:t>
      </w:r>
      <w:r w:rsidRPr="005C350A">
        <w:rPr>
          <w:sz w:val="28"/>
          <w:szCs w:val="28"/>
        </w:rPr>
        <w:t xml:space="preserve">тонуса </w:t>
      </w:r>
      <w:proofErr w:type="spellStart"/>
      <w:r w:rsidRPr="005C350A">
        <w:rPr>
          <w:sz w:val="28"/>
          <w:szCs w:val="28"/>
        </w:rPr>
        <w:t>миометрия</w:t>
      </w:r>
      <w:proofErr w:type="spellEnd"/>
      <w:r w:rsidRPr="005C350A">
        <w:rPr>
          <w:sz w:val="28"/>
          <w:szCs w:val="28"/>
        </w:rPr>
        <w:t xml:space="preserve">. Уменьшение частоты и интенсивности сокращений матки улучшает маточно-плацентарный кровоток, в результате чего возрастает концентрация кислорода в крови плода. </w:t>
      </w:r>
      <w:proofErr w:type="spellStart"/>
      <w:r w:rsidRPr="005C350A">
        <w:rPr>
          <w:sz w:val="28"/>
          <w:szCs w:val="28"/>
        </w:rPr>
        <w:t>Бронхолитическое</w:t>
      </w:r>
      <w:proofErr w:type="spellEnd"/>
      <w:r w:rsidRPr="005C350A">
        <w:rPr>
          <w:sz w:val="28"/>
          <w:szCs w:val="28"/>
        </w:rPr>
        <w:t xml:space="preserve"> действие ЛС приводит к купированию </w:t>
      </w:r>
      <w:proofErr w:type="spellStart"/>
      <w:r w:rsidRPr="005C350A">
        <w:rPr>
          <w:sz w:val="28"/>
          <w:szCs w:val="28"/>
        </w:rPr>
        <w:t>бронхоспазмов</w:t>
      </w:r>
      <w:proofErr w:type="spellEnd"/>
      <w:r w:rsidRPr="005C350A">
        <w:rPr>
          <w:sz w:val="28"/>
          <w:szCs w:val="28"/>
        </w:rPr>
        <w:t xml:space="preserve"> различной этиологии, увеличению частоты и объема дыхания, улучшению функции мерцательного эпителия бронхов. Некоторые β</w:t>
      </w:r>
      <w:r w:rsidRPr="005C350A">
        <w:rPr>
          <w:sz w:val="28"/>
          <w:szCs w:val="28"/>
          <w:vertAlign w:val="subscript"/>
        </w:rPr>
        <w:t>2</w:t>
      </w:r>
      <w:r w:rsidRPr="005C350A">
        <w:rPr>
          <w:sz w:val="28"/>
          <w:szCs w:val="28"/>
        </w:rPr>
        <w:t xml:space="preserve">-АР расположены </w:t>
      </w:r>
      <w:proofErr w:type="spellStart"/>
      <w:r w:rsidRPr="005C350A">
        <w:rPr>
          <w:sz w:val="28"/>
          <w:szCs w:val="28"/>
        </w:rPr>
        <w:t>пресинаптически</w:t>
      </w:r>
      <w:proofErr w:type="spellEnd"/>
      <w:r w:rsidRPr="005C350A">
        <w:rPr>
          <w:sz w:val="28"/>
          <w:szCs w:val="28"/>
        </w:rPr>
        <w:t xml:space="preserve"> на нервных окончаниях. При их стимуляции увеличивается содержание медиатора в </w:t>
      </w:r>
      <w:proofErr w:type="spellStart"/>
      <w:r w:rsidRPr="005C350A">
        <w:rPr>
          <w:sz w:val="28"/>
          <w:szCs w:val="28"/>
        </w:rPr>
        <w:t>синаптической</w:t>
      </w:r>
      <w:proofErr w:type="spellEnd"/>
      <w:r w:rsidRPr="005C350A">
        <w:rPr>
          <w:sz w:val="28"/>
          <w:szCs w:val="28"/>
        </w:rPr>
        <w:t xml:space="preserve"> щели, и, следовательно, усиливается его действие на рецепторы постсинаптической мембраны. В сердце такими рецепторами являются β</w:t>
      </w:r>
      <w:r w:rsidRPr="005C350A">
        <w:rPr>
          <w:sz w:val="28"/>
          <w:szCs w:val="28"/>
          <w:vertAlign w:val="subscript"/>
        </w:rPr>
        <w:t>2</w:t>
      </w:r>
      <w:r w:rsidRPr="005C350A">
        <w:rPr>
          <w:sz w:val="28"/>
          <w:szCs w:val="28"/>
        </w:rPr>
        <w:t>-АР, т.е. β</w:t>
      </w:r>
      <w:r w:rsidRPr="005C350A">
        <w:rPr>
          <w:sz w:val="28"/>
          <w:szCs w:val="28"/>
          <w:vertAlign w:val="subscript"/>
        </w:rPr>
        <w:t>2</w:t>
      </w:r>
      <w:r w:rsidRPr="005C350A">
        <w:rPr>
          <w:sz w:val="28"/>
          <w:szCs w:val="28"/>
        </w:rPr>
        <w:t>-АМ увеличивают ЧСС и их силу, чему способствует реакция сердца на рассл</w:t>
      </w:r>
      <w:r w:rsidR="00051E8B" w:rsidRPr="005C350A">
        <w:rPr>
          <w:sz w:val="28"/>
          <w:szCs w:val="28"/>
        </w:rPr>
        <w:t xml:space="preserve">абляющее действие ЛС на сосуды </w:t>
      </w:r>
      <w:r w:rsidRPr="005C350A">
        <w:rPr>
          <w:sz w:val="28"/>
          <w:szCs w:val="28"/>
        </w:rPr>
        <w:t>[18]</w:t>
      </w:r>
      <w:r w:rsidR="00051E8B"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Некоторые β</w:t>
      </w:r>
      <w:r w:rsidRPr="005C350A">
        <w:rPr>
          <w:sz w:val="28"/>
          <w:szCs w:val="28"/>
          <w:vertAlign w:val="subscript"/>
        </w:rPr>
        <w:t>2</w:t>
      </w:r>
      <w:r w:rsidRPr="005C350A">
        <w:rPr>
          <w:sz w:val="28"/>
          <w:szCs w:val="28"/>
        </w:rPr>
        <w:t xml:space="preserve">-АР расположены </w:t>
      </w:r>
      <w:proofErr w:type="spellStart"/>
      <w:r w:rsidRPr="005C350A">
        <w:rPr>
          <w:sz w:val="28"/>
          <w:szCs w:val="28"/>
        </w:rPr>
        <w:t>пресинаптически</w:t>
      </w:r>
      <w:proofErr w:type="spellEnd"/>
      <w:r w:rsidRPr="005C350A">
        <w:rPr>
          <w:sz w:val="28"/>
          <w:szCs w:val="28"/>
        </w:rPr>
        <w:t xml:space="preserve"> на нервных окончаниях. При их стимуляции увеличивается содержание медиатора в </w:t>
      </w:r>
      <w:proofErr w:type="spellStart"/>
      <w:r w:rsidRPr="005C350A">
        <w:rPr>
          <w:sz w:val="28"/>
          <w:szCs w:val="28"/>
        </w:rPr>
        <w:t>синаптической</w:t>
      </w:r>
      <w:proofErr w:type="spellEnd"/>
      <w:r w:rsidRPr="005C350A">
        <w:rPr>
          <w:sz w:val="28"/>
          <w:szCs w:val="28"/>
        </w:rPr>
        <w:t xml:space="preserve"> щели, и, следовательно, усиливается его действие на рецепторы постсинаптической мембраны. В сердце такими рецепторами являются β</w:t>
      </w:r>
      <w:r w:rsidRPr="005C350A">
        <w:rPr>
          <w:sz w:val="28"/>
          <w:szCs w:val="28"/>
          <w:vertAlign w:val="subscript"/>
        </w:rPr>
        <w:t>2</w:t>
      </w:r>
      <w:r w:rsidRPr="005C350A">
        <w:rPr>
          <w:sz w:val="28"/>
          <w:szCs w:val="28"/>
        </w:rPr>
        <w:t>-АР, т.е. β</w:t>
      </w:r>
      <w:r w:rsidRPr="005C350A">
        <w:rPr>
          <w:sz w:val="28"/>
          <w:szCs w:val="28"/>
          <w:vertAlign w:val="subscript"/>
        </w:rPr>
        <w:t>2</w:t>
      </w:r>
      <w:r w:rsidR="001468EE" w:rsidRPr="005C350A">
        <w:rPr>
          <w:sz w:val="28"/>
          <w:szCs w:val="28"/>
        </w:rPr>
        <w:t>-АМ увеличивают ЧСС</w:t>
      </w:r>
      <w:r w:rsidRPr="005C350A">
        <w:rPr>
          <w:sz w:val="28"/>
          <w:szCs w:val="28"/>
        </w:rPr>
        <w:t xml:space="preserve"> и их силу, чему способствует реакция сердца на расслабляющее действие ЛС на сосуды. </w:t>
      </w:r>
      <w:r w:rsidRPr="005C350A">
        <w:rPr>
          <w:sz w:val="28"/>
          <w:szCs w:val="28"/>
        </w:rPr>
        <w:lastRenderedPageBreak/>
        <w:t>β</w:t>
      </w:r>
      <w:r w:rsidRPr="005C350A">
        <w:rPr>
          <w:sz w:val="28"/>
          <w:szCs w:val="28"/>
          <w:vertAlign w:val="subscript"/>
        </w:rPr>
        <w:t>2</w:t>
      </w:r>
      <w:r w:rsidRPr="005C350A">
        <w:rPr>
          <w:sz w:val="28"/>
          <w:szCs w:val="28"/>
        </w:rPr>
        <w:t xml:space="preserve">-АМ угнетают </w:t>
      </w:r>
      <w:proofErr w:type="spellStart"/>
      <w:r w:rsidRPr="005C350A">
        <w:rPr>
          <w:sz w:val="28"/>
          <w:szCs w:val="28"/>
        </w:rPr>
        <w:t>дегрануляцию</w:t>
      </w:r>
      <w:proofErr w:type="spellEnd"/>
      <w:r w:rsidRPr="005C350A">
        <w:rPr>
          <w:sz w:val="28"/>
          <w:szCs w:val="28"/>
        </w:rPr>
        <w:t xml:space="preserve"> тучных клеток и тем самым уменьшают высвобождение из них гистамина, </w:t>
      </w:r>
      <w:proofErr w:type="spellStart"/>
      <w:r w:rsidRPr="005C350A">
        <w:rPr>
          <w:sz w:val="28"/>
          <w:szCs w:val="28"/>
        </w:rPr>
        <w:t>лейкотриенов</w:t>
      </w:r>
      <w:proofErr w:type="spellEnd"/>
      <w:r w:rsidRPr="005C350A">
        <w:rPr>
          <w:sz w:val="28"/>
          <w:szCs w:val="28"/>
        </w:rPr>
        <w:t xml:space="preserve"> C4, D4, E4 и факторов хемотаксиса нейтрофилов. ЛС данной группы могут вызывать повышение уровня глюкозы в плазме крови и снижать уровень калия.</w:t>
      </w:r>
    </w:p>
    <w:p w:rsidR="00401686" w:rsidRPr="005C350A" w:rsidRDefault="00401686" w:rsidP="00777A8E">
      <w:pPr>
        <w:spacing w:after="0" w:line="360" w:lineRule="auto"/>
        <w:ind w:firstLine="709"/>
        <w:jc w:val="both"/>
        <w:rPr>
          <w:sz w:val="28"/>
          <w:szCs w:val="28"/>
        </w:rPr>
      </w:pPr>
      <w:proofErr w:type="spellStart"/>
      <w:r w:rsidRPr="005C350A">
        <w:rPr>
          <w:sz w:val="28"/>
          <w:szCs w:val="28"/>
        </w:rPr>
        <w:t>Фармакокинетика</w:t>
      </w:r>
      <w:proofErr w:type="spellEnd"/>
      <w:r w:rsidRPr="005C350A">
        <w:rPr>
          <w:sz w:val="28"/>
          <w:szCs w:val="28"/>
        </w:rPr>
        <w:t xml:space="preserve">: в качестве </w:t>
      </w:r>
      <w:proofErr w:type="spellStart"/>
      <w:r w:rsidRPr="005C350A">
        <w:rPr>
          <w:sz w:val="28"/>
          <w:szCs w:val="28"/>
        </w:rPr>
        <w:t>токолитических</w:t>
      </w:r>
      <w:proofErr w:type="spellEnd"/>
      <w:r w:rsidRPr="005C350A">
        <w:rPr>
          <w:sz w:val="28"/>
          <w:szCs w:val="28"/>
        </w:rPr>
        <w:t xml:space="preserve"> средств препараты данной группы применяются внутрь и в</w:t>
      </w:r>
      <w:r w:rsidR="00051E8B" w:rsidRPr="005C350A">
        <w:rPr>
          <w:sz w:val="28"/>
          <w:szCs w:val="28"/>
        </w:rPr>
        <w:t>нутривенно</w:t>
      </w:r>
      <w:r w:rsidRPr="005C350A">
        <w:rPr>
          <w:sz w:val="28"/>
          <w:szCs w:val="28"/>
        </w:rPr>
        <w:t xml:space="preserve">. ЛС обычно хорошо всасываются из ЖКТ.  После многократного в/в введения </w:t>
      </w:r>
      <w:proofErr w:type="spellStart"/>
      <w:proofErr w:type="gramStart"/>
      <w:r w:rsidRPr="005C350A">
        <w:rPr>
          <w:sz w:val="28"/>
          <w:szCs w:val="28"/>
        </w:rPr>
        <w:t>тербуталина</w:t>
      </w:r>
      <w:proofErr w:type="spellEnd"/>
      <w:r w:rsidRPr="005C350A">
        <w:rPr>
          <w:sz w:val="28"/>
          <w:szCs w:val="28"/>
        </w:rPr>
        <w:t xml:space="preserve">  период</w:t>
      </w:r>
      <w:proofErr w:type="gramEnd"/>
      <w:r w:rsidRPr="005C350A">
        <w:rPr>
          <w:sz w:val="28"/>
          <w:szCs w:val="28"/>
        </w:rPr>
        <w:t xml:space="preserve"> полувыведения составляет 16— 20 ч. При приеме с пищей </w:t>
      </w:r>
      <w:proofErr w:type="spellStart"/>
      <w:r w:rsidRPr="005C350A">
        <w:rPr>
          <w:sz w:val="28"/>
          <w:szCs w:val="28"/>
        </w:rPr>
        <w:t>биодоступность</w:t>
      </w:r>
      <w:proofErr w:type="spellEnd"/>
      <w:r w:rsidRPr="005C350A">
        <w:rPr>
          <w:sz w:val="28"/>
          <w:szCs w:val="28"/>
        </w:rPr>
        <w:t xml:space="preserve"> уменьшается на 14—15%. Период полувыведения </w:t>
      </w:r>
      <w:proofErr w:type="spellStart"/>
      <w:r w:rsidRPr="005C350A">
        <w:rPr>
          <w:sz w:val="28"/>
          <w:szCs w:val="28"/>
        </w:rPr>
        <w:t>сальбутамола</w:t>
      </w:r>
      <w:proofErr w:type="spellEnd"/>
      <w:r w:rsidRPr="005C350A">
        <w:rPr>
          <w:sz w:val="28"/>
          <w:szCs w:val="28"/>
        </w:rPr>
        <w:t xml:space="preserve"> составляет 2— 7 ч, а фенотерола — 22 мин. ЛС этой группы с разной интенсивностью проходят через биологические барьеры, однако необходимо всегда учитывать возможность проникновения через плацентарный барьер и вероятность влияния ЛС на плод. ЛС группы подвергаются интенсивному метаболизму в печени, у них отмечается эффект первого прохождения. Метаболиты в виде неактивных сульфатных </w:t>
      </w:r>
      <w:proofErr w:type="spellStart"/>
      <w:r w:rsidRPr="005C350A">
        <w:rPr>
          <w:sz w:val="28"/>
          <w:szCs w:val="28"/>
        </w:rPr>
        <w:t>конъюгатов</w:t>
      </w:r>
      <w:proofErr w:type="spellEnd"/>
      <w:r w:rsidRPr="005C350A">
        <w:rPr>
          <w:sz w:val="28"/>
          <w:szCs w:val="28"/>
        </w:rPr>
        <w:t xml:space="preserve"> выводятся с мочой, желчью, грудным молоком.</w:t>
      </w:r>
    </w:p>
    <w:p w:rsidR="00401686" w:rsidRPr="005C350A" w:rsidRDefault="00401686" w:rsidP="00777A8E">
      <w:pPr>
        <w:spacing w:after="0" w:line="360" w:lineRule="auto"/>
        <w:ind w:firstLine="709"/>
        <w:jc w:val="both"/>
        <w:rPr>
          <w:sz w:val="28"/>
          <w:szCs w:val="28"/>
        </w:rPr>
      </w:pPr>
      <w:r w:rsidRPr="005C350A">
        <w:rPr>
          <w:sz w:val="28"/>
          <w:szCs w:val="28"/>
        </w:rPr>
        <w:t>β</w:t>
      </w:r>
      <w:r w:rsidRPr="005C350A">
        <w:rPr>
          <w:sz w:val="28"/>
          <w:szCs w:val="28"/>
          <w:vertAlign w:val="subscript"/>
        </w:rPr>
        <w:t>2</w:t>
      </w:r>
      <w:r w:rsidRPr="005C350A">
        <w:rPr>
          <w:sz w:val="28"/>
          <w:szCs w:val="28"/>
        </w:rPr>
        <w:t xml:space="preserve">-АМ назначают главным образом при преждевременной родовой деятельности (при этом ЛС данной группы могут задержать роды по крайней мере на 48 ч), для профилактики преждевременных родов, при угрозе самопроизвольного выкидыша (после 16 недель), при </w:t>
      </w:r>
      <w:proofErr w:type="spellStart"/>
      <w:r w:rsidRPr="005C350A">
        <w:rPr>
          <w:sz w:val="28"/>
          <w:szCs w:val="28"/>
        </w:rPr>
        <w:t>дискоординированной</w:t>
      </w:r>
      <w:proofErr w:type="spellEnd"/>
      <w:r w:rsidRPr="005C350A">
        <w:rPr>
          <w:sz w:val="28"/>
          <w:szCs w:val="28"/>
        </w:rPr>
        <w:t xml:space="preserve"> родовой деятельности, плацентарной недостаточности, </w:t>
      </w:r>
      <w:proofErr w:type="spellStart"/>
      <w:r w:rsidRPr="005C350A">
        <w:rPr>
          <w:sz w:val="28"/>
          <w:szCs w:val="28"/>
        </w:rPr>
        <w:t>гипертонусе</w:t>
      </w:r>
      <w:proofErr w:type="spellEnd"/>
      <w:r w:rsidRPr="005C350A">
        <w:rPr>
          <w:sz w:val="28"/>
          <w:szCs w:val="28"/>
        </w:rPr>
        <w:t xml:space="preserve"> матки. Некоторые ЛС применяют при первичной дисменорее. По другим показаниям β</w:t>
      </w:r>
      <w:r w:rsidRPr="005C350A">
        <w:rPr>
          <w:sz w:val="28"/>
          <w:szCs w:val="28"/>
          <w:vertAlign w:val="subscript"/>
        </w:rPr>
        <w:t>2</w:t>
      </w:r>
      <w:r w:rsidRPr="005C350A">
        <w:rPr>
          <w:sz w:val="28"/>
          <w:szCs w:val="28"/>
        </w:rPr>
        <w:t xml:space="preserve">-АМ используют для профилактики и купирования </w:t>
      </w:r>
      <w:proofErr w:type="spellStart"/>
      <w:r w:rsidRPr="005C350A">
        <w:rPr>
          <w:sz w:val="28"/>
          <w:szCs w:val="28"/>
        </w:rPr>
        <w:t>бронхоспазма</w:t>
      </w:r>
      <w:proofErr w:type="spellEnd"/>
      <w:r w:rsidRPr="005C350A">
        <w:rPr>
          <w:sz w:val="28"/>
          <w:szCs w:val="28"/>
        </w:rPr>
        <w:t xml:space="preserve"> различной этиологии. Отдельные ЛС эффективны при острой сердечной нед</w:t>
      </w:r>
      <w:r w:rsidR="00051E8B" w:rsidRPr="005C350A">
        <w:rPr>
          <w:sz w:val="28"/>
          <w:szCs w:val="28"/>
        </w:rPr>
        <w:t>остаточности, фиброзном цистите</w:t>
      </w:r>
      <w:r w:rsidRPr="005C350A">
        <w:rPr>
          <w:sz w:val="28"/>
          <w:szCs w:val="28"/>
        </w:rPr>
        <w:t xml:space="preserve"> [17, 18]</w:t>
      </w:r>
      <w:r w:rsidR="00051E8B" w:rsidRPr="005C350A">
        <w:rPr>
          <w:sz w:val="28"/>
          <w:szCs w:val="28"/>
        </w:rPr>
        <w:t>.</w:t>
      </w:r>
    </w:p>
    <w:p w:rsidR="00401686" w:rsidRPr="005C350A" w:rsidRDefault="00401686" w:rsidP="00777A8E">
      <w:pPr>
        <w:spacing w:after="0" w:line="360" w:lineRule="auto"/>
        <w:ind w:firstLine="709"/>
        <w:jc w:val="both"/>
        <w:rPr>
          <w:sz w:val="28"/>
          <w:szCs w:val="28"/>
        </w:rPr>
      </w:pPr>
      <w:proofErr w:type="spellStart"/>
      <w:r w:rsidRPr="005C350A">
        <w:rPr>
          <w:sz w:val="28"/>
          <w:szCs w:val="28"/>
        </w:rPr>
        <w:t>Токолиз</w:t>
      </w:r>
      <w:proofErr w:type="spellEnd"/>
      <w:r w:rsidRPr="005C350A">
        <w:rPr>
          <w:sz w:val="28"/>
          <w:szCs w:val="28"/>
        </w:rPr>
        <w:t xml:space="preserve"> начинают с </w:t>
      </w:r>
      <w:proofErr w:type="spellStart"/>
      <w:r w:rsidRPr="005C350A">
        <w:rPr>
          <w:sz w:val="28"/>
          <w:szCs w:val="28"/>
        </w:rPr>
        <w:t>болюсного</w:t>
      </w:r>
      <w:proofErr w:type="spellEnd"/>
      <w:r w:rsidRPr="005C350A">
        <w:rPr>
          <w:sz w:val="28"/>
          <w:szCs w:val="28"/>
        </w:rPr>
        <w:t xml:space="preserve"> введения 10 мкг (1 ампула по 2 мл) в разведении в 10 мл изотонического раствора в течение 5–10 мин с последующей </w:t>
      </w:r>
      <w:proofErr w:type="spellStart"/>
      <w:r w:rsidRPr="005C350A">
        <w:rPr>
          <w:sz w:val="28"/>
          <w:szCs w:val="28"/>
        </w:rPr>
        <w:t>инфузий</w:t>
      </w:r>
      <w:proofErr w:type="spellEnd"/>
      <w:r w:rsidRPr="005C350A">
        <w:rPr>
          <w:sz w:val="28"/>
          <w:szCs w:val="28"/>
        </w:rPr>
        <w:t xml:space="preserve"> со скоростью 0,3 мкг/мин. При проведении </w:t>
      </w:r>
      <w:r w:rsidRPr="005C350A">
        <w:rPr>
          <w:sz w:val="28"/>
          <w:szCs w:val="28"/>
        </w:rPr>
        <w:lastRenderedPageBreak/>
        <w:t xml:space="preserve">длительного </w:t>
      </w:r>
      <w:proofErr w:type="spellStart"/>
      <w:r w:rsidRPr="005C350A">
        <w:rPr>
          <w:sz w:val="28"/>
          <w:szCs w:val="28"/>
        </w:rPr>
        <w:t>токолиза</w:t>
      </w:r>
      <w:proofErr w:type="spellEnd"/>
      <w:r w:rsidRPr="005C350A">
        <w:rPr>
          <w:sz w:val="28"/>
          <w:szCs w:val="28"/>
        </w:rPr>
        <w:t xml:space="preserve"> рекомендуемая доза </w:t>
      </w:r>
      <w:proofErr w:type="spellStart"/>
      <w:r w:rsidRPr="005C350A">
        <w:rPr>
          <w:sz w:val="28"/>
          <w:szCs w:val="28"/>
        </w:rPr>
        <w:t>гинипрала</w:t>
      </w:r>
      <w:proofErr w:type="spellEnd"/>
      <w:r w:rsidRPr="005C350A">
        <w:rPr>
          <w:sz w:val="28"/>
          <w:szCs w:val="28"/>
        </w:rPr>
        <w:t xml:space="preserve"> – 0,075 мкг/мин. Максимальная суточная доза – 430 мкг/</w:t>
      </w:r>
      <w:proofErr w:type="spellStart"/>
      <w:r w:rsidRPr="005C350A">
        <w:rPr>
          <w:sz w:val="28"/>
          <w:szCs w:val="28"/>
        </w:rPr>
        <w:t>сут</w:t>
      </w:r>
      <w:proofErr w:type="spellEnd"/>
      <w:r w:rsidRPr="005C350A">
        <w:rPr>
          <w:sz w:val="28"/>
          <w:szCs w:val="28"/>
        </w:rPr>
        <w:t xml:space="preserve">. Расчет дозы 0,3 мкг/мин соответствует: 1 ампула (25 мкг) – 120 капель/мин, 2 ампулы (50 мкг) – 60 кап/мин. При использовании </w:t>
      </w:r>
      <w:proofErr w:type="spellStart"/>
      <w:r w:rsidRPr="005C350A">
        <w:rPr>
          <w:sz w:val="28"/>
          <w:szCs w:val="28"/>
        </w:rPr>
        <w:t>инфузоматов</w:t>
      </w:r>
      <w:proofErr w:type="spellEnd"/>
      <w:r w:rsidRPr="005C350A">
        <w:rPr>
          <w:sz w:val="28"/>
          <w:szCs w:val="28"/>
        </w:rPr>
        <w:t xml:space="preserve">: 75 мкг концентрата для </w:t>
      </w:r>
      <w:proofErr w:type="spellStart"/>
      <w:r w:rsidRPr="005C350A">
        <w:rPr>
          <w:sz w:val="28"/>
          <w:szCs w:val="28"/>
        </w:rPr>
        <w:t>инфузий</w:t>
      </w:r>
      <w:proofErr w:type="spellEnd"/>
      <w:r w:rsidRPr="005C350A">
        <w:rPr>
          <w:sz w:val="28"/>
          <w:szCs w:val="28"/>
        </w:rPr>
        <w:t xml:space="preserve"> (3 ампулы) разводят в 50 мл изотонического раствора натрия хлорида Поддерживающая терапия (продолжение приема препарата </w:t>
      </w:r>
      <w:proofErr w:type="spellStart"/>
      <w:r w:rsidRPr="005C350A">
        <w:rPr>
          <w:sz w:val="28"/>
          <w:szCs w:val="28"/>
        </w:rPr>
        <w:t>per</w:t>
      </w:r>
      <w:proofErr w:type="spellEnd"/>
      <w:r w:rsidRPr="005C350A">
        <w:rPr>
          <w:sz w:val="28"/>
          <w:szCs w:val="28"/>
        </w:rPr>
        <w:t xml:space="preserve"> </w:t>
      </w:r>
      <w:proofErr w:type="spellStart"/>
      <w:r w:rsidRPr="005C350A">
        <w:rPr>
          <w:sz w:val="28"/>
          <w:szCs w:val="28"/>
        </w:rPr>
        <w:t>os</w:t>
      </w:r>
      <w:proofErr w:type="spellEnd"/>
      <w:r w:rsidRPr="005C350A">
        <w:rPr>
          <w:sz w:val="28"/>
          <w:szCs w:val="28"/>
        </w:rPr>
        <w:t>) для профилактики преждевременных родов неэффективна</w:t>
      </w:r>
      <w:r w:rsidR="00051E8B"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При применении β</w:t>
      </w:r>
      <w:r w:rsidRPr="005C350A">
        <w:rPr>
          <w:sz w:val="28"/>
          <w:szCs w:val="28"/>
          <w:vertAlign w:val="subscript"/>
        </w:rPr>
        <w:t>2</w:t>
      </w:r>
      <w:r w:rsidRPr="005C350A">
        <w:rPr>
          <w:sz w:val="28"/>
          <w:szCs w:val="28"/>
        </w:rPr>
        <w:t>-АМ отмечают тошноту, снижение АД, тахикардию. Возможно появление тремора, головной боли, головокружения, беспокойства, слабости, нарушение сна. При передозировке выраженность перечисленных эффектов нарастает, появляются судороги, потливость, аритмии, артериальная гипотония, рвота, гипергликемия, сменяющаяся гипогликемией, нарушение сознания и т.д. Для лечения используют промывание желудка, активированный уголь и симптоматическую терапию. Так как β</w:t>
      </w:r>
      <w:r w:rsidRPr="005C350A">
        <w:rPr>
          <w:sz w:val="28"/>
          <w:szCs w:val="28"/>
          <w:vertAlign w:val="subscript"/>
        </w:rPr>
        <w:t>2</w:t>
      </w:r>
      <w:r w:rsidRPr="005C350A">
        <w:rPr>
          <w:sz w:val="28"/>
          <w:szCs w:val="28"/>
        </w:rPr>
        <w:t>-АМ могут отрицательно влиять на сердечно-сосудистую систему матери и/или плода, рекомендуется проводить контроль за АД и ЧСС пациентки и ЧСС плода. Для устранения побочных эффектов β</w:t>
      </w:r>
      <w:r w:rsidRPr="005C350A">
        <w:rPr>
          <w:sz w:val="28"/>
          <w:szCs w:val="28"/>
          <w:vertAlign w:val="subscript"/>
        </w:rPr>
        <w:t>2</w:t>
      </w:r>
      <w:r w:rsidRPr="005C350A">
        <w:rPr>
          <w:sz w:val="28"/>
          <w:szCs w:val="28"/>
        </w:rPr>
        <w:t xml:space="preserve">-АМ можно комбинировать с </w:t>
      </w:r>
      <w:proofErr w:type="spellStart"/>
      <w:r w:rsidRPr="005C350A">
        <w:rPr>
          <w:sz w:val="28"/>
          <w:szCs w:val="28"/>
        </w:rPr>
        <w:t>верапамилом</w:t>
      </w:r>
      <w:proofErr w:type="spellEnd"/>
      <w:r w:rsidRPr="005C350A">
        <w:rPr>
          <w:sz w:val="28"/>
          <w:szCs w:val="28"/>
        </w:rPr>
        <w:t xml:space="preserve">  (антагонисты кальция), который не только снимает побочные действия, но и сам подавляет сократительную активность матки.</w:t>
      </w:r>
    </w:p>
    <w:p w:rsidR="00401686" w:rsidRPr="005C350A" w:rsidRDefault="00401686" w:rsidP="00777A8E">
      <w:pPr>
        <w:spacing w:after="0" w:line="360" w:lineRule="auto"/>
        <w:ind w:firstLine="709"/>
        <w:jc w:val="both"/>
        <w:rPr>
          <w:sz w:val="28"/>
          <w:szCs w:val="28"/>
        </w:rPr>
      </w:pPr>
      <w:r w:rsidRPr="005C350A">
        <w:rPr>
          <w:sz w:val="28"/>
          <w:szCs w:val="28"/>
        </w:rPr>
        <w:t>β</w:t>
      </w:r>
      <w:r w:rsidRPr="005C350A">
        <w:rPr>
          <w:sz w:val="28"/>
          <w:szCs w:val="28"/>
          <w:vertAlign w:val="subscript"/>
        </w:rPr>
        <w:t>2</w:t>
      </w:r>
      <w:r w:rsidRPr="005C350A">
        <w:rPr>
          <w:sz w:val="28"/>
          <w:szCs w:val="28"/>
        </w:rPr>
        <w:t>-АМ противопоказаны при гипе</w:t>
      </w:r>
      <w:r w:rsidR="001468EE" w:rsidRPr="005C350A">
        <w:rPr>
          <w:sz w:val="28"/>
          <w:szCs w:val="28"/>
        </w:rPr>
        <w:t>рчувствительности</w:t>
      </w:r>
      <w:r w:rsidRPr="005C350A">
        <w:rPr>
          <w:sz w:val="28"/>
          <w:szCs w:val="28"/>
        </w:rPr>
        <w:t xml:space="preserve"> </w:t>
      </w:r>
      <w:r w:rsidR="001468EE" w:rsidRPr="005C350A">
        <w:rPr>
          <w:sz w:val="28"/>
          <w:szCs w:val="28"/>
        </w:rPr>
        <w:t>(</w:t>
      </w:r>
      <w:r w:rsidRPr="005C350A">
        <w:rPr>
          <w:sz w:val="28"/>
          <w:szCs w:val="28"/>
        </w:rPr>
        <w:t>в т.ч. к сульфитам</w:t>
      </w:r>
      <w:r w:rsidR="001468EE" w:rsidRPr="005C350A">
        <w:rPr>
          <w:sz w:val="28"/>
          <w:szCs w:val="28"/>
        </w:rPr>
        <w:t>)</w:t>
      </w:r>
      <w:r w:rsidRPr="005C350A">
        <w:rPr>
          <w:sz w:val="28"/>
          <w:szCs w:val="28"/>
        </w:rPr>
        <w:t xml:space="preserve">, при сердечно-сосудистых заболеваниях матери, нарушениях сердечного ритма и аномалиях развития плода, в I триместре беременности, при преждевременной отслойке плаценты (нормально или низко расположенной), кровянистых выделениях или кровотечениях при </w:t>
      </w:r>
      <w:proofErr w:type="spellStart"/>
      <w:r w:rsidRPr="005C350A">
        <w:rPr>
          <w:sz w:val="28"/>
          <w:szCs w:val="28"/>
        </w:rPr>
        <w:t>предлежании</w:t>
      </w:r>
      <w:proofErr w:type="spellEnd"/>
      <w:r w:rsidRPr="005C350A">
        <w:rPr>
          <w:sz w:val="28"/>
          <w:szCs w:val="28"/>
        </w:rPr>
        <w:t xml:space="preserve"> плаценты, </w:t>
      </w:r>
      <w:proofErr w:type="spellStart"/>
      <w:r w:rsidRPr="005C350A">
        <w:rPr>
          <w:sz w:val="28"/>
          <w:szCs w:val="28"/>
        </w:rPr>
        <w:t>преэклампсии</w:t>
      </w:r>
      <w:proofErr w:type="spellEnd"/>
      <w:r w:rsidRPr="005C350A">
        <w:rPr>
          <w:sz w:val="28"/>
          <w:szCs w:val="28"/>
        </w:rPr>
        <w:t xml:space="preserve">, эклампсии, а также при тяжелых заболеваниях печени и почек, </w:t>
      </w:r>
      <w:proofErr w:type="spellStart"/>
      <w:r w:rsidRPr="005C350A">
        <w:rPr>
          <w:sz w:val="28"/>
          <w:szCs w:val="28"/>
        </w:rPr>
        <w:t>гипокалиемии</w:t>
      </w:r>
      <w:proofErr w:type="spellEnd"/>
      <w:r w:rsidRPr="005C350A">
        <w:rPr>
          <w:sz w:val="28"/>
          <w:szCs w:val="28"/>
        </w:rPr>
        <w:t xml:space="preserve">, </w:t>
      </w:r>
      <w:proofErr w:type="spellStart"/>
      <w:r w:rsidRPr="005C350A">
        <w:rPr>
          <w:sz w:val="28"/>
          <w:szCs w:val="28"/>
        </w:rPr>
        <w:t>закрытоугольной</w:t>
      </w:r>
      <w:proofErr w:type="spellEnd"/>
      <w:r w:rsidRPr="005C350A">
        <w:rPr>
          <w:sz w:val="28"/>
          <w:szCs w:val="28"/>
        </w:rPr>
        <w:t xml:space="preserve"> глаукоме, сахарном диабете, гипертиреозе, </w:t>
      </w:r>
      <w:proofErr w:type="spellStart"/>
      <w:r w:rsidRPr="005C350A">
        <w:rPr>
          <w:sz w:val="28"/>
          <w:szCs w:val="28"/>
        </w:rPr>
        <w:t>феохромоцитоме</w:t>
      </w:r>
      <w:proofErr w:type="spellEnd"/>
      <w:r w:rsidRPr="005C350A">
        <w:rPr>
          <w:sz w:val="28"/>
          <w:szCs w:val="28"/>
        </w:rPr>
        <w:t>. ЛС данной группы не рекомендуют назначать во время лактации.</w:t>
      </w:r>
    </w:p>
    <w:p w:rsidR="00401686" w:rsidRPr="005C350A" w:rsidRDefault="00401686" w:rsidP="00777A8E">
      <w:pPr>
        <w:spacing w:after="0" w:line="360" w:lineRule="auto"/>
        <w:ind w:firstLine="709"/>
        <w:jc w:val="both"/>
        <w:rPr>
          <w:sz w:val="28"/>
          <w:szCs w:val="28"/>
        </w:rPr>
      </w:pPr>
    </w:p>
    <w:p w:rsidR="00401686" w:rsidRPr="005C350A" w:rsidRDefault="001468EE" w:rsidP="00777A8E">
      <w:pPr>
        <w:spacing w:after="0" w:line="360" w:lineRule="auto"/>
        <w:ind w:firstLine="709"/>
        <w:jc w:val="both"/>
        <w:rPr>
          <w:b/>
          <w:sz w:val="28"/>
          <w:szCs w:val="28"/>
        </w:rPr>
      </w:pPr>
      <w:r w:rsidRPr="005C350A">
        <w:rPr>
          <w:b/>
          <w:sz w:val="28"/>
          <w:szCs w:val="28"/>
        </w:rPr>
        <w:t>1.6</w:t>
      </w:r>
      <w:r w:rsidR="00F678CC" w:rsidRPr="005C350A">
        <w:rPr>
          <w:b/>
          <w:sz w:val="28"/>
          <w:szCs w:val="28"/>
        </w:rPr>
        <w:t>. Применение б</w:t>
      </w:r>
      <w:r w:rsidR="00401686" w:rsidRPr="005C350A">
        <w:rPr>
          <w:b/>
          <w:sz w:val="28"/>
          <w:szCs w:val="28"/>
        </w:rPr>
        <w:t>локатор</w:t>
      </w:r>
      <w:r w:rsidR="00F678CC" w:rsidRPr="005C350A">
        <w:rPr>
          <w:b/>
          <w:sz w:val="28"/>
          <w:szCs w:val="28"/>
        </w:rPr>
        <w:t>ов</w:t>
      </w:r>
      <w:r w:rsidR="00401686" w:rsidRPr="005C350A">
        <w:rPr>
          <w:b/>
          <w:sz w:val="28"/>
          <w:szCs w:val="28"/>
        </w:rPr>
        <w:t xml:space="preserve"> кальциевых каналов.</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Блокаторы кальциевых каналов, или антагонисты кальция (АК) – это лекарственные вещества, тормозящие вход ионов кальция внутрь клеток по кальциевым каналам. Кальциевые каналы представляют собой белковые образования, через которые по направлению в клетку и из клетки двигаются ионы кальция. Эти заряженные частицы участвуют в образовании и проведении электрического импульса, а также обеспечивают сокращение мышечных волокон сердца и сосудистых стенок.</w:t>
      </w:r>
    </w:p>
    <w:p w:rsidR="00401686" w:rsidRPr="005C350A" w:rsidRDefault="00401686" w:rsidP="00777A8E">
      <w:pPr>
        <w:spacing w:after="0" w:line="360" w:lineRule="auto"/>
        <w:ind w:firstLine="709"/>
        <w:jc w:val="both"/>
        <w:rPr>
          <w:sz w:val="28"/>
          <w:szCs w:val="28"/>
        </w:rPr>
      </w:pPr>
      <w:r w:rsidRPr="005C350A">
        <w:rPr>
          <w:sz w:val="28"/>
          <w:szCs w:val="28"/>
        </w:rPr>
        <w:t xml:space="preserve"> Впервые показано, что при сочетанном применении β-АМ и блокатора кальциевых каналов отмечается синергизм в отношении </w:t>
      </w:r>
      <w:proofErr w:type="spellStart"/>
      <w:r w:rsidRPr="005C350A">
        <w:rPr>
          <w:sz w:val="28"/>
          <w:szCs w:val="28"/>
        </w:rPr>
        <w:t>токолитического</w:t>
      </w:r>
      <w:proofErr w:type="spellEnd"/>
      <w:r w:rsidRPr="005C350A">
        <w:rPr>
          <w:sz w:val="28"/>
          <w:szCs w:val="28"/>
        </w:rPr>
        <w:t xml:space="preserve"> эффекта. Результаты экспериментальных исследований могут быть использованы при выборе режима назначения препаратов, их доз, что может быть использовано для более эффективной подготовки к родам. В последние годы в современном акушерстве предложен ряд новых методов подготовки беременных к родам при отсутствии биологической готовности к родам или при досрочном прерывании беременности. Однако проблема эффективной подготовки к родам представляется далеко нерешенной. Это обусловлено тем, что ни один из успешных способов ускорения созревания шейки не действует исключительно на шейку, все они имеют тенденцию усиливать сокращения </w:t>
      </w:r>
      <w:proofErr w:type="spellStart"/>
      <w:r w:rsidRPr="005C350A">
        <w:rPr>
          <w:sz w:val="28"/>
          <w:szCs w:val="28"/>
        </w:rPr>
        <w:t>миометрия</w:t>
      </w:r>
      <w:proofErr w:type="spellEnd"/>
      <w:r w:rsidRPr="005C350A">
        <w:rPr>
          <w:sz w:val="28"/>
          <w:szCs w:val="28"/>
        </w:rPr>
        <w:t xml:space="preserve"> и тем самым привести к осложненному течению беременности и родов. Обоснованием к разработке и применению в акушерской практике сочетания адренергических средств и блокаторов кальциевых каналов с целью подготовки беременных к родам послужило выявление важного факта, что в регуляции сократительной деятельности матки человека и животных во время беременности определяющее место занимает β-адренергический механизм. Именно благодаря ему происходит ингибирование спонтанной и </w:t>
      </w:r>
      <w:r w:rsidRPr="005C350A">
        <w:rPr>
          <w:sz w:val="28"/>
          <w:szCs w:val="28"/>
        </w:rPr>
        <w:lastRenderedPageBreak/>
        <w:t xml:space="preserve">вызванной сократительной активности </w:t>
      </w:r>
      <w:proofErr w:type="spellStart"/>
      <w:r w:rsidRPr="005C350A">
        <w:rPr>
          <w:sz w:val="28"/>
          <w:szCs w:val="28"/>
        </w:rPr>
        <w:t>миоцитов</w:t>
      </w:r>
      <w:proofErr w:type="spellEnd"/>
      <w:r w:rsidRPr="005C350A">
        <w:rPr>
          <w:sz w:val="28"/>
          <w:szCs w:val="28"/>
        </w:rPr>
        <w:t xml:space="preserve"> при беременности, а предродовое снижение степени этого влияния является необходимым этапом в развитии родовой деятельности [24]</w:t>
      </w:r>
      <w:r w:rsidR="00051E8B"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При отсутствии биологической готовности к родам и при ослож</w:t>
      </w:r>
      <w:r w:rsidRPr="005C350A">
        <w:rPr>
          <w:sz w:val="28"/>
          <w:szCs w:val="28"/>
        </w:rPr>
        <w:softHyphen/>
        <w:t xml:space="preserve">ненном течении беременности (легкие формы </w:t>
      </w:r>
      <w:proofErr w:type="spellStart"/>
      <w:r w:rsidRPr="005C350A">
        <w:rPr>
          <w:sz w:val="28"/>
          <w:szCs w:val="28"/>
        </w:rPr>
        <w:t>гестоза</w:t>
      </w:r>
      <w:proofErr w:type="spellEnd"/>
      <w:r w:rsidRPr="005C350A">
        <w:rPr>
          <w:sz w:val="28"/>
          <w:szCs w:val="28"/>
        </w:rPr>
        <w:t>, нарушение жизне</w:t>
      </w:r>
      <w:r w:rsidRPr="005C350A">
        <w:rPr>
          <w:sz w:val="28"/>
          <w:szCs w:val="28"/>
        </w:rPr>
        <w:softHyphen/>
        <w:t xml:space="preserve">деятельности плода, тенденция к </w:t>
      </w:r>
      <w:proofErr w:type="spellStart"/>
      <w:r w:rsidRPr="005C350A">
        <w:rPr>
          <w:sz w:val="28"/>
          <w:szCs w:val="28"/>
        </w:rPr>
        <w:t>перенашиванию</w:t>
      </w:r>
      <w:proofErr w:type="spellEnd"/>
      <w:r w:rsidRPr="005C350A">
        <w:rPr>
          <w:sz w:val="28"/>
          <w:szCs w:val="28"/>
        </w:rPr>
        <w:t xml:space="preserve"> и др.) в течение трех-пяти дней рекомендуется осуществлять внутривенное введение раствора β-АМ </w:t>
      </w:r>
      <w:proofErr w:type="spellStart"/>
      <w:r w:rsidRPr="005C350A">
        <w:rPr>
          <w:sz w:val="28"/>
          <w:szCs w:val="28"/>
        </w:rPr>
        <w:t>гинипрала</w:t>
      </w:r>
      <w:proofErr w:type="spellEnd"/>
      <w:r w:rsidRPr="005C350A">
        <w:rPr>
          <w:sz w:val="28"/>
          <w:szCs w:val="28"/>
        </w:rPr>
        <w:t xml:space="preserve"> в дозе 10 мкг/2 мл ампулы (в одной ампуле объемом 2 мл содержится 0,01 мг сульфата </w:t>
      </w:r>
      <w:proofErr w:type="spellStart"/>
      <w:r w:rsidRPr="005C350A">
        <w:rPr>
          <w:sz w:val="28"/>
          <w:szCs w:val="28"/>
        </w:rPr>
        <w:t>гексоапреналина</w:t>
      </w:r>
      <w:proofErr w:type="spellEnd"/>
      <w:r w:rsidRPr="005C350A">
        <w:rPr>
          <w:sz w:val="28"/>
          <w:szCs w:val="28"/>
        </w:rPr>
        <w:t xml:space="preserve"> в стабилизированном изотоническом растворе хлорида натрия) в 500 мл изотонического раство</w:t>
      </w:r>
      <w:r w:rsidRPr="005C350A">
        <w:rPr>
          <w:sz w:val="28"/>
          <w:szCs w:val="28"/>
        </w:rPr>
        <w:softHyphen/>
        <w:t xml:space="preserve">ра хлорида натрия. </w:t>
      </w:r>
      <w:proofErr w:type="spellStart"/>
      <w:r w:rsidRPr="005C350A">
        <w:rPr>
          <w:sz w:val="28"/>
          <w:szCs w:val="28"/>
        </w:rPr>
        <w:t>Инфузию</w:t>
      </w:r>
      <w:proofErr w:type="spellEnd"/>
      <w:r w:rsidRPr="005C350A">
        <w:rPr>
          <w:sz w:val="28"/>
          <w:szCs w:val="28"/>
        </w:rPr>
        <w:t xml:space="preserve"> необходимо проводить со скоростью 40 ка</w:t>
      </w:r>
      <w:r w:rsidRPr="005C350A">
        <w:rPr>
          <w:sz w:val="28"/>
          <w:szCs w:val="28"/>
        </w:rPr>
        <w:softHyphen/>
        <w:t>пель в 1 мин (0,04 мкг/мин) в течение 3 часов, под контролем КТГ; АД; ЧСС, которое не должно превышать 100 уд в 1 минуту. Одновременно необходимо вво</w:t>
      </w:r>
      <w:r w:rsidRPr="005C350A">
        <w:rPr>
          <w:sz w:val="28"/>
          <w:szCs w:val="28"/>
        </w:rPr>
        <w:softHyphen/>
        <w:t xml:space="preserve">дить внутривенно </w:t>
      </w:r>
      <w:proofErr w:type="spellStart"/>
      <w:r w:rsidRPr="005C350A">
        <w:rPr>
          <w:sz w:val="28"/>
          <w:szCs w:val="28"/>
        </w:rPr>
        <w:t>капельно</w:t>
      </w:r>
      <w:proofErr w:type="spellEnd"/>
      <w:r w:rsidRPr="005C350A">
        <w:rPr>
          <w:sz w:val="28"/>
          <w:szCs w:val="28"/>
        </w:rPr>
        <w:t xml:space="preserve"> 2,5 мг </w:t>
      </w:r>
      <w:proofErr w:type="spellStart"/>
      <w:r w:rsidRPr="005C350A">
        <w:rPr>
          <w:sz w:val="28"/>
          <w:szCs w:val="28"/>
        </w:rPr>
        <w:t>верапамила</w:t>
      </w:r>
      <w:proofErr w:type="spellEnd"/>
      <w:r w:rsidRPr="005C350A">
        <w:rPr>
          <w:sz w:val="28"/>
          <w:szCs w:val="28"/>
        </w:rPr>
        <w:t xml:space="preserve">. Указанную дозу препарата разводят в 100 мл 0,9% раствора натрия хлорида непосредственно перед употреблением для получения концентрации 25,0 мкг/мл. </w:t>
      </w:r>
      <w:proofErr w:type="spellStart"/>
      <w:r w:rsidRPr="005C350A">
        <w:rPr>
          <w:sz w:val="28"/>
          <w:szCs w:val="28"/>
        </w:rPr>
        <w:t>Инфузия</w:t>
      </w:r>
      <w:proofErr w:type="spellEnd"/>
      <w:r w:rsidRPr="005C350A">
        <w:rPr>
          <w:sz w:val="28"/>
          <w:szCs w:val="28"/>
        </w:rPr>
        <w:t xml:space="preserve"> про</w:t>
      </w:r>
      <w:r w:rsidRPr="005C350A">
        <w:rPr>
          <w:sz w:val="28"/>
          <w:szCs w:val="28"/>
        </w:rPr>
        <w:softHyphen/>
        <w:t xml:space="preserve">должается в течение 50 мин со скоростью </w:t>
      </w:r>
      <w:r w:rsidR="00E1582A" w:rsidRPr="005C350A">
        <w:rPr>
          <w:sz w:val="28"/>
          <w:szCs w:val="28"/>
        </w:rPr>
        <w:t>40 кап в 1 минуту</w:t>
      </w:r>
      <w:r w:rsidRPr="005C350A">
        <w:rPr>
          <w:sz w:val="28"/>
          <w:szCs w:val="28"/>
        </w:rPr>
        <w:t>[27]</w:t>
      </w:r>
      <w:r w:rsidR="00E1582A" w:rsidRPr="005C350A">
        <w:rPr>
          <w:sz w:val="28"/>
          <w:szCs w:val="28"/>
        </w:rPr>
        <w:t>.</w:t>
      </w:r>
    </w:p>
    <w:p w:rsidR="00401686" w:rsidRPr="005C350A" w:rsidRDefault="00401686" w:rsidP="00777A8E">
      <w:pPr>
        <w:spacing w:after="0" w:line="360" w:lineRule="auto"/>
        <w:ind w:firstLine="709"/>
        <w:jc w:val="both"/>
        <w:rPr>
          <w:sz w:val="28"/>
          <w:szCs w:val="28"/>
        </w:rPr>
      </w:pPr>
      <w:r w:rsidRPr="005C350A">
        <w:rPr>
          <w:sz w:val="28"/>
          <w:szCs w:val="28"/>
        </w:rPr>
        <w:t>С целью подготовки беременных к родам</w:t>
      </w:r>
      <w:r w:rsidR="00E1582A" w:rsidRPr="005C350A">
        <w:rPr>
          <w:sz w:val="28"/>
          <w:szCs w:val="28"/>
        </w:rPr>
        <w:t>,</w:t>
      </w:r>
      <w:r w:rsidRPr="005C350A">
        <w:rPr>
          <w:sz w:val="28"/>
          <w:szCs w:val="28"/>
        </w:rPr>
        <w:t xml:space="preserve"> при отсутствии био</w:t>
      </w:r>
      <w:r w:rsidRPr="005C350A">
        <w:rPr>
          <w:sz w:val="28"/>
          <w:szCs w:val="28"/>
        </w:rPr>
        <w:softHyphen/>
        <w:t>логической готовности к родам</w:t>
      </w:r>
      <w:r w:rsidR="00E1582A" w:rsidRPr="005C350A">
        <w:rPr>
          <w:sz w:val="28"/>
          <w:szCs w:val="28"/>
        </w:rPr>
        <w:t>,</w:t>
      </w:r>
      <w:r w:rsidRPr="005C350A">
        <w:rPr>
          <w:sz w:val="28"/>
          <w:szCs w:val="28"/>
        </w:rPr>
        <w:t xml:space="preserve"> в течение 5-7 дней введение </w:t>
      </w:r>
      <w:proofErr w:type="spellStart"/>
      <w:r w:rsidRPr="005C350A">
        <w:rPr>
          <w:sz w:val="28"/>
          <w:szCs w:val="28"/>
        </w:rPr>
        <w:t>гинипрала</w:t>
      </w:r>
      <w:proofErr w:type="spellEnd"/>
      <w:r w:rsidRPr="005C350A">
        <w:rPr>
          <w:sz w:val="28"/>
          <w:szCs w:val="28"/>
        </w:rPr>
        <w:t xml:space="preserve"> осуществляется по той же методике, что и для предыдущего варианта, с частотой капель 20 в 1 мин (0,02 мкг/мин). При этом продолжительность </w:t>
      </w:r>
      <w:proofErr w:type="spellStart"/>
      <w:r w:rsidRPr="005C350A">
        <w:rPr>
          <w:sz w:val="28"/>
          <w:szCs w:val="28"/>
        </w:rPr>
        <w:t>инфузии</w:t>
      </w:r>
      <w:proofErr w:type="spellEnd"/>
      <w:r w:rsidRPr="005C350A">
        <w:rPr>
          <w:sz w:val="28"/>
          <w:szCs w:val="28"/>
        </w:rPr>
        <w:t xml:space="preserve"> составляет 5 ч. Сразу после окончания </w:t>
      </w:r>
      <w:proofErr w:type="spellStart"/>
      <w:r w:rsidRPr="005C350A">
        <w:rPr>
          <w:sz w:val="28"/>
          <w:szCs w:val="28"/>
        </w:rPr>
        <w:t>инфузии</w:t>
      </w:r>
      <w:proofErr w:type="spellEnd"/>
      <w:r w:rsidRPr="005C350A">
        <w:rPr>
          <w:sz w:val="28"/>
          <w:szCs w:val="28"/>
        </w:rPr>
        <w:t xml:space="preserve"> </w:t>
      </w:r>
      <w:proofErr w:type="spellStart"/>
      <w:r w:rsidRPr="005C350A">
        <w:rPr>
          <w:sz w:val="28"/>
          <w:szCs w:val="28"/>
        </w:rPr>
        <w:t>гинипрала</w:t>
      </w:r>
      <w:proofErr w:type="spellEnd"/>
      <w:r w:rsidRPr="005C350A">
        <w:rPr>
          <w:sz w:val="28"/>
          <w:szCs w:val="28"/>
        </w:rPr>
        <w:t xml:space="preserve"> последний необходимо назначать в дозе 0,5 мг (1 таблетка) с интервалом 6 часов одновременно с началом </w:t>
      </w:r>
      <w:proofErr w:type="spellStart"/>
      <w:r w:rsidRPr="005C350A">
        <w:rPr>
          <w:sz w:val="28"/>
          <w:szCs w:val="28"/>
        </w:rPr>
        <w:t>инфузии</w:t>
      </w:r>
      <w:proofErr w:type="spellEnd"/>
      <w:r w:rsidRPr="005C350A">
        <w:rPr>
          <w:sz w:val="28"/>
          <w:szCs w:val="28"/>
        </w:rPr>
        <w:t xml:space="preserve"> назначается </w:t>
      </w:r>
      <w:proofErr w:type="spellStart"/>
      <w:r w:rsidRPr="005C350A">
        <w:rPr>
          <w:sz w:val="28"/>
          <w:szCs w:val="28"/>
        </w:rPr>
        <w:t>верапамил</w:t>
      </w:r>
      <w:proofErr w:type="spellEnd"/>
      <w:r w:rsidRPr="005C350A">
        <w:rPr>
          <w:sz w:val="28"/>
          <w:szCs w:val="28"/>
        </w:rPr>
        <w:t xml:space="preserve"> перорально в дозе 40 мг с интервалом 6 часов. Рекомендуется применение </w:t>
      </w:r>
      <w:proofErr w:type="spellStart"/>
      <w:r w:rsidRPr="005C350A">
        <w:rPr>
          <w:sz w:val="28"/>
          <w:szCs w:val="28"/>
        </w:rPr>
        <w:t>перфузора</w:t>
      </w:r>
      <w:proofErr w:type="spellEnd"/>
      <w:r w:rsidRPr="005C350A">
        <w:rPr>
          <w:sz w:val="28"/>
          <w:szCs w:val="28"/>
        </w:rPr>
        <w:t xml:space="preserve"> при введе</w:t>
      </w:r>
      <w:r w:rsidRPr="005C350A">
        <w:rPr>
          <w:sz w:val="28"/>
          <w:szCs w:val="28"/>
        </w:rPr>
        <w:softHyphen/>
        <w:t xml:space="preserve">нии указанных препаратов.  </w:t>
      </w:r>
    </w:p>
    <w:p w:rsidR="00401686" w:rsidRPr="005C350A" w:rsidRDefault="00401686" w:rsidP="00777A8E">
      <w:pPr>
        <w:spacing w:after="0" w:line="360" w:lineRule="auto"/>
        <w:ind w:firstLine="709"/>
        <w:jc w:val="both"/>
        <w:rPr>
          <w:sz w:val="28"/>
          <w:szCs w:val="28"/>
        </w:rPr>
      </w:pPr>
      <w:r w:rsidRPr="005C350A">
        <w:rPr>
          <w:sz w:val="28"/>
          <w:szCs w:val="28"/>
        </w:rPr>
        <w:t xml:space="preserve">Наиболее часто используемый препарат - </w:t>
      </w:r>
      <w:proofErr w:type="spellStart"/>
      <w:r w:rsidRPr="005C350A">
        <w:rPr>
          <w:sz w:val="28"/>
          <w:szCs w:val="28"/>
        </w:rPr>
        <w:t>верапамил</w:t>
      </w:r>
      <w:proofErr w:type="spellEnd"/>
      <w:r w:rsidRPr="005C350A">
        <w:rPr>
          <w:sz w:val="28"/>
          <w:szCs w:val="28"/>
        </w:rPr>
        <w:t xml:space="preserve"> (</w:t>
      </w:r>
      <w:proofErr w:type="spellStart"/>
      <w:r w:rsidRPr="005C350A">
        <w:rPr>
          <w:sz w:val="28"/>
          <w:szCs w:val="28"/>
          <w:lang w:val="en-US"/>
        </w:rPr>
        <w:t>Veropamil</w:t>
      </w:r>
      <w:proofErr w:type="spellEnd"/>
      <w:r w:rsidRPr="005C350A">
        <w:rPr>
          <w:sz w:val="28"/>
          <w:szCs w:val="28"/>
        </w:rPr>
        <w:t xml:space="preserve">) - селективный блокатор кальциевых каналов I класса, производное </w:t>
      </w:r>
      <w:proofErr w:type="spellStart"/>
      <w:r w:rsidRPr="005C350A">
        <w:rPr>
          <w:sz w:val="28"/>
          <w:szCs w:val="28"/>
        </w:rPr>
        <w:lastRenderedPageBreak/>
        <w:t>дифенилалкиламина</w:t>
      </w:r>
      <w:proofErr w:type="spellEnd"/>
      <w:r w:rsidRPr="005C350A">
        <w:rPr>
          <w:sz w:val="28"/>
          <w:szCs w:val="28"/>
        </w:rPr>
        <w:t xml:space="preserve">. Оказывает </w:t>
      </w:r>
      <w:proofErr w:type="spellStart"/>
      <w:r w:rsidRPr="005C350A">
        <w:rPr>
          <w:sz w:val="28"/>
          <w:szCs w:val="28"/>
        </w:rPr>
        <w:t>антиангинальное</w:t>
      </w:r>
      <w:proofErr w:type="spellEnd"/>
      <w:r w:rsidRPr="005C350A">
        <w:rPr>
          <w:sz w:val="28"/>
          <w:szCs w:val="28"/>
        </w:rPr>
        <w:t xml:space="preserve">, антиаритмическое и </w:t>
      </w:r>
      <w:proofErr w:type="spellStart"/>
      <w:r w:rsidRPr="005C350A">
        <w:rPr>
          <w:sz w:val="28"/>
          <w:szCs w:val="28"/>
        </w:rPr>
        <w:t>антигипертензивное</w:t>
      </w:r>
      <w:proofErr w:type="spellEnd"/>
      <w:r w:rsidRPr="005C350A">
        <w:rPr>
          <w:sz w:val="28"/>
          <w:szCs w:val="28"/>
        </w:rPr>
        <w:t xml:space="preserve"> действие. </w:t>
      </w:r>
    </w:p>
    <w:p w:rsidR="00401686" w:rsidRPr="005C350A" w:rsidRDefault="00401686" w:rsidP="00777A8E">
      <w:pPr>
        <w:spacing w:after="0" w:line="360" w:lineRule="auto"/>
        <w:ind w:firstLine="709"/>
        <w:jc w:val="both"/>
        <w:rPr>
          <w:sz w:val="28"/>
          <w:szCs w:val="28"/>
        </w:rPr>
      </w:pPr>
      <w:proofErr w:type="spellStart"/>
      <w:r w:rsidRPr="005C350A">
        <w:rPr>
          <w:sz w:val="28"/>
          <w:szCs w:val="28"/>
        </w:rPr>
        <w:t>Антиангинальный</w:t>
      </w:r>
      <w:proofErr w:type="spellEnd"/>
      <w:r w:rsidRPr="005C350A">
        <w:rPr>
          <w:sz w:val="28"/>
          <w:szCs w:val="28"/>
        </w:rPr>
        <w:t xml:space="preserve"> эффект связан как с прямым действием на миокард, так и с влиянием на периферическую гемодинамику (снижает тонус периферических артерий</w:t>
      </w:r>
      <w:r w:rsidR="00F07651" w:rsidRPr="005C350A">
        <w:rPr>
          <w:sz w:val="28"/>
          <w:szCs w:val="28"/>
        </w:rPr>
        <w:t>)</w:t>
      </w:r>
      <w:r w:rsidRPr="005C350A">
        <w:rPr>
          <w:sz w:val="28"/>
          <w:szCs w:val="28"/>
        </w:rPr>
        <w:t xml:space="preserve">. Блокада поступления кальция в клетку приводит к уменьшению трансформации заключенной в </w:t>
      </w:r>
      <w:proofErr w:type="spellStart"/>
      <w:r w:rsidRPr="005C350A">
        <w:rPr>
          <w:sz w:val="28"/>
          <w:szCs w:val="28"/>
        </w:rPr>
        <w:t>макроергических</w:t>
      </w:r>
      <w:proofErr w:type="spellEnd"/>
      <w:r w:rsidRPr="005C350A">
        <w:rPr>
          <w:sz w:val="28"/>
          <w:szCs w:val="28"/>
        </w:rPr>
        <w:t xml:space="preserve"> связях АТФ энергии в механическую работу, снижению сократимости миокарда. Уменьшает потребность миокарда в кислороде, оказывает </w:t>
      </w:r>
      <w:proofErr w:type="spellStart"/>
      <w:r w:rsidRPr="005C350A">
        <w:rPr>
          <w:sz w:val="28"/>
          <w:szCs w:val="28"/>
        </w:rPr>
        <w:t>вазодилатирующее</w:t>
      </w:r>
      <w:proofErr w:type="spellEnd"/>
      <w:r w:rsidRPr="005C350A">
        <w:rPr>
          <w:sz w:val="28"/>
          <w:szCs w:val="28"/>
        </w:rPr>
        <w:t xml:space="preserve">, отрицательное </w:t>
      </w:r>
      <w:proofErr w:type="spellStart"/>
      <w:r w:rsidRPr="005C350A">
        <w:rPr>
          <w:sz w:val="28"/>
          <w:szCs w:val="28"/>
        </w:rPr>
        <w:t>ино</w:t>
      </w:r>
      <w:proofErr w:type="spellEnd"/>
      <w:r w:rsidRPr="005C350A">
        <w:rPr>
          <w:sz w:val="28"/>
          <w:szCs w:val="28"/>
        </w:rPr>
        <w:t xml:space="preserve">- и </w:t>
      </w:r>
      <w:proofErr w:type="spellStart"/>
      <w:r w:rsidRPr="005C350A">
        <w:rPr>
          <w:sz w:val="28"/>
          <w:szCs w:val="28"/>
        </w:rPr>
        <w:t>хронотропное</w:t>
      </w:r>
      <w:proofErr w:type="spellEnd"/>
      <w:r w:rsidRPr="005C350A">
        <w:rPr>
          <w:sz w:val="28"/>
          <w:szCs w:val="28"/>
        </w:rPr>
        <w:t xml:space="preserve"> действие. </w:t>
      </w:r>
    </w:p>
    <w:p w:rsidR="00401686" w:rsidRPr="005C350A" w:rsidRDefault="00401686" w:rsidP="00777A8E">
      <w:pPr>
        <w:spacing w:after="0" w:line="360" w:lineRule="auto"/>
        <w:ind w:firstLine="709"/>
        <w:jc w:val="both"/>
        <w:rPr>
          <w:sz w:val="28"/>
          <w:szCs w:val="28"/>
        </w:rPr>
      </w:pPr>
      <w:proofErr w:type="spellStart"/>
      <w:r w:rsidRPr="005C350A">
        <w:rPr>
          <w:sz w:val="28"/>
          <w:szCs w:val="28"/>
        </w:rPr>
        <w:t>Верапамил</w:t>
      </w:r>
      <w:proofErr w:type="spellEnd"/>
      <w:r w:rsidRPr="005C350A">
        <w:rPr>
          <w:sz w:val="28"/>
          <w:szCs w:val="28"/>
        </w:rPr>
        <w:t xml:space="preserve"> существенно снижает AV проводимость, удлиняет период </w:t>
      </w:r>
      <w:proofErr w:type="spellStart"/>
      <w:r w:rsidRPr="005C350A">
        <w:rPr>
          <w:sz w:val="28"/>
          <w:szCs w:val="28"/>
        </w:rPr>
        <w:t>рефрактерности</w:t>
      </w:r>
      <w:proofErr w:type="spellEnd"/>
      <w:r w:rsidRPr="005C350A">
        <w:rPr>
          <w:sz w:val="28"/>
          <w:szCs w:val="28"/>
        </w:rPr>
        <w:t xml:space="preserve"> и подавляет автоматизм синусового узла. Увеличивает период диастолического расслабления левого желудочка, уменьшает тонус стенки миокарда. Оказывает антиаритмическое действие при </w:t>
      </w:r>
      <w:proofErr w:type="spellStart"/>
      <w:r w:rsidRPr="005C350A">
        <w:rPr>
          <w:sz w:val="28"/>
          <w:szCs w:val="28"/>
        </w:rPr>
        <w:t>наджелудочковых</w:t>
      </w:r>
      <w:proofErr w:type="spellEnd"/>
      <w:r w:rsidRPr="005C350A">
        <w:rPr>
          <w:sz w:val="28"/>
          <w:szCs w:val="28"/>
        </w:rPr>
        <w:t xml:space="preserve"> аритмиях. </w:t>
      </w:r>
    </w:p>
    <w:p w:rsidR="00401686" w:rsidRPr="005C350A" w:rsidRDefault="00401686" w:rsidP="00777A8E">
      <w:pPr>
        <w:spacing w:after="0" w:line="360" w:lineRule="auto"/>
        <w:ind w:firstLine="709"/>
        <w:jc w:val="both"/>
        <w:rPr>
          <w:sz w:val="28"/>
          <w:szCs w:val="28"/>
        </w:rPr>
      </w:pPr>
      <w:r w:rsidRPr="005C350A">
        <w:rPr>
          <w:sz w:val="28"/>
          <w:szCs w:val="28"/>
        </w:rPr>
        <w:t xml:space="preserve">При подготовке беременных к родам </w:t>
      </w:r>
      <w:proofErr w:type="spellStart"/>
      <w:r w:rsidRPr="005C350A">
        <w:rPr>
          <w:sz w:val="28"/>
          <w:szCs w:val="28"/>
        </w:rPr>
        <w:t>гинипралом</w:t>
      </w:r>
      <w:proofErr w:type="spellEnd"/>
      <w:r w:rsidRPr="005C350A">
        <w:rPr>
          <w:sz w:val="28"/>
          <w:szCs w:val="28"/>
        </w:rPr>
        <w:t xml:space="preserve"> и </w:t>
      </w:r>
      <w:proofErr w:type="spellStart"/>
      <w:r w:rsidRPr="005C350A">
        <w:rPr>
          <w:sz w:val="28"/>
          <w:szCs w:val="28"/>
        </w:rPr>
        <w:t>верапамилом</w:t>
      </w:r>
      <w:proofErr w:type="spellEnd"/>
      <w:r w:rsidRPr="005C350A">
        <w:rPr>
          <w:sz w:val="28"/>
          <w:szCs w:val="28"/>
        </w:rPr>
        <w:t xml:space="preserve"> необходимо строго соблюдать показания и противопоказания применения данных препаратов в акушерской практике [27]</w:t>
      </w:r>
      <w:r w:rsidR="00E1582A" w:rsidRPr="005C350A">
        <w:rPr>
          <w:sz w:val="28"/>
          <w:szCs w:val="28"/>
        </w:rPr>
        <w:t>.</w:t>
      </w:r>
      <w:r w:rsidRPr="005C350A">
        <w:rPr>
          <w:sz w:val="28"/>
          <w:szCs w:val="28"/>
        </w:rPr>
        <w:t xml:space="preserve"> </w:t>
      </w:r>
    </w:p>
    <w:p w:rsidR="00401686" w:rsidRPr="005C350A" w:rsidRDefault="001468EE" w:rsidP="00777A8E">
      <w:pPr>
        <w:pStyle w:val="a3"/>
        <w:shd w:val="clear" w:color="auto" w:fill="FFFFFF"/>
        <w:spacing w:before="240" w:after="0" w:line="360" w:lineRule="auto"/>
        <w:ind w:firstLine="709"/>
        <w:jc w:val="both"/>
        <w:rPr>
          <w:rFonts w:ascii="Times New Roman" w:hAnsi="Times New Roman" w:cs="Times New Roman"/>
          <w:b/>
          <w:sz w:val="28"/>
          <w:szCs w:val="28"/>
        </w:rPr>
      </w:pPr>
      <w:r w:rsidRPr="005C350A">
        <w:rPr>
          <w:rFonts w:ascii="Times New Roman" w:hAnsi="Times New Roman" w:cs="Times New Roman"/>
          <w:b/>
          <w:sz w:val="28"/>
          <w:szCs w:val="28"/>
        </w:rPr>
        <w:t>1</w:t>
      </w:r>
      <w:r w:rsidR="00401686" w:rsidRPr="005C350A">
        <w:rPr>
          <w:rFonts w:ascii="Times New Roman" w:hAnsi="Times New Roman" w:cs="Times New Roman"/>
          <w:b/>
          <w:sz w:val="28"/>
          <w:szCs w:val="28"/>
        </w:rPr>
        <w:t>.</w:t>
      </w:r>
      <w:r w:rsidRPr="005C350A">
        <w:rPr>
          <w:rFonts w:ascii="Times New Roman" w:hAnsi="Times New Roman" w:cs="Times New Roman"/>
          <w:b/>
          <w:sz w:val="28"/>
          <w:szCs w:val="28"/>
        </w:rPr>
        <w:t>7</w:t>
      </w:r>
      <w:r w:rsidR="00401686" w:rsidRPr="005C350A">
        <w:rPr>
          <w:rFonts w:ascii="Times New Roman" w:hAnsi="Times New Roman" w:cs="Times New Roman"/>
          <w:b/>
          <w:sz w:val="28"/>
          <w:szCs w:val="28"/>
        </w:rPr>
        <w:t xml:space="preserve"> Применение синтетических </w:t>
      </w:r>
      <w:proofErr w:type="spellStart"/>
      <w:r w:rsidR="00401686" w:rsidRPr="005C350A">
        <w:rPr>
          <w:rFonts w:ascii="Times New Roman" w:hAnsi="Times New Roman" w:cs="Times New Roman"/>
          <w:b/>
          <w:sz w:val="28"/>
          <w:szCs w:val="28"/>
        </w:rPr>
        <w:t>антигестагенов</w:t>
      </w:r>
      <w:proofErr w:type="spellEnd"/>
      <w:r w:rsidR="00401686" w:rsidRPr="005C350A">
        <w:rPr>
          <w:rFonts w:ascii="Times New Roman" w:hAnsi="Times New Roman" w:cs="Times New Roman"/>
          <w:b/>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Одним из перспективных путей медикаментозной подготовки к родам является использование антагонистов прогестерона - </w:t>
      </w:r>
      <w:proofErr w:type="spellStart"/>
      <w:r w:rsidRPr="005C350A">
        <w:rPr>
          <w:rFonts w:ascii="Times New Roman" w:hAnsi="Times New Roman" w:cs="Times New Roman"/>
          <w:sz w:val="28"/>
          <w:szCs w:val="28"/>
        </w:rPr>
        <w:t>антигестагенов</w:t>
      </w:r>
      <w:proofErr w:type="spellEnd"/>
      <w:r w:rsidRPr="005C350A">
        <w:rPr>
          <w:rFonts w:ascii="Times New Roman" w:hAnsi="Times New Roman" w:cs="Times New Roman"/>
          <w:sz w:val="28"/>
          <w:szCs w:val="28"/>
        </w:rPr>
        <w:t xml:space="preserve">. Известно, что прогестерон предотвращает развитие  </w:t>
      </w:r>
      <w:proofErr w:type="spellStart"/>
      <w:r w:rsidRPr="005C350A">
        <w:rPr>
          <w:rFonts w:ascii="Times New Roman" w:hAnsi="Times New Roman" w:cs="Times New Roman"/>
          <w:sz w:val="28"/>
          <w:szCs w:val="28"/>
        </w:rPr>
        <w:t>генерализованных</w:t>
      </w:r>
      <w:proofErr w:type="spellEnd"/>
      <w:r w:rsidRPr="005C350A">
        <w:rPr>
          <w:rFonts w:ascii="Times New Roman" w:hAnsi="Times New Roman" w:cs="Times New Roman"/>
          <w:sz w:val="28"/>
          <w:szCs w:val="28"/>
        </w:rPr>
        <w:t xml:space="preserve">  сокращений  матки  при  беременности,  блокируя  синтез  белков  межклеточных соединений. В родах действие прогестерона компенсируется выработкой эндогенных </w:t>
      </w:r>
      <w:proofErr w:type="spellStart"/>
      <w:r w:rsidRPr="005C350A">
        <w:rPr>
          <w:rFonts w:ascii="Times New Roman" w:hAnsi="Times New Roman" w:cs="Times New Roman"/>
          <w:sz w:val="28"/>
          <w:szCs w:val="28"/>
        </w:rPr>
        <w:t>антигестагенов</w:t>
      </w:r>
      <w:proofErr w:type="spellEnd"/>
      <w:r w:rsidRPr="005C350A">
        <w:rPr>
          <w:rFonts w:ascii="Times New Roman" w:hAnsi="Times New Roman" w:cs="Times New Roman"/>
          <w:sz w:val="28"/>
          <w:szCs w:val="28"/>
        </w:rPr>
        <w:t xml:space="preserve">.  Синтетические  </w:t>
      </w:r>
      <w:proofErr w:type="spellStart"/>
      <w:r w:rsidRPr="005C350A">
        <w:rPr>
          <w:rFonts w:ascii="Times New Roman" w:hAnsi="Times New Roman" w:cs="Times New Roman"/>
          <w:sz w:val="28"/>
          <w:szCs w:val="28"/>
        </w:rPr>
        <w:t>антигестагены</w:t>
      </w:r>
      <w:proofErr w:type="spellEnd"/>
      <w:r w:rsidRPr="005C350A">
        <w:rPr>
          <w:rFonts w:ascii="Times New Roman" w:hAnsi="Times New Roman" w:cs="Times New Roman"/>
          <w:sz w:val="28"/>
          <w:szCs w:val="28"/>
        </w:rPr>
        <w:t xml:space="preserve">  стимулируют освобождение интерлейкина-8 в </w:t>
      </w:r>
      <w:proofErr w:type="spellStart"/>
      <w:r w:rsidRPr="005C350A">
        <w:rPr>
          <w:rFonts w:ascii="Times New Roman" w:hAnsi="Times New Roman" w:cs="Times New Roman"/>
          <w:sz w:val="28"/>
          <w:szCs w:val="28"/>
        </w:rPr>
        <w:t>хориодицедуальных</w:t>
      </w:r>
      <w:proofErr w:type="spellEnd"/>
      <w:r w:rsidRPr="005C350A">
        <w:rPr>
          <w:rFonts w:ascii="Times New Roman" w:hAnsi="Times New Roman" w:cs="Times New Roman"/>
          <w:sz w:val="28"/>
          <w:szCs w:val="28"/>
        </w:rPr>
        <w:t xml:space="preserve">  клетках,  повышая  чувствительность  </w:t>
      </w:r>
      <w:proofErr w:type="spellStart"/>
      <w:r w:rsidRPr="005C350A">
        <w:rPr>
          <w:rFonts w:ascii="Times New Roman" w:hAnsi="Times New Roman" w:cs="Times New Roman"/>
          <w:sz w:val="28"/>
          <w:szCs w:val="28"/>
        </w:rPr>
        <w:t>миометрия</w:t>
      </w:r>
      <w:proofErr w:type="spellEnd"/>
      <w:r w:rsidRPr="005C350A">
        <w:rPr>
          <w:rFonts w:ascii="Times New Roman" w:hAnsi="Times New Roman" w:cs="Times New Roman"/>
          <w:sz w:val="28"/>
          <w:szCs w:val="28"/>
        </w:rPr>
        <w:t xml:space="preserve">  к  простагландинам,  устраняют  угнетающее действие прогестерона на синтез основного белка межклеточных контактов, рецепторы окситоцина и </w:t>
      </w:r>
      <w:r w:rsidRPr="005C350A">
        <w:rPr>
          <w:rFonts w:ascii="Times New Roman" w:hAnsi="Times New Roman" w:cs="Times New Roman"/>
          <w:sz w:val="28"/>
          <w:szCs w:val="28"/>
        </w:rPr>
        <w:lastRenderedPageBreak/>
        <w:t xml:space="preserve">простагландинов и способствуют преобразованию разрозненных сокращений </w:t>
      </w:r>
      <w:proofErr w:type="spellStart"/>
      <w:r w:rsidRPr="005C350A">
        <w:rPr>
          <w:rFonts w:ascii="Times New Roman" w:hAnsi="Times New Roman" w:cs="Times New Roman"/>
          <w:sz w:val="28"/>
          <w:szCs w:val="28"/>
        </w:rPr>
        <w:t>утеромиоцитов</w:t>
      </w:r>
      <w:proofErr w:type="spellEnd"/>
      <w:r w:rsidRPr="005C350A">
        <w:rPr>
          <w:rFonts w:ascii="Times New Roman" w:hAnsi="Times New Roman" w:cs="Times New Roman"/>
          <w:sz w:val="28"/>
          <w:szCs w:val="28"/>
        </w:rPr>
        <w:t xml:space="preserve"> в </w:t>
      </w:r>
      <w:proofErr w:type="spellStart"/>
      <w:r w:rsidRPr="005C350A">
        <w:rPr>
          <w:rFonts w:ascii="Times New Roman" w:hAnsi="Times New Roman" w:cs="Times New Roman"/>
          <w:sz w:val="28"/>
          <w:szCs w:val="28"/>
        </w:rPr>
        <w:t>генерализованные</w:t>
      </w:r>
      <w:proofErr w:type="spellEnd"/>
      <w:r w:rsidRPr="005C350A">
        <w:rPr>
          <w:rFonts w:ascii="Times New Roman" w:hAnsi="Times New Roman" w:cs="Times New Roman"/>
          <w:sz w:val="28"/>
          <w:szCs w:val="28"/>
        </w:rPr>
        <w:t xml:space="preserve">  эффективные  сокращения.  По данным разных авторов, </w:t>
      </w:r>
      <w:proofErr w:type="spellStart"/>
      <w:r w:rsidRPr="005C350A">
        <w:rPr>
          <w:rFonts w:ascii="Times New Roman" w:hAnsi="Times New Roman" w:cs="Times New Roman"/>
          <w:sz w:val="28"/>
          <w:szCs w:val="28"/>
        </w:rPr>
        <w:t>антигестагены</w:t>
      </w:r>
      <w:proofErr w:type="spellEnd"/>
      <w:r w:rsidRPr="005C350A">
        <w:rPr>
          <w:rFonts w:ascii="Times New Roman" w:hAnsi="Times New Roman" w:cs="Times New Roman"/>
          <w:sz w:val="28"/>
          <w:szCs w:val="28"/>
        </w:rPr>
        <w:t xml:space="preserve"> резко увеличивают сократительную активность матки, усиливают безболезненное расширение шейки матки за счет ее одноврем</w:t>
      </w:r>
      <w:r w:rsidR="00E1582A" w:rsidRPr="005C350A">
        <w:rPr>
          <w:rFonts w:ascii="Times New Roman" w:hAnsi="Times New Roman" w:cs="Times New Roman"/>
          <w:sz w:val="28"/>
          <w:szCs w:val="28"/>
        </w:rPr>
        <w:t>енного укорочения и размягчения</w:t>
      </w:r>
      <w:r w:rsidRPr="005C350A">
        <w:rPr>
          <w:rFonts w:ascii="Times New Roman" w:hAnsi="Times New Roman" w:cs="Times New Roman"/>
          <w:sz w:val="28"/>
          <w:szCs w:val="28"/>
        </w:rPr>
        <w:t xml:space="preserve"> [7, 19]</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Сравнительно недавно в практическом акушерстве стал использоваться синтетический </w:t>
      </w:r>
      <w:proofErr w:type="spellStart"/>
      <w:r w:rsidRPr="005C350A">
        <w:rPr>
          <w:rFonts w:ascii="Times New Roman" w:hAnsi="Times New Roman" w:cs="Times New Roman"/>
          <w:sz w:val="28"/>
          <w:szCs w:val="28"/>
        </w:rPr>
        <w:t>антигестаген</w:t>
      </w:r>
      <w:proofErr w:type="spellEnd"/>
      <w:r w:rsidRPr="005C350A">
        <w:rPr>
          <w:rFonts w:ascii="Times New Roman" w:hAnsi="Times New Roman" w:cs="Times New Roman"/>
          <w:sz w:val="28"/>
          <w:szCs w:val="28"/>
        </w:rPr>
        <w:t xml:space="preserve">  -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Mifepristone</w:t>
      </w:r>
      <w:proofErr w:type="spellEnd"/>
      <w:r w:rsidRPr="005C350A">
        <w:rPr>
          <w:rFonts w:ascii="Times New Roman" w:hAnsi="Times New Roman" w:cs="Times New Roman"/>
          <w:sz w:val="28"/>
          <w:szCs w:val="28"/>
        </w:rPr>
        <w:t xml:space="preserve">)  - синтетический  </w:t>
      </w:r>
      <w:proofErr w:type="spellStart"/>
      <w:r w:rsidRPr="005C350A">
        <w:rPr>
          <w:rFonts w:ascii="Times New Roman" w:hAnsi="Times New Roman" w:cs="Times New Roman"/>
          <w:sz w:val="28"/>
          <w:szCs w:val="28"/>
        </w:rPr>
        <w:t>антигестаген</w:t>
      </w:r>
      <w:proofErr w:type="spellEnd"/>
      <w:r w:rsidRPr="005C350A">
        <w:rPr>
          <w:rFonts w:ascii="Times New Roman" w:hAnsi="Times New Roman" w:cs="Times New Roman"/>
          <w:sz w:val="28"/>
          <w:szCs w:val="28"/>
        </w:rPr>
        <w:t xml:space="preserve">, конкурирующий с прогестероном на уровне его рецепторов. Препарат оказывает выраженное влияние на состояние шейки матки, что крайне важно для успешных родов.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снимает  тормозящее  влияние  прогестерона  на  экспрессию  гена </w:t>
      </w:r>
      <w:proofErr w:type="spellStart"/>
      <w:r w:rsidRPr="005C350A">
        <w:rPr>
          <w:rFonts w:ascii="Times New Roman" w:hAnsi="Times New Roman" w:cs="Times New Roman"/>
          <w:sz w:val="28"/>
          <w:szCs w:val="28"/>
        </w:rPr>
        <w:t>проколлагеназы</w:t>
      </w:r>
      <w:proofErr w:type="spellEnd"/>
      <w:r w:rsidRPr="005C350A">
        <w:rPr>
          <w:rFonts w:ascii="Times New Roman" w:hAnsi="Times New Roman" w:cs="Times New Roman"/>
          <w:sz w:val="28"/>
          <w:szCs w:val="28"/>
        </w:rPr>
        <w:t xml:space="preserve"> и стимулирует высвобождение </w:t>
      </w:r>
      <w:proofErr w:type="spellStart"/>
      <w:r w:rsidRPr="005C350A">
        <w:rPr>
          <w:rFonts w:ascii="Times New Roman" w:hAnsi="Times New Roman" w:cs="Times New Roman"/>
          <w:sz w:val="28"/>
          <w:szCs w:val="28"/>
        </w:rPr>
        <w:t>металлопротеиназ</w:t>
      </w:r>
      <w:proofErr w:type="spellEnd"/>
      <w:r w:rsidRPr="005C350A">
        <w:rPr>
          <w:rFonts w:ascii="Times New Roman" w:hAnsi="Times New Roman" w:cs="Times New Roman"/>
          <w:sz w:val="28"/>
          <w:szCs w:val="28"/>
        </w:rPr>
        <w:t xml:space="preserve"> и </w:t>
      </w:r>
      <w:proofErr w:type="spellStart"/>
      <w:r w:rsidRPr="005C350A">
        <w:rPr>
          <w:rFonts w:ascii="Times New Roman" w:hAnsi="Times New Roman" w:cs="Times New Roman"/>
          <w:sz w:val="28"/>
          <w:szCs w:val="28"/>
        </w:rPr>
        <w:t>коллагеназы</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не вызывает </w:t>
      </w:r>
      <w:proofErr w:type="spellStart"/>
      <w:r w:rsidRPr="005C350A">
        <w:rPr>
          <w:rFonts w:ascii="Times New Roman" w:hAnsi="Times New Roman" w:cs="Times New Roman"/>
          <w:sz w:val="28"/>
          <w:szCs w:val="28"/>
        </w:rPr>
        <w:t>гиперактивности</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миометрия</w:t>
      </w:r>
      <w:proofErr w:type="spellEnd"/>
      <w:r w:rsidRPr="005C350A">
        <w:rPr>
          <w:rFonts w:ascii="Times New Roman" w:hAnsi="Times New Roman" w:cs="Times New Roman"/>
          <w:sz w:val="28"/>
          <w:szCs w:val="28"/>
        </w:rPr>
        <w:t xml:space="preserve">, методика его применения проста, </w:t>
      </w:r>
      <w:proofErr w:type="spellStart"/>
      <w:r w:rsidRPr="005C350A">
        <w:rPr>
          <w:rFonts w:ascii="Times New Roman" w:hAnsi="Times New Roman" w:cs="Times New Roman"/>
          <w:sz w:val="28"/>
          <w:szCs w:val="28"/>
        </w:rPr>
        <w:t>неинвазивна</w:t>
      </w:r>
      <w:proofErr w:type="spellEnd"/>
      <w:r w:rsidRPr="005C350A">
        <w:rPr>
          <w:rFonts w:ascii="Times New Roman" w:hAnsi="Times New Roman" w:cs="Times New Roman"/>
          <w:sz w:val="28"/>
          <w:szCs w:val="28"/>
        </w:rPr>
        <w:t>. Возможно применение его у беременных с воспалительными явлениями во влагалище, когда использование</w:t>
      </w:r>
      <w:r w:rsidR="00E1582A" w:rsidRPr="005C350A">
        <w:rPr>
          <w:rFonts w:ascii="Times New Roman" w:hAnsi="Times New Roman" w:cs="Times New Roman"/>
          <w:sz w:val="28"/>
          <w:szCs w:val="28"/>
        </w:rPr>
        <w:t xml:space="preserve"> других методов противопоказано</w:t>
      </w:r>
      <w:r w:rsidRPr="005C350A">
        <w:rPr>
          <w:rFonts w:ascii="Times New Roman" w:hAnsi="Times New Roman" w:cs="Times New Roman"/>
          <w:sz w:val="28"/>
          <w:szCs w:val="28"/>
        </w:rPr>
        <w:t xml:space="preserve"> [7]</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Следует обратить внимание, что если через три дня от начала приема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в сроке беременности более 41 недели не наблюдается достаточной зрелости шейки матки или развития родовой деятельности, то также высока вероятность неудачи попыток применения прос</w:t>
      </w:r>
      <w:r w:rsidR="00E1582A" w:rsidRPr="005C350A">
        <w:rPr>
          <w:rFonts w:ascii="Times New Roman" w:hAnsi="Times New Roman" w:cs="Times New Roman"/>
          <w:sz w:val="28"/>
          <w:szCs w:val="28"/>
        </w:rPr>
        <w:t xml:space="preserve">тагландинов для </w:t>
      </w:r>
      <w:proofErr w:type="spellStart"/>
      <w:r w:rsidR="00E1582A" w:rsidRPr="005C350A">
        <w:rPr>
          <w:rFonts w:ascii="Times New Roman" w:hAnsi="Times New Roman" w:cs="Times New Roman"/>
          <w:sz w:val="28"/>
          <w:szCs w:val="28"/>
        </w:rPr>
        <w:t>родовозбуждения</w:t>
      </w:r>
      <w:proofErr w:type="spellEnd"/>
      <w:r w:rsidRPr="005C350A">
        <w:rPr>
          <w:rFonts w:ascii="Times New Roman" w:hAnsi="Times New Roman" w:cs="Times New Roman"/>
          <w:sz w:val="28"/>
          <w:szCs w:val="28"/>
        </w:rPr>
        <w:t xml:space="preserve"> [4]</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Показания для применения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(при целом плодном пузыре):</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доношенная беременность при отсутствии  биологической готовности к родам («незрелая» шейка матки);</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гестоз</w:t>
      </w:r>
      <w:proofErr w:type="spellEnd"/>
      <w:r w:rsidRPr="005C350A">
        <w:rPr>
          <w:rFonts w:ascii="Times New Roman" w:hAnsi="Times New Roman" w:cs="Times New Roman"/>
          <w:sz w:val="28"/>
          <w:szCs w:val="28"/>
        </w:rPr>
        <w:t xml:space="preserve"> (легкие и средние формы);</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гемолитическая болезнь плода (легкие формы);</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lastRenderedPageBreak/>
        <w:t>- переношенная беременность;</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тазовое </w:t>
      </w:r>
      <w:proofErr w:type="spellStart"/>
      <w:r w:rsidRPr="005C350A">
        <w:rPr>
          <w:rFonts w:ascii="Times New Roman" w:hAnsi="Times New Roman" w:cs="Times New Roman"/>
          <w:sz w:val="28"/>
          <w:szCs w:val="28"/>
        </w:rPr>
        <w:t>предлежание</w:t>
      </w:r>
      <w:proofErr w:type="spellEnd"/>
      <w:r w:rsidRPr="005C350A">
        <w:rPr>
          <w:rFonts w:ascii="Times New Roman" w:hAnsi="Times New Roman" w:cs="Times New Roman"/>
          <w:sz w:val="28"/>
          <w:szCs w:val="28"/>
        </w:rPr>
        <w:t xml:space="preserve"> (при массе плода менее 3500 г);</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хроническая плацентарная недостаточность и гипотрофия плода.</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Противопоказания для применения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-хроническая надпочечниковая недостаточность и/или длительная кортикостероидная  терапия; </w:t>
      </w:r>
    </w:p>
    <w:p w:rsidR="00401686" w:rsidRPr="005C350A" w:rsidRDefault="00AA76AA"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w:t>
      </w:r>
      <w:r w:rsidR="00401686" w:rsidRPr="005C350A">
        <w:rPr>
          <w:rFonts w:ascii="Times New Roman" w:hAnsi="Times New Roman" w:cs="Times New Roman"/>
          <w:sz w:val="28"/>
          <w:szCs w:val="28"/>
        </w:rPr>
        <w:t>гиперчувствительность,  острая  или хроническая почечная и/или печеночная недостаточность;</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порфирия</w:t>
      </w:r>
      <w:proofErr w:type="spellEnd"/>
      <w:r w:rsidRPr="005C350A">
        <w:rPr>
          <w:rFonts w:ascii="Times New Roman" w:hAnsi="Times New Roman" w:cs="Times New Roman"/>
          <w:sz w:val="28"/>
          <w:szCs w:val="28"/>
        </w:rPr>
        <w:t>, анемия, нарушения гемостаза;</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w:t>
      </w:r>
      <w:r w:rsidR="00AA76AA" w:rsidRPr="005C350A">
        <w:rPr>
          <w:rFonts w:ascii="Times New Roman" w:hAnsi="Times New Roman" w:cs="Times New Roman"/>
          <w:sz w:val="28"/>
          <w:szCs w:val="28"/>
        </w:rPr>
        <w:t xml:space="preserve"> </w:t>
      </w:r>
      <w:r w:rsidRPr="005C350A">
        <w:rPr>
          <w:rFonts w:ascii="Times New Roman" w:hAnsi="Times New Roman" w:cs="Times New Roman"/>
          <w:sz w:val="28"/>
          <w:szCs w:val="28"/>
        </w:rPr>
        <w:t>воспалительные заболевания женских половых органов;</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наличие тяжелой </w:t>
      </w:r>
      <w:proofErr w:type="spellStart"/>
      <w:r w:rsidRPr="005C350A">
        <w:rPr>
          <w:rFonts w:ascii="Times New Roman" w:hAnsi="Times New Roman" w:cs="Times New Roman"/>
          <w:sz w:val="28"/>
          <w:szCs w:val="28"/>
        </w:rPr>
        <w:t>экстрагенитальной</w:t>
      </w:r>
      <w:proofErr w:type="spellEnd"/>
      <w:r w:rsidRPr="005C350A">
        <w:rPr>
          <w:rFonts w:ascii="Times New Roman" w:hAnsi="Times New Roman" w:cs="Times New Roman"/>
          <w:sz w:val="28"/>
          <w:szCs w:val="28"/>
        </w:rPr>
        <w:t xml:space="preserve"> патологии;</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 </w:t>
      </w:r>
      <w:r w:rsidR="00AA76AA" w:rsidRPr="005C350A">
        <w:rPr>
          <w:rFonts w:ascii="Times New Roman" w:hAnsi="Times New Roman" w:cs="Times New Roman"/>
          <w:sz w:val="28"/>
          <w:szCs w:val="28"/>
        </w:rPr>
        <w:t xml:space="preserve"> </w:t>
      </w:r>
      <w:r w:rsidR="00E1582A" w:rsidRPr="005C350A">
        <w:rPr>
          <w:rFonts w:ascii="Times New Roman" w:hAnsi="Times New Roman" w:cs="Times New Roman"/>
          <w:sz w:val="28"/>
          <w:szCs w:val="28"/>
        </w:rPr>
        <w:t>курящие женщины старше 35 лет</w:t>
      </w:r>
      <w:r w:rsidRPr="005C350A">
        <w:rPr>
          <w:rFonts w:ascii="Times New Roman" w:hAnsi="Times New Roman" w:cs="Times New Roman"/>
          <w:sz w:val="28"/>
          <w:szCs w:val="28"/>
        </w:rPr>
        <w:t xml:space="preserve"> [4,10]</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Особенности </w:t>
      </w:r>
      <w:proofErr w:type="spellStart"/>
      <w:r w:rsidRPr="005C350A">
        <w:rPr>
          <w:rFonts w:ascii="Times New Roman" w:hAnsi="Times New Roman" w:cs="Times New Roman"/>
          <w:sz w:val="28"/>
          <w:szCs w:val="28"/>
        </w:rPr>
        <w:t>фармакокинетики</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мифепристоназаключаеются</w:t>
      </w:r>
      <w:proofErr w:type="spellEnd"/>
      <w:r w:rsidRPr="005C350A">
        <w:rPr>
          <w:rFonts w:ascii="Times New Roman" w:hAnsi="Times New Roman" w:cs="Times New Roman"/>
          <w:sz w:val="28"/>
          <w:szCs w:val="28"/>
        </w:rPr>
        <w:t xml:space="preserve"> в том, что при  пероральном  приеме  препарат  быстро  абсорбируется  в желудочно-кишечном тракте.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связывается с белками плазмы (альбумином и кислым α1-</w:t>
      </w:r>
      <w:proofErr w:type="gramStart"/>
      <w:r w:rsidRPr="005C350A">
        <w:rPr>
          <w:rFonts w:ascii="Times New Roman" w:hAnsi="Times New Roman" w:cs="Times New Roman"/>
          <w:sz w:val="28"/>
          <w:szCs w:val="28"/>
        </w:rPr>
        <w:t>гликопротеином)  на</w:t>
      </w:r>
      <w:proofErr w:type="gramEnd"/>
      <w:r w:rsidRPr="005C350A">
        <w:rPr>
          <w:rFonts w:ascii="Times New Roman" w:hAnsi="Times New Roman" w:cs="Times New Roman"/>
          <w:sz w:val="28"/>
          <w:szCs w:val="28"/>
        </w:rPr>
        <w:t xml:space="preserve"> 98%, его  абсолютная  </w:t>
      </w:r>
      <w:proofErr w:type="spellStart"/>
      <w:r w:rsidRPr="005C350A">
        <w:rPr>
          <w:rFonts w:ascii="Times New Roman" w:hAnsi="Times New Roman" w:cs="Times New Roman"/>
          <w:sz w:val="28"/>
          <w:szCs w:val="28"/>
        </w:rPr>
        <w:t>биодоступность</w:t>
      </w:r>
      <w:proofErr w:type="spellEnd"/>
      <w:r w:rsidRPr="005C350A">
        <w:rPr>
          <w:rFonts w:ascii="Times New Roman" w:hAnsi="Times New Roman" w:cs="Times New Roman"/>
          <w:sz w:val="28"/>
          <w:szCs w:val="28"/>
        </w:rPr>
        <w:t xml:space="preserve"> составляет 69%. Пик концентрации в сыворотке крови достигается через 1,5 ч от приема. Период полувыведения - 1</w:t>
      </w:r>
      <w:r w:rsidR="00E1582A" w:rsidRPr="005C350A">
        <w:rPr>
          <w:rFonts w:ascii="Times New Roman" w:hAnsi="Times New Roman" w:cs="Times New Roman"/>
          <w:sz w:val="28"/>
          <w:szCs w:val="28"/>
        </w:rPr>
        <w:t xml:space="preserve">8 ч, </w:t>
      </w:r>
      <w:proofErr w:type="spellStart"/>
      <w:r w:rsidR="00E1582A" w:rsidRPr="005C350A">
        <w:rPr>
          <w:rFonts w:ascii="Times New Roman" w:hAnsi="Times New Roman" w:cs="Times New Roman"/>
          <w:sz w:val="28"/>
          <w:szCs w:val="28"/>
        </w:rPr>
        <w:t>метаболизируется</w:t>
      </w:r>
      <w:proofErr w:type="spellEnd"/>
      <w:r w:rsidR="00E1582A" w:rsidRPr="005C350A">
        <w:rPr>
          <w:rFonts w:ascii="Times New Roman" w:hAnsi="Times New Roman" w:cs="Times New Roman"/>
          <w:sz w:val="28"/>
          <w:szCs w:val="28"/>
        </w:rPr>
        <w:t xml:space="preserve"> в печени </w:t>
      </w:r>
      <w:r w:rsidRPr="005C350A">
        <w:rPr>
          <w:rFonts w:ascii="Times New Roman" w:hAnsi="Times New Roman" w:cs="Times New Roman"/>
          <w:sz w:val="28"/>
          <w:szCs w:val="28"/>
        </w:rPr>
        <w:t>[7]</w:t>
      </w:r>
      <w:r w:rsidR="00E1582A" w:rsidRPr="005C350A">
        <w:rPr>
          <w:rFonts w:ascii="Times New Roman" w:hAnsi="Times New Roman" w:cs="Times New Roman"/>
          <w:sz w:val="28"/>
          <w:szCs w:val="28"/>
        </w:rPr>
        <w:t>.</w:t>
      </w:r>
      <w:r w:rsidRPr="005C350A">
        <w:rPr>
          <w:rFonts w:ascii="Times New Roman" w:hAnsi="Times New Roman" w:cs="Times New Roman"/>
          <w:sz w:val="28"/>
          <w:szCs w:val="28"/>
        </w:rPr>
        <w:t xml:space="preserve"> Способ применения и дозы: используется при целом плодном пузыре.</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Принимается </w:t>
      </w:r>
      <w:proofErr w:type="spellStart"/>
      <w:r w:rsidRPr="005C350A">
        <w:rPr>
          <w:rFonts w:ascii="Times New Roman" w:hAnsi="Times New Roman" w:cs="Times New Roman"/>
          <w:sz w:val="28"/>
          <w:szCs w:val="28"/>
        </w:rPr>
        <w:t>мифепристон</w:t>
      </w:r>
      <w:proofErr w:type="spellEnd"/>
      <w:r w:rsidRPr="005C350A">
        <w:rPr>
          <w:rFonts w:ascii="Times New Roman" w:hAnsi="Times New Roman" w:cs="Times New Roman"/>
          <w:sz w:val="28"/>
          <w:szCs w:val="28"/>
        </w:rPr>
        <w:t xml:space="preserve">  перорально в дозе 200 мг (1 таблетк</w:t>
      </w:r>
      <w:r w:rsidR="00AA76AA" w:rsidRPr="005C350A">
        <w:rPr>
          <w:rFonts w:ascii="Times New Roman" w:hAnsi="Times New Roman" w:cs="Times New Roman"/>
          <w:sz w:val="28"/>
          <w:szCs w:val="28"/>
        </w:rPr>
        <w:t>а)  один раз в сутки в течение двух</w:t>
      </w:r>
      <w:r w:rsidRPr="005C350A">
        <w:rPr>
          <w:rFonts w:ascii="Times New Roman" w:hAnsi="Times New Roman" w:cs="Times New Roman"/>
          <w:sz w:val="28"/>
          <w:szCs w:val="28"/>
        </w:rPr>
        <w:t xml:space="preserve"> </w:t>
      </w:r>
      <w:r w:rsidR="00AA76AA" w:rsidRPr="005C350A">
        <w:rPr>
          <w:rFonts w:ascii="Times New Roman" w:hAnsi="Times New Roman" w:cs="Times New Roman"/>
          <w:sz w:val="28"/>
          <w:szCs w:val="28"/>
        </w:rPr>
        <w:t xml:space="preserve"> </w:t>
      </w:r>
      <w:r w:rsidRPr="005C350A">
        <w:rPr>
          <w:rFonts w:ascii="Times New Roman" w:hAnsi="Times New Roman" w:cs="Times New Roman"/>
          <w:sz w:val="28"/>
          <w:szCs w:val="28"/>
        </w:rPr>
        <w:t>дней с интервалом 24 ч. Препарат  принимается  в  присутствии  врача,  и  вся  схема подготовки проводится в стационаре под наб</w:t>
      </w:r>
      <w:r w:rsidR="00E1582A" w:rsidRPr="005C350A">
        <w:rPr>
          <w:rFonts w:ascii="Times New Roman" w:hAnsi="Times New Roman" w:cs="Times New Roman"/>
          <w:sz w:val="28"/>
          <w:szCs w:val="28"/>
        </w:rPr>
        <w:t>людением медицинского персонала</w:t>
      </w:r>
      <w:r w:rsidRPr="005C350A">
        <w:rPr>
          <w:rFonts w:ascii="Times New Roman" w:hAnsi="Times New Roman" w:cs="Times New Roman"/>
          <w:sz w:val="28"/>
          <w:szCs w:val="28"/>
        </w:rPr>
        <w:t xml:space="preserve"> [7]</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При отсутствии регулярной родовой деятельности через 48—72  ч после последнего приема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повторно производится оценка состояния шейки матки и, при необходимости, продолжается подготовка к родам простагландинами, а при</w:t>
      </w:r>
      <w:r w:rsidR="00AA76AA" w:rsidRPr="005C350A">
        <w:rPr>
          <w:rFonts w:ascii="Times New Roman" w:hAnsi="Times New Roman" w:cs="Times New Roman"/>
          <w:sz w:val="28"/>
          <w:szCs w:val="28"/>
        </w:rPr>
        <w:t xml:space="preserve"> </w:t>
      </w:r>
      <w:r w:rsidRPr="005C350A">
        <w:rPr>
          <w:rFonts w:ascii="Times New Roman" w:hAnsi="Times New Roman" w:cs="Times New Roman"/>
          <w:sz w:val="28"/>
          <w:szCs w:val="28"/>
        </w:rPr>
        <w:t xml:space="preserve">«зрелой» шейке матки показана </w:t>
      </w:r>
      <w:proofErr w:type="spellStart"/>
      <w:r w:rsidRPr="005C350A">
        <w:rPr>
          <w:rFonts w:ascii="Times New Roman" w:hAnsi="Times New Roman" w:cs="Times New Roman"/>
          <w:sz w:val="28"/>
          <w:szCs w:val="28"/>
        </w:rPr>
        <w:t>амниотомия</w:t>
      </w:r>
      <w:proofErr w:type="spellEnd"/>
      <w:r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lastRenderedPageBreak/>
        <w:t xml:space="preserve">При преждевременном излитии околоплодных вод на фоне отсутствия готовности мягких родовых путей к родам у беременных доношенного срока рекомендуется применять активно выжидательную тактику в сочетании с </w:t>
      </w:r>
      <w:proofErr w:type="spellStart"/>
      <w:r w:rsidRPr="005C350A">
        <w:rPr>
          <w:rFonts w:ascii="Times New Roman" w:hAnsi="Times New Roman" w:cs="Times New Roman"/>
          <w:sz w:val="28"/>
          <w:szCs w:val="28"/>
        </w:rPr>
        <w:t>антигестагенами</w:t>
      </w:r>
      <w:proofErr w:type="spellEnd"/>
      <w:r w:rsidRPr="005C350A">
        <w:rPr>
          <w:rFonts w:ascii="Times New Roman" w:hAnsi="Times New Roman" w:cs="Times New Roman"/>
          <w:sz w:val="28"/>
          <w:szCs w:val="28"/>
        </w:rPr>
        <w:t xml:space="preserve"> по 0,2 грамма перорально</w:t>
      </w:r>
      <w:r w:rsidR="00E1582A" w:rsidRPr="005C350A">
        <w:rPr>
          <w:rFonts w:ascii="Times New Roman" w:hAnsi="Times New Roman" w:cs="Times New Roman"/>
          <w:sz w:val="28"/>
          <w:szCs w:val="28"/>
        </w:rPr>
        <w:t>, дважды, с промежутком 6 часов</w:t>
      </w:r>
      <w:r w:rsidRPr="005C350A">
        <w:rPr>
          <w:rFonts w:ascii="Times New Roman" w:hAnsi="Times New Roman" w:cs="Times New Roman"/>
          <w:sz w:val="28"/>
          <w:szCs w:val="28"/>
        </w:rPr>
        <w:t xml:space="preserve"> [28]</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tabs>
          <w:tab w:val="left" w:pos="2083"/>
        </w:tabs>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Установлено, что применение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при активно-выжидательной тактике ведения срочных родов после преждевременного излития околоплодных вод в отсутствие биологической готовности организма к родам позволяет снизить частоту аномалий родовой деятельности, оперативного </w:t>
      </w:r>
      <w:proofErr w:type="spellStart"/>
      <w:r w:rsidRPr="005C350A">
        <w:rPr>
          <w:rFonts w:ascii="Times New Roman" w:hAnsi="Times New Roman" w:cs="Times New Roman"/>
          <w:sz w:val="28"/>
          <w:szCs w:val="28"/>
        </w:rPr>
        <w:t>родоразрешения</w:t>
      </w:r>
      <w:proofErr w:type="spellEnd"/>
      <w:r w:rsidRPr="005C350A">
        <w:rPr>
          <w:rFonts w:ascii="Times New Roman" w:hAnsi="Times New Roman" w:cs="Times New Roman"/>
          <w:sz w:val="28"/>
          <w:szCs w:val="28"/>
        </w:rPr>
        <w:t>, гипоксии плода и асфиксии новорожденного [28]</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В настоящее время имеется ограниченное число исследований как отечественных, так и зарубежных, посвященных изучению эффективности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для подготовки шейки матки к родам и </w:t>
      </w:r>
      <w:proofErr w:type="spellStart"/>
      <w:r w:rsidRPr="005C350A">
        <w:rPr>
          <w:rFonts w:ascii="Times New Roman" w:hAnsi="Times New Roman" w:cs="Times New Roman"/>
          <w:sz w:val="28"/>
          <w:szCs w:val="28"/>
        </w:rPr>
        <w:t>родовозбуждению</w:t>
      </w:r>
      <w:proofErr w:type="spellEnd"/>
      <w:r w:rsidRPr="005C350A">
        <w:rPr>
          <w:rFonts w:ascii="Times New Roman" w:hAnsi="Times New Roman" w:cs="Times New Roman"/>
          <w:sz w:val="28"/>
          <w:szCs w:val="28"/>
        </w:rPr>
        <w:t xml:space="preserve">. Небольшое число российских публикаций обусловлено тем, что официально использование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мифепригин</w:t>
      </w:r>
      <w:proofErr w:type="spellEnd"/>
      <w:r w:rsidRPr="005C350A">
        <w:rPr>
          <w:rFonts w:ascii="Times New Roman" w:hAnsi="Times New Roman" w:cs="Times New Roman"/>
          <w:sz w:val="28"/>
          <w:szCs w:val="28"/>
        </w:rPr>
        <w:t>) разрешено только с апреля 2003 г (информационное письмо Министерства здравоохранения РФ</w:t>
      </w:r>
      <w:r w:rsidR="00E1582A" w:rsidRPr="005C350A">
        <w:rPr>
          <w:rFonts w:ascii="Times New Roman" w:hAnsi="Times New Roman" w:cs="Times New Roman"/>
          <w:sz w:val="28"/>
          <w:szCs w:val="28"/>
        </w:rPr>
        <w:t xml:space="preserve"> от 11.04.03 № 2510/3794-03-32)</w:t>
      </w:r>
      <w:r w:rsidRPr="005C350A">
        <w:rPr>
          <w:rFonts w:ascii="Times New Roman" w:hAnsi="Times New Roman" w:cs="Times New Roman"/>
          <w:sz w:val="28"/>
          <w:szCs w:val="28"/>
        </w:rPr>
        <w:t xml:space="preserve"> [20,21,22]</w:t>
      </w:r>
      <w:r w:rsidR="00E1582A" w:rsidRPr="005C350A">
        <w:rPr>
          <w:rFonts w:ascii="Times New Roman" w:hAnsi="Times New Roman" w:cs="Times New Roman"/>
          <w:sz w:val="28"/>
          <w:szCs w:val="28"/>
        </w:rPr>
        <w:t>.</w:t>
      </w:r>
      <w:r w:rsidRPr="005C350A">
        <w:rPr>
          <w:rFonts w:ascii="Times New Roman" w:hAnsi="Times New Roman" w:cs="Times New Roman"/>
          <w:sz w:val="28"/>
          <w:szCs w:val="28"/>
        </w:rPr>
        <w:t xml:space="preserve"> Также недостаточно научных работ, свидетельствующих о его безопасности для матери и плода в III триместре беременности, особенно при р</w:t>
      </w:r>
      <w:r w:rsidR="00E1582A" w:rsidRPr="005C350A">
        <w:rPr>
          <w:rFonts w:ascii="Times New Roman" w:hAnsi="Times New Roman" w:cs="Times New Roman"/>
          <w:sz w:val="28"/>
          <w:szCs w:val="28"/>
        </w:rPr>
        <w:t>азличных осложнениях ее течения</w:t>
      </w:r>
      <w:r w:rsidRPr="005C350A">
        <w:rPr>
          <w:rFonts w:ascii="Times New Roman" w:hAnsi="Times New Roman" w:cs="Times New Roman"/>
          <w:sz w:val="28"/>
          <w:szCs w:val="28"/>
        </w:rPr>
        <w:t xml:space="preserve"> [7]</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Установлено, что наиболее эффективным является назначение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при исходной степени зрелости шейки матки не менее 5 баллов по шкале Бишопа при различных формах ее </w:t>
      </w:r>
      <w:proofErr w:type="spellStart"/>
      <w:r w:rsidRPr="005C350A">
        <w:rPr>
          <w:rFonts w:ascii="Times New Roman" w:hAnsi="Times New Roman" w:cs="Times New Roman"/>
          <w:sz w:val="28"/>
          <w:szCs w:val="28"/>
        </w:rPr>
        <w:t>дистоции</w:t>
      </w:r>
      <w:proofErr w:type="spellEnd"/>
      <w:r w:rsidRPr="005C350A">
        <w:rPr>
          <w:rFonts w:ascii="Times New Roman" w:hAnsi="Times New Roman" w:cs="Times New Roman"/>
          <w:sz w:val="28"/>
          <w:szCs w:val="28"/>
        </w:rPr>
        <w:t>. Показано, что у беременных с исходно «</w:t>
      </w:r>
      <w:r w:rsidRPr="005C350A">
        <w:rPr>
          <w:rStyle w:val="hl1"/>
          <w:rFonts w:ascii="Times New Roman" w:hAnsi="Times New Roman" w:cs="Times New Roman"/>
          <w:color w:val="auto"/>
          <w:sz w:val="28"/>
          <w:szCs w:val="28"/>
        </w:rPr>
        <w:t>незрелыми</w:t>
      </w:r>
      <w:r w:rsidRPr="005C350A">
        <w:rPr>
          <w:rFonts w:ascii="Times New Roman" w:hAnsi="Times New Roman" w:cs="Times New Roman"/>
          <w:sz w:val="28"/>
          <w:szCs w:val="28"/>
        </w:rPr>
        <w:t>» родовыми путями (1-4 балла по шкале Бишопа) для достижения оптимального уровня «</w:t>
      </w:r>
      <w:r w:rsidRPr="005C350A">
        <w:rPr>
          <w:rStyle w:val="hl1"/>
          <w:rFonts w:ascii="Times New Roman" w:hAnsi="Times New Roman" w:cs="Times New Roman"/>
          <w:color w:val="auto"/>
          <w:sz w:val="28"/>
          <w:szCs w:val="28"/>
        </w:rPr>
        <w:t>созревания</w:t>
      </w:r>
      <w:r w:rsidRPr="005C350A">
        <w:rPr>
          <w:rFonts w:ascii="Times New Roman" w:hAnsi="Times New Roman" w:cs="Times New Roman"/>
          <w:sz w:val="28"/>
          <w:szCs w:val="28"/>
        </w:rPr>
        <w:t xml:space="preserve">» шейки матки наиболее эффективным является применение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в сочетании с предварительным введением литической смеси или натрия </w:t>
      </w:r>
      <w:proofErr w:type="spellStart"/>
      <w:r w:rsidRPr="005C350A">
        <w:rPr>
          <w:rFonts w:ascii="Times New Roman" w:hAnsi="Times New Roman" w:cs="Times New Roman"/>
          <w:sz w:val="28"/>
          <w:szCs w:val="28"/>
        </w:rPr>
        <w:t>оксибутирата</w:t>
      </w:r>
      <w:proofErr w:type="spellEnd"/>
      <w:r w:rsidRPr="005C350A">
        <w:rPr>
          <w:rFonts w:ascii="Times New Roman" w:hAnsi="Times New Roman" w:cs="Times New Roman"/>
          <w:sz w:val="28"/>
          <w:szCs w:val="28"/>
        </w:rPr>
        <w:t xml:space="preserve">. Доказано, что использование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у женщин с </w:t>
      </w:r>
      <w:r w:rsidRPr="005C350A">
        <w:rPr>
          <w:rFonts w:ascii="Times New Roman" w:hAnsi="Times New Roman" w:cs="Times New Roman"/>
          <w:sz w:val="28"/>
          <w:szCs w:val="28"/>
        </w:rPr>
        <w:lastRenderedPageBreak/>
        <w:t>осложненным течением беременности не оказывает отрицательного влияния на состояние матери,</w:t>
      </w:r>
      <w:r w:rsidR="00E1582A" w:rsidRPr="005C350A">
        <w:rPr>
          <w:rFonts w:ascii="Times New Roman" w:hAnsi="Times New Roman" w:cs="Times New Roman"/>
          <w:sz w:val="28"/>
          <w:szCs w:val="28"/>
        </w:rPr>
        <w:t xml:space="preserve"> плода и новорожденного ребенка</w:t>
      </w:r>
      <w:r w:rsidRPr="005C350A">
        <w:rPr>
          <w:rFonts w:ascii="Times New Roman" w:hAnsi="Times New Roman" w:cs="Times New Roman"/>
          <w:sz w:val="28"/>
          <w:szCs w:val="28"/>
        </w:rPr>
        <w:t xml:space="preserve"> [4,7,9]</w:t>
      </w:r>
      <w:r w:rsidR="00E1582A" w:rsidRPr="005C350A">
        <w:rPr>
          <w:rFonts w:ascii="Times New Roman" w:hAnsi="Times New Roman" w:cs="Times New Roman"/>
          <w:sz w:val="28"/>
          <w:szCs w:val="28"/>
        </w:rPr>
        <w:t>.</w:t>
      </w:r>
    </w:p>
    <w:p w:rsidR="00401686" w:rsidRPr="005C350A" w:rsidRDefault="00401686" w:rsidP="00777A8E">
      <w:pPr>
        <w:pStyle w:val="a3"/>
        <w:shd w:val="clear" w:color="auto" w:fill="FFFFFF"/>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xml:space="preserve">Оптимальный срок беременности, при котором </w:t>
      </w:r>
      <w:proofErr w:type="spellStart"/>
      <w:r w:rsidRPr="005C350A">
        <w:rPr>
          <w:rFonts w:ascii="Times New Roman" w:hAnsi="Times New Roman" w:cs="Times New Roman"/>
          <w:sz w:val="28"/>
          <w:szCs w:val="28"/>
        </w:rPr>
        <w:t>преиндукция</w:t>
      </w:r>
      <w:proofErr w:type="spellEnd"/>
      <w:r w:rsidRPr="005C350A">
        <w:rPr>
          <w:rFonts w:ascii="Times New Roman" w:hAnsi="Times New Roman" w:cs="Times New Roman"/>
          <w:sz w:val="28"/>
          <w:szCs w:val="28"/>
        </w:rPr>
        <w:t xml:space="preserve"> </w:t>
      </w:r>
      <w:proofErr w:type="spellStart"/>
      <w:r w:rsidRPr="005C350A">
        <w:rPr>
          <w:rFonts w:ascii="Times New Roman" w:hAnsi="Times New Roman" w:cs="Times New Roman"/>
          <w:sz w:val="28"/>
          <w:szCs w:val="28"/>
        </w:rPr>
        <w:t>мифепристоном</w:t>
      </w:r>
      <w:proofErr w:type="spellEnd"/>
      <w:r w:rsidRPr="005C350A">
        <w:rPr>
          <w:rFonts w:ascii="Times New Roman" w:hAnsi="Times New Roman" w:cs="Times New Roman"/>
          <w:sz w:val="28"/>
          <w:szCs w:val="28"/>
        </w:rPr>
        <w:t xml:space="preserve"> является максимально эффективной 40 недель 4 дня – 40 недель 5 дней. Продолжение подготовки к родам при недостаточной эффективности </w:t>
      </w:r>
      <w:proofErr w:type="spellStart"/>
      <w:r w:rsidRPr="005C350A">
        <w:rPr>
          <w:rFonts w:ascii="Times New Roman" w:hAnsi="Times New Roman" w:cs="Times New Roman"/>
          <w:sz w:val="28"/>
          <w:szCs w:val="28"/>
        </w:rPr>
        <w:t>мифепристона</w:t>
      </w:r>
      <w:proofErr w:type="spellEnd"/>
      <w:r w:rsidRPr="005C350A">
        <w:rPr>
          <w:rFonts w:ascii="Times New Roman" w:hAnsi="Times New Roman" w:cs="Times New Roman"/>
          <w:sz w:val="28"/>
          <w:szCs w:val="28"/>
        </w:rPr>
        <w:t xml:space="preserve"> является целесообразным в определенных клинических ситуациях, однако следует учитывать снижение эффективности применяемых методов и повышенный риск </w:t>
      </w:r>
      <w:proofErr w:type="spellStart"/>
      <w:r w:rsidRPr="005C350A">
        <w:rPr>
          <w:rFonts w:ascii="Times New Roman" w:hAnsi="Times New Roman" w:cs="Times New Roman"/>
          <w:sz w:val="28"/>
          <w:szCs w:val="28"/>
        </w:rPr>
        <w:t>родоразрешения</w:t>
      </w:r>
      <w:proofErr w:type="spellEnd"/>
      <w:r w:rsidRPr="005C350A">
        <w:rPr>
          <w:rFonts w:ascii="Times New Roman" w:hAnsi="Times New Roman" w:cs="Times New Roman"/>
          <w:sz w:val="28"/>
          <w:szCs w:val="28"/>
        </w:rPr>
        <w:t xml:space="preserve"> </w:t>
      </w:r>
      <w:r w:rsidR="00E1582A" w:rsidRPr="005C350A">
        <w:rPr>
          <w:rFonts w:ascii="Times New Roman" w:hAnsi="Times New Roman" w:cs="Times New Roman"/>
          <w:sz w:val="28"/>
          <w:szCs w:val="28"/>
        </w:rPr>
        <w:t>путем операции кесарева сечения</w:t>
      </w:r>
      <w:r w:rsidRPr="005C350A">
        <w:rPr>
          <w:rFonts w:ascii="Times New Roman" w:hAnsi="Times New Roman" w:cs="Times New Roman"/>
          <w:sz w:val="28"/>
          <w:szCs w:val="28"/>
        </w:rPr>
        <w:t xml:space="preserve"> [19]</w:t>
      </w:r>
      <w:r w:rsidR="00E1582A" w:rsidRPr="005C350A">
        <w:rPr>
          <w:rFonts w:ascii="Times New Roman" w:hAnsi="Times New Roman" w:cs="Times New Roman"/>
          <w:sz w:val="28"/>
          <w:szCs w:val="28"/>
        </w:rPr>
        <w:t>.</w:t>
      </w:r>
    </w:p>
    <w:p w:rsidR="001954A7" w:rsidRPr="005C350A" w:rsidRDefault="00AA76AA" w:rsidP="00777A8E">
      <w:pPr>
        <w:shd w:val="clear" w:color="auto" w:fill="FFFFFF"/>
        <w:spacing w:before="240" w:after="180" w:line="360" w:lineRule="auto"/>
        <w:ind w:firstLine="709"/>
        <w:jc w:val="both"/>
        <w:rPr>
          <w:sz w:val="28"/>
          <w:szCs w:val="28"/>
        </w:rPr>
      </w:pPr>
      <w:r w:rsidRPr="005C350A">
        <w:rPr>
          <w:b/>
          <w:sz w:val="28"/>
          <w:szCs w:val="28"/>
        </w:rPr>
        <w:t>1.8</w:t>
      </w:r>
      <w:r w:rsidR="001954A7" w:rsidRPr="005C350A">
        <w:rPr>
          <w:b/>
          <w:sz w:val="28"/>
          <w:szCs w:val="28"/>
        </w:rPr>
        <w:t xml:space="preserve"> </w:t>
      </w:r>
      <w:r w:rsidR="00F678CC" w:rsidRPr="005C350A">
        <w:rPr>
          <w:b/>
          <w:sz w:val="28"/>
          <w:szCs w:val="28"/>
        </w:rPr>
        <w:t>М</w:t>
      </w:r>
      <w:r w:rsidR="00B131E6" w:rsidRPr="005C350A">
        <w:rPr>
          <w:b/>
          <w:sz w:val="28"/>
          <w:szCs w:val="28"/>
        </w:rPr>
        <w:t>естное применение простагландинов</w:t>
      </w:r>
      <w:r w:rsidR="001954A7" w:rsidRPr="005C350A">
        <w:rPr>
          <w:b/>
          <w:sz w:val="28"/>
          <w:szCs w:val="28"/>
        </w:rPr>
        <w:t>.</w:t>
      </w:r>
    </w:p>
    <w:p w:rsidR="007215A1" w:rsidRPr="005C350A" w:rsidRDefault="001954A7" w:rsidP="00777A8E">
      <w:pPr>
        <w:shd w:val="clear" w:color="auto" w:fill="FFFFFF"/>
        <w:spacing w:after="0" w:line="360" w:lineRule="auto"/>
        <w:ind w:firstLine="709"/>
        <w:jc w:val="both"/>
        <w:rPr>
          <w:sz w:val="28"/>
          <w:szCs w:val="28"/>
        </w:rPr>
      </w:pPr>
      <w:r w:rsidRPr="005C350A">
        <w:rPr>
          <w:sz w:val="28"/>
          <w:szCs w:val="28"/>
        </w:rPr>
        <w:t xml:space="preserve"> </w:t>
      </w:r>
      <w:r w:rsidR="007215A1" w:rsidRPr="005C350A">
        <w:rPr>
          <w:sz w:val="28"/>
          <w:szCs w:val="28"/>
        </w:rPr>
        <w:t xml:space="preserve">Разработка медикаментозных методов подготовки к родам базируется на том, что основными в развитии родовой деятельности являются гормональные факторы: материнские (окситоцин, простагландины), плацентарные (эстрогены и прогестерон) и плодовые гормоны коры надпочечников и задней доли гипофиза, которые изменяют на уровне плаценты метаболизм стероидных гормонов (снижение продукции прогестерона и повышение уровня эстрогенов). </w:t>
      </w:r>
    </w:p>
    <w:p w:rsidR="001954A7" w:rsidRPr="005C350A" w:rsidRDefault="008C7FAB" w:rsidP="00777A8E">
      <w:pPr>
        <w:shd w:val="clear" w:color="auto" w:fill="FFFFFF"/>
        <w:spacing w:after="0" w:line="360" w:lineRule="auto"/>
        <w:ind w:firstLine="709"/>
        <w:jc w:val="both"/>
        <w:rPr>
          <w:sz w:val="28"/>
          <w:szCs w:val="28"/>
        </w:rPr>
      </w:pPr>
      <w:r w:rsidRPr="005C350A">
        <w:rPr>
          <w:sz w:val="28"/>
          <w:szCs w:val="28"/>
        </w:rPr>
        <w:t>ПГ</w:t>
      </w:r>
      <w:r w:rsidR="007215A1" w:rsidRPr="005C350A">
        <w:rPr>
          <w:sz w:val="28"/>
          <w:szCs w:val="28"/>
        </w:rPr>
        <w:t xml:space="preserve"> относятся к местным гормонам и синтезируются во многих тканях: в семенных пузырьках, матке, мозге, тромбоцитах, миокарде, эндокринных железах. Важнейшим физиологическим действием ПГ является их способность вызывать сокращение гладких мышц. </w:t>
      </w:r>
      <w:r w:rsidR="00536D11" w:rsidRPr="005C350A">
        <w:rPr>
          <w:sz w:val="28"/>
          <w:szCs w:val="28"/>
        </w:rPr>
        <w:t xml:space="preserve">В небольшом </w:t>
      </w:r>
      <w:proofErr w:type="spellStart"/>
      <w:r w:rsidR="00536D11" w:rsidRPr="005C350A">
        <w:rPr>
          <w:sz w:val="28"/>
          <w:szCs w:val="28"/>
        </w:rPr>
        <w:t>количесвте</w:t>
      </w:r>
      <w:proofErr w:type="spellEnd"/>
      <w:r w:rsidR="00536D11" w:rsidRPr="005C350A">
        <w:rPr>
          <w:sz w:val="28"/>
          <w:szCs w:val="28"/>
        </w:rPr>
        <w:t xml:space="preserve"> ПГ образуются в матке постоянно и как </w:t>
      </w:r>
      <w:proofErr w:type="spellStart"/>
      <w:r w:rsidR="00536D11" w:rsidRPr="005C350A">
        <w:rPr>
          <w:sz w:val="28"/>
          <w:szCs w:val="28"/>
        </w:rPr>
        <w:t>аутакоиды</w:t>
      </w:r>
      <w:proofErr w:type="spellEnd"/>
      <w:r w:rsidR="00536D11" w:rsidRPr="005C350A">
        <w:rPr>
          <w:sz w:val="28"/>
          <w:szCs w:val="28"/>
        </w:rPr>
        <w:t xml:space="preserve"> («местные гормоны») оказывают сосудорасширяющий и </w:t>
      </w:r>
      <w:proofErr w:type="spellStart"/>
      <w:r w:rsidR="00536D11" w:rsidRPr="005C350A">
        <w:rPr>
          <w:sz w:val="28"/>
          <w:szCs w:val="28"/>
        </w:rPr>
        <w:t>цитозащитный</w:t>
      </w:r>
      <w:proofErr w:type="spellEnd"/>
      <w:r w:rsidR="00536D11" w:rsidRPr="005C350A">
        <w:rPr>
          <w:sz w:val="28"/>
          <w:szCs w:val="28"/>
        </w:rPr>
        <w:t xml:space="preserve"> эффекты, улучшая кровообращение в плаценте. При родах их количество резко возрастает (механизмы не ясны) и они начинают участвовать в инициировании и усилении схваток </w:t>
      </w:r>
      <w:r w:rsidR="00035C58" w:rsidRPr="005C350A">
        <w:rPr>
          <w:sz w:val="28"/>
          <w:szCs w:val="28"/>
        </w:rPr>
        <w:t>[</w:t>
      </w:r>
      <w:proofErr w:type="gramStart"/>
      <w:r w:rsidR="000461F7" w:rsidRPr="005C350A">
        <w:rPr>
          <w:sz w:val="28"/>
          <w:szCs w:val="28"/>
        </w:rPr>
        <w:t>16</w:t>
      </w:r>
      <w:r w:rsidR="00536D11" w:rsidRPr="005C350A">
        <w:rPr>
          <w:sz w:val="28"/>
          <w:szCs w:val="28"/>
        </w:rPr>
        <w:t xml:space="preserve"> ]</w:t>
      </w:r>
      <w:proofErr w:type="gramEnd"/>
      <w:r w:rsidR="00F678CC" w:rsidRPr="005C350A">
        <w:rPr>
          <w:sz w:val="28"/>
          <w:szCs w:val="28"/>
        </w:rPr>
        <w:t>.</w:t>
      </w:r>
    </w:p>
    <w:p w:rsidR="00CA18BA" w:rsidRPr="005C350A" w:rsidRDefault="0063793F" w:rsidP="00777A8E">
      <w:pPr>
        <w:shd w:val="clear" w:color="auto" w:fill="FFFFFF"/>
        <w:spacing w:after="0" w:line="360" w:lineRule="auto"/>
        <w:ind w:firstLine="709"/>
        <w:jc w:val="both"/>
        <w:rPr>
          <w:sz w:val="28"/>
          <w:szCs w:val="28"/>
        </w:rPr>
      </w:pPr>
      <w:r w:rsidRPr="005C350A">
        <w:rPr>
          <w:sz w:val="28"/>
          <w:szCs w:val="28"/>
        </w:rPr>
        <w:t xml:space="preserve">Разработана </w:t>
      </w:r>
      <w:r w:rsidR="00E60AD1" w:rsidRPr="005C350A">
        <w:rPr>
          <w:sz w:val="28"/>
          <w:szCs w:val="28"/>
        </w:rPr>
        <w:t xml:space="preserve">группа синтетических лекарственных препаратов, которая по своему свойству сходна с </w:t>
      </w:r>
      <w:r w:rsidR="00291F7A" w:rsidRPr="005C350A">
        <w:rPr>
          <w:sz w:val="28"/>
          <w:szCs w:val="28"/>
        </w:rPr>
        <w:t>ПГ</w:t>
      </w:r>
      <w:r w:rsidR="00E60AD1" w:rsidRPr="005C350A">
        <w:rPr>
          <w:sz w:val="28"/>
          <w:szCs w:val="28"/>
        </w:rPr>
        <w:t xml:space="preserve"> класса ПГЕ1, выр</w:t>
      </w:r>
      <w:r w:rsidR="00F678CC" w:rsidRPr="005C350A">
        <w:rPr>
          <w:sz w:val="28"/>
          <w:szCs w:val="28"/>
        </w:rPr>
        <w:t xml:space="preserve">абатываемых в </w:t>
      </w:r>
      <w:r w:rsidR="00F678CC" w:rsidRPr="005C350A">
        <w:rPr>
          <w:sz w:val="28"/>
          <w:szCs w:val="28"/>
        </w:rPr>
        <w:lastRenderedPageBreak/>
        <w:t>организме женщины.</w:t>
      </w:r>
      <w:r w:rsidR="00E60AD1" w:rsidRPr="005C350A">
        <w:rPr>
          <w:sz w:val="28"/>
          <w:szCs w:val="28"/>
        </w:rPr>
        <w:t xml:space="preserve"> </w:t>
      </w:r>
      <w:r w:rsidR="00F678CC" w:rsidRPr="005C350A">
        <w:rPr>
          <w:sz w:val="28"/>
          <w:szCs w:val="28"/>
        </w:rPr>
        <w:t xml:space="preserve">ПГ </w:t>
      </w:r>
      <w:r w:rsidR="00E60AD1" w:rsidRPr="005C350A">
        <w:rPr>
          <w:sz w:val="28"/>
          <w:szCs w:val="28"/>
        </w:rPr>
        <w:t xml:space="preserve">обладают </w:t>
      </w:r>
      <w:proofErr w:type="spellStart"/>
      <w:r w:rsidR="00E60AD1" w:rsidRPr="005C350A">
        <w:rPr>
          <w:sz w:val="28"/>
          <w:szCs w:val="28"/>
        </w:rPr>
        <w:t>утеротонизирующим</w:t>
      </w:r>
      <w:proofErr w:type="spellEnd"/>
      <w:r w:rsidR="00E60AD1" w:rsidRPr="005C350A">
        <w:rPr>
          <w:sz w:val="28"/>
          <w:szCs w:val="28"/>
        </w:rPr>
        <w:t xml:space="preserve"> (повышают </w:t>
      </w:r>
      <w:hyperlink r:id="rId11" w:tooltip="Тонус матки" w:history="1">
        <w:r w:rsidR="00E60AD1" w:rsidRPr="005C350A">
          <w:rPr>
            <w:sz w:val="28"/>
            <w:szCs w:val="28"/>
          </w:rPr>
          <w:t>тонус матки</w:t>
        </w:r>
      </w:hyperlink>
      <w:r w:rsidR="00E60AD1" w:rsidRPr="005C350A">
        <w:rPr>
          <w:sz w:val="28"/>
          <w:szCs w:val="28"/>
        </w:rPr>
        <w:t xml:space="preserve"> и стимулируют </w:t>
      </w:r>
      <w:hyperlink r:id="rId12" w:tooltip="Схватки при родах" w:history="1">
        <w:r w:rsidR="00E60AD1" w:rsidRPr="005C350A">
          <w:rPr>
            <w:sz w:val="28"/>
            <w:szCs w:val="28"/>
          </w:rPr>
          <w:t xml:space="preserve">сокращения </w:t>
        </w:r>
        <w:proofErr w:type="spellStart"/>
        <w:r w:rsidR="00E60AD1" w:rsidRPr="005C350A">
          <w:rPr>
            <w:sz w:val="28"/>
            <w:szCs w:val="28"/>
          </w:rPr>
          <w:t>миометрия</w:t>
        </w:r>
        <w:proofErr w:type="spellEnd"/>
      </w:hyperlink>
      <w:r w:rsidR="00E60AD1" w:rsidRPr="005C350A">
        <w:rPr>
          <w:sz w:val="28"/>
          <w:szCs w:val="28"/>
        </w:rPr>
        <w:t xml:space="preserve"> – мышечного слоя матки), подготавливают родовые пути к </w:t>
      </w:r>
      <w:hyperlink r:id="rId13" w:tooltip="Родовая деятельность" w:history="1">
        <w:r w:rsidR="00E60AD1" w:rsidRPr="005C350A">
          <w:rPr>
            <w:sz w:val="28"/>
            <w:szCs w:val="28"/>
          </w:rPr>
          <w:t>родовой деятельности</w:t>
        </w:r>
      </w:hyperlink>
      <w:r w:rsidR="00E60AD1" w:rsidRPr="005C350A">
        <w:rPr>
          <w:sz w:val="28"/>
          <w:szCs w:val="28"/>
        </w:rPr>
        <w:t xml:space="preserve">. </w:t>
      </w:r>
      <w:r w:rsidR="00CA18BA" w:rsidRPr="005C350A">
        <w:rPr>
          <w:sz w:val="28"/>
          <w:szCs w:val="28"/>
        </w:rPr>
        <w:t xml:space="preserve"> </w:t>
      </w:r>
      <w:r w:rsidRPr="005C350A">
        <w:rPr>
          <w:sz w:val="28"/>
          <w:szCs w:val="28"/>
        </w:rPr>
        <w:t xml:space="preserve">Особенности </w:t>
      </w:r>
      <w:proofErr w:type="spellStart"/>
      <w:r w:rsidRPr="005C350A">
        <w:rPr>
          <w:sz w:val="28"/>
          <w:szCs w:val="28"/>
        </w:rPr>
        <w:t>фармакокинетики</w:t>
      </w:r>
      <w:proofErr w:type="spellEnd"/>
      <w:r w:rsidR="00CA18BA" w:rsidRPr="005C350A">
        <w:rPr>
          <w:sz w:val="28"/>
          <w:szCs w:val="28"/>
        </w:rPr>
        <w:t xml:space="preserve"> </w:t>
      </w:r>
      <w:r w:rsidR="00291F7A" w:rsidRPr="005C350A">
        <w:rPr>
          <w:sz w:val="28"/>
          <w:szCs w:val="28"/>
        </w:rPr>
        <w:t>ПГ</w:t>
      </w:r>
      <w:r w:rsidRPr="005C350A">
        <w:rPr>
          <w:sz w:val="28"/>
          <w:szCs w:val="28"/>
        </w:rPr>
        <w:t xml:space="preserve"> заключается в том, что ПГ</w:t>
      </w:r>
      <w:r w:rsidR="00CA18BA" w:rsidRPr="005C350A">
        <w:rPr>
          <w:sz w:val="28"/>
          <w:szCs w:val="28"/>
        </w:rPr>
        <w:t xml:space="preserve"> быстро инактивируются в организме, поэтому вводят обычно в/в </w:t>
      </w:r>
      <w:proofErr w:type="spellStart"/>
      <w:r w:rsidR="00CA18BA" w:rsidRPr="005C350A">
        <w:rPr>
          <w:sz w:val="28"/>
          <w:szCs w:val="28"/>
        </w:rPr>
        <w:t>капельно</w:t>
      </w:r>
      <w:proofErr w:type="spellEnd"/>
      <w:r w:rsidR="00CA18BA" w:rsidRPr="005C350A">
        <w:rPr>
          <w:sz w:val="28"/>
          <w:szCs w:val="28"/>
        </w:rPr>
        <w:t xml:space="preserve">. Роды наступают через 1-4 часа. Метаболизм </w:t>
      </w:r>
      <w:r w:rsidRPr="005C350A">
        <w:rPr>
          <w:sz w:val="28"/>
          <w:szCs w:val="28"/>
        </w:rPr>
        <w:t xml:space="preserve">ПГ </w:t>
      </w:r>
      <w:r w:rsidR="00CA18BA" w:rsidRPr="005C350A">
        <w:rPr>
          <w:sz w:val="28"/>
          <w:szCs w:val="28"/>
        </w:rPr>
        <w:t>происходит в печени, легк</w:t>
      </w:r>
      <w:r w:rsidRPr="005C350A">
        <w:rPr>
          <w:sz w:val="28"/>
          <w:szCs w:val="28"/>
        </w:rPr>
        <w:t>их, почках. Выделяются метаболиты</w:t>
      </w:r>
      <w:r w:rsidR="00CA18BA" w:rsidRPr="005C350A">
        <w:rPr>
          <w:sz w:val="28"/>
          <w:szCs w:val="28"/>
        </w:rPr>
        <w:t xml:space="preserve"> почками.</w:t>
      </w:r>
    </w:p>
    <w:p w:rsidR="00291F7A" w:rsidRPr="005C350A" w:rsidRDefault="00D150F5" w:rsidP="00777A8E">
      <w:pPr>
        <w:shd w:val="clear" w:color="auto" w:fill="FFFFFF"/>
        <w:spacing w:after="0" w:line="360" w:lineRule="auto"/>
        <w:ind w:firstLine="709"/>
        <w:jc w:val="both"/>
        <w:rPr>
          <w:sz w:val="28"/>
          <w:szCs w:val="28"/>
        </w:rPr>
      </w:pPr>
      <w:r w:rsidRPr="005C350A">
        <w:rPr>
          <w:sz w:val="28"/>
          <w:szCs w:val="28"/>
        </w:rPr>
        <w:t xml:space="preserve">Способность </w:t>
      </w:r>
      <w:r w:rsidR="00291F7A" w:rsidRPr="005C350A">
        <w:rPr>
          <w:sz w:val="28"/>
          <w:szCs w:val="28"/>
        </w:rPr>
        <w:t>ПГ</w:t>
      </w:r>
      <w:r w:rsidRPr="005C350A">
        <w:rPr>
          <w:sz w:val="28"/>
          <w:szCs w:val="28"/>
        </w:rPr>
        <w:t xml:space="preserve"> влиять на сократительную активность матки легла в основу их использования в практическом акушерстве для стимуляции родовой деятельности и для вызывания искусственного аборта. Для первых двух триместров нормальной беременности характерен низкий уровень синтеза </w:t>
      </w:r>
      <w:r w:rsidR="00291F7A" w:rsidRPr="005C350A">
        <w:rPr>
          <w:sz w:val="28"/>
          <w:szCs w:val="28"/>
        </w:rPr>
        <w:t>ПГ</w:t>
      </w:r>
      <w:r w:rsidRPr="005C350A">
        <w:rPr>
          <w:sz w:val="28"/>
          <w:szCs w:val="28"/>
        </w:rPr>
        <w:t xml:space="preserve">: </w:t>
      </w:r>
      <w:proofErr w:type="spellStart"/>
      <w:r w:rsidRPr="005C350A">
        <w:rPr>
          <w:sz w:val="28"/>
          <w:szCs w:val="28"/>
        </w:rPr>
        <w:t>простагландиновая</w:t>
      </w:r>
      <w:proofErr w:type="spellEnd"/>
      <w:r w:rsidRPr="005C350A">
        <w:rPr>
          <w:sz w:val="28"/>
          <w:szCs w:val="28"/>
        </w:rPr>
        <w:t xml:space="preserve"> система матки настроена, прежде всего, на сохранение беременности </w:t>
      </w:r>
      <w:r w:rsidR="002D3F22" w:rsidRPr="005C350A">
        <w:rPr>
          <w:sz w:val="28"/>
          <w:szCs w:val="28"/>
        </w:rPr>
        <w:t>[</w:t>
      </w:r>
      <w:r w:rsidR="008E6551" w:rsidRPr="005C350A">
        <w:rPr>
          <w:sz w:val="28"/>
          <w:szCs w:val="28"/>
        </w:rPr>
        <w:t>14</w:t>
      </w:r>
      <w:r w:rsidRPr="005C350A">
        <w:rPr>
          <w:sz w:val="28"/>
          <w:szCs w:val="28"/>
        </w:rPr>
        <w:t xml:space="preserve">]. Напротив, подготовка матки к родам – это процесс постепенного созревания ферментных систем, продуцирующих простагландины, накопления их предшественников и последующего усиленного синтеза. Завершением данного процесса является индукция и </w:t>
      </w:r>
      <w:proofErr w:type="spellStart"/>
      <w:r w:rsidRPr="005C350A">
        <w:rPr>
          <w:sz w:val="28"/>
          <w:szCs w:val="28"/>
        </w:rPr>
        <w:t>с</w:t>
      </w:r>
      <w:r w:rsidR="00291F7A" w:rsidRPr="005C350A">
        <w:rPr>
          <w:sz w:val="28"/>
          <w:szCs w:val="28"/>
        </w:rPr>
        <w:t>амоускоряющийся</w:t>
      </w:r>
      <w:proofErr w:type="spellEnd"/>
      <w:r w:rsidR="00291F7A" w:rsidRPr="005C350A">
        <w:rPr>
          <w:sz w:val="28"/>
          <w:szCs w:val="28"/>
        </w:rPr>
        <w:t xml:space="preserve"> процесс родов. </w:t>
      </w:r>
      <w:r w:rsidRPr="005C350A">
        <w:rPr>
          <w:sz w:val="28"/>
          <w:szCs w:val="28"/>
        </w:rPr>
        <w:t xml:space="preserve">Учитывая свойства </w:t>
      </w:r>
      <w:r w:rsidR="00291F7A" w:rsidRPr="005C350A">
        <w:rPr>
          <w:sz w:val="28"/>
          <w:szCs w:val="28"/>
        </w:rPr>
        <w:t>ПГ</w:t>
      </w:r>
      <w:r w:rsidRPr="005C350A">
        <w:rPr>
          <w:sz w:val="28"/>
          <w:szCs w:val="28"/>
        </w:rPr>
        <w:t xml:space="preserve">, они достаточно широко применяются в акушерской практике в виде лекарственных препаратов для медикаментозной </w:t>
      </w:r>
      <w:proofErr w:type="spellStart"/>
      <w:r w:rsidRPr="005C350A">
        <w:rPr>
          <w:sz w:val="28"/>
          <w:szCs w:val="28"/>
        </w:rPr>
        <w:t>дилятации</w:t>
      </w:r>
      <w:proofErr w:type="spellEnd"/>
      <w:r w:rsidRPr="005C350A">
        <w:rPr>
          <w:sz w:val="28"/>
          <w:szCs w:val="28"/>
        </w:rPr>
        <w:t xml:space="preserve"> шейки матки, при необходимости индукции родов (</w:t>
      </w:r>
      <w:proofErr w:type="spellStart"/>
      <w:r w:rsidRPr="005C350A">
        <w:rPr>
          <w:sz w:val="28"/>
          <w:szCs w:val="28"/>
        </w:rPr>
        <w:t>минпростин</w:t>
      </w:r>
      <w:proofErr w:type="spellEnd"/>
      <w:r w:rsidRPr="005C350A">
        <w:rPr>
          <w:sz w:val="28"/>
          <w:szCs w:val="28"/>
        </w:rPr>
        <w:t xml:space="preserve">, </w:t>
      </w:r>
      <w:proofErr w:type="spellStart"/>
      <w:r w:rsidRPr="005C350A">
        <w:rPr>
          <w:sz w:val="28"/>
          <w:szCs w:val="28"/>
        </w:rPr>
        <w:t>энзапрост</w:t>
      </w:r>
      <w:proofErr w:type="spellEnd"/>
      <w:r w:rsidRPr="005C350A">
        <w:rPr>
          <w:sz w:val="28"/>
          <w:szCs w:val="28"/>
        </w:rPr>
        <w:t xml:space="preserve">, </w:t>
      </w:r>
      <w:proofErr w:type="spellStart"/>
      <w:r w:rsidRPr="005C350A">
        <w:rPr>
          <w:sz w:val="28"/>
          <w:szCs w:val="28"/>
        </w:rPr>
        <w:t>сульпростон</w:t>
      </w:r>
      <w:proofErr w:type="spellEnd"/>
      <w:r w:rsidRPr="005C350A">
        <w:rPr>
          <w:sz w:val="28"/>
          <w:szCs w:val="28"/>
        </w:rPr>
        <w:t xml:space="preserve">). Местное применение обычно предпочтительнее системного, так как вызывает значительно меньше побочных явлений. Использование </w:t>
      </w:r>
      <w:r w:rsidR="00291F7A" w:rsidRPr="005C350A">
        <w:rPr>
          <w:sz w:val="28"/>
          <w:szCs w:val="28"/>
        </w:rPr>
        <w:t>ПГ</w:t>
      </w:r>
      <w:r w:rsidRPr="005C350A">
        <w:rPr>
          <w:sz w:val="28"/>
          <w:szCs w:val="28"/>
        </w:rPr>
        <w:t xml:space="preserve"> в комплексе с </w:t>
      </w:r>
      <w:proofErr w:type="spellStart"/>
      <w:r w:rsidRPr="005C350A">
        <w:rPr>
          <w:sz w:val="28"/>
          <w:szCs w:val="28"/>
        </w:rPr>
        <w:t>антипрогестинами</w:t>
      </w:r>
      <w:proofErr w:type="spellEnd"/>
      <w:r w:rsidRPr="005C350A">
        <w:rPr>
          <w:sz w:val="28"/>
          <w:szCs w:val="28"/>
        </w:rPr>
        <w:t xml:space="preserve"> для медикаментозного аборта (</w:t>
      </w:r>
      <w:proofErr w:type="spellStart"/>
      <w:r w:rsidRPr="005C350A">
        <w:rPr>
          <w:sz w:val="28"/>
          <w:szCs w:val="28"/>
        </w:rPr>
        <w:t>мизопростол</w:t>
      </w:r>
      <w:proofErr w:type="spellEnd"/>
      <w:r w:rsidRPr="005C350A">
        <w:rPr>
          <w:sz w:val="28"/>
          <w:szCs w:val="28"/>
        </w:rPr>
        <w:t xml:space="preserve"> (</w:t>
      </w:r>
      <w:proofErr w:type="spellStart"/>
      <w:r w:rsidRPr="005C350A">
        <w:rPr>
          <w:sz w:val="28"/>
          <w:szCs w:val="28"/>
        </w:rPr>
        <w:t>мизо</w:t>
      </w:r>
      <w:r w:rsidR="00F678CC" w:rsidRPr="005C350A">
        <w:rPr>
          <w:sz w:val="28"/>
          <w:szCs w:val="28"/>
        </w:rPr>
        <w:t>ньювел</w:t>
      </w:r>
      <w:proofErr w:type="spellEnd"/>
      <w:r w:rsidR="00F678CC" w:rsidRPr="005C350A">
        <w:rPr>
          <w:sz w:val="28"/>
          <w:szCs w:val="28"/>
        </w:rPr>
        <w:t xml:space="preserve">) и </w:t>
      </w:r>
      <w:proofErr w:type="spellStart"/>
      <w:r w:rsidR="00F678CC" w:rsidRPr="005C350A">
        <w:rPr>
          <w:sz w:val="28"/>
          <w:szCs w:val="28"/>
        </w:rPr>
        <w:t>мифепристон</w:t>
      </w:r>
      <w:proofErr w:type="spellEnd"/>
      <w:r w:rsidR="00F678CC" w:rsidRPr="005C350A">
        <w:rPr>
          <w:sz w:val="28"/>
          <w:szCs w:val="28"/>
        </w:rPr>
        <w:t xml:space="preserve"> (</w:t>
      </w:r>
      <w:proofErr w:type="spellStart"/>
      <w:r w:rsidR="00F678CC" w:rsidRPr="005C350A">
        <w:rPr>
          <w:sz w:val="28"/>
          <w:szCs w:val="28"/>
        </w:rPr>
        <w:t>мифолиан</w:t>
      </w:r>
      <w:proofErr w:type="spellEnd"/>
      <w:r w:rsidRPr="005C350A">
        <w:rPr>
          <w:sz w:val="28"/>
          <w:szCs w:val="28"/>
        </w:rPr>
        <w:t>) является весьма перспективной альтернативой инструментальным мет</w:t>
      </w:r>
      <w:r w:rsidR="00291F7A" w:rsidRPr="005C350A">
        <w:rPr>
          <w:sz w:val="28"/>
          <w:szCs w:val="28"/>
        </w:rPr>
        <w:t>одам удаления плодного яйца. С</w:t>
      </w:r>
      <w:r w:rsidRPr="005C350A">
        <w:rPr>
          <w:sz w:val="28"/>
          <w:szCs w:val="28"/>
        </w:rPr>
        <w:t>ледует отметить основные побочные эффек</w:t>
      </w:r>
      <w:r w:rsidR="00291F7A" w:rsidRPr="005C350A">
        <w:rPr>
          <w:sz w:val="28"/>
          <w:szCs w:val="28"/>
        </w:rPr>
        <w:t>ты препаратов ПГ</w:t>
      </w:r>
      <w:r w:rsidRPr="005C350A">
        <w:rPr>
          <w:sz w:val="28"/>
          <w:szCs w:val="28"/>
        </w:rPr>
        <w:t>: тошнота, диарея, рвота, головная боль, гипертермия, абдоминальные боли. Менее часто могут возникнуть: сухость в глотке, фа</w:t>
      </w:r>
      <w:r w:rsidR="0063793F" w:rsidRPr="005C350A">
        <w:rPr>
          <w:sz w:val="28"/>
          <w:szCs w:val="28"/>
        </w:rPr>
        <w:t>рингит, ларингит</w:t>
      </w:r>
      <w:r w:rsidRPr="005C350A">
        <w:rPr>
          <w:sz w:val="28"/>
          <w:szCs w:val="28"/>
        </w:rPr>
        <w:t xml:space="preserve">, </w:t>
      </w:r>
      <w:proofErr w:type="spellStart"/>
      <w:r w:rsidRPr="005C350A">
        <w:rPr>
          <w:sz w:val="28"/>
          <w:szCs w:val="28"/>
        </w:rPr>
        <w:t>бронхоспазм</w:t>
      </w:r>
      <w:proofErr w:type="spellEnd"/>
      <w:r w:rsidRPr="005C350A">
        <w:rPr>
          <w:sz w:val="28"/>
          <w:szCs w:val="28"/>
        </w:rPr>
        <w:t xml:space="preserve">, парестезии, слабость, тремор, сонливость, чувство </w:t>
      </w:r>
      <w:r w:rsidRPr="005C350A">
        <w:rPr>
          <w:sz w:val="28"/>
          <w:szCs w:val="28"/>
        </w:rPr>
        <w:lastRenderedPageBreak/>
        <w:t>страха, транзиторные нарушения зрения (диплопия), шум в ушах, головокружение, гипотензия, ги</w:t>
      </w:r>
      <w:r w:rsidR="0063793F" w:rsidRPr="005C350A">
        <w:rPr>
          <w:sz w:val="28"/>
          <w:szCs w:val="28"/>
        </w:rPr>
        <w:t>пертензия</w:t>
      </w:r>
      <w:r w:rsidRPr="005C350A">
        <w:rPr>
          <w:sz w:val="28"/>
          <w:szCs w:val="28"/>
        </w:rPr>
        <w:t>, аритмии, брадикардия, тахикардия, кашель, диспноэ, гипервентиляция, эндометрит, гематурия, мышечная боль, чувство жара, полидипси</w:t>
      </w:r>
      <w:r w:rsidR="00291F7A" w:rsidRPr="005C350A">
        <w:rPr>
          <w:sz w:val="28"/>
          <w:szCs w:val="28"/>
        </w:rPr>
        <w:t xml:space="preserve">я, псевдо - симптомы диабета. </w:t>
      </w:r>
    </w:p>
    <w:p w:rsidR="00AF02C1" w:rsidRPr="005C350A" w:rsidRDefault="00D150F5" w:rsidP="00777A8E">
      <w:pPr>
        <w:shd w:val="clear" w:color="auto" w:fill="FFFFFF"/>
        <w:spacing w:after="0" w:line="360" w:lineRule="auto"/>
        <w:ind w:firstLine="709"/>
        <w:jc w:val="both"/>
        <w:rPr>
          <w:sz w:val="28"/>
          <w:szCs w:val="28"/>
        </w:rPr>
      </w:pPr>
      <w:r w:rsidRPr="005C350A">
        <w:rPr>
          <w:sz w:val="28"/>
          <w:szCs w:val="28"/>
        </w:rPr>
        <w:t xml:space="preserve">Учитывая возможность развития достаточно серьёзных осложнений, применение </w:t>
      </w:r>
      <w:r w:rsidR="00291F7A" w:rsidRPr="005C350A">
        <w:rPr>
          <w:sz w:val="28"/>
          <w:szCs w:val="28"/>
        </w:rPr>
        <w:t>ПГ</w:t>
      </w:r>
      <w:r w:rsidRPr="005C350A">
        <w:rPr>
          <w:sz w:val="28"/>
          <w:szCs w:val="28"/>
        </w:rPr>
        <w:t xml:space="preserve"> допустимо исключительно в условиях стационара, при наличии всех возможностей для оказа</w:t>
      </w:r>
      <w:r w:rsidR="00291F7A" w:rsidRPr="005C350A">
        <w:rPr>
          <w:sz w:val="28"/>
          <w:szCs w:val="28"/>
        </w:rPr>
        <w:t xml:space="preserve">ния квалифицированной помощи. </w:t>
      </w:r>
      <w:r w:rsidRPr="005C350A">
        <w:rPr>
          <w:sz w:val="28"/>
          <w:szCs w:val="28"/>
        </w:rPr>
        <w:t xml:space="preserve">Препараты </w:t>
      </w:r>
      <w:r w:rsidR="00291F7A" w:rsidRPr="005C350A">
        <w:rPr>
          <w:sz w:val="28"/>
          <w:szCs w:val="28"/>
        </w:rPr>
        <w:t xml:space="preserve">ПГ противопоказаны: </w:t>
      </w:r>
      <w:r w:rsidRPr="005C350A">
        <w:rPr>
          <w:sz w:val="28"/>
          <w:szCs w:val="28"/>
        </w:rPr>
        <w:t>при острых воспалительных заболеваниях тазовых органов, активных заболеваниях сердца, лёгких, печени, почек, глаукоме, бронхиальной астме, эпилепсии, а также в случаях, когда имеются акушерские противопоказания к испол</w:t>
      </w:r>
      <w:r w:rsidR="0066241F" w:rsidRPr="005C350A">
        <w:rPr>
          <w:sz w:val="28"/>
          <w:szCs w:val="28"/>
        </w:rPr>
        <w:t>ьзованию окситоцина: клинически значимое</w:t>
      </w:r>
      <w:r w:rsidRPr="005C350A">
        <w:rPr>
          <w:sz w:val="28"/>
          <w:szCs w:val="28"/>
        </w:rPr>
        <w:t xml:space="preserve"> несоответствие размеров таза и головки плода, нежелательные его </w:t>
      </w:r>
      <w:proofErr w:type="spellStart"/>
      <w:r w:rsidRPr="005C350A">
        <w:rPr>
          <w:sz w:val="28"/>
          <w:szCs w:val="28"/>
        </w:rPr>
        <w:t>предлежания</w:t>
      </w:r>
      <w:proofErr w:type="spellEnd"/>
      <w:r w:rsidRPr="005C350A">
        <w:rPr>
          <w:sz w:val="28"/>
          <w:szCs w:val="28"/>
        </w:rPr>
        <w:t xml:space="preserve">, а также </w:t>
      </w:r>
      <w:proofErr w:type="spellStart"/>
      <w:r w:rsidRPr="005C350A">
        <w:rPr>
          <w:sz w:val="28"/>
          <w:szCs w:val="28"/>
        </w:rPr>
        <w:t>предлежание</w:t>
      </w:r>
      <w:proofErr w:type="spellEnd"/>
      <w:r w:rsidRPr="005C350A">
        <w:rPr>
          <w:sz w:val="28"/>
          <w:szCs w:val="28"/>
        </w:rPr>
        <w:t xml:space="preserve"> плаценты, </w:t>
      </w:r>
      <w:proofErr w:type="spellStart"/>
      <w:r w:rsidRPr="005C350A">
        <w:rPr>
          <w:sz w:val="28"/>
          <w:szCs w:val="28"/>
        </w:rPr>
        <w:t>предлежание</w:t>
      </w:r>
      <w:proofErr w:type="spellEnd"/>
      <w:r w:rsidRPr="005C350A">
        <w:rPr>
          <w:sz w:val="28"/>
          <w:szCs w:val="28"/>
        </w:rPr>
        <w:t xml:space="preserve"> или выпадение пуповины, наличие рубцов на матке (после кесарева </w:t>
      </w:r>
      <w:r w:rsidR="00F678CC" w:rsidRPr="005C350A">
        <w:rPr>
          <w:sz w:val="28"/>
          <w:szCs w:val="28"/>
        </w:rPr>
        <w:t>сечения) и угрожающий её разрыв</w:t>
      </w:r>
      <w:r w:rsidR="000461F7" w:rsidRPr="005C350A">
        <w:rPr>
          <w:sz w:val="28"/>
          <w:szCs w:val="28"/>
        </w:rPr>
        <w:t xml:space="preserve"> </w:t>
      </w:r>
      <w:r w:rsidR="00035C58" w:rsidRPr="005C350A">
        <w:rPr>
          <w:sz w:val="28"/>
          <w:szCs w:val="28"/>
        </w:rPr>
        <w:t>[</w:t>
      </w:r>
      <w:r w:rsidR="008C5E1C" w:rsidRPr="005C350A">
        <w:rPr>
          <w:sz w:val="28"/>
          <w:szCs w:val="28"/>
        </w:rPr>
        <w:t>26</w:t>
      </w:r>
      <w:r w:rsidR="000461F7" w:rsidRPr="005C350A">
        <w:rPr>
          <w:sz w:val="28"/>
          <w:szCs w:val="28"/>
        </w:rPr>
        <w:t>]</w:t>
      </w:r>
      <w:r w:rsidR="00F678CC" w:rsidRPr="005C350A">
        <w:rPr>
          <w:sz w:val="28"/>
          <w:szCs w:val="28"/>
        </w:rPr>
        <w:t>.</w:t>
      </w:r>
    </w:p>
    <w:p w:rsidR="00AF02C1" w:rsidRPr="005C350A" w:rsidRDefault="007215A1" w:rsidP="00777A8E">
      <w:pPr>
        <w:shd w:val="clear" w:color="auto" w:fill="FFFFFF"/>
        <w:spacing w:after="0" w:line="360" w:lineRule="auto"/>
        <w:ind w:firstLine="709"/>
        <w:jc w:val="both"/>
        <w:rPr>
          <w:sz w:val="28"/>
          <w:szCs w:val="28"/>
        </w:rPr>
      </w:pPr>
      <w:r w:rsidRPr="005C350A">
        <w:rPr>
          <w:sz w:val="28"/>
          <w:szCs w:val="28"/>
        </w:rPr>
        <w:t>Показ</w:t>
      </w:r>
      <w:r w:rsidR="00AF02C1" w:rsidRPr="005C350A">
        <w:rPr>
          <w:sz w:val="28"/>
          <w:szCs w:val="28"/>
        </w:rPr>
        <w:t>анием к назначению ПГ является «незрелая»</w:t>
      </w:r>
      <w:r w:rsidRPr="005C350A">
        <w:rPr>
          <w:sz w:val="28"/>
          <w:szCs w:val="28"/>
        </w:rPr>
        <w:t xml:space="preserve"> шейка матки. При этом они чаще </w:t>
      </w:r>
      <w:r w:rsidR="00AF02C1" w:rsidRPr="005C350A">
        <w:rPr>
          <w:sz w:val="28"/>
          <w:szCs w:val="28"/>
        </w:rPr>
        <w:t>всего используются при степени «</w:t>
      </w:r>
      <w:r w:rsidRPr="005C350A">
        <w:rPr>
          <w:sz w:val="28"/>
          <w:szCs w:val="28"/>
        </w:rPr>
        <w:t>зрелости</w:t>
      </w:r>
      <w:r w:rsidR="00AF02C1" w:rsidRPr="005C350A">
        <w:rPr>
          <w:sz w:val="28"/>
          <w:szCs w:val="28"/>
        </w:rPr>
        <w:t>»</w:t>
      </w:r>
      <w:r w:rsidRPr="005C350A">
        <w:rPr>
          <w:sz w:val="28"/>
          <w:szCs w:val="28"/>
        </w:rPr>
        <w:t xml:space="preserve"> шейки матки по Бишопу 0-4 балла. Предложены различные пути введения простагландинов. Первоначально применявшийся внутривенный путь введения ПГ является эффективным. Однако выявлено, что такой способ введения требует сравнительно больших доз, так как простагландины достаточно быстро инактивируются в легких и, кроме того, часто возникают побочные явления (в частности, тахикардия, тошнота, рвота, понос, бледность кожных покровов, мышечная дрожь и др.). Стремление избежать подобных неспецифических (системных) осложнений привело к созданию лекарственн</w:t>
      </w:r>
      <w:r w:rsidR="00F678CC" w:rsidRPr="005C350A">
        <w:rPr>
          <w:sz w:val="28"/>
          <w:szCs w:val="28"/>
        </w:rPr>
        <w:t>ых форм для местного применения</w:t>
      </w:r>
      <w:r w:rsidRPr="005C350A">
        <w:rPr>
          <w:sz w:val="28"/>
          <w:szCs w:val="28"/>
        </w:rPr>
        <w:t xml:space="preserve"> </w:t>
      </w:r>
      <w:r w:rsidR="005670A6" w:rsidRPr="005C350A">
        <w:rPr>
          <w:sz w:val="28"/>
          <w:szCs w:val="28"/>
        </w:rPr>
        <w:t>[9]</w:t>
      </w:r>
      <w:r w:rsidR="00F678CC" w:rsidRPr="005C350A">
        <w:rPr>
          <w:sz w:val="28"/>
          <w:szCs w:val="28"/>
        </w:rPr>
        <w:t>.</w:t>
      </w:r>
    </w:p>
    <w:p w:rsidR="003E68A1" w:rsidRPr="005C350A" w:rsidRDefault="00AF02C1" w:rsidP="00777A8E">
      <w:pPr>
        <w:shd w:val="clear" w:color="auto" w:fill="FFFFFF"/>
        <w:spacing w:after="0" w:line="360" w:lineRule="auto"/>
        <w:ind w:firstLine="709"/>
        <w:jc w:val="both"/>
        <w:rPr>
          <w:i/>
          <w:sz w:val="28"/>
          <w:szCs w:val="28"/>
          <w:u w:val="single"/>
        </w:rPr>
      </w:pPr>
      <w:r w:rsidRPr="005C350A">
        <w:rPr>
          <w:sz w:val="28"/>
          <w:szCs w:val="28"/>
        </w:rPr>
        <w:t>Гели и вагинальные свечи</w:t>
      </w:r>
      <w:r w:rsidR="007215A1" w:rsidRPr="005C350A">
        <w:rPr>
          <w:sz w:val="28"/>
          <w:szCs w:val="28"/>
        </w:rPr>
        <w:t xml:space="preserve"> </w:t>
      </w:r>
      <w:r w:rsidRPr="005C350A">
        <w:rPr>
          <w:sz w:val="28"/>
          <w:szCs w:val="28"/>
        </w:rPr>
        <w:t>–</w:t>
      </w:r>
      <w:r w:rsidR="007215A1" w:rsidRPr="005C350A">
        <w:rPr>
          <w:sz w:val="28"/>
          <w:szCs w:val="28"/>
        </w:rPr>
        <w:t xml:space="preserve"> </w:t>
      </w:r>
      <w:r w:rsidRPr="005C350A">
        <w:rPr>
          <w:sz w:val="28"/>
          <w:szCs w:val="28"/>
        </w:rPr>
        <w:t xml:space="preserve">это </w:t>
      </w:r>
      <w:r w:rsidR="007215A1" w:rsidRPr="005C350A">
        <w:rPr>
          <w:sz w:val="28"/>
          <w:szCs w:val="28"/>
        </w:rPr>
        <w:t>наиболее часто используемые лекарственные формы ПГ для местного применения. Реже используются таблетки, шеечные колпачки, влагалищные кольца. Опы</w:t>
      </w:r>
      <w:r w:rsidRPr="005C350A">
        <w:rPr>
          <w:sz w:val="28"/>
          <w:szCs w:val="28"/>
        </w:rPr>
        <w:t xml:space="preserve">т использования </w:t>
      </w:r>
      <w:r w:rsidRPr="005C350A">
        <w:rPr>
          <w:sz w:val="28"/>
          <w:szCs w:val="28"/>
        </w:rPr>
        <w:lastRenderedPageBreak/>
        <w:t>геля показал бо</w:t>
      </w:r>
      <w:r w:rsidR="007215A1" w:rsidRPr="005C350A">
        <w:rPr>
          <w:sz w:val="28"/>
          <w:szCs w:val="28"/>
        </w:rPr>
        <w:t xml:space="preserve">льшую длительность действия препарата и значительное снижение частоты побочных эффектов. Обычно локальное введение одной дозы ПГ выполняют за день до запланированного </w:t>
      </w:r>
      <w:proofErr w:type="spellStart"/>
      <w:r w:rsidR="007215A1" w:rsidRPr="005C350A">
        <w:rPr>
          <w:sz w:val="28"/>
          <w:szCs w:val="28"/>
        </w:rPr>
        <w:t>родовозбуждения</w:t>
      </w:r>
      <w:proofErr w:type="spellEnd"/>
      <w:r w:rsidR="007215A1" w:rsidRPr="005C350A">
        <w:rPr>
          <w:sz w:val="28"/>
          <w:szCs w:val="28"/>
        </w:rPr>
        <w:t xml:space="preserve">. </w:t>
      </w:r>
      <w:r w:rsidRPr="005C350A">
        <w:rPr>
          <w:sz w:val="28"/>
          <w:szCs w:val="28"/>
        </w:rPr>
        <w:t>Иногда это применяется для ускорения</w:t>
      </w:r>
      <w:r w:rsidR="007215A1" w:rsidRPr="005C350A">
        <w:rPr>
          <w:sz w:val="28"/>
          <w:szCs w:val="28"/>
        </w:rPr>
        <w:t xml:space="preserve"> процесс</w:t>
      </w:r>
      <w:r w:rsidRPr="005C350A">
        <w:rPr>
          <w:sz w:val="28"/>
          <w:szCs w:val="28"/>
        </w:rPr>
        <w:t>а</w:t>
      </w:r>
      <w:r w:rsidR="007215A1" w:rsidRPr="005C350A">
        <w:rPr>
          <w:sz w:val="28"/>
          <w:szCs w:val="28"/>
        </w:rPr>
        <w:t xml:space="preserve"> созревания шейки матки (который физиологически може</w:t>
      </w:r>
      <w:r w:rsidRPr="005C350A">
        <w:rPr>
          <w:sz w:val="28"/>
          <w:szCs w:val="28"/>
        </w:rPr>
        <w:t>т продолжаться несколько дней), чтобы</w:t>
      </w:r>
      <w:r w:rsidR="007215A1" w:rsidRPr="005C350A">
        <w:rPr>
          <w:sz w:val="28"/>
          <w:szCs w:val="28"/>
        </w:rPr>
        <w:t xml:space="preserve"> вместить его в течение 18-24 часов. </w:t>
      </w:r>
    </w:p>
    <w:p w:rsidR="003E68A1" w:rsidRPr="005C350A" w:rsidRDefault="003E68A1" w:rsidP="00777A8E">
      <w:pPr>
        <w:shd w:val="clear" w:color="auto" w:fill="FFFFFF"/>
        <w:spacing w:after="0" w:line="360" w:lineRule="auto"/>
        <w:ind w:firstLine="709"/>
        <w:jc w:val="both"/>
        <w:rPr>
          <w:bCs/>
          <w:sz w:val="28"/>
          <w:szCs w:val="28"/>
        </w:rPr>
      </w:pPr>
      <w:r w:rsidRPr="005C350A">
        <w:rPr>
          <w:sz w:val="28"/>
          <w:szCs w:val="28"/>
        </w:rPr>
        <w:t xml:space="preserve">Наибольшее распространение получили </w:t>
      </w:r>
      <w:proofErr w:type="spellStart"/>
      <w:r w:rsidRPr="005C350A">
        <w:rPr>
          <w:bCs/>
          <w:sz w:val="28"/>
          <w:szCs w:val="28"/>
        </w:rPr>
        <w:t>внутрицервикальный</w:t>
      </w:r>
      <w:proofErr w:type="spellEnd"/>
      <w:r w:rsidRPr="005C350A">
        <w:rPr>
          <w:bCs/>
          <w:sz w:val="28"/>
          <w:szCs w:val="28"/>
        </w:rPr>
        <w:t xml:space="preserve"> гель ПГЕ2 (</w:t>
      </w:r>
      <w:proofErr w:type="spellStart"/>
      <w:r w:rsidRPr="005C350A">
        <w:rPr>
          <w:bCs/>
          <w:sz w:val="28"/>
          <w:szCs w:val="28"/>
        </w:rPr>
        <w:t>динопростон</w:t>
      </w:r>
      <w:proofErr w:type="spellEnd"/>
      <w:r w:rsidRPr="005C350A">
        <w:rPr>
          <w:bCs/>
          <w:sz w:val="28"/>
          <w:szCs w:val="28"/>
        </w:rPr>
        <w:t xml:space="preserve"> – </w:t>
      </w:r>
      <w:proofErr w:type="spellStart"/>
      <w:r w:rsidRPr="005C350A">
        <w:rPr>
          <w:bCs/>
          <w:sz w:val="28"/>
          <w:szCs w:val="28"/>
        </w:rPr>
        <w:t>Препидил</w:t>
      </w:r>
      <w:proofErr w:type="spellEnd"/>
      <w:r w:rsidRPr="005C350A">
        <w:rPr>
          <w:bCs/>
          <w:sz w:val="28"/>
          <w:szCs w:val="28"/>
        </w:rPr>
        <w:t xml:space="preserve"> гель – 0,5мг) </w:t>
      </w:r>
      <w:r w:rsidRPr="005C350A">
        <w:rPr>
          <w:sz w:val="28"/>
          <w:szCs w:val="28"/>
        </w:rPr>
        <w:t xml:space="preserve">и </w:t>
      </w:r>
      <w:r w:rsidRPr="005C350A">
        <w:rPr>
          <w:bCs/>
          <w:sz w:val="28"/>
          <w:szCs w:val="28"/>
        </w:rPr>
        <w:t>внутривлагалищный гель ПГЕ 2 (</w:t>
      </w:r>
      <w:proofErr w:type="spellStart"/>
      <w:r w:rsidRPr="005C350A">
        <w:rPr>
          <w:bCs/>
          <w:sz w:val="28"/>
          <w:szCs w:val="28"/>
        </w:rPr>
        <w:t>динопростон</w:t>
      </w:r>
      <w:proofErr w:type="spellEnd"/>
      <w:r w:rsidRPr="005C350A">
        <w:rPr>
          <w:bCs/>
          <w:sz w:val="28"/>
          <w:szCs w:val="28"/>
        </w:rPr>
        <w:t xml:space="preserve"> – </w:t>
      </w:r>
      <w:proofErr w:type="spellStart"/>
      <w:r w:rsidRPr="005C350A">
        <w:rPr>
          <w:bCs/>
          <w:sz w:val="28"/>
          <w:szCs w:val="28"/>
        </w:rPr>
        <w:t>Простин</w:t>
      </w:r>
      <w:proofErr w:type="spellEnd"/>
      <w:r w:rsidRPr="005C350A">
        <w:rPr>
          <w:bCs/>
          <w:sz w:val="28"/>
          <w:szCs w:val="28"/>
        </w:rPr>
        <w:t xml:space="preserve"> Е2-1 и 2 мг).</w:t>
      </w:r>
    </w:p>
    <w:p w:rsidR="00EB3946" w:rsidRPr="005C350A" w:rsidRDefault="003E68A1" w:rsidP="00777A8E">
      <w:pPr>
        <w:shd w:val="clear" w:color="auto" w:fill="FFFFFF"/>
        <w:spacing w:after="0" w:line="360" w:lineRule="auto"/>
        <w:ind w:firstLine="709"/>
        <w:jc w:val="both"/>
        <w:rPr>
          <w:bCs/>
          <w:sz w:val="28"/>
          <w:szCs w:val="28"/>
        </w:rPr>
      </w:pPr>
      <w:r w:rsidRPr="005C350A">
        <w:rPr>
          <w:sz w:val="28"/>
          <w:szCs w:val="28"/>
        </w:rPr>
        <w:t xml:space="preserve"> </w:t>
      </w:r>
      <w:r w:rsidR="00EB3946" w:rsidRPr="005C350A">
        <w:rPr>
          <w:sz w:val="28"/>
          <w:szCs w:val="28"/>
        </w:rPr>
        <w:t xml:space="preserve">Гель </w:t>
      </w:r>
      <w:proofErr w:type="spellStart"/>
      <w:r w:rsidR="00EB3946" w:rsidRPr="005C350A">
        <w:rPr>
          <w:sz w:val="28"/>
          <w:szCs w:val="28"/>
        </w:rPr>
        <w:t>Простин</w:t>
      </w:r>
      <w:proofErr w:type="spellEnd"/>
      <w:r w:rsidR="00EB3946" w:rsidRPr="005C350A">
        <w:rPr>
          <w:sz w:val="28"/>
          <w:szCs w:val="28"/>
        </w:rPr>
        <w:t xml:space="preserve"> Е</w:t>
      </w:r>
      <w:proofErr w:type="gramStart"/>
      <w:r w:rsidR="00EB3946" w:rsidRPr="005C350A">
        <w:rPr>
          <w:sz w:val="28"/>
          <w:szCs w:val="28"/>
        </w:rPr>
        <w:t>2  (</w:t>
      </w:r>
      <w:proofErr w:type="spellStart"/>
      <w:proofErr w:type="gramEnd"/>
      <w:r w:rsidR="00EB3946" w:rsidRPr="005C350A">
        <w:rPr>
          <w:sz w:val="28"/>
          <w:szCs w:val="28"/>
        </w:rPr>
        <w:t>dinoproston</w:t>
      </w:r>
      <w:proofErr w:type="spellEnd"/>
      <w:r w:rsidR="00EB3946" w:rsidRPr="005C350A">
        <w:rPr>
          <w:sz w:val="28"/>
          <w:szCs w:val="28"/>
        </w:rPr>
        <w:t>) назначается для использования только в условиях стационара и  показан для индукции родов у женщин с доношенной или почти доношенной беременностью.</w:t>
      </w:r>
      <w:r w:rsidR="005C0EE3" w:rsidRPr="005C350A">
        <w:rPr>
          <w:sz w:val="28"/>
          <w:szCs w:val="28"/>
        </w:rPr>
        <w:t xml:space="preserve"> Фармакокинетической особенностью препарата является то, что</w:t>
      </w:r>
      <w:r w:rsidR="00EB3946" w:rsidRPr="005C350A">
        <w:rPr>
          <w:sz w:val="28"/>
          <w:szCs w:val="28"/>
        </w:rPr>
        <w:t xml:space="preserve"> </w:t>
      </w:r>
      <w:r w:rsidRPr="005C350A">
        <w:rPr>
          <w:sz w:val="28"/>
          <w:szCs w:val="28"/>
        </w:rPr>
        <w:t>сущ</w:t>
      </w:r>
      <w:r w:rsidR="00925104" w:rsidRPr="005C350A">
        <w:rPr>
          <w:sz w:val="28"/>
          <w:szCs w:val="28"/>
        </w:rPr>
        <w:t>ествующие в физиологических условиях ПГ очень быстро синтезируются из соответствующих жирных кислот. Эти соединения оказывают выраженное действие в минимальных количествах, а затем быстро трансформируются в неактивные метаболиты. П</w:t>
      </w:r>
      <w:r w:rsidR="00EB3946" w:rsidRPr="005C350A">
        <w:rPr>
          <w:sz w:val="28"/>
          <w:szCs w:val="28"/>
        </w:rPr>
        <w:t xml:space="preserve">осле </w:t>
      </w:r>
      <w:proofErr w:type="spellStart"/>
      <w:r w:rsidR="00EB3946" w:rsidRPr="005C350A">
        <w:rPr>
          <w:sz w:val="28"/>
          <w:szCs w:val="28"/>
        </w:rPr>
        <w:t>эндоцервикального</w:t>
      </w:r>
      <w:proofErr w:type="spellEnd"/>
      <w:r w:rsidR="00EB3946" w:rsidRPr="005C350A">
        <w:rPr>
          <w:sz w:val="28"/>
          <w:szCs w:val="28"/>
        </w:rPr>
        <w:t xml:space="preserve"> введения в дозе 0,5 мг концентрация </w:t>
      </w:r>
      <w:proofErr w:type="spellStart"/>
      <w:r w:rsidR="00EB3946" w:rsidRPr="005C350A">
        <w:rPr>
          <w:sz w:val="28"/>
          <w:szCs w:val="28"/>
        </w:rPr>
        <w:t>динопростона</w:t>
      </w:r>
      <w:proofErr w:type="spellEnd"/>
      <w:r w:rsidR="00EB3946" w:rsidRPr="005C350A">
        <w:rPr>
          <w:sz w:val="28"/>
          <w:szCs w:val="28"/>
        </w:rPr>
        <w:t xml:space="preserve"> в плазме крови достигает максимума через 30 – 45 минут, после чего быстро снижается к начальному уровню, независимо от уровня маточной активности.</w:t>
      </w:r>
      <w:r w:rsidR="00C63B72" w:rsidRPr="005C350A">
        <w:rPr>
          <w:sz w:val="28"/>
          <w:szCs w:val="28"/>
        </w:rPr>
        <w:t xml:space="preserve"> </w:t>
      </w:r>
      <w:r w:rsidR="00C63B72" w:rsidRPr="005C350A">
        <w:rPr>
          <w:bCs/>
          <w:sz w:val="28"/>
          <w:szCs w:val="28"/>
        </w:rPr>
        <w:t xml:space="preserve">При парентеральном введении период полувыведения </w:t>
      </w:r>
      <w:proofErr w:type="spellStart"/>
      <w:r w:rsidR="00C63B72" w:rsidRPr="005C350A">
        <w:rPr>
          <w:bCs/>
          <w:sz w:val="28"/>
          <w:szCs w:val="28"/>
        </w:rPr>
        <w:t>динопростона</w:t>
      </w:r>
      <w:proofErr w:type="spellEnd"/>
      <w:r w:rsidR="00C63B72" w:rsidRPr="005C350A">
        <w:rPr>
          <w:bCs/>
          <w:sz w:val="28"/>
          <w:szCs w:val="28"/>
        </w:rPr>
        <w:t xml:space="preserve"> составляет менее 1 минуты.</w:t>
      </w:r>
      <w:r w:rsidR="00EB3946" w:rsidRPr="005C350A">
        <w:rPr>
          <w:sz w:val="28"/>
          <w:szCs w:val="28"/>
        </w:rPr>
        <w:t xml:space="preserve"> </w:t>
      </w:r>
      <w:proofErr w:type="spellStart"/>
      <w:r w:rsidR="00EB3946" w:rsidRPr="005C350A">
        <w:rPr>
          <w:iCs/>
          <w:sz w:val="28"/>
          <w:szCs w:val="28"/>
        </w:rPr>
        <w:t>Фармакодинамика</w:t>
      </w:r>
      <w:proofErr w:type="spellEnd"/>
      <w:r w:rsidR="00C63B72" w:rsidRPr="005C350A">
        <w:rPr>
          <w:sz w:val="28"/>
          <w:szCs w:val="28"/>
        </w:rPr>
        <w:t xml:space="preserve"> </w:t>
      </w:r>
      <w:proofErr w:type="spellStart"/>
      <w:r w:rsidR="005C0EE3" w:rsidRPr="005C350A">
        <w:rPr>
          <w:sz w:val="28"/>
          <w:szCs w:val="28"/>
        </w:rPr>
        <w:t>динопростон</w:t>
      </w:r>
      <w:r w:rsidR="00C63B72" w:rsidRPr="005C350A">
        <w:rPr>
          <w:sz w:val="28"/>
          <w:szCs w:val="28"/>
        </w:rPr>
        <w:t>а</w:t>
      </w:r>
      <w:proofErr w:type="spellEnd"/>
      <w:r w:rsidR="00C63B72" w:rsidRPr="005C350A">
        <w:rPr>
          <w:sz w:val="28"/>
          <w:szCs w:val="28"/>
        </w:rPr>
        <w:t xml:space="preserve"> заключается в том, что препарат</w:t>
      </w:r>
      <w:r w:rsidR="005C0EE3" w:rsidRPr="005C350A">
        <w:rPr>
          <w:sz w:val="28"/>
          <w:szCs w:val="28"/>
        </w:rPr>
        <w:t xml:space="preserve"> </w:t>
      </w:r>
      <w:r w:rsidR="00EB3946" w:rsidRPr="005C350A">
        <w:rPr>
          <w:sz w:val="28"/>
          <w:szCs w:val="28"/>
        </w:rPr>
        <w:t>увеличивает кровоснабж</w:t>
      </w:r>
      <w:r w:rsidR="005C0EE3" w:rsidRPr="005C350A">
        <w:rPr>
          <w:sz w:val="28"/>
          <w:szCs w:val="28"/>
        </w:rPr>
        <w:t>ение шейки матки подобно тому</w:t>
      </w:r>
      <w:r w:rsidR="00EB3946" w:rsidRPr="005C350A">
        <w:rPr>
          <w:sz w:val="28"/>
          <w:szCs w:val="28"/>
        </w:rPr>
        <w:t>, как это проистекает в начальный период спо</w:t>
      </w:r>
      <w:r w:rsidR="00C63B72" w:rsidRPr="005C350A">
        <w:rPr>
          <w:sz w:val="28"/>
          <w:szCs w:val="28"/>
        </w:rPr>
        <w:t xml:space="preserve">нтанных родов, </w:t>
      </w:r>
      <w:proofErr w:type="gramStart"/>
      <w:r w:rsidR="00C63B72" w:rsidRPr="005C350A">
        <w:rPr>
          <w:sz w:val="28"/>
          <w:szCs w:val="28"/>
        </w:rPr>
        <w:t>следовательно</w:t>
      </w:r>
      <w:proofErr w:type="gramEnd"/>
      <w:r w:rsidR="00EB3946" w:rsidRPr="005C350A">
        <w:rPr>
          <w:sz w:val="28"/>
          <w:szCs w:val="28"/>
        </w:rPr>
        <w:t xml:space="preserve"> </w:t>
      </w:r>
      <w:proofErr w:type="spellStart"/>
      <w:r w:rsidR="00EB3946" w:rsidRPr="005C350A">
        <w:rPr>
          <w:sz w:val="28"/>
          <w:szCs w:val="28"/>
        </w:rPr>
        <w:t>эндоцервикальное</w:t>
      </w:r>
      <w:proofErr w:type="spellEnd"/>
      <w:r w:rsidR="00EB3946" w:rsidRPr="005C350A">
        <w:rPr>
          <w:sz w:val="28"/>
          <w:szCs w:val="28"/>
        </w:rPr>
        <w:t xml:space="preserve"> введение </w:t>
      </w:r>
      <w:proofErr w:type="spellStart"/>
      <w:r w:rsidR="00EB3946" w:rsidRPr="005C350A">
        <w:rPr>
          <w:sz w:val="28"/>
          <w:szCs w:val="28"/>
        </w:rPr>
        <w:t>динопростона</w:t>
      </w:r>
      <w:proofErr w:type="spellEnd"/>
      <w:r w:rsidR="00EB3946" w:rsidRPr="005C350A">
        <w:rPr>
          <w:sz w:val="28"/>
          <w:szCs w:val="28"/>
        </w:rPr>
        <w:t xml:space="preserve"> влияет на гемодинамику в шейке матки, что способствует её дозреванию. </w:t>
      </w:r>
    </w:p>
    <w:p w:rsidR="00EB3946" w:rsidRPr="005C350A" w:rsidRDefault="00EB3946" w:rsidP="00777A8E">
      <w:pPr>
        <w:spacing w:after="77" w:line="360" w:lineRule="auto"/>
        <w:ind w:firstLine="709"/>
        <w:jc w:val="both"/>
        <w:rPr>
          <w:sz w:val="28"/>
          <w:szCs w:val="28"/>
        </w:rPr>
      </w:pPr>
      <w:r w:rsidRPr="005C350A">
        <w:rPr>
          <w:sz w:val="28"/>
          <w:szCs w:val="28"/>
        </w:rPr>
        <w:t xml:space="preserve">Для индукции родов при доношенной или почти доношенной беременности начальную дозу геля </w:t>
      </w:r>
      <w:proofErr w:type="spellStart"/>
      <w:r w:rsidRPr="005C350A">
        <w:rPr>
          <w:sz w:val="28"/>
          <w:szCs w:val="28"/>
        </w:rPr>
        <w:t>Простин</w:t>
      </w:r>
      <w:proofErr w:type="spellEnd"/>
      <w:r w:rsidRPr="005C350A">
        <w:rPr>
          <w:sz w:val="28"/>
          <w:szCs w:val="28"/>
        </w:rPr>
        <w:t xml:space="preserve">, что составляет 1 мг, следует </w:t>
      </w:r>
      <w:r w:rsidRPr="005C350A">
        <w:rPr>
          <w:sz w:val="28"/>
          <w:szCs w:val="28"/>
        </w:rPr>
        <w:lastRenderedPageBreak/>
        <w:t>ввести в</w:t>
      </w:r>
      <w:r w:rsidR="00F678CC" w:rsidRPr="005C350A">
        <w:rPr>
          <w:sz w:val="28"/>
          <w:szCs w:val="28"/>
        </w:rPr>
        <w:t xml:space="preserve"> цервикальный канал</w:t>
      </w:r>
      <w:r w:rsidRPr="005C350A">
        <w:rPr>
          <w:sz w:val="28"/>
          <w:szCs w:val="28"/>
        </w:rPr>
        <w:t>, осторожно извлекая все содержимое шприца.</w:t>
      </w:r>
      <w:r w:rsidR="00925104" w:rsidRPr="005C350A">
        <w:rPr>
          <w:sz w:val="28"/>
          <w:szCs w:val="28"/>
        </w:rPr>
        <w:t xml:space="preserve"> </w:t>
      </w:r>
      <w:r w:rsidRPr="005C350A">
        <w:rPr>
          <w:sz w:val="28"/>
          <w:szCs w:val="28"/>
        </w:rPr>
        <w:t xml:space="preserve">При необходимости через 6 часов можно ввести следующую дозу геля </w:t>
      </w:r>
      <w:r w:rsidR="007E5394" w:rsidRPr="005C350A">
        <w:rPr>
          <w:sz w:val="28"/>
          <w:szCs w:val="28"/>
        </w:rPr>
        <w:t xml:space="preserve"> </w:t>
      </w:r>
      <w:proofErr w:type="spellStart"/>
      <w:r w:rsidRPr="005C350A">
        <w:rPr>
          <w:sz w:val="28"/>
          <w:szCs w:val="28"/>
        </w:rPr>
        <w:t>Прости</w:t>
      </w:r>
      <w:r w:rsidR="00C63B72" w:rsidRPr="005C350A">
        <w:rPr>
          <w:sz w:val="28"/>
          <w:szCs w:val="28"/>
        </w:rPr>
        <w:t>н</w:t>
      </w:r>
      <w:proofErr w:type="spellEnd"/>
      <w:r w:rsidR="00C63B72" w:rsidRPr="005C350A">
        <w:rPr>
          <w:sz w:val="28"/>
          <w:szCs w:val="28"/>
        </w:rPr>
        <w:t>, что составляет 1 мг или 2 мг</w:t>
      </w:r>
      <w:r w:rsidRPr="005C350A">
        <w:rPr>
          <w:sz w:val="28"/>
          <w:szCs w:val="28"/>
        </w:rPr>
        <w:t xml:space="preserve"> </w:t>
      </w:r>
      <w:r w:rsidR="00C63B72" w:rsidRPr="005C350A">
        <w:rPr>
          <w:sz w:val="28"/>
          <w:szCs w:val="28"/>
        </w:rPr>
        <w:t>(</w:t>
      </w:r>
      <w:r w:rsidRPr="005C350A">
        <w:rPr>
          <w:sz w:val="28"/>
          <w:szCs w:val="28"/>
        </w:rPr>
        <w:t>2 мг - в случае полной отсутствии эффекта после введения первой дозы; 1 мг - для усиления уже достигнутого эффекта после введения первой дозы</w:t>
      </w:r>
      <w:r w:rsidR="00C63B72" w:rsidRPr="005C350A">
        <w:rPr>
          <w:sz w:val="28"/>
          <w:szCs w:val="28"/>
        </w:rPr>
        <w:t>)</w:t>
      </w:r>
      <w:r w:rsidRPr="005C350A">
        <w:rPr>
          <w:sz w:val="28"/>
          <w:szCs w:val="28"/>
        </w:rPr>
        <w:t>.</w:t>
      </w:r>
    </w:p>
    <w:p w:rsidR="003E68A1" w:rsidRPr="005C350A" w:rsidRDefault="00EB3946" w:rsidP="00777A8E">
      <w:pPr>
        <w:spacing w:after="77" w:line="360" w:lineRule="auto"/>
        <w:ind w:firstLine="709"/>
        <w:jc w:val="both"/>
        <w:rPr>
          <w:sz w:val="28"/>
          <w:szCs w:val="28"/>
        </w:rPr>
      </w:pPr>
      <w:r w:rsidRPr="005C350A">
        <w:rPr>
          <w:sz w:val="28"/>
          <w:szCs w:val="28"/>
        </w:rPr>
        <w:t>П</w:t>
      </w:r>
      <w:r w:rsidR="00C63B72" w:rsidRPr="005C350A">
        <w:rPr>
          <w:sz w:val="28"/>
          <w:szCs w:val="28"/>
        </w:rPr>
        <w:t>ри применении препаратов данной группы необходимо учитывать, что п</w:t>
      </w:r>
      <w:r w:rsidRPr="005C350A">
        <w:rPr>
          <w:sz w:val="28"/>
          <w:szCs w:val="28"/>
        </w:rPr>
        <w:t>ростагландины потенцируют действие окситоцина на матку. Эти препараты не следует применять одновременно (существует риск разрыва</w:t>
      </w:r>
      <w:r w:rsidR="00925104" w:rsidRPr="005C350A">
        <w:rPr>
          <w:sz w:val="28"/>
          <w:szCs w:val="28"/>
        </w:rPr>
        <w:t xml:space="preserve"> матки), а при последовательном</w:t>
      </w:r>
      <w:r w:rsidRPr="005C350A">
        <w:rPr>
          <w:sz w:val="28"/>
          <w:szCs w:val="28"/>
        </w:rPr>
        <w:t xml:space="preserve"> введении состояние пациентки требует строго контроля. Рекомендуется последовательное использование окситоцина после введения вагинального геля с </w:t>
      </w:r>
      <w:proofErr w:type="spellStart"/>
      <w:r w:rsidRPr="005C350A">
        <w:rPr>
          <w:sz w:val="28"/>
          <w:szCs w:val="28"/>
        </w:rPr>
        <w:t>динопростом</w:t>
      </w:r>
      <w:proofErr w:type="spellEnd"/>
      <w:r w:rsidRPr="005C350A">
        <w:rPr>
          <w:sz w:val="28"/>
          <w:szCs w:val="28"/>
        </w:rPr>
        <w:t>, с интервалом, минимум, 6 часов.</w:t>
      </w:r>
    </w:p>
    <w:p w:rsidR="00023DDA" w:rsidRPr="005C350A" w:rsidRDefault="00AA76AA" w:rsidP="00777A8E">
      <w:pPr>
        <w:spacing w:after="77" w:line="360" w:lineRule="auto"/>
        <w:ind w:firstLine="709"/>
        <w:jc w:val="both"/>
        <w:rPr>
          <w:sz w:val="28"/>
          <w:szCs w:val="28"/>
        </w:rPr>
      </w:pPr>
      <w:r w:rsidRPr="005C350A">
        <w:rPr>
          <w:bCs/>
          <w:sz w:val="28"/>
          <w:szCs w:val="28"/>
        </w:rPr>
        <w:t xml:space="preserve">Применение </w:t>
      </w:r>
      <w:proofErr w:type="spellStart"/>
      <w:r w:rsidRPr="005C350A">
        <w:rPr>
          <w:bCs/>
          <w:sz w:val="28"/>
          <w:szCs w:val="28"/>
        </w:rPr>
        <w:t>Препидила</w:t>
      </w:r>
      <w:proofErr w:type="spellEnd"/>
      <w:r w:rsidRPr="005C350A">
        <w:rPr>
          <w:bCs/>
          <w:sz w:val="28"/>
          <w:szCs w:val="28"/>
        </w:rPr>
        <w:t xml:space="preserve"> (как указано выше) у пациенток с неблагоприятными</w:t>
      </w:r>
      <w:r w:rsidR="00033B6D" w:rsidRPr="005C350A">
        <w:rPr>
          <w:sz w:val="28"/>
          <w:szCs w:val="28"/>
        </w:rPr>
        <w:t xml:space="preserve"> </w:t>
      </w:r>
      <w:r w:rsidR="007E5394" w:rsidRPr="005C350A">
        <w:rPr>
          <w:bCs/>
          <w:sz w:val="28"/>
          <w:szCs w:val="28"/>
        </w:rPr>
        <w:t>параметрами индукции повышает и общую эффективность индукции.</w:t>
      </w:r>
      <w:r w:rsidR="00023DDA" w:rsidRPr="005C350A">
        <w:rPr>
          <w:bCs/>
          <w:sz w:val="28"/>
          <w:szCs w:val="28"/>
        </w:rPr>
        <w:t xml:space="preserve"> </w:t>
      </w:r>
      <w:r w:rsidR="007E5394" w:rsidRPr="005C350A">
        <w:rPr>
          <w:bCs/>
          <w:sz w:val="28"/>
          <w:szCs w:val="28"/>
        </w:rPr>
        <w:t xml:space="preserve">Наиболее эффективным препаратом для подготовки шейки матки к родам и последующего </w:t>
      </w:r>
      <w:proofErr w:type="spellStart"/>
      <w:r w:rsidR="007E5394" w:rsidRPr="005C350A">
        <w:rPr>
          <w:bCs/>
          <w:sz w:val="28"/>
          <w:szCs w:val="28"/>
        </w:rPr>
        <w:t>родовозбуждения</w:t>
      </w:r>
      <w:proofErr w:type="spellEnd"/>
      <w:r w:rsidR="007E5394" w:rsidRPr="005C350A">
        <w:rPr>
          <w:bCs/>
          <w:sz w:val="28"/>
          <w:szCs w:val="28"/>
        </w:rPr>
        <w:t xml:space="preserve"> путем </w:t>
      </w:r>
      <w:proofErr w:type="spellStart"/>
      <w:r w:rsidR="007E5394" w:rsidRPr="005C350A">
        <w:rPr>
          <w:bCs/>
          <w:sz w:val="28"/>
          <w:szCs w:val="28"/>
        </w:rPr>
        <w:t>эндоцервикального</w:t>
      </w:r>
      <w:proofErr w:type="spellEnd"/>
      <w:r w:rsidR="007E5394" w:rsidRPr="005C350A">
        <w:rPr>
          <w:bCs/>
          <w:sz w:val="28"/>
          <w:szCs w:val="28"/>
        </w:rPr>
        <w:t xml:space="preserve"> введения ПГ</w:t>
      </w:r>
      <w:r w:rsidR="008C5E1C" w:rsidRPr="005C350A">
        <w:rPr>
          <w:bCs/>
          <w:sz w:val="28"/>
          <w:szCs w:val="28"/>
        </w:rPr>
        <w:t xml:space="preserve"> Е</w:t>
      </w:r>
      <w:r w:rsidR="007E5394" w:rsidRPr="005C350A">
        <w:rPr>
          <w:bCs/>
          <w:sz w:val="28"/>
          <w:szCs w:val="28"/>
        </w:rPr>
        <w:t xml:space="preserve">2 является </w:t>
      </w:r>
      <w:proofErr w:type="spellStart"/>
      <w:r w:rsidR="007E5394" w:rsidRPr="005C350A">
        <w:rPr>
          <w:bCs/>
          <w:sz w:val="28"/>
          <w:szCs w:val="28"/>
        </w:rPr>
        <w:t>Препидил</w:t>
      </w:r>
      <w:proofErr w:type="spellEnd"/>
      <w:r w:rsidR="007E5394" w:rsidRPr="005C350A">
        <w:rPr>
          <w:bCs/>
          <w:sz w:val="28"/>
          <w:szCs w:val="28"/>
        </w:rPr>
        <w:t xml:space="preserve"> гель, разработанный компанией </w:t>
      </w:r>
      <w:proofErr w:type="spellStart"/>
      <w:r w:rsidR="007E5394" w:rsidRPr="005C350A">
        <w:rPr>
          <w:bCs/>
          <w:sz w:val="28"/>
          <w:szCs w:val="28"/>
        </w:rPr>
        <w:t>Pharmacia</w:t>
      </w:r>
      <w:proofErr w:type="spellEnd"/>
      <w:r w:rsidR="007E5394" w:rsidRPr="005C350A">
        <w:rPr>
          <w:bCs/>
          <w:sz w:val="28"/>
          <w:szCs w:val="28"/>
        </w:rPr>
        <w:t xml:space="preserve"> &amp; </w:t>
      </w:r>
      <w:proofErr w:type="spellStart"/>
      <w:r w:rsidR="007E5394" w:rsidRPr="005C350A">
        <w:rPr>
          <w:bCs/>
          <w:sz w:val="28"/>
          <w:szCs w:val="28"/>
        </w:rPr>
        <w:t>Upjohn</w:t>
      </w:r>
      <w:proofErr w:type="spellEnd"/>
      <w:r w:rsidR="007E5394" w:rsidRPr="005C350A">
        <w:rPr>
          <w:bCs/>
          <w:sz w:val="28"/>
          <w:szCs w:val="28"/>
        </w:rPr>
        <w:t xml:space="preserve"> (США). Лекарственная форма этого препарата представляет собой полупрозрачный стерильный гель, содержащий 0,5 мг </w:t>
      </w:r>
      <w:proofErr w:type="spellStart"/>
      <w:r w:rsidR="007E5394" w:rsidRPr="005C350A">
        <w:rPr>
          <w:bCs/>
          <w:sz w:val="28"/>
          <w:szCs w:val="28"/>
        </w:rPr>
        <w:t>динопростона</w:t>
      </w:r>
      <w:proofErr w:type="spellEnd"/>
      <w:r w:rsidR="007E5394" w:rsidRPr="005C350A">
        <w:rPr>
          <w:bCs/>
          <w:sz w:val="28"/>
          <w:szCs w:val="28"/>
        </w:rPr>
        <w:t xml:space="preserve"> в объеме 2,5 (3г), в одноразовом шприце с катетером для </w:t>
      </w:r>
      <w:proofErr w:type="spellStart"/>
      <w:r w:rsidR="007E5394" w:rsidRPr="005C350A">
        <w:rPr>
          <w:bCs/>
          <w:sz w:val="28"/>
          <w:szCs w:val="28"/>
        </w:rPr>
        <w:t>эндоцервикального</w:t>
      </w:r>
      <w:proofErr w:type="spellEnd"/>
      <w:r w:rsidR="007E5394" w:rsidRPr="005C350A">
        <w:rPr>
          <w:bCs/>
          <w:sz w:val="28"/>
          <w:szCs w:val="28"/>
        </w:rPr>
        <w:t xml:space="preserve"> введения. </w:t>
      </w:r>
      <w:proofErr w:type="spellStart"/>
      <w:r w:rsidR="007E5394" w:rsidRPr="005C350A">
        <w:rPr>
          <w:bCs/>
          <w:sz w:val="28"/>
          <w:szCs w:val="28"/>
        </w:rPr>
        <w:t>Препидил</w:t>
      </w:r>
      <w:proofErr w:type="spellEnd"/>
      <w:r w:rsidR="007E5394" w:rsidRPr="005C350A">
        <w:rPr>
          <w:bCs/>
          <w:sz w:val="28"/>
          <w:szCs w:val="28"/>
        </w:rPr>
        <w:t xml:space="preserve"> гель зарегистрирован в Казахстане и разрешен для применения. </w:t>
      </w:r>
    </w:p>
    <w:p w:rsidR="00023DDA" w:rsidRPr="005C350A" w:rsidRDefault="007E5394" w:rsidP="00777A8E">
      <w:pPr>
        <w:spacing w:after="0" w:line="360" w:lineRule="auto"/>
        <w:ind w:firstLine="709"/>
        <w:jc w:val="both"/>
        <w:rPr>
          <w:bCs/>
          <w:sz w:val="28"/>
          <w:szCs w:val="28"/>
        </w:rPr>
      </w:pPr>
      <w:proofErr w:type="spellStart"/>
      <w:r w:rsidRPr="005C350A">
        <w:rPr>
          <w:bCs/>
          <w:sz w:val="28"/>
          <w:szCs w:val="28"/>
        </w:rPr>
        <w:t>Препидил</w:t>
      </w:r>
      <w:proofErr w:type="spellEnd"/>
      <w:r w:rsidRPr="005C350A">
        <w:rPr>
          <w:bCs/>
          <w:sz w:val="28"/>
          <w:szCs w:val="28"/>
        </w:rPr>
        <w:t xml:space="preserve"> гель применяют для подготовки шейки матки при отсутствии биологической готовности организма к родам («незрелая» шейка матки), когда имеются показания для </w:t>
      </w:r>
      <w:proofErr w:type="spellStart"/>
      <w:r w:rsidRPr="005C350A">
        <w:rPr>
          <w:bCs/>
          <w:sz w:val="28"/>
          <w:szCs w:val="28"/>
        </w:rPr>
        <w:t>родоразрешения</w:t>
      </w:r>
      <w:proofErr w:type="spellEnd"/>
      <w:r w:rsidRPr="005C350A">
        <w:rPr>
          <w:bCs/>
          <w:sz w:val="28"/>
          <w:szCs w:val="28"/>
        </w:rPr>
        <w:t xml:space="preserve"> влагалищным путем. </w:t>
      </w:r>
    </w:p>
    <w:p w:rsidR="000772D2" w:rsidRPr="005C350A" w:rsidRDefault="000772D2" w:rsidP="00777A8E">
      <w:pPr>
        <w:spacing w:after="0" w:line="360" w:lineRule="auto"/>
        <w:ind w:firstLine="709"/>
        <w:jc w:val="both"/>
        <w:rPr>
          <w:bCs/>
          <w:sz w:val="28"/>
          <w:szCs w:val="28"/>
        </w:rPr>
      </w:pPr>
      <w:r w:rsidRPr="005C350A">
        <w:rPr>
          <w:bCs/>
          <w:sz w:val="28"/>
          <w:szCs w:val="28"/>
        </w:rPr>
        <w:t xml:space="preserve">Несмотря на относительно высокий процент созревания шейки матки при применении </w:t>
      </w:r>
      <w:proofErr w:type="spellStart"/>
      <w:r w:rsidRPr="005C350A">
        <w:rPr>
          <w:bCs/>
          <w:sz w:val="28"/>
          <w:szCs w:val="28"/>
        </w:rPr>
        <w:t>динопростона</w:t>
      </w:r>
      <w:proofErr w:type="spellEnd"/>
      <w:r w:rsidRPr="005C350A">
        <w:rPr>
          <w:bCs/>
          <w:sz w:val="28"/>
          <w:szCs w:val="28"/>
        </w:rPr>
        <w:t xml:space="preserve">, у достаточно большого числа женщин он </w:t>
      </w:r>
      <w:r w:rsidRPr="005C350A">
        <w:rPr>
          <w:bCs/>
          <w:sz w:val="28"/>
          <w:szCs w:val="28"/>
        </w:rPr>
        <w:lastRenderedPageBreak/>
        <w:t xml:space="preserve">оказывается неэффективным. К независимым и значимым факторам, влияющим на неэффективность </w:t>
      </w:r>
      <w:r w:rsidR="008C5E1C" w:rsidRPr="005C350A">
        <w:rPr>
          <w:bCs/>
          <w:sz w:val="28"/>
          <w:szCs w:val="28"/>
        </w:rPr>
        <w:t>ПГ</w:t>
      </w:r>
      <w:r w:rsidRPr="005C350A">
        <w:rPr>
          <w:bCs/>
          <w:sz w:val="28"/>
          <w:szCs w:val="28"/>
        </w:rPr>
        <w:t xml:space="preserve"> Е2 для подготовки шейки матки, относятся возраст беременной более 30 лет, первые предстоящие роды, индекс массы тела до беременности более 25 кг/м</w:t>
      </w:r>
      <w:r w:rsidRPr="005C350A">
        <w:rPr>
          <w:bCs/>
          <w:sz w:val="28"/>
          <w:szCs w:val="28"/>
          <w:vertAlign w:val="superscript"/>
        </w:rPr>
        <w:t>2</w:t>
      </w:r>
      <w:r w:rsidRPr="005C350A">
        <w:rPr>
          <w:bCs/>
          <w:sz w:val="28"/>
          <w:szCs w:val="28"/>
        </w:rPr>
        <w:t>, раскрытие шейки матки 1см и менее, укорочение шейки матки на 50% и менее, срок беременности 37 недел</w:t>
      </w:r>
      <w:r w:rsidR="00F678CC" w:rsidRPr="005C350A">
        <w:rPr>
          <w:bCs/>
          <w:sz w:val="28"/>
          <w:szCs w:val="28"/>
        </w:rPr>
        <w:t>ь и менее</w:t>
      </w:r>
      <w:r w:rsidR="00035C58" w:rsidRPr="005C350A">
        <w:rPr>
          <w:bCs/>
          <w:sz w:val="28"/>
          <w:szCs w:val="28"/>
        </w:rPr>
        <w:t xml:space="preserve"> [</w:t>
      </w:r>
      <w:r w:rsidR="006979FB" w:rsidRPr="005C350A">
        <w:rPr>
          <w:bCs/>
          <w:sz w:val="28"/>
          <w:szCs w:val="28"/>
        </w:rPr>
        <w:t>4]</w:t>
      </w:r>
      <w:r w:rsidR="00F678CC" w:rsidRPr="005C350A">
        <w:rPr>
          <w:bCs/>
          <w:sz w:val="28"/>
          <w:szCs w:val="28"/>
        </w:rPr>
        <w:t>.</w:t>
      </w:r>
    </w:p>
    <w:p w:rsidR="00380560" w:rsidRPr="005C350A" w:rsidRDefault="0009756D" w:rsidP="00777A8E">
      <w:pPr>
        <w:spacing w:after="0" w:line="360" w:lineRule="auto"/>
        <w:ind w:firstLine="709"/>
        <w:jc w:val="both"/>
        <w:rPr>
          <w:sz w:val="28"/>
          <w:szCs w:val="28"/>
        </w:rPr>
      </w:pPr>
      <w:proofErr w:type="spellStart"/>
      <w:r w:rsidRPr="005C350A">
        <w:rPr>
          <w:sz w:val="28"/>
          <w:szCs w:val="28"/>
        </w:rPr>
        <w:t>Мизопростол</w:t>
      </w:r>
      <w:proofErr w:type="spellEnd"/>
      <w:r w:rsidRPr="005C350A">
        <w:rPr>
          <w:sz w:val="28"/>
          <w:szCs w:val="28"/>
        </w:rPr>
        <w:t xml:space="preserve"> - </w:t>
      </w:r>
      <w:r w:rsidR="00380560" w:rsidRPr="005C350A">
        <w:rPr>
          <w:sz w:val="28"/>
          <w:szCs w:val="28"/>
        </w:rPr>
        <w:t>синтетическое</w:t>
      </w:r>
      <w:r w:rsidRPr="005C350A">
        <w:rPr>
          <w:sz w:val="28"/>
          <w:szCs w:val="28"/>
        </w:rPr>
        <w:t xml:space="preserve"> производное простагландина Е1. </w:t>
      </w:r>
      <w:r w:rsidR="00380560" w:rsidRPr="005C350A">
        <w:rPr>
          <w:sz w:val="28"/>
          <w:szCs w:val="28"/>
        </w:rPr>
        <w:t xml:space="preserve">Индуцирует сокращение гладких мышечных волокон </w:t>
      </w:r>
      <w:proofErr w:type="spellStart"/>
      <w:r w:rsidR="00380560" w:rsidRPr="005C350A">
        <w:rPr>
          <w:sz w:val="28"/>
          <w:szCs w:val="28"/>
        </w:rPr>
        <w:t>миометрия</w:t>
      </w:r>
      <w:proofErr w:type="spellEnd"/>
      <w:r w:rsidR="00380560" w:rsidRPr="005C350A">
        <w:rPr>
          <w:sz w:val="28"/>
          <w:szCs w:val="28"/>
        </w:rPr>
        <w:t xml:space="preserve"> и расширение шейки матки. Способность </w:t>
      </w:r>
      <w:proofErr w:type="spellStart"/>
      <w:r w:rsidR="00380560" w:rsidRPr="005C350A">
        <w:rPr>
          <w:sz w:val="28"/>
          <w:szCs w:val="28"/>
        </w:rPr>
        <w:t>Мизопростола</w:t>
      </w:r>
      <w:proofErr w:type="spellEnd"/>
      <w:r w:rsidR="00380560" w:rsidRPr="005C350A">
        <w:rPr>
          <w:sz w:val="28"/>
          <w:szCs w:val="28"/>
        </w:rPr>
        <w:t xml:space="preserve"> стимулировать сокращения матки облегчает раскрытие шейки и удаление содержимого полости матки. Фарма</w:t>
      </w:r>
      <w:r w:rsidR="00A44D13" w:rsidRPr="005C350A">
        <w:rPr>
          <w:sz w:val="28"/>
          <w:szCs w:val="28"/>
        </w:rPr>
        <w:t>ко</w:t>
      </w:r>
      <w:r w:rsidR="00283B01" w:rsidRPr="005C350A">
        <w:rPr>
          <w:sz w:val="28"/>
          <w:szCs w:val="28"/>
        </w:rPr>
        <w:t>кинетические особенности препарата следующие:</w:t>
      </w:r>
      <w:r w:rsidR="00380560" w:rsidRPr="005C350A">
        <w:rPr>
          <w:sz w:val="28"/>
          <w:szCs w:val="28"/>
        </w:rPr>
        <w:t xml:space="preserve"> при пероральном применении быстро и полностью абсорбируется (пища задерживает абсорбцию). Связывание с белками плазмы составляет 85%. В стенках ЖКТ и печени </w:t>
      </w:r>
      <w:proofErr w:type="spellStart"/>
      <w:r w:rsidR="00380560" w:rsidRPr="005C350A">
        <w:rPr>
          <w:sz w:val="28"/>
          <w:szCs w:val="28"/>
        </w:rPr>
        <w:t>метаболизируется</w:t>
      </w:r>
      <w:proofErr w:type="spellEnd"/>
      <w:r w:rsidR="00380560" w:rsidRPr="005C350A">
        <w:rPr>
          <w:sz w:val="28"/>
          <w:szCs w:val="28"/>
        </w:rPr>
        <w:t xml:space="preserve"> до фармакологически активной </w:t>
      </w:r>
      <w:proofErr w:type="spellStart"/>
      <w:r w:rsidR="00380560" w:rsidRPr="005C350A">
        <w:rPr>
          <w:sz w:val="28"/>
          <w:szCs w:val="28"/>
        </w:rPr>
        <w:t>мизопростоловой</w:t>
      </w:r>
      <w:proofErr w:type="spellEnd"/>
      <w:r w:rsidR="00380560" w:rsidRPr="005C350A">
        <w:rPr>
          <w:sz w:val="28"/>
          <w:szCs w:val="28"/>
        </w:rPr>
        <w:t xml:space="preserve"> кислоты. </w:t>
      </w:r>
      <w:proofErr w:type="spellStart"/>
      <w:r w:rsidR="00380560" w:rsidRPr="005C350A">
        <w:rPr>
          <w:sz w:val="28"/>
          <w:szCs w:val="28"/>
        </w:rPr>
        <w:t>Cmax</w:t>
      </w:r>
      <w:proofErr w:type="spellEnd"/>
      <w:r w:rsidR="00380560" w:rsidRPr="005C350A">
        <w:rPr>
          <w:sz w:val="28"/>
          <w:szCs w:val="28"/>
        </w:rPr>
        <w:t xml:space="preserve"> достигается </w:t>
      </w:r>
      <w:r w:rsidR="003458C7" w:rsidRPr="005C350A">
        <w:rPr>
          <w:sz w:val="28"/>
          <w:szCs w:val="28"/>
        </w:rPr>
        <w:t>через 12 мин,</w:t>
      </w:r>
      <w:r w:rsidRPr="005C350A">
        <w:rPr>
          <w:sz w:val="28"/>
          <w:szCs w:val="28"/>
        </w:rPr>
        <w:t xml:space="preserve"> </w:t>
      </w:r>
      <w:proofErr w:type="spellStart"/>
      <w:r w:rsidRPr="005C350A">
        <w:rPr>
          <w:sz w:val="28"/>
          <w:szCs w:val="28"/>
        </w:rPr>
        <w:t>Css</w:t>
      </w:r>
      <w:proofErr w:type="spellEnd"/>
      <w:r w:rsidRPr="005C350A">
        <w:rPr>
          <w:sz w:val="28"/>
          <w:szCs w:val="28"/>
        </w:rPr>
        <w:t xml:space="preserve"> — через 2 суток</w:t>
      </w:r>
      <w:r w:rsidR="00613891" w:rsidRPr="005C350A">
        <w:rPr>
          <w:sz w:val="28"/>
          <w:szCs w:val="28"/>
        </w:rPr>
        <w:t>.</w:t>
      </w:r>
      <w:r w:rsidR="00380560" w:rsidRPr="005C350A">
        <w:rPr>
          <w:sz w:val="28"/>
          <w:szCs w:val="28"/>
        </w:rPr>
        <w:t xml:space="preserve"> </w:t>
      </w:r>
      <w:r w:rsidR="003E68A1" w:rsidRPr="005C350A">
        <w:rPr>
          <w:sz w:val="28"/>
          <w:szCs w:val="28"/>
        </w:rPr>
        <w:t xml:space="preserve"> </w:t>
      </w:r>
      <w:r w:rsidR="00380560" w:rsidRPr="005C350A">
        <w:rPr>
          <w:sz w:val="28"/>
          <w:szCs w:val="28"/>
        </w:rPr>
        <w:t xml:space="preserve">Не </w:t>
      </w:r>
      <w:proofErr w:type="spellStart"/>
      <w:r w:rsidR="00380560" w:rsidRPr="005C350A">
        <w:rPr>
          <w:sz w:val="28"/>
          <w:szCs w:val="28"/>
        </w:rPr>
        <w:t>кумулирует</w:t>
      </w:r>
      <w:proofErr w:type="spellEnd"/>
      <w:r w:rsidR="00380560" w:rsidRPr="005C350A">
        <w:rPr>
          <w:sz w:val="28"/>
          <w:szCs w:val="28"/>
        </w:rPr>
        <w:t xml:space="preserve"> при многократном приеме. T1/2 – 20-40 мин. Выводится почками (80%) и с желчью (15%). При нарушении функции почек возможно повышение </w:t>
      </w:r>
      <w:proofErr w:type="spellStart"/>
      <w:r w:rsidR="00380560" w:rsidRPr="005C350A">
        <w:rPr>
          <w:sz w:val="28"/>
          <w:szCs w:val="28"/>
        </w:rPr>
        <w:t>Cmax</w:t>
      </w:r>
      <w:proofErr w:type="spellEnd"/>
      <w:r w:rsidR="00380560" w:rsidRPr="005C350A">
        <w:rPr>
          <w:sz w:val="28"/>
          <w:szCs w:val="28"/>
        </w:rPr>
        <w:t xml:space="preserve"> почти в 2 раза и увеличение T1/2.</w:t>
      </w:r>
      <w:r w:rsidR="008C7FAB" w:rsidRPr="005C350A">
        <w:rPr>
          <w:sz w:val="28"/>
          <w:szCs w:val="28"/>
        </w:rPr>
        <w:t xml:space="preserve"> Фармакодинамические хар</w:t>
      </w:r>
      <w:r w:rsidR="00283B01" w:rsidRPr="005C350A">
        <w:rPr>
          <w:sz w:val="28"/>
          <w:szCs w:val="28"/>
        </w:rPr>
        <w:t xml:space="preserve">актеристики </w:t>
      </w:r>
      <w:proofErr w:type="spellStart"/>
      <w:r w:rsidR="00283B01" w:rsidRPr="005C350A">
        <w:rPr>
          <w:sz w:val="28"/>
          <w:szCs w:val="28"/>
        </w:rPr>
        <w:t>Мизопростола</w:t>
      </w:r>
      <w:proofErr w:type="spellEnd"/>
      <w:r w:rsidR="00283B01" w:rsidRPr="005C350A">
        <w:rPr>
          <w:sz w:val="28"/>
          <w:szCs w:val="28"/>
        </w:rPr>
        <w:t>:</w:t>
      </w:r>
      <w:r w:rsidR="00A44D13" w:rsidRPr="005C350A">
        <w:rPr>
          <w:sz w:val="28"/>
          <w:szCs w:val="28"/>
        </w:rPr>
        <w:t xml:space="preserve"> </w:t>
      </w:r>
      <w:proofErr w:type="gramStart"/>
      <w:r w:rsidR="00A44D13" w:rsidRPr="005C350A">
        <w:rPr>
          <w:sz w:val="28"/>
          <w:szCs w:val="28"/>
        </w:rPr>
        <w:t>расслабляет  шейку</w:t>
      </w:r>
      <w:proofErr w:type="gramEnd"/>
      <w:r w:rsidR="00A44D13" w:rsidRPr="005C350A">
        <w:rPr>
          <w:sz w:val="28"/>
          <w:szCs w:val="28"/>
        </w:rPr>
        <w:t xml:space="preserve"> матки, влияя на тонус кровеносных сосудов стимулирует </w:t>
      </w:r>
      <w:proofErr w:type="spellStart"/>
      <w:r w:rsidR="00A44D13" w:rsidRPr="005C350A">
        <w:rPr>
          <w:sz w:val="28"/>
          <w:szCs w:val="28"/>
        </w:rPr>
        <w:t>ацетилаткиназу</w:t>
      </w:r>
      <w:proofErr w:type="spellEnd"/>
      <w:r w:rsidR="00A44D13" w:rsidRPr="005C350A">
        <w:rPr>
          <w:sz w:val="28"/>
          <w:szCs w:val="28"/>
        </w:rPr>
        <w:t>, вследствие чего проис</w:t>
      </w:r>
      <w:r w:rsidR="002D3F22" w:rsidRPr="005C350A">
        <w:rPr>
          <w:sz w:val="28"/>
          <w:szCs w:val="28"/>
        </w:rPr>
        <w:t xml:space="preserve">ходит  падение содержания </w:t>
      </w:r>
      <w:proofErr w:type="spellStart"/>
      <w:r w:rsidR="002D3F22" w:rsidRPr="005C350A">
        <w:rPr>
          <w:sz w:val="28"/>
          <w:szCs w:val="28"/>
        </w:rPr>
        <w:t>цАМФ</w:t>
      </w:r>
      <w:proofErr w:type="spellEnd"/>
      <w:r w:rsidR="00A44D13" w:rsidRPr="005C350A">
        <w:rPr>
          <w:sz w:val="28"/>
          <w:szCs w:val="28"/>
        </w:rPr>
        <w:t xml:space="preserve">, который влияет на содержание </w:t>
      </w:r>
      <w:proofErr w:type="spellStart"/>
      <w:r w:rsidR="00A44D13" w:rsidRPr="005C350A">
        <w:rPr>
          <w:sz w:val="28"/>
          <w:szCs w:val="28"/>
        </w:rPr>
        <w:t>прогестероновых</w:t>
      </w:r>
      <w:proofErr w:type="spellEnd"/>
      <w:r w:rsidR="00A44D13" w:rsidRPr="005C350A">
        <w:rPr>
          <w:sz w:val="28"/>
          <w:szCs w:val="28"/>
        </w:rPr>
        <w:t xml:space="preserve"> рецепторов  в организме. Таким образом, нарушается кровообращение </w:t>
      </w:r>
      <w:proofErr w:type="spellStart"/>
      <w:r w:rsidR="00A44D13" w:rsidRPr="005C350A">
        <w:rPr>
          <w:sz w:val="28"/>
          <w:szCs w:val="28"/>
        </w:rPr>
        <w:t>децидуальной</w:t>
      </w:r>
      <w:proofErr w:type="spellEnd"/>
      <w:r w:rsidR="00A44D13" w:rsidRPr="005C350A">
        <w:rPr>
          <w:sz w:val="28"/>
          <w:szCs w:val="28"/>
        </w:rPr>
        <w:t xml:space="preserve"> ткани и </w:t>
      </w:r>
      <w:proofErr w:type="spellStart"/>
      <w:r w:rsidR="00A44D13" w:rsidRPr="005C350A">
        <w:rPr>
          <w:sz w:val="28"/>
          <w:szCs w:val="28"/>
        </w:rPr>
        <w:t>трофобласта</w:t>
      </w:r>
      <w:proofErr w:type="spellEnd"/>
      <w:r w:rsidR="00A44D13" w:rsidRPr="005C350A">
        <w:rPr>
          <w:sz w:val="28"/>
          <w:szCs w:val="28"/>
        </w:rPr>
        <w:t>, что вызывае</w:t>
      </w:r>
      <w:r w:rsidR="00F678CC" w:rsidRPr="005C350A">
        <w:rPr>
          <w:sz w:val="28"/>
          <w:szCs w:val="28"/>
        </w:rPr>
        <w:t xml:space="preserve">т отторжение </w:t>
      </w:r>
      <w:proofErr w:type="spellStart"/>
      <w:r w:rsidR="00F678CC" w:rsidRPr="005C350A">
        <w:rPr>
          <w:sz w:val="28"/>
          <w:szCs w:val="28"/>
        </w:rPr>
        <w:t>децидуальной</w:t>
      </w:r>
      <w:proofErr w:type="spellEnd"/>
      <w:r w:rsidR="00F678CC" w:rsidRPr="005C350A">
        <w:rPr>
          <w:sz w:val="28"/>
          <w:szCs w:val="28"/>
        </w:rPr>
        <w:t xml:space="preserve"> ткани</w:t>
      </w:r>
      <w:r w:rsidR="00E72898" w:rsidRPr="005C350A">
        <w:rPr>
          <w:sz w:val="28"/>
          <w:szCs w:val="28"/>
        </w:rPr>
        <w:t xml:space="preserve"> [16, 17]</w:t>
      </w:r>
      <w:r w:rsidR="00F678CC" w:rsidRPr="005C350A">
        <w:rPr>
          <w:sz w:val="28"/>
          <w:szCs w:val="28"/>
        </w:rPr>
        <w:t>.</w:t>
      </w:r>
    </w:p>
    <w:p w:rsidR="000278C4" w:rsidRPr="005C350A" w:rsidRDefault="008C7FAB" w:rsidP="00777A8E">
      <w:pPr>
        <w:shd w:val="clear" w:color="auto" w:fill="FFFFFF"/>
        <w:spacing w:after="0" w:line="360" w:lineRule="auto"/>
        <w:ind w:firstLine="709"/>
        <w:jc w:val="both"/>
        <w:rPr>
          <w:sz w:val="28"/>
          <w:szCs w:val="28"/>
        </w:rPr>
      </w:pPr>
      <w:r w:rsidRPr="005C350A">
        <w:rPr>
          <w:sz w:val="28"/>
          <w:szCs w:val="28"/>
        </w:rPr>
        <w:t>Согласно рекомендациям ВОЗ (</w:t>
      </w:r>
      <w:r w:rsidR="000278C4" w:rsidRPr="005C350A">
        <w:rPr>
          <w:sz w:val="28"/>
          <w:szCs w:val="28"/>
        </w:rPr>
        <w:t xml:space="preserve">2000) </w:t>
      </w:r>
      <w:proofErr w:type="spellStart"/>
      <w:r w:rsidR="000278C4" w:rsidRPr="005C350A">
        <w:rPr>
          <w:sz w:val="28"/>
          <w:szCs w:val="28"/>
        </w:rPr>
        <w:t>мизопростол</w:t>
      </w:r>
      <w:proofErr w:type="spellEnd"/>
      <w:r w:rsidR="000278C4" w:rsidRPr="005C350A">
        <w:rPr>
          <w:sz w:val="28"/>
          <w:szCs w:val="28"/>
        </w:rPr>
        <w:t xml:space="preserve"> рекомендуется использовать для созревания шейки матки только в случаях высокосе</w:t>
      </w:r>
      <w:r w:rsidR="002D3F22" w:rsidRPr="005C350A">
        <w:rPr>
          <w:sz w:val="28"/>
          <w:szCs w:val="28"/>
        </w:rPr>
        <w:t>лективных ситуаций, таких как</w:t>
      </w:r>
      <w:r w:rsidR="000278C4" w:rsidRPr="005C350A">
        <w:rPr>
          <w:sz w:val="28"/>
          <w:szCs w:val="28"/>
        </w:rPr>
        <w:t>:</w:t>
      </w:r>
    </w:p>
    <w:p w:rsidR="000278C4" w:rsidRPr="005C350A" w:rsidRDefault="000278C4" w:rsidP="00777A8E">
      <w:pPr>
        <w:numPr>
          <w:ilvl w:val="0"/>
          <w:numId w:val="6"/>
        </w:numPr>
        <w:shd w:val="clear" w:color="auto" w:fill="FFFFFF"/>
        <w:spacing w:after="0" w:line="360" w:lineRule="auto"/>
        <w:ind w:left="0" w:firstLine="709"/>
        <w:jc w:val="both"/>
        <w:rPr>
          <w:sz w:val="28"/>
          <w:szCs w:val="28"/>
        </w:rPr>
      </w:pPr>
      <w:r w:rsidRPr="005C350A">
        <w:rPr>
          <w:sz w:val="28"/>
          <w:szCs w:val="28"/>
        </w:rPr>
        <w:t xml:space="preserve">тяжелая </w:t>
      </w:r>
      <w:proofErr w:type="spellStart"/>
      <w:r w:rsidRPr="005C350A">
        <w:rPr>
          <w:sz w:val="28"/>
          <w:szCs w:val="28"/>
        </w:rPr>
        <w:t>преэклампсия</w:t>
      </w:r>
      <w:proofErr w:type="spellEnd"/>
      <w:r w:rsidRPr="005C350A">
        <w:rPr>
          <w:sz w:val="28"/>
          <w:szCs w:val="28"/>
        </w:rPr>
        <w:t xml:space="preserve"> или эклампсия, когда шейка матки остается незрелой, а проведение абдоминального </w:t>
      </w:r>
      <w:proofErr w:type="spellStart"/>
      <w:r w:rsidRPr="005C350A">
        <w:rPr>
          <w:sz w:val="28"/>
          <w:szCs w:val="28"/>
        </w:rPr>
        <w:t>родоразрешения</w:t>
      </w:r>
      <w:proofErr w:type="spellEnd"/>
      <w:r w:rsidRPr="005C350A">
        <w:rPr>
          <w:sz w:val="28"/>
          <w:szCs w:val="28"/>
        </w:rPr>
        <w:t xml:space="preserve"> не </w:t>
      </w:r>
      <w:r w:rsidRPr="005C350A">
        <w:rPr>
          <w:sz w:val="28"/>
          <w:szCs w:val="28"/>
        </w:rPr>
        <w:lastRenderedPageBreak/>
        <w:t>представляется возможным в ближайшие сроки или масса плода слишком мала в плане прогноза его жизнеспособности;</w:t>
      </w:r>
    </w:p>
    <w:p w:rsidR="000278C4" w:rsidRPr="005C350A" w:rsidRDefault="000278C4" w:rsidP="00777A8E">
      <w:pPr>
        <w:numPr>
          <w:ilvl w:val="0"/>
          <w:numId w:val="6"/>
        </w:numPr>
        <w:shd w:val="clear" w:color="auto" w:fill="FFFFFF"/>
        <w:spacing w:after="0" w:line="360" w:lineRule="auto"/>
        <w:ind w:left="0" w:firstLine="709"/>
        <w:jc w:val="both"/>
        <w:rPr>
          <w:sz w:val="28"/>
          <w:szCs w:val="28"/>
        </w:rPr>
      </w:pPr>
      <w:r w:rsidRPr="005C350A">
        <w:rPr>
          <w:sz w:val="28"/>
          <w:szCs w:val="28"/>
        </w:rPr>
        <w:t>при антенатальной гибели плода в случаях, когда после 4 недель с момента гибели плода не наступают спонтанные роды или количество тромбоцитов начинает снижаться в крови матери</w:t>
      </w:r>
      <w:r w:rsidR="00F678CC" w:rsidRPr="005C350A">
        <w:rPr>
          <w:sz w:val="28"/>
          <w:szCs w:val="28"/>
        </w:rPr>
        <w:t xml:space="preserve"> [27]</w:t>
      </w:r>
      <w:r w:rsidRPr="005C350A">
        <w:rPr>
          <w:sz w:val="28"/>
          <w:szCs w:val="28"/>
        </w:rPr>
        <w:t>.</w:t>
      </w:r>
    </w:p>
    <w:p w:rsidR="00CC7ECC" w:rsidRPr="005C350A" w:rsidRDefault="00CC7ECC" w:rsidP="00777A8E">
      <w:pPr>
        <w:shd w:val="clear" w:color="auto" w:fill="FFFFFF"/>
        <w:spacing w:after="0" w:line="360" w:lineRule="auto"/>
        <w:ind w:firstLine="709"/>
        <w:jc w:val="both"/>
        <w:rPr>
          <w:sz w:val="28"/>
          <w:szCs w:val="28"/>
        </w:rPr>
      </w:pPr>
      <w:r w:rsidRPr="005C350A">
        <w:rPr>
          <w:sz w:val="28"/>
          <w:szCs w:val="28"/>
        </w:rPr>
        <w:t xml:space="preserve">Рекомендуется 25 мкг </w:t>
      </w:r>
      <w:proofErr w:type="spellStart"/>
      <w:r w:rsidRPr="005C350A">
        <w:rPr>
          <w:sz w:val="28"/>
          <w:szCs w:val="28"/>
        </w:rPr>
        <w:t>мизопростола</w:t>
      </w:r>
      <w:proofErr w:type="spellEnd"/>
      <w:r w:rsidRPr="005C350A">
        <w:rPr>
          <w:sz w:val="28"/>
          <w:szCs w:val="28"/>
        </w:rPr>
        <w:t xml:space="preserve"> вводить в задний свод влагалища. Повторное его введение осуществляется при необходимости не ранее 6 ч. В случае отсутствия эффекта после введения двух доз </w:t>
      </w:r>
      <w:proofErr w:type="spellStart"/>
      <w:r w:rsidRPr="005C350A">
        <w:rPr>
          <w:sz w:val="28"/>
          <w:szCs w:val="28"/>
        </w:rPr>
        <w:t>мизопростола</w:t>
      </w:r>
      <w:proofErr w:type="spellEnd"/>
      <w:r w:rsidRPr="005C350A">
        <w:rPr>
          <w:sz w:val="28"/>
          <w:szCs w:val="28"/>
        </w:rPr>
        <w:t xml:space="preserve"> в дозе 25 мкг, необходимо повысить дозу </w:t>
      </w:r>
      <w:proofErr w:type="spellStart"/>
      <w:r w:rsidRPr="005C350A">
        <w:rPr>
          <w:sz w:val="28"/>
          <w:szCs w:val="28"/>
        </w:rPr>
        <w:t>мизопростола</w:t>
      </w:r>
      <w:proofErr w:type="spellEnd"/>
      <w:r w:rsidRPr="005C350A">
        <w:rPr>
          <w:sz w:val="28"/>
          <w:szCs w:val="28"/>
        </w:rPr>
        <w:t xml:space="preserve"> до 50 мкг с интервалом каждые 6 ч. Нельзя использовать дозы, превышающие 50 мкг </w:t>
      </w:r>
      <w:proofErr w:type="spellStart"/>
      <w:r w:rsidRPr="005C350A">
        <w:rPr>
          <w:sz w:val="28"/>
          <w:szCs w:val="28"/>
        </w:rPr>
        <w:t>мизопростола</w:t>
      </w:r>
      <w:proofErr w:type="spellEnd"/>
      <w:r w:rsidRPr="005C350A">
        <w:rPr>
          <w:sz w:val="28"/>
          <w:szCs w:val="28"/>
        </w:rPr>
        <w:t xml:space="preserve"> и не превышать общее количество доз, равное 4 дозам (200 мкг). Нельзя использовать окситоцин в течение 8 ч после использования </w:t>
      </w:r>
      <w:proofErr w:type="spellStart"/>
      <w:r w:rsidRPr="005C350A">
        <w:rPr>
          <w:sz w:val="28"/>
          <w:szCs w:val="28"/>
        </w:rPr>
        <w:t>мизопростола</w:t>
      </w:r>
      <w:proofErr w:type="spellEnd"/>
      <w:r w:rsidRPr="005C350A">
        <w:rPr>
          <w:sz w:val="28"/>
          <w:szCs w:val="28"/>
        </w:rPr>
        <w:t>. Необходим мониторинг маточной активности и ЧСС плода (ВОЗ, 2</w:t>
      </w:r>
      <w:r w:rsidR="00F678CC" w:rsidRPr="005C350A">
        <w:rPr>
          <w:sz w:val="28"/>
          <w:szCs w:val="28"/>
        </w:rPr>
        <w:t>000)</w:t>
      </w:r>
      <w:r w:rsidRPr="005C350A">
        <w:rPr>
          <w:sz w:val="28"/>
          <w:szCs w:val="28"/>
        </w:rPr>
        <w:t xml:space="preserve"> [27]</w:t>
      </w:r>
      <w:r w:rsidR="00F678CC" w:rsidRPr="005C350A">
        <w:rPr>
          <w:sz w:val="28"/>
          <w:szCs w:val="28"/>
        </w:rPr>
        <w:t>.</w:t>
      </w:r>
    </w:p>
    <w:p w:rsidR="00097F19" w:rsidRPr="005C350A" w:rsidRDefault="00267AF2" w:rsidP="00777A8E">
      <w:pPr>
        <w:pStyle w:val="a3"/>
        <w:spacing w:after="0" w:line="360" w:lineRule="auto"/>
        <w:ind w:firstLine="709"/>
        <w:jc w:val="both"/>
        <w:rPr>
          <w:rFonts w:ascii="Times New Roman" w:hAnsi="Times New Roman" w:cs="Times New Roman"/>
          <w:sz w:val="28"/>
          <w:szCs w:val="28"/>
        </w:rPr>
      </w:pPr>
      <w:proofErr w:type="spellStart"/>
      <w:proofErr w:type="gramStart"/>
      <w:r w:rsidRPr="005C350A">
        <w:rPr>
          <w:rFonts w:ascii="Times New Roman" w:hAnsi="Times New Roman" w:cs="Times New Roman"/>
          <w:sz w:val="28"/>
          <w:szCs w:val="28"/>
        </w:rPr>
        <w:t>Энзап</w:t>
      </w:r>
      <w:r w:rsidR="008C5E1C" w:rsidRPr="005C350A">
        <w:rPr>
          <w:rFonts w:ascii="Times New Roman" w:hAnsi="Times New Roman" w:cs="Times New Roman"/>
          <w:sz w:val="28"/>
          <w:szCs w:val="28"/>
        </w:rPr>
        <w:t>рост</w:t>
      </w:r>
      <w:proofErr w:type="spellEnd"/>
      <w:r w:rsidR="008C5E1C" w:rsidRPr="005C350A">
        <w:rPr>
          <w:rFonts w:ascii="Times New Roman" w:hAnsi="Times New Roman" w:cs="Times New Roman"/>
          <w:sz w:val="28"/>
          <w:szCs w:val="28"/>
        </w:rPr>
        <w:t xml:space="preserve">  -</w:t>
      </w:r>
      <w:proofErr w:type="gramEnd"/>
      <w:r w:rsidR="008C5E1C" w:rsidRPr="005C350A">
        <w:rPr>
          <w:rFonts w:ascii="Times New Roman" w:hAnsi="Times New Roman" w:cs="Times New Roman"/>
          <w:sz w:val="28"/>
          <w:szCs w:val="28"/>
        </w:rPr>
        <w:t xml:space="preserve"> аналог </w:t>
      </w:r>
      <w:proofErr w:type="spellStart"/>
      <w:r w:rsidR="008C5E1C" w:rsidRPr="005C350A">
        <w:rPr>
          <w:rFonts w:ascii="Times New Roman" w:hAnsi="Times New Roman" w:cs="Times New Roman"/>
          <w:sz w:val="28"/>
          <w:szCs w:val="28"/>
        </w:rPr>
        <w:t>прстагландина</w:t>
      </w:r>
      <w:proofErr w:type="spellEnd"/>
      <w:r w:rsidR="008C5E1C" w:rsidRPr="005C350A">
        <w:rPr>
          <w:rFonts w:ascii="Times New Roman" w:hAnsi="Times New Roman" w:cs="Times New Roman"/>
          <w:sz w:val="28"/>
          <w:szCs w:val="28"/>
        </w:rPr>
        <w:t xml:space="preserve"> F2</w:t>
      </w:r>
      <w:r w:rsidRPr="005C350A">
        <w:rPr>
          <w:rFonts w:ascii="Times New Roman" w:hAnsi="Times New Roman" w:cs="Times New Roman"/>
          <w:sz w:val="28"/>
          <w:szCs w:val="28"/>
        </w:rPr>
        <w:t xml:space="preserve">α. </w:t>
      </w:r>
      <w:r w:rsidR="008C5E1C" w:rsidRPr="005C350A">
        <w:rPr>
          <w:rFonts w:ascii="Times New Roman" w:hAnsi="Times New Roman" w:cs="Times New Roman"/>
          <w:sz w:val="28"/>
          <w:szCs w:val="28"/>
        </w:rPr>
        <w:t>ПГ F2</w:t>
      </w:r>
      <w:r w:rsidR="005231FF" w:rsidRPr="005C350A">
        <w:rPr>
          <w:rFonts w:ascii="Times New Roman" w:hAnsi="Times New Roman" w:cs="Times New Roman"/>
          <w:sz w:val="28"/>
          <w:szCs w:val="28"/>
        </w:rPr>
        <w:t xml:space="preserve">α представляет собой восстановленную форму ПГ Е2, вследствие спонтанного преобразования </w:t>
      </w:r>
      <w:proofErr w:type="spellStart"/>
      <w:r w:rsidR="005231FF" w:rsidRPr="005C350A">
        <w:rPr>
          <w:rFonts w:ascii="Times New Roman" w:hAnsi="Times New Roman" w:cs="Times New Roman"/>
          <w:sz w:val="28"/>
          <w:szCs w:val="28"/>
        </w:rPr>
        <w:t>in</w:t>
      </w:r>
      <w:proofErr w:type="spellEnd"/>
      <w:r w:rsidR="005231FF" w:rsidRPr="005C350A">
        <w:rPr>
          <w:rFonts w:ascii="Times New Roman" w:hAnsi="Times New Roman" w:cs="Times New Roman"/>
          <w:sz w:val="28"/>
          <w:szCs w:val="28"/>
        </w:rPr>
        <w:t xml:space="preserve"> </w:t>
      </w:r>
      <w:proofErr w:type="spellStart"/>
      <w:r w:rsidR="005231FF" w:rsidRPr="005C350A">
        <w:rPr>
          <w:rFonts w:ascii="Times New Roman" w:hAnsi="Times New Roman" w:cs="Times New Roman"/>
          <w:sz w:val="28"/>
          <w:szCs w:val="28"/>
        </w:rPr>
        <w:t>vivo</w:t>
      </w:r>
      <w:proofErr w:type="spellEnd"/>
      <w:r w:rsidR="005231FF" w:rsidRPr="005C350A">
        <w:rPr>
          <w:rFonts w:ascii="Times New Roman" w:hAnsi="Times New Roman" w:cs="Times New Roman"/>
          <w:sz w:val="28"/>
          <w:szCs w:val="28"/>
        </w:rPr>
        <w:t xml:space="preserve">. Действующее вещество – </w:t>
      </w:r>
      <w:proofErr w:type="spellStart"/>
      <w:r w:rsidR="005231FF" w:rsidRPr="005C350A">
        <w:rPr>
          <w:rFonts w:ascii="Times New Roman" w:hAnsi="Times New Roman" w:cs="Times New Roman"/>
          <w:sz w:val="28"/>
          <w:szCs w:val="28"/>
        </w:rPr>
        <w:t>динопрост</w:t>
      </w:r>
      <w:proofErr w:type="spellEnd"/>
      <w:r w:rsidR="005231FF" w:rsidRPr="005C350A">
        <w:rPr>
          <w:rFonts w:ascii="Times New Roman" w:hAnsi="Times New Roman" w:cs="Times New Roman"/>
          <w:sz w:val="28"/>
          <w:szCs w:val="28"/>
        </w:rPr>
        <w:t xml:space="preserve"> (5 мг), вспомогательные вещества - натрия ацетата </w:t>
      </w:r>
      <w:proofErr w:type="spellStart"/>
      <w:r w:rsidR="005231FF" w:rsidRPr="005C350A">
        <w:rPr>
          <w:rFonts w:ascii="Times New Roman" w:hAnsi="Times New Roman" w:cs="Times New Roman"/>
          <w:sz w:val="28"/>
          <w:szCs w:val="28"/>
        </w:rPr>
        <w:t>тригидрат</w:t>
      </w:r>
      <w:proofErr w:type="spellEnd"/>
      <w:r w:rsidR="005231FF" w:rsidRPr="005C350A">
        <w:rPr>
          <w:rFonts w:ascii="Times New Roman" w:hAnsi="Times New Roman" w:cs="Times New Roman"/>
          <w:sz w:val="28"/>
          <w:szCs w:val="28"/>
        </w:rPr>
        <w:t xml:space="preserve">, вода для инъекций. </w:t>
      </w:r>
      <w:r w:rsidR="00283B01" w:rsidRPr="005C350A">
        <w:rPr>
          <w:rFonts w:ascii="Times New Roman" w:hAnsi="Times New Roman" w:cs="Times New Roman"/>
          <w:sz w:val="28"/>
          <w:szCs w:val="28"/>
        </w:rPr>
        <w:t>Фармакокинетические особенности препарата</w:t>
      </w:r>
      <w:r w:rsidRPr="005C350A">
        <w:rPr>
          <w:rFonts w:ascii="Times New Roman" w:hAnsi="Times New Roman" w:cs="Times New Roman"/>
          <w:sz w:val="28"/>
          <w:szCs w:val="28"/>
        </w:rPr>
        <w:t xml:space="preserve">: медленно всасывается из околоплодных вод в системное кровообращение. После </w:t>
      </w:r>
      <w:proofErr w:type="spellStart"/>
      <w:r w:rsidRPr="005C350A">
        <w:rPr>
          <w:rFonts w:ascii="Times New Roman" w:hAnsi="Times New Roman" w:cs="Times New Roman"/>
          <w:sz w:val="28"/>
          <w:szCs w:val="28"/>
        </w:rPr>
        <w:t>интраамниотического</w:t>
      </w:r>
      <w:proofErr w:type="spellEnd"/>
      <w:r w:rsidRPr="005C350A">
        <w:rPr>
          <w:rFonts w:ascii="Times New Roman" w:hAnsi="Times New Roman" w:cs="Times New Roman"/>
          <w:sz w:val="28"/>
          <w:szCs w:val="28"/>
        </w:rPr>
        <w:t xml:space="preserve"> введения однократной дозы 40 мг </w:t>
      </w:r>
      <w:proofErr w:type="spellStart"/>
      <w:r w:rsidRPr="005C350A">
        <w:rPr>
          <w:rFonts w:ascii="Times New Roman" w:hAnsi="Times New Roman" w:cs="Times New Roman"/>
          <w:sz w:val="28"/>
          <w:szCs w:val="28"/>
        </w:rPr>
        <w:t>Cmax</w:t>
      </w:r>
      <w:proofErr w:type="spellEnd"/>
      <w:r w:rsidRPr="005C350A">
        <w:rPr>
          <w:rFonts w:ascii="Times New Roman" w:hAnsi="Times New Roman" w:cs="Times New Roman"/>
          <w:sz w:val="28"/>
          <w:szCs w:val="28"/>
        </w:rPr>
        <w:t xml:space="preserve"> составляет — 3-7 </w:t>
      </w:r>
      <w:proofErr w:type="spellStart"/>
      <w:r w:rsidRPr="005C350A">
        <w:rPr>
          <w:rFonts w:ascii="Times New Roman" w:hAnsi="Times New Roman" w:cs="Times New Roman"/>
          <w:sz w:val="28"/>
          <w:szCs w:val="28"/>
        </w:rPr>
        <w:t>нг</w:t>
      </w:r>
      <w:proofErr w:type="spellEnd"/>
      <w:r w:rsidRPr="005C350A">
        <w:rPr>
          <w:rFonts w:ascii="Times New Roman" w:hAnsi="Times New Roman" w:cs="Times New Roman"/>
          <w:sz w:val="28"/>
          <w:szCs w:val="28"/>
        </w:rPr>
        <w:t>/мл.</w:t>
      </w:r>
      <w:r w:rsidR="005231FF" w:rsidRPr="005C350A">
        <w:rPr>
          <w:rFonts w:ascii="Times New Roman" w:hAnsi="Times New Roman" w:cs="Times New Roman"/>
          <w:sz w:val="28"/>
          <w:szCs w:val="28"/>
        </w:rPr>
        <w:t xml:space="preserve"> </w:t>
      </w:r>
      <w:r w:rsidRPr="005C350A">
        <w:rPr>
          <w:rFonts w:ascii="Times New Roman" w:hAnsi="Times New Roman" w:cs="Times New Roman"/>
          <w:sz w:val="28"/>
          <w:szCs w:val="28"/>
        </w:rPr>
        <w:t>Метаболизм</w:t>
      </w:r>
      <w:r w:rsidR="005231FF" w:rsidRPr="005C350A">
        <w:rPr>
          <w:rFonts w:ascii="Times New Roman" w:hAnsi="Times New Roman" w:cs="Times New Roman"/>
          <w:sz w:val="28"/>
          <w:szCs w:val="28"/>
        </w:rPr>
        <w:t>: ф</w:t>
      </w:r>
      <w:r w:rsidRPr="005C350A">
        <w:rPr>
          <w:rFonts w:ascii="Times New Roman" w:hAnsi="Times New Roman" w:cs="Times New Roman"/>
          <w:sz w:val="28"/>
          <w:szCs w:val="28"/>
        </w:rPr>
        <w:t xml:space="preserve">ерментативное окисление протекает, в основном, в легких и печени материнского организма. </w:t>
      </w:r>
      <w:proofErr w:type="spellStart"/>
      <w:r w:rsidRPr="005C350A">
        <w:rPr>
          <w:rFonts w:ascii="Times New Roman" w:hAnsi="Times New Roman" w:cs="Times New Roman"/>
          <w:sz w:val="28"/>
          <w:szCs w:val="28"/>
        </w:rPr>
        <w:t>Динопрост</w:t>
      </w:r>
      <w:proofErr w:type="spellEnd"/>
      <w:r w:rsidRPr="005C350A">
        <w:rPr>
          <w:rFonts w:ascii="Times New Roman" w:hAnsi="Times New Roman" w:cs="Times New Roman"/>
          <w:sz w:val="28"/>
          <w:szCs w:val="28"/>
        </w:rPr>
        <w:t xml:space="preserve"> подвергается воздействию 15-ОН- </w:t>
      </w:r>
      <w:proofErr w:type="spellStart"/>
      <w:r w:rsidRPr="005C350A">
        <w:rPr>
          <w:rFonts w:ascii="Times New Roman" w:hAnsi="Times New Roman" w:cs="Times New Roman"/>
          <w:sz w:val="28"/>
          <w:szCs w:val="28"/>
        </w:rPr>
        <w:t>дегидрогеназы</w:t>
      </w:r>
      <w:proofErr w:type="spellEnd"/>
      <w:r w:rsidRPr="005C350A">
        <w:rPr>
          <w:rFonts w:ascii="Times New Roman" w:hAnsi="Times New Roman" w:cs="Times New Roman"/>
          <w:sz w:val="28"/>
          <w:szCs w:val="28"/>
        </w:rPr>
        <w:t xml:space="preserve"> с образованием промежуточного кетона, который окисляется до 2,3- нидор-6-кето-ПГЕ 1 альфа.</w:t>
      </w:r>
      <w:r w:rsidR="005231FF" w:rsidRPr="005C350A">
        <w:rPr>
          <w:rFonts w:ascii="Times New Roman" w:hAnsi="Times New Roman" w:cs="Times New Roman"/>
          <w:sz w:val="28"/>
          <w:szCs w:val="28"/>
        </w:rPr>
        <w:t xml:space="preserve"> Выведение происходит преимущественно почками  - в виде метаболитов, и около 5%  -  через кишечник. T1/2 </w:t>
      </w:r>
      <w:proofErr w:type="spellStart"/>
      <w:r w:rsidR="005231FF" w:rsidRPr="005C350A">
        <w:rPr>
          <w:rFonts w:ascii="Times New Roman" w:hAnsi="Times New Roman" w:cs="Times New Roman"/>
          <w:sz w:val="28"/>
          <w:szCs w:val="28"/>
        </w:rPr>
        <w:t>динопроста</w:t>
      </w:r>
      <w:proofErr w:type="spellEnd"/>
      <w:r w:rsidR="005231FF" w:rsidRPr="005C350A">
        <w:rPr>
          <w:rFonts w:ascii="Times New Roman" w:hAnsi="Times New Roman" w:cs="Times New Roman"/>
          <w:sz w:val="28"/>
          <w:szCs w:val="28"/>
        </w:rPr>
        <w:t xml:space="preserve"> из амниотической жидкости составляет 3-6 ч.</w:t>
      </w:r>
      <w:r w:rsidR="00E72898" w:rsidRPr="005C350A">
        <w:rPr>
          <w:rFonts w:ascii="Times New Roman" w:hAnsi="Times New Roman" w:cs="Times New Roman"/>
          <w:sz w:val="28"/>
          <w:szCs w:val="28"/>
        </w:rPr>
        <w:t xml:space="preserve"> [16,17]</w:t>
      </w:r>
      <w:r w:rsidR="005231FF" w:rsidRPr="005C350A">
        <w:rPr>
          <w:rFonts w:ascii="Times New Roman" w:hAnsi="Times New Roman" w:cs="Times New Roman"/>
          <w:sz w:val="28"/>
          <w:szCs w:val="28"/>
        </w:rPr>
        <w:t xml:space="preserve"> </w:t>
      </w:r>
      <w:r w:rsidR="00283B01" w:rsidRPr="005C350A">
        <w:rPr>
          <w:rFonts w:ascii="Times New Roman" w:hAnsi="Times New Roman" w:cs="Times New Roman"/>
          <w:sz w:val="28"/>
          <w:szCs w:val="28"/>
        </w:rPr>
        <w:t>Фармакодинамические характеристики</w:t>
      </w:r>
      <w:r w:rsidR="005231FF" w:rsidRPr="005C350A">
        <w:rPr>
          <w:rFonts w:ascii="Times New Roman" w:hAnsi="Times New Roman" w:cs="Times New Roman"/>
          <w:sz w:val="28"/>
          <w:szCs w:val="28"/>
        </w:rPr>
        <w:t xml:space="preserve">: </w:t>
      </w:r>
      <w:proofErr w:type="spellStart"/>
      <w:r w:rsidR="005231FF" w:rsidRPr="005C350A">
        <w:rPr>
          <w:rFonts w:ascii="Times New Roman" w:hAnsi="Times New Roman" w:cs="Times New Roman"/>
          <w:sz w:val="28"/>
          <w:szCs w:val="28"/>
        </w:rPr>
        <w:t>динопрост</w:t>
      </w:r>
      <w:proofErr w:type="spellEnd"/>
      <w:r w:rsidR="005231FF" w:rsidRPr="005C350A">
        <w:rPr>
          <w:rFonts w:ascii="Times New Roman" w:hAnsi="Times New Roman" w:cs="Times New Roman"/>
          <w:sz w:val="28"/>
          <w:szCs w:val="28"/>
        </w:rPr>
        <w:t xml:space="preserve"> (</w:t>
      </w:r>
      <w:proofErr w:type="spellStart"/>
      <w:r w:rsidR="005231FF" w:rsidRPr="005C350A">
        <w:rPr>
          <w:rFonts w:ascii="Times New Roman" w:hAnsi="Times New Roman" w:cs="Times New Roman"/>
          <w:sz w:val="28"/>
          <w:szCs w:val="28"/>
        </w:rPr>
        <w:t>Энзапрост</w:t>
      </w:r>
      <w:proofErr w:type="spellEnd"/>
      <w:r w:rsidR="005231FF" w:rsidRPr="005C350A">
        <w:rPr>
          <w:rFonts w:ascii="Times New Roman" w:hAnsi="Times New Roman" w:cs="Times New Roman"/>
          <w:sz w:val="28"/>
          <w:szCs w:val="28"/>
        </w:rPr>
        <w:t>®-Ф) активизиру</w:t>
      </w:r>
      <w:r w:rsidR="00F67EFB" w:rsidRPr="005C350A">
        <w:rPr>
          <w:rFonts w:ascii="Times New Roman" w:hAnsi="Times New Roman" w:cs="Times New Roman"/>
          <w:sz w:val="28"/>
          <w:szCs w:val="28"/>
        </w:rPr>
        <w:t>е</w:t>
      </w:r>
      <w:r w:rsidR="005231FF" w:rsidRPr="005C350A">
        <w:rPr>
          <w:rFonts w:ascii="Times New Roman" w:hAnsi="Times New Roman" w:cs="Times New Roman"/>
          <w:sz w:val="28"/>
          <w:szCs w:val="28"/>
        </w:rPr>
        <w:t xml:space="preserve">т </w:t>
      </w:r>
      <w:proofErr w:type="spellStart"/>
      <w:r w:rsidR="005231FF" w:rsidRPr="005C350A">
        <w:rPr>
          <w:rFonts w:ascii="Times New Roman" w:hAnsi="Times New Roman" w:cs="Times New Roman"/>
          <w:sz w:val="28"/>
          <w:szCs w:val="28"/>
        </w:rPr>
        <w:t>фосфолипазу</w:t>
      </w:r>
      <w:proofErr w:type="spellEnd"/>
      <w:r w:rsidR="005231FF" w:rsidRPr="005C350A">
        <w:rPr>
          <w:rFonts w:ascii="Times New Roman" w:hAnsi="Times New Roman" w:cs="Times New Roman"/>
          <w:sz w:val="28"/>
          <w:szCs w:val="28"/>
        </w:rPr>
        <w:t xml:space="preserve"> С, </w:t>
      </w:r>
      <w:r w:rsidR="005231FF" w:rsidRPr="005C350A">
        <w:rPr>
          <w:rFonts w:ascii="Times New Roman" w:hAnsi="Times New Roman" w:cs="Times New Roman"/>
          <w:sz w:val="28"/>
          <w:szCs w:val="28"/>
        </w:rPr>
        <w:lastRenderedPageBreak/>
        <w:t xml:space="preserve">так возрастает проницаемость клеточных мембран для кальция. Образующиеся вследствие этого повышенные концентрации внутриклеточного кальция ведут к сокращению </w:t>
      </w:r>
      <w:proofErr w:type="spellStart"/>
      <w:r w:rsidR="005231FF" w:rsidRPr="005C350A">
        <w:rPr>
          <w:rFonts w:ascii="Times New Roman" w:hAnsi="Times New Roman" w:cs="Times New Roman"/>
          <w:sz w:val="28"/>
          <w:szCs w:val="28"/>
        </w:rPr>
        <w:t>миометрия</w:t>
      </w:r>
      <w:proofErr w:type="spellEnd"/>
      <w:r w:rsidR="005231FF" w:rsidRPr="005C350A">
        <w:rPr>
          <w:rFonts w:ascii="Times New Roman" w:hAnsi="Times New Roman" w:cs="Times New Roman"/>
          <w:sz w:val="28"/>
          <w:szCs w:val="28"/>
        </w:rPr>
        <w:t>. Они участвуют также и в процессе «созревания» шейки матки. Клетки гладких мышц обладают специфическими, так называемыми предпочитаемыми ими рецепторами простагландина-Е2 и простагландина-F2-альфа, и благодаря этим специфическим рецепторам, расположенным в мембранах клеток, простагландины изменяются.</w:t>
      </w:r>
      <w:r w:rsidR="00097F19" w:rsidRPr="005C350A">
        <w:rPr>
          <w:rFonts w:ascii="Times New Roman" w:hAnsi="Times New Roman" w:cs="Times New Roman"/>
          <w:sz w:val="28"/>
          <w:szCs w:val="28"/>
        </w:rPr>
        <w:t xml:space="preserve"> </w:t>
      </w:r>
      <w:r w:rsidR="005231FF" w:rsidRPr="005C350A">
        <w:rPr>
          <w:rFonts w:ascii="Times New Roman" w:hAnsi="Times New Roman" w:cs="Times New Roman"/>
          <w:sz w:val="28"/>
          <w:szCs w:val="28"/>
        </w:rPr>
        <w:t xml:space="preserve">Кроме того, вызывая образование клеточных связей, простагландины улучшают передачу сигнала в </w:t>
      </w:r>
      <w:proofErr w:type="spellStart"/>
      <w:r w:rsidR="005231FF" w:rsidRPr="005C350A">
        <w:rPr>
          <w:rFonts w:ascii="Times New Roman" w:hAnsi="Times New Roman" w:cs="Times New Roman"/>
          <w:sz w:val="28"/>
          <w:szCs w:val="28"/>
        </w:rPr>
        <w:t>миометрии</w:t>
      </w:r>
      <w:proofErr w:type="spellEnd"/>
      <w:r w:rsidR="005231FF" w:rsidRPr="005C350A">
        <w:rPr>
          <w:rFonts w:ascii="Times New Roman" w:hAnsi="Times New Roman" w:cs="Times New Roman"/>
          <w:sz w:val="28"/>
          <w:szCs w:val="28"/>
        </w:rPr>
        <w:t>, способствуя образованию рецепторов окситоцина и повышению их численности в матке.</w:t>
      </w:r>
      <w:r w:rsidR="00097F19" w:rsidRPr="005C350A">
        <w:rPr>
          <w:rFonts w:ascii="Times New Roman" w:hAnsi="Times New Roman" w:cs="Times New Roman"/>
          <w:sz w:val="28"/>
          <w:szCs w:val="28"/>
        </w:rPr>
        <w:t xml:space="preserve"> При местном применении простагландинов происходит специфическое, многофокусное «разрыхление» соединительной ткани с появлением «активных» фибробластов (мелкозернистое разрыхление в цитоплазме, увеличенные в размере митохондрии с вакуолями, многочисленные сети вакуолей и пузырьков на периферии клетки). В то же время наблюдается двукратное усиление активности </w:t>
      </w:r>
      <w:proofErr w:type="spellStart"/>
      <w:r w:rsidR="00097F19" w:rsidRPr="005C350A">
        <w:rPr>
          <w:rFonts w:ascii="Times New Roman" w:hAnsi="Times New Roman" w:cs="Times New Roman"/>
          <w:sz w:val="28"/>
          <w:szCs w:val="28"/>
        </w:rPr>
        <w:t>коллагеназы</w:t>
      </w:r>
      <w:proofErr w:type="spellEnd"/>
      <w:r w:rsidR="00097F19" w:rsidRPr="005C350A">
        <w:rPr>
          <w:rFonts w:ascii="Times New Roman" w:hAnsi="Times New Roman" w:cs="Times New Roman"/>
          <w:sz w:val="28"/>
          <w:szCs w:val="28"/>
        </w:rPr>
        <w:t xml:space="preserve">, семикратное усиление активности </w:t>
      </w:r>
      <w:proofErr w:type="spellStart"/>
      <w:r w:rsidR="00097F19" w:rsidRPr="005C350A">
        <w:rPr>
          <w:rFonts w:ascii="Times New Roman" w:hAnsi="Times New Roman" w:cs="Times New Roman"/>
          <w:sz w:val="28"/>
          <w:szCs w:val="28"/>
        </w:rPr>
        <w:t>эластазы</w:t>
      </w:r>
      <w:proofErr w:type="spellEnd"/>
      <w:r w:rsidR="00097F19" w:rsidRPr="005C350A">
        <w:rPr>
          <w:rFonts w:ascii="Times New Roman" w:hAnsi="Times New Roman" w:cs="Times New Roman"/>
          <w:sz w:val="28"/>
          <w:szCs w:val="28"/>
        </w:rPr>
        <w:t xml:space="preserve"> и существенное повышение концентрации </w:t>
      </w:r>
      <w:proofErr w:type="spellStart"/>
      <w:r w:rsidR="00097F19" w:rsidRPr="005C350A">
        <w:rPr>
          <w:rFonts w:ascii="Times New Roman" w:hAnsi="Times New Roman" w:cs="Times New Roman"/>
          <w:sz w:val="28"/>
          <w:szCs w:val="28"/>
        </w:rPr>
        <w:t>гиалуронидазы</w:t>
      </w:r>
      <w:proofErr w:type="spellEnd"/>
      <w:r w:rsidR="00097F19" w:rsidRPr="005C350A">
        <w:rPr>
          <w:rFonts w:ascii="Times New Roman" w:hAnsi="Times New Roman" w:cs="Times New Roman"/>
          <w:sz w:val="28"/>
          <w:szCs w:val="28"/>
        </w:rPr>
        <w:t>. Всё эти изменения играют роль в проц</w:t>
      </w:r>
      <w:r w:rsidR="00283B01" w:rsidRPr="005C350A">
        <w:rPr>
          <w:rFonts w:ascii="Times New Roman" w:hAnsi="Times New Roman" w:cs="Times New Roman"/>
          <w:sz w:val="28"/>
          <w:szCs w:val="28"/>
        </w:rPr>
        <w:t xml:space="preserve">ессе «созревания» </w:t>
      </w:r>
      <w:r w:rsidR="00097F19" w:rsidRPr="005C350A">
        <w:rPr>
          <w:rFonts w:ascii="Times New Roman" w:hAnsi="Times New Roman" w:cs="Times New Roman"/>
          <w:sz w:val="28"/>
          <w:szCs w:val="28"/>
        </w:rPr>
        <w:t xml:space="preserve">шейки матки. </w:t>
      </w:r>
      <w:proofErr w:type="spellStart"/>
      <w:r w:rsidR="00097F19" w:rsidRPr="005C350A">
        <w:rPr>
          <w:rFonts w:ascii="Times New Roman" w:hAnsi="Times New Roman" w:cs="Times New Roman"/>
          <w:sz w:val="28"/>
          <w:szCs w:val="28"/>
        </w:rPr>
        <w:t>Коллагеназа</w:t>
      </w:r>
      <w:proofErr w:type="spellEnd"/>
      <w:r w:rsidR="00097F19" w:rsidRPr="005C350A">
        <w:rPr>
          <w:rFonts w:ascii="Times New Roman" w:hAnsi="Times New Roman" w:cs="Times New Roman"/>
          <w:sz w:val="28"/>
          <w:szCs w:val="28"/>
        </w:rPr>
        <w:t xml:space="preserve"> образуется, главным образом, из </w:t>
      </w:r>
      <w:proofErr w:type="spellStart"/>
      <w:r w:rsidR="00097F19" w:rsidRPr="005C350A">
        <w:rPr>
          <w:rFonts w:ascii="Times New Roman" w:hAnsi="Times New Roman" w:cs="Times New Roman"/>
          <w:sz w:val="28"/>
          <w:szCs w:val="28"/>
        </w:rPr>
        <w:t>нейтрофильных</w:t>
      </w:r>
      <w:proofErr w:type="spellEnd"/>
      <w:r w:rsidR="00097F19" w:rsidRPr="005C350A">
        <w:rPr>
          <w:rFonts w:ascii="Times New Roman" w:hAnsi="Times New Roman" w:cs="Times New Roman"/>
          <w:sz w:val="28"/>
          <w:szCs w:val="28"/>
        </w:rPr>
        <w:t xml:space="preserve"> гранулоцитов, которые после введения простагландина накапливаются в больших количествах в строме шейки матки (аналогично тому, как это происходит в заключительной, предродовой стадии).</w:t>
      </w:r>
      <w:r w:rsidR="00E64A9A" w:rsidRPr="005C350A">
        <w:rPr>
          <w:rFonts w:ascii="Times New Roman" w:hAnsi="Times New Roman" w:cs="Times New Roman"/>
          <w:sz w:val="28"/>
          <w:szCs w:val="28"/>
        </w:rPr>
        <w:t xml:space="preserve"> </w:t>
      </w:r>
      <w:r w:rsidR="00097F19" w:rsidRPr="005C350A">
        <w:rPr>
          <w:rFonts w:ascii="Times New Roman" w:hAnsi="Times New Roman" w:cs="Times New Roman"/>
          <w:sz w:val="28"/>
          <w:szCs w:val="28"/>
        </w:rPr>
        <w:t>Усиление активност</w:t>
      </w:r>
      <w:r w:rsidR="00035C58" w:rsidRPr="005C350A">
        <w:rPr>
          <w:rFonts w:ascii="Times New Roman" w:hAnsi="Times New Roman" w:cs="Times New Roman"/>
          <w:sz w:val="28"/>
          <w:szCs w:val="28"/>
        </w:rPr>
        <w:t>и естественных КK</w:t>
      </w:r>
      <w:r w:rsidR="00097F19" w:rsidRPr="005C350A">
        <w:rPr>
          <w:rFonts w:ascii="Times New Roman" w:hAnsi="Times New Roman" w:cs="Times New Roman"/>
          <w:sz w:val="28"/>
          <w:szCs w:val="28"/>
        </w:rPr>
        <w:t>, опосредованное простагландинами, также способствует стимуляции родовой деят</w:t>
      </w:r>
      <w:r w:rsidR="00283B01" w:rsidRPr="005C350A">
        <w:rPr>
          <w:rFonts w:ascii="Times New Roman" w:hAnsi="Times New Roman" w:cs="Times New Roman"/>
          <w:sz w:val="28"/>
          <w:szCs w:val="28"/>
        </w:rPr>
        <w:t>ельности</w:t>
      </w:r>
      <w:r w:rsidR="00097F19" w:rsidRPr="005C350A">
        <w:rPr>
          <w:rFonts w:ascii="Times New Roman" w:hAnsi="Times New Roman" w:cs="Times New Roman"/>
          <w:sz w:val="28"/>
          <w:szCs w:val="28"/>
        </w:rPr>
        <w:t>. Применение простагландинов, с одной стороны, ведёт к созреванию шейки матки, с другой стороны, к стимулированию родовой деятельности. В терапии используют оба эффекта.</w:t>
      </w:r>
    </w:p>
    <w:p w:rsidR="00097F19" w:rsidRPr="005C350A" w:rsidRDefault="00097F19" w:rsidP="00777A8E">
      <w:pPr>
        <w:spacing w:after="0" w:line="360" w:lineRule="auto"/>
        <w:ind w:firstLine="709"/>
        <w:jc w:val="both"/>
        <w:rPr>
          <w:sz w:val="28"/>
          <w:szCs w:val="28"/>
        </w:rPr>
      </w:pPr>
      <w:r w:rsidRPr="005C350A">
        <w:rPr>
          <w:sz w:val="28"/>
          <w:szCs w:val="28"/>
        </w:rPr>
        <w:lastRenderedPageBreak/>
        <w:t xml:space="preserve">С целью предотвращения развития нежелательных реакций и снятия боли или сведения её к минимуму можно применять различные лекарственные комбинации, но всегда рекомендуется использование </w:t>
      </w:r>
      <w:proofErr w:type="spellStart"/>
      <w:r w:rsidRPr="005C350A">
        <w:rPr>
          <w:sz w:val="28"/>
          <w:szCs w:val="28"/>
        </w:rPr>
        <w:t>петидина</w:t>
      </w:r>
      <w:proofErr w:type="spellEnd"/>
      <w:r w:rsidRPr="005C350A">
        <w:rPr>
          <w:sz w:val="28"/>
          <w:szCs w:val="28"/>
        </w:rPr>
        <w:t xml:space="preserve"> и атропина при </w:t>
      </w:r>
      <w:proofErr w:type="spellStart"/>
      <w:r w:rsidRPr="005C350A">
        <w:rPr>
          <w:sz w:val="28"/>
          <w:szCs w:val="28"/>
        </w:rPr>
        <w:t>премедикации</w:t>
      </w:r>
      <w:proofErr w:type="spellEnd"/>
      <w:r w:rsidRPr="005C350A">
        <w:rPr>
          <w:sz w:val="28"/>
          <w:szCs w:val="28"/>
        </w:rPr>
        <w:t>. Одну из рекомендованных комбинаций целесообразно ввести внутривенно, непосредствен</w:t>
      </w:r>
      <w:r w:rsidR="00F678CC" w:rsidRPr="005C350A">
        <w:rPr>
          <w:sz w:val="28"/>
          <w:szCs w:val="28"/>
        </w:rPr>
        <w:t xml:space="preserve">но перед введением </w:t>
      </w:r>
      <w:proofErr w:type="spellStart"/>
      <w:r w:rsidR="00F678CC" w:rsidRPr="005C350A">
        <w:rPr>
          <w:sz w:val="28"/>
          <w:szCs w:val="28"/>
        </w:rPr>
        <w:t>Энзапроста</w:t>
      </w:r>
      <w:proofErr w:type="spellEnd"/>
      <w:r w:rsidR="00F678CC" w:rsidRPr="005C350A">
        <w:rPr>
          <w:sz w:val="28"/>
          <w:szCs w:val="28"/>
        </w:rPr>
        <w:t>-Ф</w:t>
      </w:r>
      <w:r w:rsidRPr="005C350A">
        <w:rPr>
          <w:sz w:val="28"/>
          <w:szCs w:val="28"/>
        </w:rPr>
        <w:t xml:space="preserve"> </w:t>
      </w:r>
      <w:r w:rsidR="00DF2A0D" w:rsidRPr="005C350A">
        <w:rPr>
          <w:sz w:val="28"/>
          <w:szCs w:val="28"/>
        </w:rPr>
        <w:t>[17, 18]</w:t>
      </w:r>
      <w:r w:rsidR="00F678CC" w:rsidRPr="005C350A">
        <w:rPr>
          <w:sz w:val="28"/>
          <w:szCs w:val="28"/>
        </w:rPr>
        <w:t>.</w:t>
      </w:r>
    </w:p>
    <w:p w:rsidR="00AF02C1" w:rsidRPr="005C350A" w:rsidRDefault="00AF02C1" w:rsidP="00777A8E">
      <w:pPr>
        <w:shd w:val="clear" w:color="auto" w:fill="FFFFFF"/>
        <w:spacing w:after="0" w:line="360" w:lineRule="auto"/>
        <w:ind w:firstLine="709"/>
        <w:jc w:val="both"/>
        <w:rPr>
          <w:sz w:val="28"/>
          <w:szCs w:val="28"/>
        </w:rPr>
      </w:pPr>
      <w:r w:rsidRPr="005C350A">
        <w:rPr>
          <w:sz w:val="28"/>
          <w:szCs w:val="28"/>
        </w:rPr>
        <w:t>Отмечается</w:t>
      </w:r>
      <w:r w:rsidR="007215A1" w:rsidRPr="005C350A">
        <w:rPr>
          <w:sz w:val="28"/>
          <w:szCs w:val="28"/>
        </w:rPr>
        <w:t xml:space="preserve">, что достаточно часто у значительной части пациенток развиваются роды без дальнейшего лечения и при </w:t>
      </w:r>
      <w:proofErr w:type="spellStart"/>
      <w:r w:rsidR="007215A1" w:rsidRPr="005C350A">
        <w:rPr>
          <w:sz w:val="28"/>
          <w:szCs w:val="28"/>
        </w:rPr>
        <w:t>интактных</w:t>
      </w:r>
      <w:proofErr w:type="spellEnd"/>
      <w:r w:rsidR="007215A1" w:rsidRPr="005C350A">
        <w:rPr>
          <w:sz w:val="28"/>
          <w:szCs w:val="28"/>
        </w:rPr>
        <w:t xml:space="preserve"> плодных оболочках. У большинства же тех беременных, у которых не удалось вызвать роды, наблюдается </w:t>
      </w:r>
      <w:r w:rsidRPr="005C350A">
        <w:rPr>
          <w:sz w:val="28"/>
          <w:szCs w:val="28"/>
        </w:rPr>
        <w:t>значительное улучшение степени «готовности»</w:t>
      </w:r>
      <w:r w:rsidR="007215A1" w:rsidRPr="005C350A">
        <w:rPr>
          <w:sz w:val="28"/>
          <w:szCs w:val="28"/>
        </w:rPr>
        <w:t xml:space="preserve"> шейки матки, и после введения окситоцина значительно сокращается интервал времени между проведением </w:t>
      </w:r>
      <w:proofErr w:type="spellStart"/>
      <w:r w:rsidR="007215A1" w:rsidRPr="005C350A">
        <w:rPr>
          <w:sz w:val="28"/>
          <w:szCs w:val="28"/>
        </w:rPr>
        <w:t>индуциро</w:t>
      </w:r>
      <w:r w:rsidR="00F678CC" w:rsidRPr="005C350A">
        <w:rPr>
          <w:sz w:val="28"/>
          <w:szCs w:val="28"/>
        </w:rPr>
        <w:t>вания</w:t>
      </w:r>
      <w:proofErr w:type="spellEnd"/>
      <w:r w:rsidR="00F678CC" w:rsidRPr="005C350A">
        <w:rPr>
          <w:sz w:val="28"/>
          <w:szCs w:val="28"/>
        </w:rPr>
        <w:t xml:space="preserve"> родов и рождением ребенка</w:t>
      </w:r>
      <w:r w:rsidR="007215A1" w:rsidRPr="005C350A">
        <w:rPr>
          <w:sz w:val="28"/>
          <w:szCs w:val="28"/>
        </w:rPr>
        <w:t xml:space="preserve"> </w:t>
      </w:r>
      <w:r w:rsidR="005670A6" w:rsidRPr="005C350A">
        <w:rPr>
          <w:sz w:val="28"/>
          <w:szCs w:val="28"/>
        </w:rPr>
        <w:t>[5,9]</w:t>
      </w:r>
      <w:r w:rsidR="00F678CC" w:rsidRPr="005C350A">
        <w:rPr>
          <w:sz w:val="28"/>
          <w:szCs w:val="28"/>
        </w:rPr>
        <w:t>.</w:t>
      </w:r>
    </w:p>
    <w:p w:rsidR="00AF02C1" w:rsidRPr="005C350A" w:rsidRDefault="007215A1" w:rsidP="00777A8E">
      <w:pPr>
        <w:shd w:val="clear" w:color="auto" w:fill="FFFFFF"/>
        <w:spacing w:after="0" w:line="360" w:lineRule="auto"/>
        <w:ind w:firstLine="709"/>
        <w:jc w:val="both"/>
        <w:rPr>
          <w:sz w:val="28"/>
          <w:szCs w:val="28"/>
        </w:rPr>
      </w:pPr>
      <w:r w:rsidRPr="005C350A">
        <w:rPr>
          <w:sz w:val="28"/>
          <w:szCs w:val="28"/>
        </w:rPr>
        <w:t xml:space="preserve">Местное применение простагландинов предполагает использовать следующие пути введения: </w:t>
      </w:r>
      <w:proofErr w:type="spellStart"/>
      <w:r w:rsidRPr="005C350A">
        <w:rPr>
          <w:sz w:val="28"/>
          <w:szCs w:val="28"/>
        </w:rPr>
        <w:t>экстраамниальное</w:t>
      </w:r>
      <w:proofErr w:type="spellEnd"/>
      <w:r w:rsidRPr="005C350A">
        <w:rPr>
          <w:sz w:val="28"/>
          <w:szCs w:val="28"/>
        </w:rPr>
        <w:t xml:space="preserve">, </w:t>
      </w:r>
      <w:proofErr w:type="spellStart"/>
      <w:r w:rsidRPr="005C350A">
        <w:rPr>
          <w:sz w:val="28"/>
          <w:szCs w:val="28"/>
        </w:rPr>
        <w:t>интравагинальное</w:t>
      </w:r>
      <w:proofErr w:type="spellEnd"/>
      <w:r w:rsidRPr="005C350A">
        <w:rPr>
          <w:sz w:val="28"/>
          <w:szCs w:val="28"/>
        </w:rPr>
        <w:t xml:space="preserve"> и </w:t>
      </w:r>
      <w:proofErr w:type="spellStart"/>
      <w:r w:rsidRPr="005C350A">
        <w:rPr>
          <w:sz w:val="28"/>
          <w:szCs w:val="28"/>
        </w:rPr>
        <w:t>интрацервикальное</w:t>
      </w:r>
      <w:proofErr w:type="spellEnd"/>
      <w:r w:rsidRPr="005C350A">
        <w:rPr>
          <w:sz w:val="28"/>
          <w:szCs w:val="28"/>
        </w:rPr>
        <w:t xml:space="preserve">. За последние годы именно местное применение ПГ получило наибольшее распространение. Однако в большинстве клиник </w:t>
      </w:r>
      <w:proofErr w:type="spellStart"/>
      <w:r w:rsidRPr="005C350A">
        <w:rPr>
          <w:sz w:val="28"/>
          <w:szCs w:val="28"/>
        </w:rPr>
        <w:t>экстраамниальный</w:t>
      </w:r>
      <w:proofErr w:type="spellEnd"/>
      <w:r w:rsidRPr="005C350A">
        <w:rPr>
          <w:sz w:val="28"/>
          <w:szCs w:val="28"/>
        </w:rPr>
        <w:t xml:space="preserve"> метод не применяется ввиду большого количества осложнений (преждевременное излитие вод, отслойка плаценты, </w:t>
      </w:r>
      <w:proofErr w:type="spellStart"/>
      <w:r w:rsidRPr="005C350A">
        <w:rPr>
          <w:sz w:val="28"/>
          <w:szCs w:val="28"/>
        </w:rPr>
        <w:t>гипертонус</w:t>
      </w:r>
      <w:proofErr w:type="spellEnd"/>
      <w:r w:rsidRPr="005C350A">
        <w:rPr>
          <w:sz w:val="28"/>
          <w:szCs w:val="28"/>
        </w:rPr>
        <w:t xml:space="preserve"> </w:t>
      </w:r>
      <w:proofErr w:type="spellStart"/>
      <w:r w:rsidRPr="005C350A">
        <w:rPr>
          <w:sz w:val="28"/>
          <w:szCs w:val="28"/>
        </w:rPr>
        <w:t>миометрия</w:t>
      </w:r>
      <w:proofErr w:type="spellEnd"/>
      <w:r w:rsidRPr="005C350A">
        <w:rPr>
          <w:sz w:val="28"/>
          <w:szCs w:val="28"/>
        </w:rPr>
        <w:t xml:space="preserve"> и т.д.). </w:t>
      </w:r>
    </w:p>
    <w:p w:rsidR="00AF02C1" w:rsidRPr="005C350A" w:rsidRDefault="007215A1" w:rsidP="00777A8E">
      <w:pPr>
        <w:shd w:val="clear" w:color="auto" w:fill="FFFFFF"/>
        <w:spacing w:after="0" w:line="360" w:lineRule="auto"/>
        <w:ind w:firstLine="709"/>
        <w:jc w:val="both"/>
        <w:rPr>
          <w:sz w:val="28"/>
          <w:szCs w:val="28"/>
        </w:rPr>
      </w:pPr>
      <w:r w:rsidRPr="005C350A">
        <w:rPr>
          <w:sz w:val="28"/>
          <w:szCs w:val="28"/>
        </w:rPr>
        <w:t>В акушерской практике из ПГ на</w:t>
      </w:r>
      <w:r w:rsidR="00AF02C1" w:rsidRPr="005C350A">
        <w:rPr>
          <w:sz w:val="28"/>
          <w:szCs w:val="28"/>
        </w:rPr>
        <w:t xml:space="preserve">иболее часто используются </w:t>
      </w:r>
      <w:proofErr w:type="spellStart"/>
      <w:r w:rsidR="00AF02C1" w:rsidRPr="005C350A">
        <w:rPr>
          <w:sz w:val="28"/>
          <w:szCs w:val="28"/>
        </w:rPr>
        <w:t>динопростон</w:t>
      </w:r>
      <w:proofErr w:type="spellEnd"/>
      <w:r w:rsidR="00AF02C1" w:rsidRPr="005C350A">
        <w:rPr>
          <w:sz w:val="28"/>
          <w:szCs w:val="28"/>
        </w:rPr>
        <w:t xml:space="preserve"> (далее по тексту – ПГ</w:t>
      </w:r>
      <w:r w:rsidR="00AF02C1" w:rsidRPr="005C350A">
        <w:rPr>
          <w:sz w:val="28"/>
          <w:szCs w:val="28"/>
          <w:lang w:val="en-US"/>
        </w:rPr>
        <w:t>F</w:t>
      </w:r>
      <w:r w:rsidR="00AF02C1" w:rsidRPr="005C350A">
        <w:rPr>
          <w:sz w:val="28"/>
          <w:szCs w:val="28"/>
        </w:rPr>
        <w:t>2)</w:t>
      </w:r>
      <w:r w:rsidRPr="005C350A">
        <w:rPr>
          <w:sz w:val="28"/>
          <w:szCs w:val="28"/>
        </w:rPr>
        <w:t xml:space="preserve">, реже </w:t>
      </w:r>
      <w:r w:rsidR="00AF02C1" w:rsidRPr="005C350A">
        <w:rPr>
          <w:sz w:val="28"/>
          <w:szCs w:val="28"/>
        </w:rPr>
        <w:t>–</w:t>
      </w:r>
      <w:r w:rsidRPr="005C350A">
        <w:rPr>
          <w:sz w:val="28"/>
          <w:szCs w:val="28"/>
        </w:rPr>
        <w:t xml:space="preserve"> </w:t>
      </w:r>
      <w:proofErr w:type="spellStart"/>
      <w:r w:rsidR="00AF02C1" w:rsidRPr="005C350A">
        <w:rPr>
          <w:sz w:val="28"/>
          <w:szCs w:val="28"/>
        </w:rPr>
        <w:t>мизопростол</w:t>
      </w:r>
      <w:proofErr w:type="spellEnd"/>
      <w:r w:rsidR="00AF02C1" w:rsidRPr="005C350A">
        <w:rPr>
          <w:sz w:val="28"/>
          <w:szCs w:val="28"/>
        </w:rPr>
        <w:t xml:space="preserve"> (далее по тексту </w:t>
      </w:r>
      <w:r w:rsidR="001D6DF1" w:rsidRPr="005C350A">
        <w:rPr>
          <w:sz w:val="28"/>
          <w:szCs w:val="28"/>
        </w:rPr>
        <w:t>–</w:t>
      </w:r>
      <w:r w:rsidR="00AF02C1" w:rsidRPr="005C350A">
        <w:rPr>
          <w:sz w:val="28"/>
          <w:szCs w:val="28"/>
        </w:rPr>
        <w:t xml:space="preserve"> ПГЕ1), </w:t>
      </w:r>
      <w:r w:rsidRPr="005C350A">
        <w:rPr>
          <w:sz w:val="28"/>
          <w:szCs w:val="28"/>
        </w:rPr>
        <w:t xml:space="preserve">который практически применяется </w:t>
      </w:r>
      <w:r w:rsidR="00AF02C1" w:rsidRPr="005C350A">
        <w:rPr>
          <w:sz w:val="28"/>
          <w:szCs w:val="28"/>
        </w:rPr>
        <w:t xml:space="preserve">исключительно </w:t>
      </w:r>
      <w:r w:rsidRPr="005C350A">
        <w:rPr>
          <w:sz w:val="28"/>
          <w:szCs w:val="28"/>
        </w:rPr>
        <w:t xml:space="preserve">для </w:t>
      </w:r>
      <w:proofErr w:type="spellStart"/>
      <w:r w:rsidRPr="005C350A">
        <w:rPr>
          <w:sz w:val="28"/>
          <w:szCs w:val="28"/>
        </w:rPr>
        <w:t>интравагинального</w:t>
      </w:r>
      <w:proofErr w:type="spellEnd"/>
      <w:r w:rsidRPr="005C350A">
        <w:rPr>
          <w:sz w:val="28"/>
          <w:szCs w:val="28"/>
        </w:rPr>
        <w:t xml:space="preserve"> введения. Редко используются в настоящее время ПГF2 α из-за более высоких терапевтических доз, которые приводят к повышению частоты побочных э</w:t>
      </w:r>
      <w:r w:rsidR="00F678CC" w:rsidRPr="005C350A">
        <w:rPr>
          <w:sz w:val="28"/>
          <w:szCs w:val="28"/>
        </w:rPr>
        <w:t>ффектов и снижают эффективность</w:t>
      </w:r>
      <w:r w:rsidRPr="005C350A">
        <w:rPr>
          <w:sz w:val="28"/>
          <w:szCs w:val="28"/>
        </w:rPr>
        <w:t xml:space="preserve"> </w:t>
      </w:r>
      <w:r w:rsidR="005670A6" w:rsidRPr="005C350A">
        <w:rPr>
          <w:sz w:val="28"/>
          <w:szCs w:val="28"/>
        </w:rPr>
        <w:t>[9,10,14]</w:t>
      </w:r>
      <w:r w:rsidR="00F678CC" w:rsidRPr="005C350A">
        <w:rPr>
          <w:sz w:val="28"/>
          <w:szCs w:val="28"/>
        </w:rPr>
        <w:t>.</w:t>
      </w:r>
    </w:p>
    <w:p w:rsidR="00AF02C1" w:rsidRPr="005C350A" w:rsidRDefault="007215A1" w:rsidP="00777A8E">
      <w:pPr>
        <w:shd w:val="clear" w:color="auto" w:fill="FFFFFF"/>
        <w:spacing w:after="0" w:line="360" w:lineRule="auto"/>
        <w:ind w:firstLine="709"/>
        <w:jc w:val="both"/>
        <w:rPr>
          <w:sz w:val="28"/>
          <w:szCs w:val="28"/>
        </w:rPr>
      </w:pPr>
      <w:r w:rsidRPr="005C350A">
        <w:rPr>
          <w:sz w:val="28"/>
          <w:szCs w:val="28"/>
        </w:rPr>
        <w:t>Эффективность однократного применения ПГ зависит от дозы, способа применения (</w:t>
      </w:r>
      <w:proofErr w:type="spellStart"/>
      <w:r w:rsidRPr="005C350A">
        <w:rPr>
          <w:sz w:val="28"/>
          <w:szCs w:val="28"/>
        </w:rPr>
        <w:t>интравагинального</w:t>
      </w:r>
      <w:proofErr w:type="spellEnd"/>
      <w:r w:rsidRPr="005C350A">
        <w:rPr>
          <w:sz w:val="28"/>
          <w:szCs w:val="28"/>
        </w:rPr>
        <w:t xml:space="preserve">, </w:t>
      </w:r>
      <w:proofErr w:type="spellStart"/>
      <w:r w:rsidRPr="005C350A">
        <w:rPr>
          <w:sz w:val="28"/>
          <w:szCs w:val="28"/>
        </w:rPr>
        <w:t>интрацервикально</w:t>
      </w:r>
      <w:proofErr w:type="spellEnd"/>
      <w:r w:rsidRPr="005C350A">
        <w:rPr>
          <w:sz w:val="28"/>
          <w:szCs w:val="28"/>
        </w:rPr>
        <w:t xml:space="preserve"> или </w:t>
      </w:r>
      <w:proofErr w:type="spellStart"/>
      <w:r w:rsidRPr="005C350A">
        <w:rPr>
          <w:sz w:val="28"/>
          <w:szCs w:val="28"/>
        </w:rPr>
        <w:lastRenderedPageBreak/>
        <w:t>экстраамниально</w:t>
      </w:r>
      <w:proofErr w:type="spellEnd"/>
      <w:r w:rsidRPr="005C350A">
        <w:rPr>
          <w:sz w:val="28"/>
          <w:szCs w:val="28"/>
        </w:rPr>
        <w:t xml:space="preserve">) и фармацевтической формы препарата (таблетки, суппозитории, гели). При повторном применении ПГ эффективность созревания шейки матки существенно увеличивается. Так, например, при ежедневном введении вагинальных свечей с 0,1 мг </w:t>
      </w:r>
      <w:proofErr w:type="spellStart"/>
      <w:r w:rsidRPr="005C350A">
        <w:rPr>
          <w:sz w:val="28"/>
          <w:szCs w:val="28"/>
        </w:rPr>
        <w:t>энзапроста</w:t>
      </w:r>
      <w:proofErr w:type="spellEnd"/>
      <w:r w:rsidRPr="005C350A">
        <w:rPr>
          <w:sz w:val="28"/>
          <w:szCs w:val="28"/>
        </w:rPr>
        <w:t xml:space="preserve"> (ПГF2 α) созревание шейки матки наблюдается у 92,2% рожениц. При этом интервал между процедурами используют весьма различный (как пра</w:t>
      </w:r>
      <w:r w:rsidR="00F678CC" w:rsidRPr="005C350A">
        <w:rPr>
          <w:sz w:val="28"/>
          <w:szCs w:val="28"/>
        </w:rPr>
        <w:t>вило, это 4-6-часовой интервал)</w:t>
      </w:r>
      <w:r w:rsidRPr="005C350A">
        <w:rPr>
          <w:sz w:val="28"/>
          <w:szCs w:val="28"/>
        </w:rPr>
        <w:t xml:space="preserve"> </w:t>
      </w:r>
      <w:r w:rsidR="005670A6" w:rsidRPr="005C350A">
        <w:rPr>
          <w:sz w:val="28"/>
          <w:szCs w:val="28"/>
        </w:rPr>
        <w:t>[</w:t>
      </w:r>
      <w:r w:rsidR="00071983" w:rsidRPr="005C350A">
        <w:rPr>
          <w:sz w:val="28"/>
          <w:szCs w:val="28"/>
        </w:rPr>
        <w:t xml:space="preserve">5, </w:t>
      </w:r>
      <w:r w:rsidR="005670A6" w:rsidRPr="005C350A">
        <w:rPr>
          <w:sz w:val="28"/>
          <w:szCs w:val="28"/>
        </w:rPr>
        <w:t>9]</w:t>
      </w:r>
      <w:r w:rsidR="00F678CC" w:rsidRPr="005C350A">
        <w:rPr>
          <w:sz w:val="28"/>
          <w:szCs w:val="28"/>
        </w:rPr>
        <w:t>.</w:t>
      </w:r>
    </w:p>
    <w:p w:rsidR="001E6AEB" w:rsidRPr="005C350A" w:rsidRDefault="001E6AEB" w:rsidP="00777A8E">
      <w:pPr>
        <w:pStyle w:val="a3"/>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bCs/>
          <w:sz w:val="28"/>
          <w:szCs w:val="28"/>
        </w:rPr>
        <w:t>Применяется внутривенное введение простагландина F2 или E2</w:t>
      </w:r>
      <w:r w:rsidRPr="005C350A">
        <w:rPr>
          <w:rFonts w:ascii="Times New Roman" w:hAnsi="Times New Roman" w:cs="Times New Roman"/>
          <w:sz w:val="28"/>
          <w:szCs w:val="28"/>
        </w:rPr>
        <w:t>. Для внутривенного введения 5 мг простагландина F2α (фирма «</w:t>
      </w:r>
      <w:proofErr w:type="spellStart"/>
      <w:r w:rsidRPr="005C350A">
        <w:rPr>
          <w:rFonts w:ascii="Times New Roman" w:hAnsi="Times New Roman" w:cs="Times New Roman"/>
          <w:sz w:val="28"/>
          <w:szCs w:val="28"/>
        </w:rPr>
        <w:t>Upjohn</w:t>
      </w:r>
      <w:proofErr w:type="spellEnd"/>
      <w:r w:rsidRPr="005C350A">
        <w:rPr>
          <w:rFonts w:ascii="Times New Roman" w:hAnsi="Times New Roman" w:cs="Times New Roman"/>
          <w:sz w:val="28"/>
          <w:szCs w:val="28"/>
        </w:rPr>
        <w:t xml:space="preserve">», США) или </w:t>
      </w:r>
      <w:proofErr w:type="spellStart"/>
      <w:r w:rsidRPr="005C350A">
        <w:rPr>
          <w:rFonts w:ascii="Times New Roman" w:hAnsi="Times New Roman" w:cs="Times New Roman"/>
          <w:sz w:val="28"/>
          <w:szCs w:val="28"/>
        </w:rPr>
        <w:t>энзапроста</w:t>
      </w:r>
      <w:proofErr w:type="spellEnd"/>
      <w:r w:rsidRPr="005C350A">
        <w:rPr>
          <w:rFonts w:ascii="Times New Roman" w:hAnsi="Times New Roman" w:cs="Times New Roman"/>
          <w:sz w:val="28"/>
          <w:szCs w:val="28"/>
        </w:rPr>
        <w:t xml:space="preserve"> Е2 (Венгрия), или</w:t>
      </w:r>
      <w:r w:rsidR="00BA5570" w:rsidRPr="005C350A">
        <w:rPr>
          <w:rFonts w:ascii="Times New Roman" w:hAnsi="Times New Roman" w:cs="Times New Roman"/>
          <w:sz w:val="28"/>
          <w:szCs w:val="28"/>
        </w:rPr>
        <w:t xml:space="preserve"> 1 мг простагландина Е2 (фирма «</w:t>
      </w:r>
      <w:proofErr w:type="spellStart"/>
      <w:r w:rsidR="00BA5570" w:rsidRPr="005C350A">
        <w:rPr>
          <w:rFonts w:ascii="Times New Roman" w:hAnsi="Times New Roman" w:cs="Times New Roman"/>
          <w:sz w:val="28"/>
          <w:szCs w:val="28"/>
        </w:rPr>
        <w:t>Upjohn</w:t>
      </w:r>
      <w:proofErr w:type="spellEnd"/>
      <w:r w:rsidR="00BA5570" w:rsidRPr="005C350A">
        <w:rPr>
          <w:rFonts w:ascii="Times New Roman" w:hAnsi="Times New Roman" w:cs="Times New Roman"/>
          <w:sz w:val="28"/>
          <w:szCs w:val="28"/>
        </w:rPr>
        <w:t>»</w:t>
      </w:r>
      <w:r w:rsidRPr="005C350A">
        <w:rPr>
          <w:rFonts w:ascii="Times New Roman" w:hAnsi="Times New Roman" w:cs="Times New Roman"/>
          <w:sz w:val="28"/>
          <w:szCs w:val="28"/>
        </w:rPr>
        <w:t xml:space="preserve">, США), или </w:t>
      </w:r>
      <w:proofErr w:type="spellStart"/>
      <w:r w:rsidRPr="005C350A">
        <w:rPr>
          <w:rFonts w:ascii="Times New Roman" w:hAnsi="Times New Roman" w:cs="Times New Roman"/>
          <w:sz w:val="28"/>
          <w:szCs w:val="28"/>
        </w:rPr>
        <w:t>простенона</w:t>
      </w:r>
      <w:proofErr w:type="spellEnd"/>
      <w:r w:rsidRPr="005C350A">
        <w:rPr>
          <w:rFonts w:ascii="Times New Roman" w:hAnsi="Times New Roman" w:cs="Times New Roman"/>
          <w:sz w:val="28"/>
          <w:szCs w:val="28"/>
        </w:rPr>
        <w:t xml:space="preserve"> Е2 разводят в 500 мл изотонического раствора натрия хлорида или 5% раствора глюкозы и вводят со скоростью 6-8 капель в минуту. Скорость введения зависит от получаемого эффекта и составляет в среднем 25-30 капель в минуту. </w:t>
      </w:r>
    </w:p>
    <w:p w:rsidR="001E6AEB" w:rsidRPr="005C350A" w:rsidRDefault="001E6AEB" w:rsidP="00777A8E">
      <w:pPr>
        <w:pStyle w:val="a3"/>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Также возможно п</w:t>
      </w:r>
      <w:r w:rsidRPr="005C350A">
        <w:rPr>
          <w:rFonts w:ascii="Times New Roman" w:hAnsi="Times New Roman" w:cs="Times New Roman"/>
          <w:bCs/>
          <w:sz w:val="28"/>
          <w:szCs w:val="28"/>
        </w:rPr>
        <w:t>рименение простагландина Е2 в таблетках</w:t>
      </w:r>
      <w:r w:rsidRPr="005C350A">
        <w:rPr>
          <w:rFonts w:ascii="Times New Roman" w:hAnsi="Times New Roman" w:cs="Times New Roman"/>
          <w:sz w:val="28"/>
          <w:szCs w:val="28"/>
        </w:rPr>
        <w:t>. П</w:t>
      </w:r>
      <w:r w:rsidR="00C45F6B" w:rsidRPr="005C350A">
        <w:rPr>
          <w:rFonts w:ascii="Times New Roman" w:hAnsi="Times New Roman" w:cs="Times New Roman"/>
          <w:sz w:val="28"/>
          <w:szCs w:val="28"/>
        </w:rPr>
        <w:t>Г</w:t>
      </w:r>
      <w:r w:rsidRPr="005C350A">
        <w:rPr>
          <w:rFonts w:ascii="Times New Roman" w:hAnsi="Times New Roman" w:cs="Times New Roman"/>
          <w:sz w:val="28"/>
          <w:szCs w:val="28"/>
        </w:rPr>
        <w:t xml:space="preserve"> Е2 (</w:t>
      </w:r>
      <w:proofErr w:type="spellStart"/>
      <w:r w:rsidRPr="005C350A">
        <w:rPr>
          <w:rFonts w:ascii="Times New Roman" w:hAnsi="Times New Roman" w:cs="Times New Roman"/>
          <w:sz w:val="28"/>
          <w:szCs w:val="28"/>
        </w:rPr>
        <w:t>простин</w:t>
      </w:r>
      <w:proofErr w:type="spellEnd"/>
      <w:r w:rsidRPr="005C350A">
        <w:rPr>
          <w:rFonts w:ascii="Times New Roman" w:hAnsi="Times New Roman" w:cs="Times New Roman"/>
          <w:sz w:val="28"/>
          <w:szCs w:val="28"/>
        </w:rPr>
        <w:t xml:space="preserve"> фирмы «</w:t>
      </w:r>
      <w:proofErr w:type="spellStart"/>
      <w:r w:rsidRPr="005C350A">
        <w:rPr>
          <w:rFonts w:ascii="Times New Roman" w:hAnsi="Times New Roman" w:cs="Times New Roman"/>
          <w:sz w:val="28"/>
          <w:szCs w:val="28"/>
        </w:rPr>
        <w:t>Upjohn</w:t>
      </w:r>
      <w:proofErr w:type="spellEnd"/>
      <w:r w:rsidRPr="005C350A">
        <w:rPr>
          <w:rFonts w:ascii="Times New Roman" w:hAnsi="Times New Roman" w:cs="Times New Roman"/>
          <w:sz w:val="28"/>
          <w:szCs w:val="28"/>
        </w:rPr>
        <w:t xml:space="preserve">», США, </w:t>
      </w:r>
      <w:proofErr w:type="spellStart"/>
      <w:r w:rsidRPr="005C350A">
        <w:rPr>
          <w:rFonts w:ascii="Times New Roman" w:hAnsi="Times New Roman" w:cs="Times New Roman"/>
          <w:sz w:val="28"/>
          <w:szCs w:val="28"/>
        </w:rPr>
        <w:t>простармон</w:t>
      </w:r>
      <w:proofErr w:type="spellEnd"/>
      <w:r w:rsidRPr="005C350A">
        <w:rPr>
          <w:rFonts w:ascii="Times New Roman" w:hAnsi="Times New Roman" w:cs="Times New Roman"/>
          <w:sz w:val="28"/>
          <w:szCs w:val="28"/>
        </w:rPr>
        <w:t xml:space="preserve"> фирмы «</w:t>
      </w:r>
      <w:proofErr w:type="spellStart"/>
      <w:r w:rsidRPr="005C350A">
        <w:rPr>
          <w:rFonts w:ascii="Times New Roman" w:hAnsi="Times New Roman" w:cs="Times New Roman"/>
          <w:sz w:val="28"/>
          <w:szCs w:val="28"/>
        </w:rPr>
        <w:t>Iskra</w:t>
      </w:r>
      <w:proofErr w:type="spellEnd"/>
      <w:r w:rsidRPr="005C350A">
        <w:rPr>
          <w:rFonts w:ascii="Times New Roman" w:hAnsi="Times New Roman" w:cs="Times New Roman"/>
          <w:sz w:val="28"/>
          <w:szCs w:val="28"/>
        </w:rPr>
        <w:t>», Япо</w:t>
      </w:r>
      <w:r w:rsidR="00CC63D6" w:rsidRPr="005C350A">
        <w:rPr>
          <w:rFonts w:ascii="Times New Roman" w:hAnsi="Times New Roman" w:cs="Times New Roman"/>
          <w:sz w:val="28"/>
          <w:szCs w:val="28"/>
        </w:rPr>
        <w:t>ния)</w:t>
      </w:r>
      <w:r w:rsidRPr="005C350A">
        <w:rPr>
          <w:rFonts w:ascii="Times New Roman" w:hAnsi="Times New Roman" w:cs="Times New Roman"/>
          <w:sz w:val="28"/>
          <w:szCs w:val="28"/>
        </w:rPr>
        <w:t xml:space="preserve">. Начальная доза составляет 0,5 мг (1 таблетка), затем эту дозу повторяют каждый час. При недостаточности сократительной активности матки дозу препарата можно увеличить до 1 мг. </w:t>
      </w:r>
    </w:p>
    <w:p w:rsidR="00AF02C1" w:rsidRPr="005C350A" w:rsidRDefault="001E6AEB" w:rsidP="00777A8E">
      <w:pPr>
        <w:shd w:val="clear" w:color="auto" w:fill="FFFFFF"/>
        <w:spacing w:after="0" w:line="360" w:lineRule="auto"/>
        <w:ind w:firstLine="709"/>
        <w:jc w:val="both"/>
        <w:rPr>
          <w:sz w:val="28"/>
          <w:szCs w:val="28"/>
        </w:rPr>
      </w:pPr>
      <w:r w:rsidRPr="005C350A">
        <w:rPr>
          <w:sz w:val="28"/>
          <w:szCs w:val="28"/>
        </w:rPr>
        <w:t xml:space="preserve"> </w:t>
      </w:r>
      <w:r w:rsidR="007215A1" w:rsidRPr="005C350A">
        <w:rPr>
          <w:sz w:val="28"/>
          <w:szCs w:val="28"/>
        </w:rPr>
        <w:t xml:space="preserve">Используемые в практической медицине дозы и кратность их введения подобраны так, чтобы при максимальной эффективности было минимальное количество побочных эффектов. В целом из осложнений наиболее часто встречается </w:t>
      </w:r>
      <w:proofErr w:type="spellStart"/>
      <w:r w:rsidR="007215A1" w:rsidRPr="005C350A">
        <w:rPr>
          <w:sz w:val="28"/>
          <w:szCs w:val="28"/>
        </w:rPr>
        <w:t>гипертонус</w:t>
      </w:r>
      <w:proofErr w:type="spellEnd"/>
      <w:r w:rsidR="007215A1" w:rsidRPr="005C350A">
        <w:rPr>
          <w:sz w:val="28"/>
          <w:szCs w:val="28"/>
        </w:rPr>
        <w:t xml:space="preserve"> матки: от 0,8% до 1,6-3,6%. Значительно чаще возникают частые схваткообразные боли внизу живота, в пояснице (до 38%), которые не влияют на состояние здоровья матери и плода и не требуют врачебного вмешательства </w:t>
      </w:r>
      <w:r w:rsidR="00DF2A0D" w:rsidRPr="005C350A">
        <w:rPr>
          <w:sz w:val="28"/>
          <w:szCs w:val="28"/>
        </w:rPr>
        <w:t>[</w:t>
      </w:r>
      <w:r w:rsidR="00071983" w:rsidRPr="005C350A">
        <w:rPr>
          <w:sz w:val="28"/>
          <w:szCs w:val="28"/>
        </w:rPr>
        <w:t>5</w:t>
      </w:r>
      <w:r w:rsidR="00DB4152" w:rsidRPr="005C350A">
        <w:rPr>
          <w:sz w:val="28"/>
          <w:szCs w:val="28"/>
        </w:rPr>
        <w:t>]</w:t>
      </w:r>
      <w:r w:rsidR="005B4968" w:rsidRPr="005C350A">
        <w:rPr>
          <w:sz w:val="28"/>
          <w:szCs w:val="28"/>
        </w:rPr>
        <w:t>.</w:t>
      </w:r>
    </w:p>
    <w:p w:rsidR="001D6DF1" w:rsidRPr="005C350A" w:rsidRDefault="001D6DF1" w:rsidP="00777A8E">
      <w:pPr>
        <w:shd w:val="clear" w:color="auto" w:fill="FFFFFF"/>
        <w:spacing w:after="0" w:line="360" w:lineRule="auto"/>
        <w:ind w:firstLine="709"/>
        <w:jc w:val="both"/>
        <w:rPr>
          <w:sz w:val="28"/>
          <w:szCs w:val="28"/>
        </w:rPr>
      </w:pPr>
      <w:r w:rsidRPr="005C350A">
        <w:rPr>
          <w:sz w:val="28"/>
          <w:szCs w:val="28"/>
        </w:rPr>
        <w:t>Свойство ПГ серии F2</w:t>
      </w:r>
      <w:r w:rsidRPr="005C350A">
        <w:rPr>
          <w:rStyle w:val="symbol1"/>
          <w:rFonts w:ascii="Times New Roman" w:hAnsi="Times New Roman"/>
          <w:sz w:val="28"/>
          <w:szCs w:val="28"/>
        </w:rPr>
        <w:t>α</w:t>
      </w:r>
      <w:r w:rsidRPr="005C350A">
        <w:rPr>
          <w:sz w:val="28"/>
          <w:szCs w:val="28"/>
        </w:rPr>
        <w:t xml:space="preserve"> вызывать и стимулировать родовую деятельность используется в акушерской практике с 1968 г. (</w:t>
      </w:r>
      <w:proofErr w:type="spellStart"/>
      <w:r w:rsidRPr="005C350A">
        <w:rPr>
          <w:sz w:val="28"/>
          <w:szCs w:val="28"/>
        </w:rPr>
        <w:t>Karim</w:t>
      </w:r>
      <w:proofErr w:type="spellEnd"/>
      <w:r w:rsidRPr="005C350A">
        <w:rPr>
          <w:sz w:val="28"/>
          <w:szCs w:val="28"/>
        </w:rPr>
        <w:t>, 1968). Препараты простагландина F2</w:t>
      </w:r>
      <w:r w:rsidRPr="005C350A">
        <w:rPr>
          <w:rStyle w:val="symbol1"/>
          <w:rFonts w:ascii="Times New Roman" w:hAnsi="Times New Roman"/>
          <w:sz w:val="28"/>
          <w:szCs w:val="28"/>
        </w:rPr>
        <w:t>α</w:t>
      </w:r>
      <w:r w:rsidRPr="005C350A">
        <w:rPr>
          <w:sz w:val="28"/>
          <w:szCs w:val="28"/>
        </w:rPr>
        <w:t xml:space="preserve"> воздействуют на β-адренорецепторы </w:t>
      </w:r>
      <w:r w:rsidRPr="005C350A">
        <w:rPr>
          <w:sz w:val="28"/>
          <w:szCs w:val="28"/>
        </w:rPr>
        <w:lastRenderedPageBreak/>
        <w:t>гладких мышечных клеток, усиливают одновременно активность симпатико-адреналовой и холинэргической вегетативной нервной системы, активно взаимодействуют с окситоцином и ПГЕ</w:t>
      </w:r>
      <w:proofErr w:type="gramStart"/>
      <w:r w:rsidRPr="005C350A">
        <w:rPr>
          <w:sz w:val="28"/>
          <w:szCs w:val="28"/>
        </w:rPr>
        <w:t>2 .</w:t>
      </w:r>
      <w:proofErr w:type="gramEnd"/>
      <w:r w:rsidRPr="005C350A">
        <w:rPr>
          <w:sz w:val="28"/>
          <w:szCs w:val="28"/>
        </w:rPr>
        <w:t xml:space="preserve"> В родах продукция ПГ F2</w:t>
      </w:r>
      <w:r w:rsidRPr="005C350A">
        <w:rPr>
          <w:rStyle w:val="symbol1"/>
          <w:rFonts w:ascii="Times New Roman" w:hAnsi="Times New Roman"/>
          <w:sz w:val="28"/>
          <w:szCs w:val="28"/>
        </w:rPr>
        <w:t>α</w:t>
      </w:r>
      <w:r w:rsidRPr="005C350A">
        <w:rPr>
          <w:sz w:val="28"/>
          <w:szCs w:val="28"/>
        </w:rPr>
        <w:t xml:space="preserve"> усиливается в активную фазу родов, что предусматривает применение препаратов данной группы при слабости родовой деятельности, возникшей в активную фазу. При назначении в латентную фазу родов или при малом раскрытии маточного зева ПГ F2</w:t>
      </w:r>
      <w:r w:rsidRPr="005C350A">
        <w:rPr>
          <w:rStyle w:val="symbol1"/>
          <w:rFonts w:ascii="Times New Roman" w:hAnsi="Times New Roman"/>
          <w:sz w:val="28"/>
          <w:szCs w:val="28"/>
        </w:rPr>
        <w:t xml:space="preserve">α </w:t>
      </w:r>
      <w:r w:rsidRPr="005C350A">
        <w:rPr>
          <w:sz w:val="28"/>
          <w:szCs w:val="28"/>
        </w:rPr>
        <w:t xml:space="preserve">могут вызывать спастические сокращения матки, усиливать артериальную гипертензию. При передозировке могут возникнуть тошнота и рвота, </w:t>
      </w:r>
      <w:proofErr w:type="spellStart"/>
      <w:r w:rsidRPr="005C350A">
        <w:rPr>
          <w:sz w:val="28"/>
          <w:szCs w:val="28"/>
        </w:rPr>
        <w:t>гипертонус</w:t>
      </w:r>
      <w:proofErr w:type="spellEnd"/>
      <w:r w:rsidRPr="005C350A">
        <w:rPr>
          <w:sz w:val="28"/>
          <w:szCs w:val="28"/>
        </w:rPr>
        <w:t xml:space="preserve"> матки. У рожениц с артериальной гипертензией или </w:t>
      </w:r>
      <w:proofErr w:type="spellStart"/>
      <w:r w:rsidRPr="005C350A">
        <w:rPr>
          <w:sz w:val="28"/>
          <w:szCs w:val="28"/>
        </w:rPr>
        <w:t>гестозом</w:t>
      </w:r>
      <w:proofErr w:type="spellEnd"/>
      <w:r w:rsidRPr="005C350A">
        <w:rPr>
          <w:sz w:val="28"/>
          <w:szCs w:val="28"/>
        </w:rPr>
        <w:t xml:space="preserve"> применение препаратов ПГ</w:t>
      </w:r>
      <w:r w:rsidR="00204416" w:rsidRPr="005C350A">
        <w:rPr>
          <w:sz w:val="28"/>
          <w:szCs w:val="28"/>
        </w:rPr>
        <w:t xml:space="preserve"> </w:t>
      </w:r>
      <w:r w:rsidRPr="005C350A">
        <w:rPr>
          <w:sz w:val="28"/>
          <w:szCs w:val="28"/>
        </w:rPr>
        <w:t>F2</w:t>
      </w:r>
      <w:r w:rsidR="00033B6D" w:rsidRPr="005C350A">
        <w:rPr>
          <w:rStyle w:val="symbol1"/>
          <w:rFonts w:ascii="Times New Roman" w:hAnsi="Times New Roman"/>
          <w:sz w:val="28"/>
          <w:szCs w:val="28"/>
        </w:rPr>
        <w:t>α</w:t>
      </w:r>
      <w:r w:rsidR="005B4968" w:rsidRPr="005C350A">
        <w:rPr>
          <w:sz w:val="28"/>
          <w:szCs w:val="28"/>
        </w:rPr>
        <w:t xml:space="preserve"> противопоказано</w:t>
      </w:r>
      <w:r w:rsidR="00C45F6B" w:rsidRPr="005C350A">
        <w:rPr>
          <w:sz w:val="28"/>
          <w:szCs w:val="28"/>
        </w:rPr>
        <w:t xml:space="preserve"> [</w:t>
      </w:r>
      <w:r w:rsidR="00593639" w:rsidRPr="005C350A">
        <w:rPr>
          <w:sz w:val="28"/>
          <w:szCs w:val="28"/>
        </w:rPr>
        <w:t>26]</w:t>
      </w:r>
      <w:r w:rsidR="005B4968" w:rsidRPr="005C350A">
        <w:rPr>
          <w:sz w:val="28"/>
          <w:szCs w:val="28"/>
        </w:rPr>
        <w:t>.</w:t>
      </w:r>
    </w:p>
    <w:p w:rsidR="00FD432D" w:rsidRPr="005C350A" w:rsidRDefault="007215A1" w:rsidP="00777A8E">
      <w:pPr>
        <w:shd w:val="clear" w:color="auto" w:fill="FFFFFF"/>
        <w:spacing w:after="0" w:line="360" w:lineRule="auto"/>
        <w:ind w:firstLine="709"/>
        <w:jc w:val="both"/>
        <w:rPr>
          <w:sz w:val="28"/>
          <w:szCs w:val="28"/>
        </w:rPr>
      </w:pPr>
      <w:r w:rsidRPr="005C350A">
        <w:rPr>
          <w:sz w:val="28"/>
          <w:szCs w:val="28"/>
        </w:rPr>
        <w:t>Для назначения ПГ есть противопоказания</w:t>
      </w:r>
      <w:r w:rsidR="00FD432D" w:rsidRPr="005C350A">
        <w:rPr>
          <w:sz w:val="28"/>
          <w:szCs w:val="28"/>
        </w:rPr>
        <w:t>, которые можно разбить на несколько групп</w:t>
      </w:r>
      <w:r w:rsidRPr="005C350A">
        <w:rPr>
          <w:sz w:val="28"/>
          <w:szCs w:val="28"/>
        </w:rPr>
        <w:t xml:space="preserve">: </w:t>
      </w:r>
    </w:p>
    <w:p w:rsidR="00FD432D" w:rsidRPr="005C350A" w:rsidRDefault="00FD432D" w:rsidP="00777A8E">
      <w:pPr>
        <w:shd w:val="clear" w:color="auto" w:fill="FFFFFF"/>
        <w:spacing w:after="0" w:line="360" w:lineRule="auto"/>
        <w:ind w:firstLine="709"/>
        <w:jc w:val="both"/>
        <w:rPr>
          <w:sz w:val="28"/>
          <w:szCs w:val="28"/>
        </w:rPr>
      </w:pPr>
      <w:r w:rsidRPr="005C350A">
        <w:rPr>
          <w:sz w:val="28"/>
          <w:szCs w:val="28"/>
        </w:rPr>
        <w:t>- абсолютное противопоказание –</w:t>
      </w:r>
      <w:r w:rsidR="003006DB" w:rsidRPr="005C350A">
        <w:rPr>
          <w:sz w:val="28"/>
          <w:szCs w:val="28"/>
        </w:rPr>
        <w:t xml:space="preserve"> аллергия, бронхиальная астма, глаукома</w:t>
      </w:r>
      <w:r w:rsidR="00CC63D6" w:rsidRPr="005C350A">
        <w:rPr>
          <w:sz w:val="28"/>
          <w:szCs w:val="28"/>
        </w:rPr>
        <w:t>, эпилепсия</w:t>
      </w:r>
      <w:r w:rsidR="003006DB" w:rsidRPr="005C350A">
        <w:rPr>
          <w:sz w:val="28"/>
          <w:szCs w:val="28"/>
        </w:rPr>
        <w:t>;</w:t>
      </w:r>
    </w:p>
    <w:p w:rsidR="003006DB" w:rsidRPr="005C350A" w:rsidRDefault="003006DB" w:rsidP="00777A8E">
      <w:pPr>
        <w:pStyle w:val="a3"/>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относительные противопоказания: тиреотоксикоз, язвенный колит, тяжелая патология печени и почек;</w:t>
      </w:r>
    </w:p>
    <w:p w:rsidR="00BA05B2" w:rsidRPr="005C350A" w:rsidRDefault="003006DB" w:rsidP="00777A8E">
      <w:pPr>
        <w:pStyle w:val="a3"/>
        <w:spacing w:after="0" w:line="360" w:lineRule="auto"/>
        <w:ind w:firstLine="709"/>
        <w:jc w:val="both"/>
        <w:rPr>
          <w:rFonts w:ascii="Times New Roman" w:hAnsi="Times New Roman" w:cs="Times New Roman"/>
          <w:sz w:val="28"/>
          <w:szCs w:val="28"/>
        </w:rPr>
      </w:pPr>
      <w:r w:rsidRPr="005C350A">
        <w:rPr>
          <w:rFonts w:ascii="Times New Roman" w:hAnsi="Times New Roman" w:cs="Times New Roman"/>
          <w:sz w:val="28"/>
          <w:szCs w:val="28"/>
        </w:rPr>
        <w:t>- акушерские прот</w:t>
      </w:r>
      <w:r w:rsidR="00CC63D6" w:rsidRPr="005C350A">
        <w:rPr>
          <w:rFonts w:ascii="Times New Roman" w:hAnsi="Times New Roman" w:cs="Times New Roman"/>
          <w:sz w:val="28"/>
          <w:szCs w:val="28"/>
        </w:rPr>
        <w:t>ивопоказания: клиническое несоответствие размеров</w:t>
      </w:r>
      <w:r w:rsidRPr="005C350A">
        <w:rPr>
          <w:rFonts w:ascii="Times New Roman" w:hAnsi="Times New Roman" w:cs="Times New Roman"/>
          <w:sz w:val="28"/>
          <w:szCs w:val="28"/>
        </w:rPr>
        <w:t xml:space="preserve"> головки плода и таза; кровянистые выделения во 2-3 триместре неясного генеза; острые воспалительные заболевания органов малого таза и </w:t>
      </w:r>
      <w:proofErr w:type="spellStart"/>
      <w:r w:rsidRPr="005C350A">
        <w:rPr>
          <w:rFonts w:ascii="Times New Roman" w:hAnsi="Times New Roman" w:cs="Times New Roman"/>
          <w:sz w:val="28"/>
          <w:szCs w:val="28"/>
        </w:rPr>
        <w:t>пельвиоперитонит</w:t>
      </w:r>
      <w:proofErr w:type="spellEnd"/>
      <w:r w:rsidRPr="005C350A">
        <w:rPr>
          <w:rFonts w:ascii="Times New Roman" w:hAnsi="Times New Roman" w:cs="Times New Roman"/>
          <w:sz w:val="28"/>
          <w:szCs w:val="28"/>
        </w:rPr>
        <w:t xml:space="preserve"> в анамнезе; неправильные положения плода; кесарево сечение и рубцы на матке (относительное противопоказание</w:t>
      </w:r>
      <w:r w:rsidR="00CC63D6" w:rsidRPr="005C350A">
        <w:rPr>
          <w:rFonts w:ascii="Times New Roman" w:hAnsi="Times New Roman" w:cs="Times New Roman"/>
          <w:sz w:val="28"/>
          <w:szCs w:val="28"/>
        </w:rPr>
        <w:t>)</w:t>
      </w:r>
      <w:r w:rsidR="007215A1" w:rsidRPr="005C350A">
        <w:rPr>
          <w:rFonts w:ascii="Times New Roman" w:hAnsi="Times New Roman" w:cs="Times New Roman"/>
          <w:sz w:val="28"/>
          <w:szCs w:val="28"/>
        </w:rPr>
        <w:t xml:space="preserve"> </w:t>
      </w:r>
      <w:r w:rsidR="005670A6" w:rsidRPr="005C350A">
        <w:rPr>
          <w:rFonts w:ascii="Times New Roman" w:hAnsi="Times New Roman" w:cs="Times New Roman"/>
          <w:sz w:val="28"/>
          <w:szCs w:val="28"/>
        </w:rPr>
        <w:t>[9]</w:t>
      </w:r>
      <w:r w:rsidR="005B4968" w:rsidRPr="005C350A">
        <w:rPr>
          <w:rFonts w:ascii="Times New Roman" w:hAnsi="Times New Roman" w:cs="Times New Roman"/>
          <w:sz w:val="28"/>
          <w:szCs w:val="28"/>
        </w:rPr>
        <w:t>.</w:t>
      </w:r>
    </w:p>
    <w:p w:rsidR="007215A1" w:rsidRPr="005C350A" w:rsidRDefault="007215A1" w:rsidP="00777A8E">
      <w:pPr>
        <w:shd w:val="clear" w:color="auto" w:fill="FFFFFF"/>
        <w:spacing w:after="0" w:line="360" w:lineRule="auto"/>
        <w:ind w:firstLine="709"/>
        <w:jc w:val="both"/>
        <w:rPr>
          <w:sz w:val="28"/>
          <w:szCs w:val="28"/>
        </w:rPr>
      </w:pPr>
      <w:r w:rsidRPr="005C350A">
        <w:rPr>
          <w:sz w:val="28"/>
          <w:szCs w:val="28"/>
        </w:rPr>
        <w:t xml:space="preserve">Учитывая вышесказанное, можно заключить, что простагландины обладают следующими достоинствами: </w:t>
      </w:r>
    </w:p>
    <w:p w:rsidR="007215A1" w:rsidRPr="005C350A" w:rsidRDefault="00AF02C1" w:rsidP="00777A8E">
      <w:pPr>
        <w:numPr>
          <w:ilvl w:val="0"/>
          <w:numId w:val="3"/>
        </w:numPr>
        <w:shd w:val="clear" w:color="auto" w:fill="FFFFFF"/>
        <w:spacing w:after="0" w:line="360" w:lineRule="auto"/>
        <w:ind w:left="0" w:firstLine="709"/>
        <w:jc w:val="both"/>
        <w:rPr>
          <w:sz w:val="28"/>
          <w:szCs w:val="28"/>
        </w:rPr>
      </w:pPr>
      <w:r w:rsidRPr="005C350A">
        <w:rPr>
          <w:sz w:val="28"/>
          <w:szCs w:val="28"/>
        </w:rPr>
        <w:t>ПГ - высоко</w:t>
      </w:r>
      <w:r w:rsidR="007215A1" w:rsidRPr="005C350A">
        <w:rPr>
          <w:sz w:val="28"/>
          <w:szCs w:val="28"/>
        </w:rPr>
        <w:t xml:space="preserve">эффективное средство для созревания шейки матки; </w:t>
      </w:r>
    </w:p>
    <w:p w:rsidR="007215A1" w:rsidRPr="005C350A" w:rsidRDefault="007215A1" w:rsidP="00777A8E">
      <w:pPr>
        <w:numPr>
          <w:ilvl w:val="0"/>
          <w:numId w:val="3"/>
        </w:numPr>
        <w:shd w:val="clear" w:color="auto" w:fill="FFFFFF"/>
        <w:spacing w:after="0" w:line="360" w:lineRule="auto"/>
        <w:ind w:left="0" w:firstLine="709"/>
        <w:jc w:val="both"/>
        <w:rPr>
          <w:sz w:val="28"/>
          <w:szCs w:val="28"/>
        </w:rPr>
      </w:pPr>
      <w:r w:rsidRPr="005C350A">
        <w:rPr>
          <w:sz w:val="28"/>
          <w:szCs w:val="28"/>
        </w:rPr>
        <w:t xml:space="preserve">вызывают не только созревание шейки матки, но и индукцию родов; </w:t>
      </w:r>
    </w:p>
    <w:p w:rsidR="007215A1" w:rsidRPr="005C350A" w:rsidRDefault="007215A1" w:rsidP="00777A8E">
      <w:pPr>
        <w:numPr>
          <w:ilvl w:val="0"/>
          <w:numId w:val="3"/>
        </w:numPr>
        <w:shd w:val="clear" w:color="auto" w:fill="FFFFFF"/>
        <w:spacing w:after="0" w:line="360" w:lineRule="auto"/>
        <w:ind w:left="0" w:firstLine="709"/>
        <w:jc w:val="both"/>
        <w:rPr>
          <w:sz w:val="28"/>
          <w:szCs w:val="28"/>
        </w:rPr>
      </w:pPr>
      <w:r w:rsidRPr="005C350A">
        <w:rPr>
          <w:sz w:val="28"/>
          <w:szCs w:val="28"/>
        </w:rPr>
        <w:lastRenderedPageBreak/>
        <w:t xml:space="preserve">при правильном использовании редко вызывают побочные эффекты; </w:t>
      </w:r>
    </w:p>
    <w:p w:rsidR="007215A1" w:rsidRPr="005C350A" w:rsidRDefault="007215A1" w:rsidP="00777A8E">
      <w:pPr>
        <w:numPr>
          <w:ilvl w:val="0"/>
          <w:numId w:val="3"/>
        </w:numPr>
        <w:shd w:val="clear" w:color="auto" w:fill="FFFFFF"/>
        <w:spacing w:after="0" w:line="360" w:lineRule="auto"/>
        <w:ind w:left="0" w:firstLine="709"/>
        <w:jc w:val="both"/>
        <w:rPr>
          <w:sz w:val="28"/>
          <w:szCs w:val="28"/>
        </w:rPr>
      </w:pPr>
      <w:r w:rsidRPr="005C350A">
        <w:rPr>
          <w:sz w:val="28"/>
          <w:szCs w:val="28"/>
        </w:rPr>
        <w:t xml:space="preserve">относительно просты в употреблении (особенно вагинальные формы препаратов, которые могут вводиться самостоятельно в амбулаторных условиях). </w:t>
      </w:r>
    </w:p>
    <w:p w:rsidR="007215A1" w:rsidRPr="005C350A" w:rsidRDefault="007215A1" w:rsidP="00777A8E">
      <w:pPr>
        <w:shd w:val="clear" w:color="auto" w:fill="FFFFFF"/>
        <w:spacing w:after="0" w:line="360" w:lineRule="auto"/>
        <w:ind w:firstLine="709"/>
        <w:jc w:val="both"/>
        <w:rPr>
          <w:sz w:val="28"/>
          <w:szCs w:val="28"/>
        </w:rPr>
      </w:pPr>
      <w:r w:rsidRPr="005C350A">
        <w:rPr>
          <w:sz w:val="28"/>
          <w:szCs w:val="28"/>
        </w:rPr>
        <w:t xml:space="preserve">Наряду с отмеченными преимуществами использование ПГ имеет свои недостатки: </w:t>
      </w:r>
    </w:p>
    <w:p w:rsidR="007215A1" w:rsidRPr="005C350A" w:rsidRDefault="007215A1" w:rsidP="00777A8E">
      <w:pPr>
        <w:numPr>
          <w:ilvl w:val="0"/>
          <w:numId w:val="4"/>
        </w:numPr>
        <w:shd w:val="clear" w:color="auto" w:fill="FFFFFF"/>
        <w:spacing w:after="0" w:line="360" w:lineRule="auto"/>
        <w:ind w:left="0" w:firstLine="709"/>
        <w:jc w:val="both"/>
        <w:rPr>
          <w:sz w:val="28"/>
          <w:szCs w:val="28"/>
        </w:rPr>
      </w:pPr>
      <w:r w:rsidRPr="005C350A">
        <w:rPr>
          <w:sz w:val="28"/>
          <w:szCs w:val="28"/>
        </w:rPr>
        <w:t xml:space="preserve">наличие достаточно большого перечня противопоказаний к применению; </w:t>
      </w:r>
    </w:p>
    <w:p w:rsidR="007215A1" w:rsidRPr="005C350A" w:rsidRDefault="007215A1" w:rsidP="00777A8E">
      <w:pPr>
        <w:numPr>
          <w:ilvl w:val="0"/>
          <w:numId w:val="4"/>
        </w:numPr>
        <w:shd w:val="clear" w:color="auto" w:fill="FFFFFF"/>
        <w:spacing w:after="0" w:line="360" w:lineRule="auto"/>
        <w:ind w:left="0" w:firstLine="709"/>
        <w:jc w:val="both"/>
        <w:rPr>
          <w:sz w:val="28"/>
          <w:szCs w:val="28"/>
        </w:rPr>
      </w:pPr>
      <w:r w:rsidRPr="005C350A">
        <w:rPr>
          <w:sz w:val="28"/>
          <w:szCs w:val="28"/>
        </w:rPr>
        <w:t>необходима специальная аппаратура для диагностики основных осложнений</w:t>
      </w:r>
      <w:r w:rsidR="004B4AA6" w:rsidRPr="005C350A">
        <w:rPr>
          <w:sz w:val="28"/>
          <w:szCs w:val="28"/>
        </w:rPr>
        <w:t>.</w:t>
      </w:r>
    </w:p>
    <w:p w:rsidR="004D7BAA" w:rsidRPr="005C350A" w:rsidRDefault="004D7BAA" w:rsidP="00777A8E">
      <w:pPr>
        <w:shd w:val="clear" w:color="auto" w:fill="FFFFFF"/>
        <w:spacing w:after="0" w:line="360" w:lineRule="auto"/>
        <w:ind w:firstLine="709"/>
        <w:jc w:val="both"/>
        <w:rPr>
          <w:b/>
          <w:sz w:val="28"/>
          <w:szCs w:val="28"/>
        </w:rPr>
      </w:pPr>
    </w:p>
    <w:p w:rsidR="006D0A8F" w:rsidRPr="005C350A" w:rsidRDefault="004B4AA6" w:rsidP="00777A8E">
      <w:pPr>
        <w:widowControl w:val="0"/>
        <w:autoSpaceDE w:val="0"/>
        <w:autoSpaceDN w:val="0"/>
        <w:adjustRightInd w:val="0"/>
        <w:spacing w:after="240" w:line="360" w:lineRule="auto"/>
        <w:ind w:firstLine="709"/>
        <w:jc w:val="center"/>
        <w:rPr>
          <w:b/>
          <w:bCs/>
          <w:sz w:val="28"/>
          <w:szCs w:val="28"/>
        </w:rPr>
      </w:pPr>
      <w:r w:rsidRPr="005C350A">
        <w:rPr>
          <w:b/>
          <w:bCs/>
          <w:sz w:val="28"/>
          <w:szCs w:val="28"/>
        </w:rPr>
        <w:br w:type="page"/>
      </w:r>
      <w:r w:rsidR="006D0A8F" w:rsidRPr="005C350A">
        <w:rPr>
          <w:b/>
          <w:bCs/>
          <w:sz w:val="28"/>
          <w:szCs w:val="28"/>
        </w:rPr>
        <w:lastRenderedPageBreak/>
        <w:t>ГЛАВА 2. МАТЕРИАЛЫ И МЕТОДЫ</w:t>
      </w:r>
    </w:p>
    <w:p w:rsidR="006D0A8F" w:rsidRPr="005C350A" w:rsidRDefault="006D0A8F" w:rsidP="00777A8E">
      <w:pPr>
        <w:widowControl w:val="0"/>
        <w:autoSpaceDE w:val="0"/>
        <w:autoSpaceDN w:val="0"/>
        <w:adjustRightInd w:val="0"/>
        <w:spacing w:after="240" w:line="360" w:lineRule="auto"/>
        <w:ind w:firstLine="709"/>
        <w:rPr>
          <w:b/>
          <w:bCs/>
          <w:sz w:val="28"/>
          <w:szCs w:val="28"/>
        </w:rPr>
      </w:pPr>
      <w:r w:rsidRPr="005C350A">
        <w:rPr>
          <w:b/>
          <w:bCs/>
          <w:sz w:val="28"/>
          <w:szCs w:val="28"/>
        </w:rPr>
        <w:t>2.1. Материалы исследования</w:t>
      </w:r>
    </w:p>
    <w:p w:rsidR="006D0A8F" w:rsidRPr="005C350A" w:rsidRDefault="006D0A8F" w:rsidP="00777A8E">
      <w:pPr>
        <w:widowControl w:val="0"/>
        <w:autoSpaceDE w:val="0"/>
        <w:autoSpaceDN w:val="0"/>
        <w:adjustRightInd w:val="0"/>
        <w:spacing w:after="0" w:line="360" w:lineRule="auto"/>
        <w:ind w:firstLine="709"/>
        <w:jc w:val="both"/>
        <w:rPr>
          <w:bCs/>
          <w:sz w:val="28"/>
          <w:szCs w:val="28"/>
        </w:rPr>
      </w:pPr>
      <w:r w:rsidRPr="005C350A">
        <w:rPr>
          <w:bCs/>
          <w:sz w:val="28"/>
          <w:szCs w:val="28"/>
        </w:rPr>
        <w:t>Работа была проведена на базе Научно-Исследовательского Института Акушерства</w:t>
      </w:r>
      <w:r w:rsidR="00A04BD4" w:rsidRPr="005C350A">
        <w:rPr>
          <w:bCs/>
          <w:sz w:val="28"/>
          <w:szCs w:val="28"/>
        </w:rPr>
        <w:t>,</w:t>
      </w:r>
      <w:r w:rsidRPr="005C350A">
        <w:rPr>
          <w:bCs/>
          <w:sz w:val="28"/>
          <w:szCs w:val="28"/>
        </w:rPr>
        <w:t xml:space="preserve">  Гинекологии</w:t>
      </w:r>
      <w:r w:rsidR="00A04BD4" w:rsidRPr="005C350A">
        <w:rPr>
          <w:bCs/>
          <w:sz w:val="28"/>
          <w:szCs w:val="28"/>
        </w:rPr>
        <w:t xml:space="preserve"> и</w:t>
      </w:r>
      <w:r w:rsidRPr="005C350A">
        <w:rPr>
          <w:bCs/>
          <w:sz w:val="28"/>
          <w:szCs w:val="28"/>
        </w:rPr>
        <w:t xml:space="preserve"> </w:t>
      </w:r>
      <w:proofErr w:type="spellStart"/>
      <w:r w:rsidR="00A04BD4" w:rsidRPr="005C350A">
        <w:rPr>
          <w:bCs/>
          <w:sz w:val="28"/>
          <w:szCs w:val="28"/>
        </w:rPr>
        <w:t>Репродуктологии</w:t>
      </w:r>
      <w:proofErr w:type="spellEnd"/>
      <w:r w:rsidR="00A04BD4" w:rsidRPr="005C350A">
        <w:rPr>
          <w:bCs/>
          <w:sz w:val="28"/>
          <w:szCs w:val="28"/>
        </w:rPr>
        <w:t xml:space="preserve"> </w:t>
      </w:r>
      <w:r w:rsidRPr="005C350A">
        <w:rPr>
          <w:bCs/>
          <w:sz w:val="28"/>
          <w:szCs w:val="28"/>
        </w:rPr>
        <w:t>им</w:t>
      </w:r>
      <w:r w:rsidR="00A04BD4" w:rsidRPr="005C350A">
        <w:rPr>
          <w:bCs/>
          <w:sz w:val="28"/>
          <w:szCs w:val="28"/>
        </w:rPr>
        <w:t>ени</w:t>
      </w:r>
      <w:r w:rsidRPr="005C350A">
        <w:rPr>
          <w:bCs/>
          <w:sz w:val="28"/>
          <w:szCs w:val="28"/>
        </w:rPr>
        <w:t xml:space="preserve"> </w:t>
      </w:r>
      <w:r w:rsidR="00A04BD4" w:rsidRPr="005C350A">
        <w:rPr>
          <w:bCs/>
          <w:sz w:val="28"/>
          <w:szCs w:val="28"/>
        </w:rPr>
        <w:t xml:space="preserve">Д. О. </w:t>
      </w:r>
      <w:proofErr w:type="spellStart"/>
      <w:r w:rsidR="00A04BD4" w:rsidRPr="005C350A">
        <w:rPr>
          <w:bCs/>
          <w:sz w:val="28"/>
          <w:szCs w:val="28"/>
        </w:rPr>
        <w:t>Отта</w:t>
      </w:r>
      <w:proofErr w:type="spellEnd"/>
      <w:r w:rsidR="00A04BD4" w:rsidRPr="005C350A">
        <w:rPr>
          <w:bCs/>
          <w:sz w:val="28"/>
          <w:szCs w:val="28"/>
        </w:rPr>
        <w:t xml:space="preserve"> </w:t>
      </w:r>
      <w:r w:rsidRPr="005C350A">
        <w:rPr>
          <w:bCs/>
          <w:sz w:val="28"/>
          <w:szCs w:val="28"/>
        </w:rPr>
        <w:t>на основании матери</w:t>
      </w:r>
      <w:r w:rsidR="001168A7" w:rsidRPr="005C350A">
        <w:rPr>
          <w:bCs/>
          <w:sz w:val="28"/>
          <w:szCs w:val="28"/>
        </w:rPr>
        <w:t xml:space="preserve">алов архива первого и третьего </w:t>
      </w:r>
      <w:r w:rsidR="001306EE" w:rsidRPr="005C350A">
        <w:rPr>
          <w:bCs/>
          <w:sz w:val="28"/>
          <w:szCs w:val="28"/>
        </w:rPr>
        <w:t>д</w:t>
      </w:r>
      <w:r w:rsidRPr="005C350A">
        <w:rPr>
          <w:bCs/>
          <w:sz w:val="28"/>
          <w:szCs w:val="28"/>
        </w:rPr>
        <w:t xml:space="preserve">ородовых отделений, а также </w:t>
      </w:r>
      <w:r w:rsidR="001306EE" w:rsidRPr="005C350A">
        <w:rPr>
          <w:bCs/>
          <w:sz w:val="28"/>
          <w:szCs w:val="28"/>
        </w:rPr>
        <w:t>р</w:t>
      </w:r>
      <w:r w:rsidRPr="005C350A">
        <w:rPr>
          <w:bCs/>
          <w:sz w:val="28"/>
          <w:szCs w:val="28"/>
        </w:rPr>
        <w:t xml:space="preserve">одильного отделения в период с 2015 по 2016 годы. По виду данное исследование является ретроспективным, а по степени охвата - не сплошным. </w:t>
      </w:r>
    </w:p>
    <w:p w:rsidR="006D0A8F" w:rsidRPr="005C350A" w:rsidRDefault="006D0A8F" w:rsidP="00777A8E">
      <w:pPr>
        <w:widowControl w:val="0"/>
        <w:autoSpaceDE w:val="0"/>
        <w:autoSpaceDN w:val="0"/>
        <w:adjustRightInd w:val="0"/>
        <w:spacing w:after="0" w:line="360" w:lineRule="auto"/>
        <w:ind w:firstLine="709"/>
        <w:jc w:val="both"/>
        <w:rPr>
          <w:bCs/>
          <w:sz w:val="28"/>
          <w:szCs w:val="28"/>
        </w:rPr>
      </w:pPr>
      <w:r w:rsidRPr="005C350A">
        <w:rPr>
          <w:bCs/>
          <w:sz w:val="28"/>
          <w:szCs w:val="28"/>
        </w:rPr>
        <w:t xml:space="preserve">Были проанализированы все истории родов женщин, </w:t>
      </w:r>
      <w:r w:rsidR="001168A7" w:rsidRPr="005C350A">
        <w:rPr>
          <w:bCs/>
          <w:sz w:val="28"/>
          <w:szCs w:val="28"/>
        </w:rPr>
        <w:t>поступивших на первое и третье д</w:t>
      </w:r>
      <w:r w:rsidRPr="005C350A">
        <w:rPr>
          <w:bCs/>
          <w:sz w:val="28"/>
          <w:szCs w:val="28"/>
        </w:rPr>
        <w:t xml:space="preserve">ородовые отделения в период с </w:t>
      </w:r>
      <w:r w:rsidR="00F07651" w:rsidRPr="005C350A">
        <w:rPr>
          <w:bCs/>
          <w:sz w:val="28"/>
          <w:szCs w:val="28"/>
        </w:rPr>
        <w:t>2015</w:t>
      </w:r>
      <w:r w:rsidRPr="005C350A">
        <w:rPr>
          <w:bCs/>
          <w:sz w:val="28"/>
          <w:szCs w:val="28"/>
        </w:rPr>
        <w:t xml:space="preserve"> по 201</w:t>
      </w:r>
      <w:r w:rsidR="00F07651" w:rsidRPr="005C350A">
        <w:rPr>
          <w:bCs/>
          <w:sz w:val="28"/>
          <w:szCs w:val="28"/>
        </w:rPr>
        <w:t>6</w:t>
      </w:r>
      <w:r w:rsidRPr="005C350A">
        <w:rPr>
          <w:bCs/>
          <w:sz w:val="28"/>
          <w:szCs w:val="28"/>
        </w:rPr>
        <w:t xml:space="preserve"> годы с целью </w:t>
      </w:r>
      <w:proofErr w:type="spellStart"/>
      <w:r w:rsidRPr="005C350A">
        <w:rPr>
          <w:bCs/>
          <w:sz w:val="28"/>
          <w:szCs w:val="28"/>
        </w:rPr>
        <w:t>родоразрешения</w:t>
      </w:r>
      <w:proofErr w:type="spellEnd"/>
      <w:r w:rsidRPr="005C350A">
        <w:rPr>
          <w:bCs/>
          <w:sz w:val="28"/>
          <w:szCs w:val="28"/>
        </w:rPr>
        <w:t xml:space="preserve">. В первую группу вошли 30 женщин, которые с целью подготовки к родам в составе комплексной терапии получали </w:t>
      </w:r>
      <w:r w:rsidR="00D1286A" w:rsidRPr="005C350A">
        <w:rPr>
          <w:bCs/>
          <w:sz w:val="28"/>
          <w:szCs w:val="28"/>
        </w:rPr>
        <w:t>спазмолитические средства</w:t>
      </w:r>
      <w:r w:rsidRPr="005C350A">
        <w:rPr>
          <w:bCs/>
          <w:sz w:val="28"/>
          <w:szCs w:val="28"/>
        </w:rPr>
        <w:t>. Во вторую группу – 30 женщин, у которых применялись ламинарии</w:t>
      </w:r>
      <w:r w:rsidR="001306EE" w:rsidRPr="005C350A">
        <w:rPr>
          <w:bCs/>
          <w:sz w:val="28"/>
          <w:szCs w:val="28"/>
        </w:rPr>
        <w:t xml:space="preserve"> и </w:t>
      </w:r>
      <w:r w:rsidR="00D1286A" w:rsidRPr="005C350A">
        <w:rPr>
          <w:bCs/>
          <w:sz w:val="28"/>
          <w:szCs w:val="28"/>
        </w:rPr>
        <w:t>спазмолитические средства</w:t>
      </w:r>
      <w:r w:rsidRPr="005C350A">
        <w:rPr>
          <w:bCs/>
          <w:sz w:val="28"/>
          <w:szCs w:val="28"/>
        </w:rPr>
        <w:t xml:space="preserve">. В третью группу вошли 30 женщин, у которых применялся препарат из группы синтетических </w:t>
      </w:r>
      <w:proofErr w:type="spellStart"/>
      <w:r w:rsidRPr="005C350A">
        <w:rPr>
          <w:bCs/>
          <w:sz w:val="28"/>
          <w:szCs w:val="28"/>
        </w:rPr>
        <w:t>антигестагенов</w:t>
      </w:r>
      <w:proofErr w:type="spellEnd"/>
      <w:r w:rsidRPr="005C350A">
        <w:rPr>
          <w:bCs/>
          <w:sz w:val="28"/>
          <w:szCs w:val="28"/>
        </w:rPr>
        <w:t xml:space="preserve"> – </w:t>
      </w:r>
      <w:proofErr w:type="spellStart"/>
      <w:r w:rsidRPr="005C350A">
        <w:rPr>
          <w:bCs/>
          <w:sz w:val="28"/>
          <w:szCs w:val="28"/>
        </w:rPr>
        <w:t>мифепристон</w:t>
      </w:r>
      <w:proofErr w:type="spellEnd"/>
      <w:r w:rsidR="001306EE" w:rsidRPr="005C350A">
        <w:rPr>
          <w:bCs/>
          <w:sz w:val="28"/>
          <w:szCs w:val="28"/>
        </w:rPr>
        <w:t xml:space="preserve"> и </w:t>
      </w:r>
      <w:r w:rsidR="00D1286A" w:rsidRPr="005C350A">
        <w:rPr>
          <w:bCs/>
          <w:sz w:val="28"/>
          <w:szCs w:val="28"/>
        </w:rPr>
        <w:t>спазмолитические средства</w:t>
      </w:r>
      <w:r w:rsidRPr="005C350A">
        <w:rPr>
          <w:bCs/>
          <w:sz w:val="28"/>
          <w:szCs w:val="28"/>
        </w:rPr>
        <w:t>.</w:t>
      </w:r>
    </w:p>
    <w:p w:rsidR="006D0A8F" w:rsidRPr="005C350A" w:rsidRDefault="006D0A8F" w:rsidP="00777A8E">
      <w:pPr>
        <w:widowControl w:val="0"/>
        <w:autoSpaceDE w:val="0"/>
        <w:autoSpaceDN w:val="0"/>
        <w:adjustRightInd w:val="0"/>
        <w:spacing w:after="0" w:line="360" w:lineRule="auto"/>
        <w:ind w:firstLine="709"/>
        <w:jc w:val="both"/>
        <w:rPr>
          <w:bCs/>
          <w:sz w:val="28"/>
          <w:szCs w:val="28"/>
        </w:rPr>
      </w:pPr>
      <w:r w:rsidRPr="005C350A">
        <w:rPr>
          <w:bCs/>
          <w:sz w:val="28"/>
          <w:szCs w:val="28"/>
        </w:rPr>
        <w:t xml:space="preserve">Для сравнения результатов была подобрана группа контроля, в которую вошло 30 рожениц, поступивших непосредственно в родильное отделение и не получавших терапию, направленную на подготовку родовых путей. Исследуемый период: </w:t>
      </w:r>
      <w:r w:rsidR="00F07651" w:rsidRPr="005C350A">
        <w:rPr>
          <w:bCs/>
          <w:sz w:val="28"/>
          <w:szCs w:val="28"/>
        </w:rPr>
        <w:t>2015 – 2016</w:t>
      </w:r>
      <w:r w:rsidRPr="005C350A">
        <w:rPr>
          <w:bCs/>
          <w:sz w:val="28"/>
          <w:szCs w:val="28"/>
        </w:rPr>
        <w:t>гг.</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 xml:space="preserve">Критериями включения в исследование являлись: </w:t>
      </w:r>
    </w:p>
    <w:p w:rsidR="006D0A8F" w:rsidRPr="005C350A" w:rsidRDefault="006D0A8F" w:rsidP="00777A8E">
      <w:pPr>
        <w:pStyle w:val="af0"/>
        <w:widowControl w:val="0"/>
        <w:numPr>
          <w:ilvl w:val="0"/>
          <w:numId w:val="9"/>
        </w:numPr>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Первородящие женщины;</w:t>
      </w:r>
    </w:p>
    <w:p w:rsidR="006D0A8F" w:rsidRPr="005C350A" w:rsidRDefault="006D0A8F" w:rsidP="00777A8E">
      <w:pPr>
        <w:pStyle w:val="af0"/>
        <w:widowControl w:val="0"/>
        <w:numPr>
          <w:ilvl w:val="0"/>
          <w:numId w:val="9"/>
        </w:numPr>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доношенный срок беременности (больше 38 недель);</w:t>
      </w:r>
    </w:p>
    <w:p w:rsidR="006D0A8F" w:rsidRPr="005C350A" w:rsidRDefault="006D0A8F" w:rsidP="00777A8E">
      <w:pPr>
        <w:pStyle w:val="af0"/>
        <w:widowControl w:val="0"/>
        <w:numPr>
          <w:ilvl w:val="0"/>
          <w:numId w:val="9"/>
        </w:numPr>
        <w:autoSpaceDE w:val="0"/>
        <w:autoSpaceDN w:val="0"/>
        <w:adjustRightInd w:val="0"/>
        <w:spacing w:after="240" w:line="360" w:lineRule="auto"/>
        <w:ind w:left="0" w:firstLine="709"/>
        <w:jc w:val="both"/>
        <w:rPr>
          <w:rFonts w:ascii="Times New Roman" w:hAnsi="Times New Roman"/>
          <w:sz w:val="28"/>
          <w:szCs w:val="28"/>
        </w:rPr>
      </w:pPr>
      <w:proofErr w:type="spellStart"/>
      <w:r w:rsidRPr="005C350A">
        <w:rPr>
          <w:rFonts w:ascii="Times New Roman" w:hAnsi="Times New Roman"/>
          <w:sz w:val="28"/>
          <w:szCs w:val="28"/>
        </w:rPr>
        <w:t>родоразрешение</w:t>
      </w:r>
      <w:proofErr w:type="spellEnd"/>
      <w:r w:rsidRPr="005C350A">
        <w:rPr>
          <w:rFonts w:ascii="Times New Roman" w:hAnsi="Times New Roman"/>
          <w:sz w:val="28"/>
          <w:szCs w:val="28"/>
        </w:rPr>
        <w:t xml:space="preserve"> через естественные родовые пути;</w:t>
      </w:r>
    </w:p>
    <w:p w:rsidR="006D0A8F" w:rsidRPr="005C350A" w:rsidRDefault="006D0A8F" w:rsidP="00777A8E">
      <w:pPr>
        <w:pStyle w:val="af0"/>
        <w:widowControl w:val="0"/>
        <w:numPr>
          <w:ilvl w:val="0"/>
          <w:numId w:val="9"/>
        </w:numPr>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головное </w:t>
      </w:r>
      <w:proofErr w:type="spellStart"/>
      <w:r w:rsidRPr="005C350A">
        <w:rPr>
          <w:rFonts w:ascii="Times New Roman" w:hAnsi="Times New Roman"/>
          <w:sz w:val="28"/>
          <w:szCs w:val="28"/>
        </w:rPr>
        <w:t>предлежание</w:t>
      </w:r>
      <w:proofErr w:type="spellEnd"/>
      <w:r w:rsidRPr="005C350A">
        <w:rPr>
          <w:rFonts w:ascii="Times New Roman" w:hAnsi="Times New Roman"/>
          <w:sz w:val="28"/>
          <w:szCs w:val="28"/>
        </w:rPr>
        <w:t xml:space="preserve"> плода.</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Критериями исключения из исследования являлись:</w:t>
      </w:r>
    </w:p>
    <w:p w:rsidR="006D0A8F" w:rsidRPr="005C350A" w:rsidRDefault="006D0A8F" w:rsidP="00777A8E">
      <w:pPr>
        <w:pStyle w:val="af0"/>
        <w:widowControl w:val="0"/>
        <w:numPr>
          <w:ilvl w:val="0"/>
          <w:numId w:val="8"/>
        </w:numPr>
        <w:tabs>
          <w:tab w:val="left" w:pos="220"/>
          <w:tab w:val="left" w:pos="720"/>
        </w:tabs>
        <w:autoSpaceDE w:val="0"/>
        <w:autoSpaceDN w:val="0"/>
        <w:adjustRightInd w:val="0"/>
        <w:spacing w:line="360" w:lineRule="auto"/>
        <w:ind w:left="0" w:firstLine="709"/>
        <w:contextualSpacing w:val="0"/>
        <w:jc w:val="both"/>
        <w:rPr>
          <w:rFonts w:ascii="Times New Roman" w:hAnsi="Times New Roman"/>
          <w:sz w:val="28"/>
          <w:szCs w:val="28"/>
        </w:rPr>
      </w:pPr>
      <w:r w:rsidRPr="005C350A">
        <w:rPr>
          <w:rFonts w:ascii="Times New Roman" w:hAnsi="Times New Roman"/>
          <w:sz w:val="28"/>
          <w:szCs w:val="28"/>
        </w:rPr>
        <w:lastRenderedPageBreak/>
        <w:t>возраст старше 35 лет  и младше 18 лет;</w:t>
      </w:r>
      <w:r w:rsidRPr="005C350A">
        <w:rPr>
          <w:rFonts w:ascii="Times New Roman" w:eastAsia="MS Mincho" w:hAnsi="MS Mincho"/>
          <w:sz w:val="28"/>
          <w:szCs w:val="28"/>
        </w:rPr>
        <w:t> </w:t>
      </w:r>
    </w:p>
    <w:p w:rsidR="006D0A8F" w:rsidRPr="005C350A" w:rsidRDefault="006D0A8F" w:rsidP="00777A8E">
      <w:pPr>
        <w:pStyle w:val="af0"/>
        <w:widowControl w:val="0"/>
        <w:numPr>
          <w:ilvl w:val="0"/>
          <w:numId w:val="8"/>
        </w:numPr>
        <w:tabs>
          <w:tab w:val="left" w:pos="220"/>
          <w:tab w:val="left" w:pos="720"/>
        </w:tabs>
        <w:autoSpaceDE w:val="0"/>
        <w:autoSpaceDN w:val="0"/>
        <w:adjustRightInd w:val="0"/>
        <w:spacing w:line="360" w:lineRule="auto"/>
        <w:ind w:left="0" w:firstLine="709"/>
        <w:contextualSpacing w:val="0"/>
        <w:jc w:val="both"/>
        <w:rPr>
          <w:rFonts w:ascii="Times New Roman" w:hAnsi="Times New Roman"/>
          <w:sz w:val="28"/>
          <w:szCs w:val="28"/>
        </w:rPr>
      </w:pPr>
      <w:r w:rsidRPr="005C350A">
        <w:rPr>
          <w:rFonts w:ascii="Times New Roman" w:hAnsi="Times New Roman"/>
          <w:sz w:val="28"/>
          <w:szCs w:val="28"/>
        </w:rPr>
        <w:t>осложненный акушерский анамнез:</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аборты с выскабливанием полости матки;</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 xml:space="preserve">самопроизвольное прерывание беременности; </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неразвивающаяся беременность;</w:t>
      </w:r>
    </w:p>
    <w:p w:rsidR="006D0A8F" w:rsidRPr="005C350A" w:rsidRDefault="006D0A8F" w:rsidP="00777A8E">
      <w:pPr>
        <w:pStyle w:val="af0"/>
        <w:widowControl w:val="0"/>
        <w:numPr>
          <w:ilvl w:val="0"/>
          <w:numId w:val="11"/>
        </w:numPr>
        <w:tabs>
          <w:tab w:val="left" w:pos="220"/>
          <w:tab w:val="left" w:pos="720"/>
        </w:tabs>
        <w:autoSpaceDE w:val="0"/>
        <w:autoSpaceDN w:val="0"/>
        <w:adjustRightInd w:val="0"/>
        <w:spacing w:line="360" w:lineRule="auto"/>
        <w:ind w:left="0" w:firstLine="709"/>
        <w:jc w:val="both"/>
        <w:rPr>
          <w:rFonts w:ascii="Times New Roman" w:hAnsi="Times New Roman"/>
          <w:sz w:val="28"/>
          <w:szCs w:val="28"/>
        </w:rPr>
      </w:pPr>
      <w:r w:rsidRPr="005C350A">
        <w:rPr>
          <w:rFonts w:ascii="Times New Roman" w:hAnsi="Times New Roman"/>
          <w:sz w:val="28"/>
          <w:szCs w:val="28"/>
        </w:rPr>
        <w:t>осложненный гинекологический анамнез:</w:t>
      </w:r>
    </w:p>
    <w:p w:rsidR="006D0A8F" w:rsidRPr="005C350A" w:rsidRDefault="006D0A8F" w:rsidP="00777A8E">
      <w:pPr>
        <w:widowControl w:val="0"/>
        <w:tabs>
          <w:tab w:val="left" w:pos="220"/>
          <w:tab w:val="left" w:pos="720"/>
        </w:tabs>
        <w:autoSpaceDE w:val="0"/>
        <w:autoSpaceDN w:val="0"/>
        <w:adjustRightInd w:val="0"/>
        <w:spacing w:after="0" w:line="360" w:lineRule="auto"/>
        <w:ind w:firstLine="709"/>
        <w:jc w:val="both"/>
        <w:rPr>
          <w:sz w:val="28"/>
          <w:szCs w:val="28"/>
        </w:rPr>
      </w:pPr>
      <w:r w:rsidRPr="005C350A">
        <w:rPr>
          <w:sz w:val="28"/>
          <w:szCs w:val="28"/>
        </w:rPr>
        <w:t>1.Эрозия шейки матки</w:t>
      </w:r>
    </w:p>
    <w:p w:rsidR="006D0A8F" w:rsidRPr="005C350A" w:rsidRDefault="006D0A8F" w:rsidP="00777A8E">
      <w:pPr>
        <w:widowControl w:val="0"/>
        <w:tabs>
          <w:tab w:val="left" w:pos="220"/>
          <w:tab w:val="left" w:pos="720"/>
        </w:tabs>
        <w:autoSpaceDE w:val="0"/>
        <w:autoSpaceDN w:val="0"/>
        <w:adjustRightInd w:val="0"/>
        <w:spacing w:after="0" w:line="360" w:lineRule="auto"/>
        <w:ind w:firstLine="709"/>
        <w:jc w:val="both"/>
        <w:rPr>
          <w:sz w:val="28"/>
          <w:szCs w:val="28"/>
        </w:rPr>
      </w:pPr>
      <w:r w:rsidRPr="005C350A">
        <w:rPr>
          <w:sz w:val="28"/>
          <w:szCs w:val="28"/>
        </w:rPr>
        <w:t>2.Эндометриоз</w:t>
      </w:r>
    </w:p>
    <w:p w:rsidR="006D0A8F" w:rsidRPr="005C350A" w:rsidRDefault="006D0A8F" w:rsidP="00777A8E">
      <w:pPr>
        <w:widowControl w:val="0"/>
        <w:tabs>
          <w:tab w:val="left" w:pos="220"/>
          <w:tab w:val="left" w:pos="720"/>
        </w:tabs>
        <w:autoSpaceDE w:val="0"/>
        <w:autoSpaceDN w:val="0"/>
        <w:adjustRightInd w:val="0"/>
        <w:spacing w:after="0" w:line="360" w:lineRule="auto"/>
        <w:ind w:firstLine="709"/>
        <w:jc w:val="both"/>
        <w:rPr>
          <w:sz w:val="28"/>
          <w:szCs w:val="28"/>
        </w:rPr>
      </w:pPr>
      <w:r w:rsidRPr="005C350A">
        <w:rPr>
          <w:sz w:val="28"/>
          <w:szCs w:val="28"/>
        </w:rPr>
        <w:t>3. Миомы</w:t>
      </w:r>
    </w:p>
    <w:p w:rsidR="006D0A8F" w:rsidRPr="005C350A" w:rsidRDefault="006D0A8F" w:rsidP="00777A8E">
      <w:pPr>
        <w:widowControl w:val="0"/>
        <w:tabs>
          <w:tab w:val="left" w:pos="220"/>
          <w:tab w:val="left" w:pos="720"/>
        </w:tabs>
        <w:autoSpaceDE w:val="0"/>
        <w:autoSpaceDN w:val="0"/>
        <w:adjustRightInd w:val="0"/>
        <w:spacing w:after="0" w:line="360" w:lineRule="auto"/>
        <w:ind w:firstLine="709"/>
        <w:jc w:val="both"/>
        <w:rPr>
          <w:sz w:val="28"/>
          <w:szCs w:val="28"/>
        </w:rPr>
      </w:pPr>
      <w:r w:rsidRPr="005C350A">
        <w:rPr>
          <w:sz w:val="28"/>
          <w:szCs w:val="28"/>
        </w:rPr>
        <w:t>4.Острые и хронические воспалительные заболевания.</w:t>
      </w:r>
    </w:p>
    <w:p w:rsidR="006D0A8F" w:rsidRPr="005C350A" w:rsidRDefault="006D0A8F" w:rsidP="00777A8E">
      <w:pPr>
        <w:widowControl w:val="0"/>
        <w:tabs>
          <w:tab w:val="left" w:pos="220"/>
          <w:tab w:val="left" w:pos="720"/>
        </w:tabs>
        <w:autoSpaceDE w:val="0"/>
        <w:autoSpaceDN w:val="0"/>
        <w:adjustRightInd w:val="0"/>
        <w:spacing w:after="0" w:line="360" w:lineRule="auto"/>
        <w:ind w:firstLine="709"/>
        <w:jc w:val="both"/>
        <w:rPr>
          <w:sz w:val="28"/>
          <w:szCs w:val="28"/>
        </w:rPr>
      </w:pPr>
      <w:r w:rsidRPr="005C350A">
        <w:rPr>
          <w:sz w:val="28"/>
          <w:szCs w:val="28"/>
        </w:rPr>
        <w:t xml:space="preserve">5. Инфекционные заболевания мочеполовой системы (вирусные, </w:t>
      </w:r>
      <w:proofErr w:type="spellStart"/>
      <w:r w:rsidRPr="005C350A">
        <w:rPr>
          <w:sz w:val="28"/>
          <w:szCs w:val="28"/>
        </w:rPr>
        <w:t>грибковкые</w:t>
      </w:r>
      <w:proofErr w:type="spellEnd"/>
      <w:r w:rsidRPr="005C350A">
        <w:rPr>
          <w:sz w:val="28"/>
          <w:szCs w:val="28"/>
        </w:rPr>
        <w:t>, протозойные).</w:t>
      </w:r>
    </w:p>
    <w:p w:rsidR="006D0A8F" w:rsidRPr="005C350A" w:rsidRDefault="006D0A8F" w:rsidP="00777A8E">
      <w:pPr>
        <w:pStyle w:val="af0"/>
        <w:widowControl w:val="0"/>
        <w:numPr>
          <w:ilvl w:val="0"/>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осложненный общесоматический анамнез:</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Сахарный диабет;</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Бронхиальная астма;</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Ишемическая болезнь сердца;</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Гипертоническая болезнь;</w:t>
      </w:r>
    </w:p>
    <w:p w:rsidR="006D0A8F" w:rsidRPr="005C350A" w:rsidRDefault="006D0A8F" w:rsidP="00777A8E">
      <w:pPr>
        <w:pStyle w:val="af0"/>
        <w:widowControl w:val="0"/>
        <w:numPr>
          <w:ilvl w:val="0"/>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Онкологические заболевания.</w:t>
      </w:r>
    </w:p>
    <w:p w:rsidR="006D0A8F" w:rsidRPr="005C350A" w:rsidRDefault="006D0A8F" w:rsidP="00777A8E">
      <w:pPr>
        <w:pStyle w:val="af0"/>
        <w:widowControl w:val="0"/>
        <w:numPr>
          <w:ilvl w:val="0"/>
          <w:numId w:val="11"/>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осложненное течение беременности:</w:t>
      </w:r>
    </w:p>
    <w:p w:rsidR="006D0A8F" w:rsidRPr="005C350A" w:rsidRDefault="00A04BD4"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proofErr w:type="spellStart"/>
      <w:r w:rsidRPr="005C350A">
        <w:rPr>
          <w:rFonts w:ascii="Times New Roman" w:hAnsi="Times New Roman"/>
          <w:sz w:val="28"/>
          <w:szCs w:val="28"/>
        </w:rPr>
        <w:t>Преэ</w:t>
      </w:r>
      <w:r w:rsidR="006D0A8F" w:rsidRPr="005C350A">
        <w:rPr>
          <w:rFonts w:ascii="Times New Roman" w:hAnsi="Times New Roman"/>
          <w:sz w:val="28"/>
          <w:szCs w:val="28"/>
        </w:rPr>
        <w:t>клампсия</w:t>
      </w:r>
      <w:proofErr w:type="spellEnd"/>
      <w:r w:rsidR="006D0A8F" w:rsidRPr="005C350A">
        <w:rPr>
          <w:rFonts w:ascii="Times New Roman" w:hAnsi="Times New Roman"/>
          <w:sz w:val="28"/>
          <w:szCs w:val="28"/>
        </w:rPr>
        <w:t>;</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Резус-конфликт;</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Аномалии развития плода;</w:t>
      </w:r>
    </w:p>
    <w:p w:rsidR="006D0A8F" w:rsidRPr="005C350A" w:rsidRDefault="006D0A8F" w:rsidP="00777A8E">
      <w:pPr>
        <w:pStyle w:val="af0"/>
        <w:widowControl w:val="0"/>
        <w:numPr>
          <w:ilvl w:val="1"/>
          <w:numId w:val="8"/>
        </w:numPr>
        <w:tabs>
          <w:tab w:val="left" w:pos="220"/>
          <w:tab w:val="left" w:pos="720"/>
        </w:tabs>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Многоводие</w:t>
      </w:r>
      <w:r w:rsidRPr="005C350A">
        <w:rPr>
          <w:rFonts w:ascii="Times New Roman" w:hAnsi="Times New Roman"/>
          <w:sz w:val="28"/>
          <w:szCs w:val="28"/>
          <w:lang w:val="en-US"/>
        </w:rPr>
        <w:t xml:space="preserve"> / </w:t>
      </w:r>
      <w:r w:rsidRPr="005C350A">
        <w:rPr>
          <w:rFonts w:ascii="Times New Roman" w:hAnsi="Times New Roman"/>
          <w:sz w:val="28"/>
          <w:szCs w:val="28"/>
        </w:rPr>
        <w:t>маловодие;</w:t>
      </w:r>
    </w:p>
    <w:p w:rsidR="006D0A8F" w:rsidRPr="005C350A" w:rsidRDefault="00C02B40" w:rsidP="00777A8E">
      <w:pPr>
        <w:pStyle w:val="af0"/>
        <w:widowControl w:val="0"/>
        <w:numPr>
          <w:ilvl w:val="0"/>
          <w:numId w:val="11"/>
        </w:numPr>
        <w:tabs>
          <w:tab w:val="left" w:pos="220"/>
          <w:tab w:val="left" w:pos="720"/>
        </w:tabs>
        <w:autoSpaceDE w:val="0"/>
        <w:autoSpaceDN w:val="0"/>
        <w:adjustRightInd w:val="0"/>
        <w:spacing w:after="240" w:line="360" w:lineRule="auto"/>
        <w:ind w:left="0" w:firstLine="709"/>
        <w:jc w:val="both"/>
        <w:rPr>
          <w:sz w:val="28"/>
          <w:szCs w:val="28"/>
        </w:rPr>
      </w:pPr>
      <w:r w:rsidRPr="005C350A">
        <w:rPr>
          <w:sz w:val="28"/>
          <w:szCs w:val="28"/>
        </w:rPr>
        <w:t>О</w:t>
      </w:r>
      <w:r w:rsidR="006D0A8F" w:rsidRPr="005C350A">
        <w:rPr>
          <w:sz w:val="28"/>
          <w:szCs w:val="28"/>
        </w:rPr>
        <w:t>перативные вмешательства на тазовых костях;</w:t>
      </w:r>
    </w:p>
    <w:p w:rsidR="006D0A8F" w:rsidRPr="005C350A" w:rsidRDefault="00C02B40" w:rsidP="00777A8E">
      <w:pPr>
        <w:pStyle w:val="af0"/>
        <w:widowControl w:val="0"/>
        <w:numPr>
          <w:ilvl w:val="0"/>
          <w:numId w:val="11"/>
        </w:numPr>
        <w:tabs>
          <w:tab w:val="left" w:pos="220"/>
          <w:tab w:val="left" w:pos="720"/>
        </w:tabs>
        <w:autoSpaceDE w:val="0"/>
        <w:autoSpaceDN w:val="0"/>
        <w:adjustRightInd w:val="0"/>
        <w:spacing w:after="240" w:line="360" w:lineRule="auto"/>
        <w:ind w:left="0" w:firstLine="709"/>
        <w:jc w:val="both"/>
        <w:rPr>
          <w:sz w:val="28"/>
          <w:szCs w:val="28"/>
        </w:rPr>
      </w:pPr>
      <w:r w:rsidRPr="005C350A">
        <w:rPr>
          <w:sz w:val="28"/>
          <w:szCs w:val="28"/>
        </w:rPr>
        <w:t>Т</w:t>
      </w:r>
      <w:r w:rsidR="006D0A8F" w:rsidRPr="005C350A">
        <w:rPr>
          <w:sz w:val="28"/>
          <w:szCs w:val="28"/>
        </w:rPr>
        <w:t xml:space="preserve">азовое </w:t>
      </w:r>
      <w:proofErr w:type="spellStart"/>
      <w:r w:rsidR="006D0A8F" w:rsidRPr="005C350A">
        <w:rPr>
          <w:sz w:val="28"/>
          <w:szCs w:val="28"/>
        </w:rPr>
        <w:t>предлежание</w:t>
      </w:r>
      <w:proofErr w:type="spellEnd"/>
      <w:r w:rsidR="006D0A8F" w:rsidRPr="005C350A">
        <w:rPr>
          <w:sz w:val="28"/>
          <w:szCs w:val="28"/>
        </w:rPr>
        <w:t xml:space="preserve"> плода.</w:t>
      </w:r>
    </w:p>
    <w:p w:rsidR="006D0A8F" w:rsidRPr="005C350A" w:rsidRDefault="006D0A8F" w:rsidP="00777A8E">
      <w:pPr>
        <w:spacing w:line="360" w:lineRule="auto"/>
        <w:ind w:firstLine="709"/>
        <w:jc w:val="both"/>
        <w:rPr>
          <w:b/>
          <w:bCs/>
          <w:sz w:val="28"/>
          <w:szCs w:val="28"/>
        </w:rPr>
      </w:pPr>
      <w:r w:rsidRPr="005C350A">
        <w:rPr>
          <w:b/>
          <w:bCs/>
          <w:sz w:val="28"/>
          <w:szCs w:val="28"/>
        </w:rPr>
        <w:t>2.2. Методы исследования</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Материал обрабатывался следующими методами исследования:</w:t>
      </w:r>
    </w:p>
    <w:p w:rsidR="006D0A8F" w:rsidRPr="005C350A" w:rsidRDefault="006D0A8F" w:rsidP="00777A8E">
      <w:pPr>
        <w:pStyle w:val="af0"/>
        <w:widowControl w:val="0"/>
        <w:numPr>
          <w:ilvl w:val="0"/>
          <w:numId w:val="12"/>
        </w:numPr>
        <w:autoSpaceDE w:val="0"/>
        <w:autoSpaceDN w:val="0"/>
        <w:adjustRightInd w:val="0"/>
        <w:spacing w:line="360" w:lineRule="auto"/>
        <w:ind w:left="0" w:firstLine="709"/>
        <w:jc w:val="both"/>
        <w:rPr>
          <w:rFonts w:ascii="Times New Roman" w:hAnsi="Times New Roman"/>
          <w:sz w:val="28"/>
          <w:szCs w:val="28"/>
        </w:rPr>
      </w:pPr>
      <w:r w:rsidRPr="005C350A">
        <w:rPr>
          <w:rFonts w:ascii="Times New Roman" w:hAnsi="Times New Roman"/>
          <w:sz w:val="28"/>
          <w:szCs w:val="28"/>
        </w:rPr>
        <w:lastRenderedPageBreak/>
        <w:t>Клинический метод:</w:t>
      </w:r>
    </w:p>
    <w:p w:rsidR="006D0A8F" w:rsidRPr="005C350A" w:rsidRDefault="00A04BD4" w:rsidP="00777A8E">
      <w:pPr>
        <w:widowControl w:val="0"/>
        <w:autoSpaceDE w:val="0"/>
        <w:autoSpaceDN w:val="0"/>
        <w:adjustRightInd w:val="0"/>
        <w:spacing w:after="0" w:line="360" w:lineRule="auto"/>
        <w:ind w:firstLine="709"/>
        <w:contextualSpacing/>
        <w:jc w:val="both"/>
        <w:rPr>
          <w:sz w:val="28"/>
          <w:szCs w:val="28"/>
        </w:rPr>
      </w:pPr>
      <w:r w:rsidRPr="005C350A">
        <w:rPr>
          <w:sz w:val="28"/>
          <w:szCs w:val="28"/>
        </w:rPr>
        <w:t xml:space="preserve">оценка данных общесоматического, акушерского и гинекологического анамнезов, </w:t>
      </w:r>
      <w:r w:rsidR="006D0A8F" w:rsidRPr="005C350A">
        <w:rPr>
          <w:sz w:val="28"/>
          <w:szCs w:val="28"/>
        </w:rPr>
        <w:t>интерпр</w:t>
      </w:r>
      <w:r w:rsidR="001C77FA" w:rsidRPr="005C350A">
        <w:rPr>
          <w:sz w:val="28"/>
          <w:szCs w:val="28"/>
        </w:rPr>
        <w:t>е</w:t>
      </w:r>
      <w:r w:rsidR="006D0A8F" w:rsidRPr="005C350A">
        <w:rPr>
          <w:sz w:val="28"/>
          <w:szCs w:val="28"/>
        </w:rPr>
        <w:t>тация и сравнение результатов</w:t>
      </w:r>
      <w:r w:rsidRPr="005C350A">
        <w:rPr>
          <w:sz w:val="28"/>
          <w:szCs w:val="28"/>
        </w:rPr>
        <w:t xml:space="preserve"> лабораторного обследования;</w:t>
      </w:r>
      <w:r w:rsidR="006D0A8F" w:rsidRPr="005C350A">
        <w:rPr>
          <w:sz w:val="28"/>
          <w:szCs w:val="28"/>
        </w:rPr>
        <w:t xml:space="preserve"> </w:t>
      </w:r>
      <w:r w:rsidRPr="005C350A">
        <w:rPr>
          <w:sz w:val="28"/>
          <w:szCs w:val="28"/>
        </w:rPr>
        <w:t xml:space="preserve">анализ пленок КТГ; </w:t>
      </w:r>
      <w:r w:rsidR="001C77FA" w:rsidRPr="005C350A">
        <w:rPr>
          <w:sz w:val="28"/>
          <w:szCs w:val="28"/>
        </w:rPr>
        <w:t>интерпре</w:t>
      </w:r>
      <w:r w:rsidR="006D0A8F" w:rsidRPr="005C350A">
        <w:rPr>
          <w:sz w:val="28"/>
          <w:szCs w:val="28"/>
        </w:rPr>
        <w:t xml:space="preserve">тация и сравнение протоколов течения родов.  </w:t>
      </w:r>
    </w:p>
    <w:p w:rsidR="006D0A8F" w:rsidRPr="005C350A" w:rsidRDefault="006D0A8F" w:rsidP="00777A8E">
      <w:pPr>
        <w:pStyle w:val="af0"/>
        <w:widowControl w:val="0"/>
        <w:numPr>
          <w:ilvl w:val="0"/>
          <w:numId w:val="12"/>
        </w:numPr>
        <w:autoSpaceDE w:val="0"/>
        <w:autoSpaceDN w:val="0"/>
        <w:adjustRightInd w:val="0"/>
        <w:spacing w:line="360" w:lineRule="auto"/>
        <w:ind w:left="0" w:firstLine="709"/>
        <w:jc w:val="both"/>
        <w:rPr>
          <w:rFonts w:ascii="Times New Roman" w:hAnsi="Times New Roman"/>
          <w:sz w:val="28"/>
          <w:szCs w:val="28"/>
        </w:rPr>
      </w:pPr>
      <w:r w:rsidRPr="005C350A">
        <w:rPr>
          <w:rFonts w:ascii="Times New Roman" w:hAnsi="Times New Roman"/>
          <w:sz w:val="28"/>
          <w:szCs w:val="28"/>
        </w:rPr>
        <w:t>Статистический:</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Объект исследования – статистические данные, полученные в результате обработки 120 историй родов.</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Статистические данные – совокупность результатов 120 историй родов и переменных, их характеризующих.</w:t>
      </w:r>
    </w:p>
    <w:p w:rsidR="006D0A8F" w:rsidRPr="005C350A" w:rsidRDefault="006D0A8F" w:rsidP="00777A8E">
      <w:pPr>
        <w:widowControl w:val="0"/>
        <w:autoSpaceDE w:val="0"/>
        <w:autoSpaceDN w:val="0"/>
        <w:adjustRightInd w:val="0"/>
        <w:spacing w:after="0" w:line="360" w:lineRule="auto"/>
        <w:ind w:firstLine="709"/>
        <w:jc w:val="both"/>
        <w:rPr>
          <w:sz w:val="28"/>
          <w:szCs w:val="28"/>
        </w:rPr>
      </w:pPr>
      <w:r w:rsidRPr="005C350A">
        <w:rPr>
          <w:sz w:val="28"/>
          <w:szCs w:val="28"/>
        </w:rPr>
        <w:t>Используемые переменные:</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Антропометрические данные</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Общий соматический анамнез</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Акушерский анамнез</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Гинекологический анамнез</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Течение настоящей беременности</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Основные показатели лабораторных исследований и КТГ</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Данные осмотра и оценка ШМ при поступлении (по Бишопу)</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Проведенная терапия, направленная на подготовку ШМ к родам</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Состояние ШМ в момент начала родовой деятельности</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Общая продолжительность родов и всех периодов</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Наличие аномалий родовой деятельности</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Наличие угрожающей или начавшейся гипоксии плода </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Проведение анестезиологического пособия медикаментозная коррекция родов</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Антропометрические данные ребенка</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Оценка состояния ребенка по шкале </w:t>
      </w:r>
      <w:proofErr w:type="spellStart"/>
      <w:r w:rsidRPr="005C350A">
        <w:rPr>
          <w:rFonts w:ascii="Times New Roman" w:hAnsi="Times New Roman"/>
          <w:sz w:val="28"/>
          <w:szCs w:val="28"/>
        </w:rPr>
        <w:t>Апгар</w:t>
      </w:r>
      <w:proofErr w:type="spellEnd"/>
      <w:r w:rsidRPr="005C350A">
        <w:rPr>
          <w:rFonts w:ascii="Times New Roman" w:hAnsi="Times New Roman"/>
          <w:sz w:val="28"/>
          <w:szCs w:val="28"/>
        </w:rPr>
        <w:t xml:space="preserve"> </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t>Травматизм родовых путей</w:t>
      </w:r>
      <w:r w:rsidRPr="005C350A">
        <w:rPr>
          <w:rFonts w:ascii="Times New Roman" w:hAnsi="Times New Roman"/>
          <w:sz w:val="28"/>
          <w:szCs w:val="28"/>
          <w:lang w:val="en-US"/>
        </w:rPr>
        <w:t xml:space="preserve"> </w:t>
      </w:r>
    </w:p>
    <w:p w:rsidR="009C002E" w:rsidRPr="005C350A" w:rsidRDefault="007C0E72" w:rsidP="00777A8E">
      <w:pPr>
        <w:pStyle w:val="af0"/>
        <w:numPr>
          <w:ilvl w:val="0"/>
          <w:numId w:val="18"/>
        </w:numPr>
        <w:spacing w:line="360" w:lineRule="auto"/>
        <w:ind w:left="0" w:firstLine="709"/>
        <w:jc w:val="both"/>
        <w:rPr>
          <w:rFonts w:ascii="Times New Roman" w:hAnsi="Times New Roman"/>
          <w:sz w:val="28"/>
          <w:szCs w:val="28"/>
        </w:rPr>
      </w:pPr>
      <w:r w:rsidRPr="005C350A">
        <w:rPr>
          <w:rFonts w:ascii="Times New Roman" w:hAnsi="Times New Roman"/>
          <w:sz w:val="28"/>
          <w:szCs w:val="28"/>
        </w:rPr>
        <w:lastRenderedPageBreak/>
        <w:t xml:space="preserve">Длительность подготовки родовых путей </w:t>
      </w:r>
    </w:p>
    <w:p w:rsidR="006D0A8F" w:rsidRPr="005C350A" w:rsidRDefault="00036D3C" w:rsidP="00777A8E">
      <w:pPr>
        <w:pStyle w:val="af0"/>
        <w:spacing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Оценка наличия влияния количественных переменных на категориальные проводилась с помощью логистической регрессии. </w:t>
      </w:r>
      <w:r w:rsidR="006D0A8F" w:rsidRPr="005C350A">
        <w:rPr>
          <w:rFonts w:ascii="Times New Roman" w:hAnsi="Times New Roman"/>
          <w:sz w:val="28"/>
          <w:szCs w:val="28"/>
        </w:rPr>
        <w:t>Метод применяется для предсказания вероятности возникновения некоторого события по значениям множества признаков. Для этого вводи</w:t>
      </w:r>
      <w:r w:rsidR="00A04BD4" w:rsidRPr="005C350A">
        <w:rPr>
          <w:rFonts w:ascii="Times New Roman" w:hAnsi="Times New Roman"/>
          <w:sz w:val="28"/>
          <w:szCs w:val="28"/>
        </w:rPr>
        <w:t>ли</w:t>
      </w:r>
      <w:r w:rsidR="006D0A8F" w:rsidRPr="005C350A">
        <w:rPr>
          <w:rFonts w:ascii="Times New Roman" w:hAnsi="Times New Roman"/>
          <w:sz w:val="28"/>
          <w:szCs w:val="28"/>
        </w:rPr>
        <w:t xml:space="preserve"> зависимую переменную </w:t>
      </w:r>
      <w:r w:rsidR="006D0A8F" w:rsidRPr="005C350A">
        <w:rPr>
          <w:rFonts w:ascii="Times New Roman" w:hAnsi="Times New Roman"/>
          <w:sz w:val="28"/>
          <w:szCs w:val="28"/>
          <w:lang w:val="en-US"/>
        </w:rPr>
        <w:t>y</w:t>
      </w:r>
      <w:r w:rsidR="006D0A8F" w:rsidRPr="005C350A">
        <w:rPr>
          <w:rFonts w:ascii="Times New Roman" w:hAnsi="Times New Roman"/>
          <w:sz w:val="28"/>
          <w:szCs w:val="28"/>
        </w:rPr>
        <w:t>, принимающую лишь одно из двух значений – 0 (событие не произошло) и 1 (событие произошло), и множество независимых переменных (х</w:t>
      </w:r>
      <w:proofErr w:type="gramStart"/>
      <w:r w:rsidR="006D0A8F" w:rsidRPr="005C350A">
        <w:rPr>
          <w:rFonts w:ascii="Times New Roman" w:hAnsi="Times New Roman"/>
          <w:sz w:val="28"/>
          <w:szCs w:val="28"/>
        </w:rPr>
        <w:t>1,х</w:t>
      </w:r>
      <w:proofErr w:type="gramEnd"/>
      <w:r w:rsidR="006D0A8F" w:rsidRPr="005C350A">
        <w:rPr>
          <w:rFonts w:ascii="Times New Roman" w:hAnsi="Times New Roman"/>
          <w:sz w:val="28"/>
          <w:szCs w:val="28"/>
        </w:rPr>
        <w:t>2,…,х</w:t>
      </w:r>
      <w:r w:rsidR="006D0A8F" w:rsidRPr="005C350A">
        <w:rPr>
          <w:rFonts w:ascii="Times New Roman" w:hAnsi="Times New Roman"/>
          <w:sz w:val="28"/>
          <w:szCs w:val="28"/>
          <w:lang w:val="en-US"/>
        </w:rPr>
        <w:t>n</w:t>
      </w:r>
      <w:r w:rsidR="006D0A8F" w:rsidRPr="005C350A">
        <w:rPr>
          <w:rFonts w:ascii="Times New Roman" w:hAnsi="Times New Roman"/>
          <w:sz w:val="28"/>
          <w:szCs w:val="28"/>
        </w:rPr>
        <w:t>), на основе знач</w:t>
      </w:r>
      <w:r w:rsidR="00C02B40" w:rsidRPr="005C350A">
        <w:rPr>
          <w:rFonts w:ascii="Times New Roman" w:hAnsi="Times New Roman"/>
          <w:sz w:val="28"/>
          <w:szCs w:val="28"/>
        </w:rPr>
        <w:t>ений которых требуется</w:t>
      </w:r>
      <w:r w:rsidR="006D0A8F" w:rsidRPr="005C350A">
        <w:rPr>
          <w:rFonts w:ascii="Times New Roman" w:hAnsi="Times New Roman"/>
          <w:sz w:val="28"/>
          <w:szCs w:val="28"/>
        </w:rPr>
        <w:t xml:space="preserve"> вычислить вероятность принятия того или иного значения зависимой переменной. Дискретные и качественные данные указаны в виде количества наблюдений и процента от группы (n (%)). </w:t>
      </w:r>
    </w:p>
    <w:p w:rsidR="00036D3C" w:rsidRPr="005C350A" w:rsidRDefault="00036D3C" w:rsidP="00777A8E">
      <w:pPr>
        <w:pStyle w:val="af0"/>
        <w:spacing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Наличие влияния факторных переменных на количественные оценивалось с помощью критерия </w:t>
      </w:r>
      <w:proofErr w:type="spellStart"/>
      <w:r w:rsidRPr="005C350A">
        <w:rPr>
          <w:rFonts w:ascii="Times New Roman" w:hAnsi="Times New Roman"/>
          <w:sz w:val="28"/>
          <w:szCs w:val="28"/>
        </w:rPr>
        <w:t>Краскела-Уоллиса</w:t>
      </w:r>
      <w:proofErr w:type="spellEnd"/>
      <w:r w:rsidRPr="005C350A">
        <w:rPr>
          <w:rFonts w:ascii="Times New Roman" w:hAnsi="Times New Roman"/>
          <w:sz w:val="28"/>
          <w:szCs w:val="28"/>
        </w:rPr>
        <w:t>.</w:t>
      </w:r>
    </w:p>
    <w:p w:rsidR="006D0A8F" w:rsidRPr="005C350A" w:rsidRDefault="006D0A8F" w:rsidP="00777A8E">
      <w:pPr>
        <w:pStyle w:val="af0"/>
        <w:spacing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Для проверки гипотезы о независимости дискретных или качественных данных друг от друга </w:t>
      </w:r>
      <w:r w:rsidR="00036D3C" w:rsidRPr="005C350A">
        <w:rPr>
          <w:rFonts w:ascii="Times New Roman" w:hAnsi="Times New Roman"/>
          <w:sz w:val="28"/>
          <w:szCs w:val="28"/>
        </w:rPr>
        <w:t>строились таблицы сопряженности с последующим применением критерия хи-квадрат. Если в какой-либо из ячеек таблицы сопряжённости количество объектов оказывалось менее 5, применялся точный тест Фишера.</w:t>
      </w:r>
    </w:p>
    <w:p w:rsidR="00955100" w:rsidRPr="005C350A" w:rsidRDefault="00B345FE" w:rsidP="00777A8E">
      <w:pPr>
        <w:pStyle w:val="af0"/>
        <w:spacing w:line="360" w:lineRule="auto"/>
        <w:ind w:left="0" w:firstLine="709"/>
        <w:jc w:val="both"/>
        <w:rPr>
          <w:rFonts w:ascii="Times New Roman" w:hAnsi="Times New Roman"/>
          <w:sz w:val="28"/>
          <w:szCs w:val="28"/>
        </w:rPr>
      </w:pPr>
      <w:r w:rsidRPr="005C350A">
        <w:rPr>
          <w:rFonts w:ascii="Times New Roman" w:hAnsi="Times New Roman"/>
          <w:sz w:val="28"/>
          <w:szCs w:val="28"/>
        </w:rPr>
        <w:t>Соответствие распределений количественных переменных нормальному проводилось с помощью теста Шапиро-</w:t>
      </w:r>
      <w:proofErr w:type="spellStart"/>
      <w:r w:rsidRPr="005C350A">
        <w:rPr>
          <w:rFonts w:ascii="Times New Roman" w:hAnsi="Times New Roman"/>
          <w:sz w:val="28"/>
          <w:szCs w:val="28"/>
        </w:rPr>
        <w:t>Уилка</w:t>
      </w:r>
      <w:proofErr w:type="spellEnd"/>
      <w:r w:rsidRPr="005C350A">
        <w:rPr>
          <w:rFonts w:ascii="Times New Roman" w:hAnsi="Times New Roman"/>
          <w:sz w:val="28"/>
          <w:szCs w:val="28"/>
        </w:rPr>
        <w:t xml:space="preserve"> – ни одно из исследуемых распределений не оказалось нормальным.</w:t>
      </w:r>
    </w:p>
    <w:p w:rsidR="006D0A8F" w:rsidRPr="005C350A" w:rsidRDefault="006D0A8F" w:rsidP="00777A8E">
      <w:pPr>
        <w:pStyle w:val="af0"/>
        <w:spacing w:line="360" w:lineRule="auto"/>
        <w:ind w:left="0" w:firstLine="709"/>
        <w:jc w:val="both"/>
        <w:rPr>
          <w:rFonts w:ascii="Times New Roman" w:hAnsi="Times New Roman"/>
          <w:sz w:val="28"/>
          <w:szCs w:val="28"/>
          <w:lang w:val="en-US"/>
        </w:rPr>
      </w:pPr>
      <w:r w:rsidRPr="005C350A">
        <w:rPr>
          <w:rFonts w:ascii="Times New Roman" w:hAnsi="Times New Roman"/>
          <w:sz w:val="28"/>
          <w:szCs w:val="28"/>
        </w:rPr>
        <w:t xml:space="preserve">Отвержение нулевой гипотезы производилось при вероятности ошибки </w:t>
      </w:r>
      <w:r w:rsidRPr="005C350A">
        <w:rPr>
          <w:rFonts w:ascii="Times New Roman" w:hAnsi="Times New Roman"/>
          <w:sz w:val="28"/>
          <w:szCs w:val="28"/>
          <w:lang w:val="en-US"/>
        </w:rPr>
        <w:t>I</w:t>
      </w:r>
      <w:r w:rsidRPr="005C350A">
        <w:rPr>
          <w:rFonts w:ascii="Times New Roman" w:hAnsi="Times New Roman"/>
          <w:sz w:val="28"/>
          <w:szCs w:val="28"/>
        </w:rPr>
        <w:t xml:space="preserve"> рода менее 0,05 (</w:t>
      </w:r>
      <w:r w:rsidRPr="005C350A">
        <w:rPr>
          <w:rFonts w:ascii="Times New Roman" w:hAnsi="Times New Roman"/>
          <w:sz w:val="28"/>
          <w:szCs w:val="28"/>
          <w:lang w:val="en-US"/>
        </w:rPr>
        <w:t>p</w:t>
      </w:r>
      <w:r w:rsidRPr="005C350A">
        <w:rPr>
          <w:rFonts w:ascii="Times New Roman" w:hAnsi="Times New Roman"/>
          <w:sz w:val="28"/>
          <w:szCs w:val="28"/>
        </w:rPr>
        <w:t xml:space="preserve">&lt;0.05). Для обработки </w:t>
      </w:r>
      <w:r w:rsidR="00C37940" w:rsidRPr="005C350A">
        <w:rPr>
          <w:rFonts w:ascii="Times New Roman" w:hAnsi="Times New Roman"/>
          <w:sz w:val="28"/>
          <w:szCs w:val="28"/>
        </w:rPr>
        <w:t xml:space="preserve">полученных данных использовалась электронная таблица </w:t>
      </w:r>
      <w:r w:rsidR="00C37940" w:rsidRPr="005C350A">
        <w:rPr>
          <w:rFonts w:ascii="Times New Roman" w:hAnsi="Times New Roman"/>
          <w:sz w:val="28"/>
          <w:szCs w:val="28"/>
          <w:lang w:val="en-US"/>
        </w:rPr>
        <w:t>Microsoft</w:t>
      </w:r>
      <w:r w:rsidR="00C37940" w:rsidRPr="005C350A">
        <w:rPr>
          <w:rFonts w:ascii="Times New Roman" w:hAnsi="Times New Roman"/>
          <w:sz w:val="28"/>
          <w:szCs w:val="28"/>
        </w:rPr>
        <w:t xml:space="preserve"> </w:t>
      </w:r>
      <w:r w:rsidR="00C37940" w:rsidRPr="005C350A">
        <w:rPr>
          <w:rFonts w:ascii="Times New Roman" w:hAnsi="Times New Roman"/>
          <w:sz w:val="28"/>
          <w:szCs w:val="28"/>
          <w:lang w:val="en-US"/>
        </w:rPr>
        <w:t>Office</w:t>
      </w:r>
      <w:r w:rsidR="00C37940" w:rsidRPr="005C350A">
        <w:rPr>
          <w:rFonts w:ascii="Times New Roman" w:hAnsi="Times New Roman"/>
          <w:sz w:val="28"/>
          <w:szCs w:val="28"/>
        </w:rPr>
        <w:t xml:space="preserve"> </w:t>
      </w:r>
      <w:r w:rsidR="00C37940" w:rsidRPr="005C350A">
        <w:rPr>
          <w:rFonts w:ascii="Times New Roman" w:hAnsi="Times New Roman"/>
          <w:sz w:val="28"/>
          <w:szCs w:val="28"/>
          <w:lang w:val="en-US"/>
        </w:rPr>
        <w:t>Excel</w:t>
      </w:r>
      <w:r w:rsidR="00C37940" w:rsidRPr="005C350A">
        <w:rPr>
          <w:rFonts w:ascii="Times New Roman" w:hAnsi="Times New Roman"/>
          <w:sz w:val="28"/>
          <w:szCs w:val="28"/>
        </w:rPr>
        <w:t xml:space="preserve"> 2010. Статистический анализ проводился с помощью языка программирования </w:t>
      </w:r>
      <w:r w:rsidR="00C37940" w:rsidRPr="005C350A">
        <w:rPr>
          <w:rFonts w:ascii="Times New Roman" w:hAnsi="Times New Roman"/>
          <w:sz w:val="28"/>
          <w:szCs w:val="28"/>
          <w:lang w:val="en-US"/>
        </w:rPr>
        <w:t>R</w:t>
      </w:r>
      <w:r w:rsidR="00C37940" w:rsidRPr="005C350A">
        <w:rPr>
          <w:rFonts w:ascii="Times New Roman" w:hAnsi="Times New Roman"/>
          <w:sz w:val="28"/>
          <w:szCs w:val="28"/>
        </w:rPr>
        <w:t xml:space="preserve"> в графической оболочке </w:t>
      </w:r>
      <w:proofErr w:type="spellStart"/>
      <w:r w:rsidR="00C37940" w:rsidRPr="005C350A">
        <w:rPr>
          <w:rFonts w:ascii="Times New Roman" w:hAnsi="Times New Roman"/>
          <w:sz w:val="28"/>
          <w:szCs w:val="28"/>
          <w:lang w:val="en-US"/>
        </w:rPr>
        <w:t>RStudio</w:t>
      </w:r>
      <w:proofErr w:type="spellEnd"/>
      <w:r w:rsidR="00C37940" w:rsidRPr="005C350A">
        <w:rPr>
          <w:rFonts w:ascii="Times New Roman" w:hAnsi="Times New Roman"/>
          <w:sz w:val="28"/>
          <w:szCs w:val="28"/>
        </w:rPr>
        <w:t xml:space="preserve">. </w:t>
      </w:r>
      <w:r w:rsidR="00036D3C" w:rsidRPr="005C350A">
        <w:rPr>
          <w:rFonts w:ascii="Times New Roman" w:hAnsi="Times New Roman"/>
          <w:sz w:val="28"/>
          <w:szCs w:val="28"/>
        </w:rPr>
        <w:t xml:space="preserve">Графическое сопровождение выполнено в </w:t>
      </w:r>
      <w:r w:rsidR="00036D3C" w:rsidRPr="005C350A">
        <w:rPr>
          <w:rFonts w:ascii="Times New Roman" w:hAnsi="Times New Roman"/>
          <w:sz w:val="28"/>
          <w:szCs w:val="28"/>
          <w:lang w:val="en-US"/>
        </w:rPr>
        <w:t>Microsoft</w:t>
      </w:r>
      <w:r w:rsidR="00036D3C" w:rsidRPr="005C350A">
        <w:rPr>
          <w:rFonts w:ascii="Times New Roman" w:hAnsi="Times New Roman"/>
          <w:sz w:val="28"/>
          <w:szCs w:val="28"/>
        </w:rPr>
        <w:t xml:space="preserve"> </w:t>
      </w:r>
      <w:r w:rsidR="00036D3C" w:rsidRPr="005C350A">
        <w:rPr>
          <w:rFonts w:ascii="Times New Roman" w:hAnsi="Times New Roman"/>
          <w:sz w:val="28"/>
          <w:szCs w:val="28"/>
          <w:lang w:val="en-US"/>
        </w:rPr>
        <w:t>Office</w:t>
      </w:r>
      <w:r w:rsidR="00036D3C" w:rsidRPr="005C350A">
        <w:rPr>
          <w:rFonts w:ascii="Times New Roman" w:hAnsi="Times New Roman"/>
          <w:sz w:val="28"/>
          <w:szCs w:val="28"/>
        </w:rPr>
        <w:t xml:space="preserve"> </w:t>
      </w:r>
      <w:r w:rsidR="00036D3C" w:rsidRPr="005C350A">
        <w:rPr>
          <w:rFonts w:ascii="Times New Roman" w:hAnsi="Times New Roman"/>
          <w:sz w:val="28"/>
          <w:szCs w:val="28"/>
          <w:lang w:val="en-US"/>
        </w:rPr>
        <w:t>Word</w:t>
      </w:r>
      <w:r w:rsidR="00036D3C" w:rsidRPr="005C350A">
        <w:rPr>
          <w:rFonts w:ascii="Times New Roman" w:hAnsi="Times New Roman"/>
          <w:sz w:val="28"/>
          <w:szCs w:val="28"/>
        </w:rPr>
        <w:t xml:space="preserve"> 2010. </w:t>
      </w:r>
    </w:p>
    <w:p w:rsidR="006D0A8F" w:rsidRPr="005C350A" w:rsidRDefault="006D0A8F" w:rsidP="00777A8E">
      <w:pPr>
        <w:pStyle w:val="af0"/>
        <w:widowControl w:val="0"/>
        <w:numPr>
          <w:ilvl w:val="0"/>
          <w:numId w:val="10"/>
        </w:numPr>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 xml:space="preserve">Аналитический </w:t>
      </w:r>
    </w:p>
    <w:p w:rsidR="006D0A8F" w:rsidRPr="005C350A" w:rsidRDefault="006D0A8F" w:rsidP="00777A8E">
      <w:pPr>
        <w:pStyle w:val="af0"/>
        <w:widowControl w:val="0"/>
        <w:autoSpaceDE w:val="0"/>
        <w:autoSpaceDN w:val="0"/>
        <w:adjustRightInd w:val="0"/>
        <w:spacing w:after="240" w:line="360" w:lineRule="auto"/>
        <w:ind w:left="0" w:firstLine="709"/>
        <w:jc w:val="both"/>
        <w:rPr>
          <w:rFonts w:ascii="Times New Roman" w:hAnsi="Times New Roman"/>
          <w:sz w:val="28"/>
          <w:szCs w:val="28"/>
        </w:rPr>
      </w:pPr>
      <w:r w:rsidRPr="005C350A">
        <w:rPr>
          <w:rFonts w:ascii="Times New Roman" w:hAnsi="Times New Roman"/>
          <w:sz w:val="28"/>
          <w:szCs w:val="28"/>
        </w:rPr>
        <w:t xml:space="preserve">- анализ полученных данных и сравнение </w:t>
      </w:r>
      <w:r w:rsidR="00A04BD4" w:rsidRPr="005C350A">
        <w:rPr>
          <w:rFonts w:ascii="Times New Roman" w:hAnsi="Times New Roman"/>
          <w:sz w:val="28"/>
          <w:szCs w:val="28"/>
        </w:rPr>
        <w:t xml:space="preserve">эффективности </w:t>
      </w:r>
      <w:r w:rsidR="001B0D09" w:rsidRPr="005C350A">
        <w:rPr>
          <w:rFonts w:ascii="Times New Roman" w:hAnsi="Times New Roman"/>
          <w:sz w:val="28"/>
          <w:szCs w:val="28"/>
        </w:rPr>
        <w:t xml:space="preserve">различных </w:t>
      </w:r>
      <w:r w:rsidRPr="005C350A">
        <w:rPr>
          <w:rFonts w:ascii="Times New Roman" w:hAnsi="Times New Roman"/>
          <w:sz w:val="28"/>
          <w:szCs w:val="28"/>
        </w:rPr>
        <w:lastRenderedPageBreak/>
        <w:t>методов</w:t>
      </w:r>
      <w:r w:rsidR="001B0D09" w:rsidRPr="005C350A">
        <w:rPr>
          <w:rFonts w:ascii="Times New Roman" w:hAnsi="Times New Roman"/>
          <w:sz w:val="28"/>
          <w:szCs w:val="28"/>
        </w:rPr>
        <w:t xml:space="preserve"> подготовки шейки матки к родам.</w:t>
      </w:r>
    </w:p>
    <w:p w:rsidR="006D0A8F" w:rsidRPr="005C350A" w:rsidRDefault="006D0A8F" w:rsidP="00777A8E">
      <w:pPr>
        <w:widowControl w:val="0"/>
        <w:autoSpaceDE w:val="0"/>
        <w:autoSpaceDN w:val="0"/>
        <w:adjustRightInd w:val="0"/>
        <w:spacing w:after="240" w:line="360" w:lineRule="auto"/>
        <w:ind w:firstLine="709"/>
        <w:jc w:val="both"/>
        <w:rPr>
          <w:b/>
          <w:iCs/>
          <w:sz w:val="28"/>
          <w:szCs w:val="28"/>
        </w:rPr>
      </w:pPr>
      <w:r w:rsidRPr="005C350A">
        <w:rPr>
          <w:b/>
          <w:iCs/>
          <w:sz w:val="28"/>
          <w:szCs w:val="28"/>
        </w:rPr>
        <w:t>2.3. Режим применения и дозировки препаратов для подготовки шейки матки к родам.</w:t>
      </w:r>
    </w:p>
    <w:p w:rsidR="006D0A8F" w:rsidRPr="005C350A" w:rsidRDefault="006D0A8F" w:rsidP="00777A8E">
      <w:pPr>
        <w:pStyle w:val="af0"/>
        <w:numPr>
          <w:ilvl w:val="0"/>
          <w:numId w:val="14"/>
        </w:numPr>
        <w:spacing w:line="360" w:lineRule="auto"/>
        <w:ind w:left="0" w:firstLine="709"/>
        <w:jc w:val="both"/>
        <w:rPr>
          <w:rFonts w:ascii="Times New Roman" w:hAnsi="Times New Roman"/>
          <w:sz w:val="28"/>
          <w:szCs w:val="28"/>
        </w:rPr>
      </w:pPr>
      <w:r w:rsidRPr="005C350A">
        <w:rPr>
          <w:rFonts w:ascii="Times New Roman" w:hAnsi="Times New Roman"/>
          <w:sz w:val="28"/>
          <w:szCs w:val="28"/>
        </w:rPr>
        <w:t>У первой группы женщин для подготовки род</w:t>
      </w:r>
      <w:r w:rsidR="001306EE" w:rsidRPr="005C350A">
        <w:rPr>
          <w:rFonts w:ascii="Times New Roman" w:hAnsi="Times New Roman"/>
          <w:sz w:val="28"/>
          <w:szCs w:val="28"/>
        </w:rPr>
        <w:t xml:space="preserve">овых путей применялись </w:t>
      </w:r>
      <w:r w:rsidRPr="005C350A">
        <w:rPr>
          <w:rFonts w:ascii="Times New Roman" w:hAnsi="Times New Roman"/>
          <w:sz w:val="28"/>
          <w:szCs w:val="28"/>
        </w:rPr>
        <w:t xml:space="preserve"> комбинации </w:t>
      </w:r>
      <w:r w:rsidR="00D1286A" w:rsidRPr="005C350A">
        <w:rPr>
          <w:rFonts w:ascii="Times New Roman" w:hAnsi="Times New Roman"/>
          <w:sz w:val="28"/>
          <w:szCs w:val="28"/>
        </w:rPr>
        <w:t>спазмолитических средств</w:t>
      </w:r>
      <w:r w:rsidRPr="005C350A">
        <w:rPr>
          <w:rFonts w:ascii="Times New Roman" w:hAnsi="Times New Roman"/>
          <w:sz w:val="28"/>
          <w:szCs w:val="28"/>
        </w:rPr>
        <w:t>.</w:t>
      </w:r>
    </w:p>
    <w:p w:rsidR="006D0A8F" w:rsidRPr="005C350A" w:rsidRDefault="008A18ED" w:rsidP="00777A8E">
      <w:pPr>
        <w:spacing w:line="360" w:lineRule="auto"/>
        <w:ind w:firstLine="709"/>
        <w:jc w:val="both"/>
        <w:rPr>
          <w:sz w:val="28"/>
          <w:szCs w:val="28"/>
        </w:rPr>
      </w:pPr>
      <w:r w:rsidRPr="005C350A">
        <w:rPr>
          <w:sz w:val="28"/>
          <w:szCs w:val="28"/>
        </w:rPr>
        <w:t xml:space="preserve">Таблица 3. </w:t>
      </w:r>
      <w:r w:rsidR="006D0A8F" w:rsidRPr="005C350A">
        <w:rPr>
          <w:sz w:val="28"/>
          <w:szCs w:val="28"/>
        </w:rPr>
        <w:t>Основные используемые препараты.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374"/>
        <w:gridCol w:w="2309"/>
        <w:gridCol w:w="2321"/>
      </w:tblGrid>
      <w:tr w:rsidR="006D0A8F" w:rsidRPr="005C350A" w:rsidTr="007E2793">
        <w:trPr>
          <w:jc w:val="center"/>
        </w:trPr>
        <w:tc>
          <w:tcPr>
            <w:tcW w:w="2392" w:type="dxa"/>
          </w:tcPr>
          <w:p w:rsidR="006D0A8F" w:rsidRPr="005C350A" w:rsidRDefault="006D0A8F" w:rsidP="007E2793">
            <w:pPr>
              <w:spacing w:line="360" w:lineRule="auto"/>
              <w:jc w:val="center"/>
              <w:rPr>
                <w:sz w:val="28"/>
                <w:szCs w:val="28"/>
              </w:rPr>
            </w:pPr>
            <w:r w:rsidRPr="005C350A">
              <w:rPr>
                <w:sz w:val="28"/>
                <w:szCs w:val="28"/>
              </w:rPr>
              <w:t>Препараты</w:t>
            </w:r>
          </w:p>
        </w:tc>
        <w:tc>
          <w:tcPr>
            <w:tcW w:w="2393" w:type="dxa"/>
          </w:tcPr>
          <w:p w:rsidR="006D0A8F" w:rsidRPr="005C350A" w:rsidRDefault="006D0A8F" w:rsidP="007E2793">
            <w:pPr>
              <w:spacing w:line="360" w:lineRule="auto"/>
              <w:jc w:val="center"/>
              <w:rPr>
                <w:sz w:val="28"/>
                <w:szCs w:val="28"/>
              </w:rPr>
            </w:pPr>
            <w:r w:rsidRPr="005C350A">
              <w:rPr>
                <w:sz w:val="28"/>
                <w:szCs w:val="28"/>
              </w:rPr>
              <w:t>Способ применения</w:t>
            </w:r>
          </w:p>
        </w:tc>
        <w:tc>
          <w:tcPr>
            <w:tcW w:w="2393" w:type="dxa"/>
          </w:tcPr>
          <w:p w:rsidR="006D0A8F" w:rsidRPr="005C350A" w:rsidRDefault="006D0A8F" w:rsidP="007E2793">
            <w:pPr>
              <w:spacing w:line="360" w:lineRule="auto"/>
              <w:jc w:val="center"/>
              <w:rPr>
                <w:sz w:val="28"/>
                <w:szCs w:val="28"/>
              </w:rPr>
            </w:pPr>
            <w:r w:rsidRPr="005C350A">
              <w:rPr>
                <w:sz w:val="28"/>
                <w:szCs w:val="28"/>
              </w:rPr>
              <w:t>Дозировка</w:t>
            </w:r>
          </w:p>
        </w:tc>
        <w:tc>
          <w:tcPr>
            <w:tcW w:w="2393" w:type="dxa"/>
          </w:tcPr>
          <w:p w:rsidR="006D0A8F" w:rsidRPr="005C350A" w:rsidRDefault="006D0A8F" w:rsidP="007E2793">
            <w:pPr>
              <w:spacing w:line="360" w:lineRule="auto"/>
              <w:jc w:val="center"/>
              <w:rPr>
                <w:sz w:val="28"/>
                <w:szCs w:val="28"/>
              </w:rPr>
            </w:pPr>
            <w:r w:rsidRPr="005C350A">
              <w:rPr>
                <w:sz w:val="28"/>
                <w:szCs w:val="28"/>
              </w:rPr>
              <w:t>Режим применения</w:t>
            </w:r>
          </w:p>
        </w:tc>
      </w:tr>
      <w:tr w:rsidR="006D0A8F" w:rsidRPr="005C350A" w:rsidTr="007E2793">
        <w:trPr>
          <w:trHeight w:val="320"/>
          <w:jc w:val="center"/>
        </w:trPr>
        <w:tc>
          <w:tcPr>
            <w:tcW w:w="2392" w:type="dxa"/>
            <w:vMerge w:val="restart"/>
          </w:tcPr>
          <w:p w:rsidR="006D0A8F" w:rsidRPr="005C350A" w:rsidRDefault="006D0A8F" w:rsidP="007E2793">
            <w:pPr>
              <w:spacing w:line="360" w:lineRule="auto"/>
              <w:jc w:val="both"/>
              <w:rPr>
                <w:sz w:val="28"/>
                <w:szCs w:val="28"/>
              </w:rPr>
            </w:pPr>
            <w:r w:rsidRPr="005C350A">
              <w:rPr>
                <w:sz w:val="28"/>
                <w:szCs w:val="28"/>
              </w:rPr>
              <w:t>Но-шпа</w:t>
            </w:r>
          </w:p>
        </w:tc>
        <w:tc>
          <w:tcPr>
            <w:tcW w:w="2393" w:type="dxa"/>
          </w:tcPr>
          <w:p w:rsidR="006D0A8F" w:rsidRPr="005C350A" w:rsidRDefault="006D0A8F" w:rsidP="00777A8E">
            <w:pPr>
              <w:spacing w:line="360" w:lineRule="auto"/>
              <w:ind w:firstLine="709"/>
              <w:jc w:val="both"/>
              <w:rPr>
                <w:sz w:val="28"/>
                <w:szCs w:val="28"/>
              </w:rPr>
            </w:pPr>
            <w:r w:rsidRPr="005C350A">
              <w:rPr>
                <w:sz w:val="28"/>
                <w:szCs w:val="28"/>
                <w:lang w:val="en-US"/>
              </w:rPr>
              <w:t xml:space="preserve">Per </w:t>
            </w:r>
            <w:proofErr w:type="spellStart"/>
            <w:r w:rsidRPr="005C350A">
              <w:rPr>
                <w:sz w:val="28"/>
                <w:szCs w:val="28"/>
                <w:lang w:val="en-US"/>
              </w:rPr>
              <w:t>os</w:t>
            </w:r>
            <w:proofErr w:type="spellEnd"/>
          </w:p>
        </w:tc>
        <w:tc>
          <w:tcPr>
            <w:tcW w:w="2393" w:type="dxa"/>
          </w:tcPr>
          <w:p w:rsidR="006D0A8F" w:rsidRPr="005C350A" w:rsidRDefault="006D0A8F" w:rsidP="00777A8E">
            <w:pPr>
              <w:spacing w:line="360" w:lineRule="auto"/>
              <w:ind w:firstLine="709"/>
              <w:jc w:val="both"/>
              <w:rPr>
                <w:sz w:val="28"/>
                <w:szCs w:val="28"/>
              </w:rPr>
            </w:pPr>
            <w:r w:rsidRPr="005C350A">
              <w:rPr>
                <w:sz w:val="28"/>
                <w:szCs w:val="28"/>
              </w:rPr>
              <w:t>1т – 40мг</w:t>
            </w:r>
          </w:p>
        </w:tc>
        <w:tc>
          <w:tcPr>
            <w:tcW w:w="2393" w:type="dxa"/>
          </w:tcPr>
          <w:p w:rsidR="006D0A8F" w:rsidRPr="005C350A" w:rsidRDefault="006D0A8F" w:rsidP="00777A8E">
            <w:pPr>
              <w:spacing w:line="360" w:lineRule="auto"/>
              <w:ind w:firstLine="709"/>
              <w:jc w:val="both"/>
              <w:rPr>
                <w:sz w:val="28"/>
                <w:szCs w:val="28"/>
              </w:rPr>
            </w:pPr>
            <w:r w:rsidRPr="005C350A">
              <w:rPr>
                <w:sz w:val="28"/>
                <w:szCs w:val="28"/>
              </w:rPr>
              <w:t>3 раза в сутки</w:t>
            </w:r>
          </w:p>
        </w:tc>
      </w:tr>
      <w:tr w:rsidR="006D0A8F" w:rsidRPr="005C350A" w:rsidTr="007E2793">
        <w:trPr>
          <w:trHeight w:val="260"/>
          <w:jc w:val="center"/>
        </w:trPr>
        <w:tc>
          <w:tcPr>
            <w:tcW w:w="2392" w:type="dxa"/>
            <w:vMerge/>
          </w:tcPr>
          <w:p w:rsidR="006D0A8F" w:rsidRPr="005C350A" w:rsidRDefault="006D0A8F" w:rsidP="00777A8E">
            <w:pPr>
              <w:spacing w:line="360" w:lineRule="auto"/>
              <w:ind w:firstLine="709"/>
              <w:jc w:val="both"/>
              <w:rPr>
                <w:sz w:val="28"/>
                <w:szCs w:val="28"/>
              </w:rPr>
            </w:pPr>
          </w:p>
        </w:tc>
        <w:tc>
          <w:tcPr>
            <w:tcW w:w="2393" w:type="dxa"/>
          </w:tcPr>
          <w:p w:rsidR="006D0A8F" w:rsidRPr="005C350A" w:rsidRDefault="006D0A8F" w:rsidP="007E2793">
            <w:pPr>
              <w:spacing w:line="360" w:lineRule="auto"/>
              <w:jc w:val="both"/>
              <w:rPr>
                <w:sz w:val="28"/>
                <w:szCs w:val="28"/>
              </w:rPr>
            </w:pPr>
            <w:r w:rsidRPr="005C350A">
              <w:rPr>
                <w:sz w:val="28"/>
                <w:szCs w:val="28"/>
              </w:rPr>
              <w:t>Внутримышечно</w:t>
            </w:r>
          </w:p>
        </w:tc>
        <w:tc>
          <w:tcPr>
            <w:tcW w:w="2393" w:type="dxa"/>
          </w:tcPr>
          <w:p w:rsidR="006D0A8F" w:rsidRPr="005C350A" w:rsidRDefault="006D0A8F" w:rsidP="00777A8E">
            <w:pPr>
              <w:spacing w:line="360" w:lineRule="auto"/>
              <w:ind w:firstLine="709"/>
              <w:jc w:val="both"/>
              <w:rPr>
                <w:sz w:val="28"/>
                <w:szCs w:val="28"/>
              </w:rPr>
            </w:pPr>
            <w:r w:rsidRPr="005C350A">
              <w:rPr>
                <w:sz w:val="28"/>
                <w:szCs w:val="28"/>
              </w:rPr>
              <w:t>1,0 – 2,0</w:t>
            </w:r>
          </w:p>
        </w:tc>
        <w:tc>
          <w:tcPr>
            <w:tcW w:w="2393" w:type="dxa"/>
          </w:tcPr>
          <w:p w:rsidR="006D0A8F" w:rsidRPr="005C350A" w:rsidRDefault="006D0A8F" w:rsidP="00777A8E">
            <w:pPr>
              <w:spacing w:line="360" w:lineRule="auto"/>
              <w:ind w:firstLine="709"/>
              <w:jc w:val="both"/>
              <w:rPr>
                <w:sz w:val="28"/>
                <w:szCs w:val="28"/>
              </w:rPr>
            </w:pPr>
            <w:r w:rsidRPr="005C350A">
              <w:rPr>
                <w:sz w:val="28"/>
                <w:szCs w:val="28"/>
              </w:rPr>
              <w:t>1-2 раза в день</w:t>
            </w:r>
          </w:p>
        </w:tc>
      </w:tr>
      <w:tr w:rsidR="006D0A8F" w:rsidRPr="005C350A" w:rsidTr="007E2793">
        <w:trPr>
          <w:jc w:val="center"/>
        </w:trPr>
        <w:tc>
          <w:tcPr>
            <w:tcW w:w="2392" w:type="dxa"/>
          </w:tcPr>
          <w:p w:rsidR="006D0A8F" w:rsidRPr="005C350A" w:rsidRDefault="006D0A8F" w:rsidP="007E2793">
            <w:pPr>
              <w:spacing w:line="360" w:lineRule="auto"/>
              <w:jc w:val="both"/>
              <w:rPr>
                <w:sz w:val="28"/>
                <w:szCs w:val="28"/>
              </w:rPr>
            </w:pPr>
            <w:r w:rsidRPr="005C350A">
              <w:rPr>
                <w:sz w:val="28"/>
                <w:szCs w:val="28"/>
              </w:rPr>
              <w:t>Свечи красавки</w:t>
            </w:r>
          </w:p>
        </w:tc>
        <w:tc>
          <w:tcPr>
            <w:tcW w:w="2393" w:type="dxa"/>
          </w:tcPr>
          <w:p w:rsidR="006D0A8F" w:rsidRPr="005C350A" w:rsidRDefault="006D0A8F" w:rsidP="00777A8E">
            <w:pPr>
              <w:spacing w:line="360" w:lineRule="auto"/>
              <w:ind w:firstLine="709"/>
              <w:jc w:val="both"/>
              <w:rPr>
                <w:sz w:val="28"/>
                <w:szCs w:val="28"/>
                <w:lang w:val="en-US"/>
              </w:rPr>
            </w:pPr>
            <w:r w:rsidRPr="005C350A">
              <w:rPr>
                <w:sz w:val="28"/>
                <w:szCs w:val="28"/>
                <w:lang w:val="en-US"/>
              </w:rPr>
              <w:t>Per rectum</w:t>
            </w:r>
          </w:p>
        </w:tc>
        <w:tc>
          <w:tcPr>
            <w:tcW w:w="2393" w:type="dxa"/>
          </w:tcPr>
          <w:p w:rsidR="006D0A8F" w:rsidRPr="005C350A" w:rsidRDefault="006D0A8F" w:rsidP="007E2793">
            <w:pPr>
              <w:spacing w:line="360" w:lineRule="auto"/>
              <w:jc w:val="both"/>
              <w:rPr>
                <w:sz w:val="28"/>
                <w:szCs w:val="28"/>
              </w:rPr>
            </w:pPr>
            <w:r w:rsidRPr="005C350A">
              <w:rPr>
                <w:sz w:val="28"/>
                <w:szCs w:val="28"/>
              </w:rPr>
              <w:t xml:space="preserve">1 </w:t>
            </w:r>
            <w:proofErr w:type="spellStart"/>
            <w:r w:rsidRPr="005C350A">
              <w:rPr>
                <w:sz w:val="28"/>
                <w:szCs w:val="28"/>
              </w:rPr>
              <w:t>супозиторий</w:t>
            </w:r>
            <w:proofErr w:type="spellEnd"/>
            <w:r w:rsidRPr="005C350A">
              <w:rPr>
                <w:sz w:val="28"/>
                <w:szCs w:val="28"/>
              </w:rPr>
              <w:t xml:space="preserve"> - 15мг</w:t>
            </w:r>
          </w:p>
        </w:tc>
        <w:tc>
          <w:tcPr>
            <w:tcW w:w="2393" w:type="dxa"/>
          </w:tcPr>
          <w:p w:rsidR="006D0A8F" w:rsidRPr="005C350A" w:rsidRDefault="00904B02" w:rsidP="007E2793">
            <w:pPr>
              <w:spacing w:line="360" w:lineRule="auto"/>
              <w:jc w:val="both"/>
              <w:rPr>
                <w:sz w:val="28"/>
                <w:szCs w:val="28"/>
              </w:rPr>
            </w:pPr>
            <w:r w:rsidRPr="005C350A">
              <w:rPr>
                <w:sz w:val="28"/>
                <w:szCs w:val="28"/>
              </w:rPr>
              <w:t xml:space="preserve">1-2 </w:t>
            </w:r>
            <w:proofErr w:type="spellStart"/>
            <w:r w:rsidR="006D0A8F" w:rsidRPr="005C350A">
              <w:rPr>
                <w:sz w:val="28"/>
                <w:szCs w:val="28"/>
              </w:rPr>
              <w:t>супозитория</w:t>
            </w:r>
            <w:proofErr w:type="spellEnd"/>
            <w:r w:rsidR="006D0A8F" w:rsidRPr="005C350A">
              <w:rPr>
                <w:sz w:val="28"/>
                <w:szCs w:val="28"/>
              </w:rPr>
              <w:t xml:space="preserve"> в сутки после опорожнения кишечника</w:t>
            </w:r>
          </w:p>
        </w:tc>
      </w:tr>
    </w:tbl>
    <w:p w:rsidR="006D0A8F" w:rsidRPr="005C350A" w:rsidRDefault="006D0A8F" w:rsidP="00777A8E">
      <w:pPr>
        <w:spacing w:line="360" w:lineRule="auto"/>
        <w:ind w:firstLine="709"/>
        <w:jc w:val="both"/>
        <w:rPr>
          <w:sz w:val="28"/>
          <w:szCs w:val="28"/>
        </w:rPr>
      </w:pPr>
    </w:p>
    <w:p w:rsidR="002F40A4" w:rsidRPr="005C350A" w:rsidRDefault="006D0A8F" w:rsidP="00777A8E">
      <w:pPr>
        <w:pStyle w:val="af0"/>
        <w:numPr>
          <w:ilvl w:val="0"/>
          <w:numId w:val="14"/>
        </w:numPr>
        <w:spacing w:line="360" w:lineRule="auto"/>
        <w:ind w:left="0" w:firstLine="709"/>
        <w:jc w:val="both"/>
        <w:rPr>
          <w:rFonts w:ascii="Times New Roman" w:hAnsi="Times New Roman"/>
          <w:sz w:val="28"/>
          <w:szCs w:val="28"/>
        </w:rPr>
      </w:pPr>
      <w:r w:rsidRPr="005C350A">
        <w:rPr>
          <w:rFonts w:ascii="Times New Roman" w:hAnsi="Times New Roman"/>
          <w:sz w:val="28"/>
          <w:szCs w:val="28"/>
        </w:rPr>
        <w:t>У второй группы применялись</w:t>
      </w:r>
      <w:r w:rsidR="001306EE" w:rsidRPr="005C350A">
        <w:rPr>
          <w:rFonts w:ascii="Times New Roman" w:hAnsi="Times New Roman"/>
          <w:sz w:val="28"/>
          <w:szCs w:val="28"/>
        </w:rPr>
        <w:t xml:space="preserve"> </w:t>
      </w:r>
      <w:r w:rsidR="00D1286A" w:rsidRPr="005C350A">
        <w:rPr>
          <w:rFonts w:ascii="Times New Roman" w:hAnsi="Times New Roman"/>
          <w:sz w:val="28"/>
          <w:szCs w:val="28"/>
        </w:rPr>
        <w:t>спазмолитические средства</w:t>
      </w:r>
      <w:r w:rsidR="001306EE" w:rsidRPr="005C350A">
        <w:rPr>
          <w:rFonts w:ascii="Times New Roman" w:hAnsi="Times New Roman"/>
          <w:sz w:val="28"/>
          <w:szCs w:val="28"/>
        </w:rPr>
        <w:t xml:space="preserve"> и</w:t>
      </w:r>
      <w:r w:rsidRPr="005C350A">
        <w:rPr>
          <w:rFonts w:ascii="Times New Roman" w:hAnsi="Times New Roman"/>
          <w:sz w:val="28"/>
          <w:szCs w:val="28"/>
        </w:rPr>
        <w:t xml:space="preserve"> натуральные ламинарии в количественном диапазоне от 3-х до 12 штук. Наиболее часто устанавливалось около 6 шт.</w:t>
      </w:r>
    </w:p>
    <w:p w:rsidR="006D0A8F" w:rsidRPr="005C350A" w:rsidRDefault="006D0A8F" w:rsidP="00777A8E">
      <w:pPr>
        <w:pStyle w:val="af0"/>
        <w:numPr>
          <w:ilvl w:val="0"/>
          <w:numId w:val="14"/>
        </w:numPr>
        <w:spacing w:line="360" w:lineRule="auto"/>
        <w:ind w:left="0" w:firstLine="709"/>
        <w:jc w:val="both"/>
        <w:rPr>
          <w:rFonts w:ascii="Times New Roman" w:hAnsi="Times New Roman"/>
          <w:sz w:val="28"/>
          <w:szCs w:val="28"/>
        </w:rPr>
      </w:pPr>
      <w:r w:rsidRPr="005C350A">
        <w:rPr>
          <w:rFonts w:ascii="Times New Roman" w:hAnsi="Times New Roman"/>
          <w:sz w:val="28"/>
          <w:szCs w:val="28"/>
        </w:rPr>
        <w:t>Третья группа женщин получал</w:t>
      </w:r>
      <w:r w:rsidR="00904B02" w:rsidRPr="005C350A">
        <w:rPr>
          <w:rFonts w:ascii="Times New Roman" w:hAnsi="Times New Roman"/>
          <w:sz w:val="28"/>
          <w:szCs w:val="28"/>
        </w:rPr>
        <w:t>а</w:t>
      </w:r>
      <w:r w:rsidRPr="005C350A">
        <w:rPr>
          <w:rFonts w:ascii="Times New Roman" w:hAnsi="Times New Roman"/>
          <w:sz w:val="28"/>
          <w:szCs w:val="28"/>
        </w:rPr>
        <w:t xml:space="preserve"> в составе комплексной терапии</w:t>
      </w:r>
      <w:r w:rsidR="00971EAA" w:rsidRPr="005C350A">
        <w:rPr>
          <w:rFonts w:ascii="Times New Roman" w:hAnsi="Times New Roman"/>
          <w:sz w:val="28"/>
          <w:szCs w:val="28"/>
        </w:rPr>
        <w:t xml:space="preserve"> </w:t>
      </w:r>
      <w:r w:rsidR="00D1286A" w:rsidRPr="005C350A">
        <w:rPr>
          <w:rFonts w:ascii="Times New Roman" w:hAnsi="Times New Roman"/>
          <w:sz w:val="28"/>
          <w:szCs w:val="28"/>
        </w:rPr>
        <w:t>спазмолитические средства</w:t>
      </w:r>
      <w:r w:rsidR="00971EAA" w:rsidRPr="005C350A">
        <w:rPr>
          <w:rFonts w:ascii="Times New Roman" w:hAnsi="Times New Roman"/>
          <w:sz w:val="28"/>
          <w:szCs w:val="28"/>
        </w:rPr>
        <w:t xml:space="preserve"> и</w:t>
      </w:r>
      <w:r w:rsidRPr="005C350A">
        <w:rPr>
          <w:rFonts w:ascii="Times New Roman" w:hAnsi="Times New Roman"/>
          <w:sz w:val="28"/>
          <w:szCs w:val="28"/>
        </w:rPr>
        <w:t xml:space="preserve"> препарат из группы синтетических </w:t>
      </w:r>
      <w:proofErr w:type="spellStart"/>
      <w:r w:rsidRPr="005C350A">
        <w:rPr>
          <w:rFonts w:ascii="Times New Roman" w:hAnsi="Times New Roman"/>
          <w:sz w:val="28"/>
          <w:szCs w:val="28"/>
        </w:rPr>
        <w:t>антигестагенов</w:t>
      </w:r>
      <w:proofErr w:type="spellEnd"/>
      <w:r w:rsidRPr="005C350A">
        <w:rPr>
          <w:rFonts w:ascii="Times New Roman" w:hAnsi="Times New Roman"/>
          <w:sz w:val="28"/>
          <w:szCs w:val="28"/>
        </w:rPr>
        <w:t xml:space="preserve"> – </w:t>
      </w:r>
      <w:proofErr w:type="spellStart"/>
      <w:r w:rsidRPr="005C350A">
        <w:rPr>
          <w:rFonts w:ascii="Times New Roman" w:hAnsi="Times New Roman"/>
          <w:sz w:val="28"/>
          <w:szCs w:val="28"/>
        </w:rPr>
        <w:t>мифепристон</w:t>
      </w:r>
      <w:proofErr w:type="spellEnd"/>
      <w:r w:rsidRPr="005C350A">
        <w:rPr>
          <w:rFonts w:ascii="Times New Roman" w:hAnsi="Times New Roman"/>
          <w:sz w:val="28"/>
          <w:szCs w:val="28"/>
        </w:rPr>
        <w:t>. По 1таблетке - 200мг 2 раза с интервалом 24 часа.</w:t>
      </w:r>
    </w:p>
    <w:p w:rsidR="004B4AA6" w:rsidRPr="005C350A" w:rsidRDefault="004B4AA6" w:rsidP="00777A8E">
      <w:pPr>
        <w:pStyle w:val="af0"/>
        <w:spacing w:line="360" w:lineRule="auto"/>
        <w:ind w:left="0" w:firstLine="709"/>
        <w:jc w:val="both"/>
        <w:rPr>
          <w:rFonts w:ascii="Times New Roman" w:hAnsi="Times New Roman"/>
          <w:sz w:val="28"/>
          <w:szCs w:val="28"/>
        </w:rPr>
      </w:pPr>
    </w:p>
    <w:p w:rsidR="006D0A8F" w:rsidRPr="005C350A" w:rsidRDefault="006D0A8F" w:rsidP="007E2793">
      <w:pPr>
        <w:spacing w:line="360" w:lineRule="auto"/>
        <w:jc w:val="center"/>
        <w:rPr>
          <w:b/>
          <w:sz w:val="28"/>
          <w:szCs w:val="28"/>
        </w:rPr>
      </w:pPr>
      <w:r w:rsidRPr="005C350A">
        <w:rPr>
          <w:b/>
          <w:sz w:val="28"/>
          <w:szCs w:val="28"/>
        </w:rPr>
        <w:lastRenderedPageBreak/>
        <w:t>ГЛАВА 3. РЕЗУЛЬТАТЫ ИССЛЕДОВАНИЙ</w:t>
      </w:r>
    </w:p>
    <w:p w:rsidR="006D0A8F" w:rsidRPr="005C350A" w:rsidRDefault="006D0A8F" w:rsidP="00777A8E">
      <w:pPr>
        <w:spacing w:line="360" w:lineRule="auto"/>
        <w:ind w:firstLine="709"/>
        <w:rPr>
          <w:b/>
          <w:sz w:val="28"/>
          <w:szCs w:val="28"/>
        </w:rPr>
      </w:pPr>
      <w:r w:rsidRPr="005C350A">
        <w:rPr>
          <w:b/>
          <w:sz w:val="28"/>
          <w:szCs w:val="28"/>
        </w:rPr>
        <w:t>3.1. Общая характеристика исследуемых женщин</w:t>
      </w:r>
    </w:p>
    <w:p w:rsidR="006D0A8F" w:rsidRPr="005C350A" w:rsidRDefault="006D0A8F" w:rsidP="00777A8E">
      <w:pPr>
        <w:spacing w:line="360" w:lineRule="auto"/>
        <w:ind w:firstLine="709"/>
        <w:jc w:val="both"/>
        <w:rPr>
          <w:sz w:val="28"/>
          <w:szCs w:val="28"/>
        </w:rPr>
      </w:pPr>
      <w:r w:rsidRPr="005C350A">
        <w:rPr>
          <w:sz w:val="28"/>
          <w:szCs w:val="28"/>
        </w:rPr>
        <w:t>Данные, полученные в ходе исследования позволили сформировать следующие три группы сравнения:</w:t>
      </w:r>
    </w:p>
    <w:p w:rsidR="006D0A8F" w:rsidRPr="005C350A" w:rsidRDefault="006D0A8F" w:rsidP="00777A8E">
      <w:pPr>
        <w:pStyle w:val="af0"/>
        <w:numPr>
          <w:ilvl w:val="0"/>
          <w:numId w:val="13"/>
        </w:numPr>
        <w:spacing w:line="360" w:lineRule="auto"/>
        <w:ind w:left="0" w:firstLine="709"/>
        <w:jc w:val="both"/>
        <w:rPr>
          <w:rFonts w:ascii="Times New Roman" w:hAnsi="Times New Roman"/>
          <w:sz w:val="28"/>
          <w:szCs w:val="28"/>
        </w:rPr>
      </w:pPr>
      <w:r w:rsidRPr="005C350A">
        <w:rPr>
          <w:rFonts w:ascii="Times New Roman" w:hAnsi="Times New Roman"/>
          <w:sz w:val="28"/>
          <w:szCs w:val="28"/>
        </w:rPr>
        <w:t>Первая группа – роженицы, получавшие для подго</w:t>
      </w:r>
      <w:r w:rsidR="00971EAA" w:rsidRPr="005C350A">
        <w:rPr>
          <w:rFonts w:ascii="Times New Roman" w:hAnsi="Times New Roman"/>
          <w:sz w:val="28"/>
          <w:szCs w:val="28"/>
        </w:rPr>
        <w:t xml:space="preserve">товки родовых путей </w:t>
      </w:r>
      <w:r w:rsidRPr="005C350A">
        <w:rPr>
          <w:rFonts w:ascii="Times New Roman" w:hAnsi="Times New Roman"/>
          <w:sz w:val="28"/>
          <w:szCs w:val="28"/>
        </w:rPr>
        <w:t xml:space="preserve">терапию </w:t>
      </w:r>
      <w:r w:rsidR="00D35143" w:rsidRPr="005C350A">
        <w:rPr>
          <w:rFonts w:ascii="Times New Roman" w:hAnsi="Times New Roman"/>
          <w:sz w:val="28"/>
          <w:szCs w:val="28"/>
        </w:rPr>
        <w:t>спазмолитическими средствами</w:t>
      </w:r>
      <w:r w:rsidRPr="005C350A">
        <w:rPr>
          <w:rFonts w:ascii="Times New Roman" w:hAnsi="Times New Roman"/>
          <w:sz w:val="28"/>
          <w:szCs w:val="28"/>
        </w:rPr>
        <w:t xml:space="preserve">, </w:t>
      </w:r>
      <w:r w:rsidRPr="005C350A">
        <w:rPr>
          <w:rFonts w:ascii="Times New Roman" w:hAnsi="Times New Roman"/>
          <w:sz w:val="28"/>
          <w:szCs w:val="28"/>
          <w:lang w:val="en-US"/>
        </w:rPr>
        <w:t>n</w:t>
      </w:r>
      <w:r w:rsidRPr="005C350A">
        <w:rPr>
          <w:rFonts w:ascii="Times New Roman" w:hAnsi="Times New Roman"/>
          <w:sz w:val="28"/>
          <w:szCs w:val="28"/>
        </w:rPr>
        <w:t>=30;</w:t>
      </w:r>
    </w:p>
    <w:p w:rsidR="006D0A8F" w:rsidRPr="005C350A" w:rsidRDefault="006D0A8F" w:rsidP="00777A8E">
      <w:pPr>
        <w:pStyle w:val="af0"/>
        <w:numPr>
          <w:ilvl w:val="0"/>
          <w:numId w:val="13"/>
        </w:numPr>
        <w:spacing w:line="360" w:lineRule="auto"/>
        <w:ind w:left="0" w:firstLine="709"/>
        <w:jc w:val="both"/>
        <w:rPr>
          <w:rFonts w:ascii="Times New Roman" w:hAnsi="Times New Roman"/>
          <w:sz w:val="28"/>
          <w:szCs w:val="28"/>
        </w:rPr>
      </w:pPr>
      <w:r w:rsidRPr="005C350A">
        <w:rPr>
          <w:rFonts w:ascii="Times New Roman" w:hAnsi="Times New Roman"/>
          <w:sz w:val="28"/>
          <w:szCs w:val="28"/>
        </w:rPr>
        <w:t>Вторая группа – роженицы, у которых применялись в</w:t>
      </w:r>
      <w:r w:rsidR="00DF47F1" w:rsidRPr="005C350A">
        <w:rPr>
          <w:rFonts w:ascii="Times New Roman" w:hAnsi="Times New Roman"/>
          <w:sz w:val="28"/>
          <w:szCs w:val="28"/>
        </w:rPr>
        <w:t xml:space="preserve"> </w:t>
      </w:r>
      <w:r w:rsidRPr="005C350A">
        <w:rPr>
          <w:rFonts w:ascii="Times New Roman" w:hAnsi="Times New Roman"/>
          <w:sz w:val="28"/>
          <w:szCs w:val="28"/>
        </w:rPr>
        <w:t xml:space="preserve"> качестве подготовки шейки матки</w:t>
      </w:r>
      <w:r w:rsidR="00971EAA" w:rsidRPr="005C350A">
        <w:rPr>
          <w:rFonts w:ascii="Times New Roman" w:hAnsi="Times New Roman"/>
          <w:sz w:val="28"/>
          <w:szCs w:val="28"/>
        </w:rPr>
        <w:t xml:space="preserve"> </w:t>
      </w:r>
      <w:r w:rsidR="00D1286A" w:rsidRPr="005C350A">
        <w:rPr>
          <w:rFonts w:ascii="Times New Roman" w:hAnsi="Times New Roman"/>
          <w:sz w:val="28"/>
          <w:szCs w:val="28"/>
        </w:rPr>
        <w:t>спазмолитические средства</w:t>
      </w:r>
      <w:r w:rsidR="00971EAA" w:rsidRPr="005C350A">
        <w:rPr>
          <w:rFonts w:ascii="Times New Roman" w:hAnsi="Times New Roman"/>
          <w:sz w:val="28"/>
          <w:szCs w:val="28"/>
        </w:rPr>
        <w:t xml:space="preserve"> и</w:t>
      </w:r>
      <w:r w:rsidRPr="005C350A">
        <w:rPr>
          <w:rFonts w:ascii="Times New Roman" w:hAnsi="Times New Roman"/>
          <w:sz w:val="28"/>
          <w:szCs w:val="28"/>
        </w:rPr>
        <w:t xml:space="preserve"> натуральные ламинарии, </w:t>
      </w:r>
      <w:r w:rsidRPr="005C350A">
        <w:rPr>
          <w:rFonts w:ascii="Times New Roman" w:hAnsi="Times New Roman"/>
          <w:sz w:val="28"/>
          <w:szCs w:val="28"/>
          <w:lang w:val="en-US"/>
        </w:rPr>
        <w:t>n</w:t>
      </w:r>
      <w:r w:rsidRPr="005C350A">
        <w:rPr>
          <w:rFonts w:ascii="Times New Roman" w:hAnsi="Times New Roman"/>
          <w:sz w:val="28"/>
          <w:szCs w:val="28"/>
        </w:rPr>
        <w:t>=30;</w:t>
      </w:r>
    </w:p>
    <w:p w:rsidR="006D0A8F" w:rsidRPr="005C350A" w:rsidRDefault="006D0A8F" w:rsidP="00777A8E">
      <w:pPr>
        <w:pStyle w:val="af0"/>
        <w:numPr>
          <w:ilvl w:val="0"/>
          <w:numId w:val="13"/>
        </w:numPr>
        <w:spacing w:line="360" w:lineRule="auto"/>
        <w:ind w:left="0" w:firstLine="709"/>
        <w:jc w:val="both"/>
        <w:rPr>
          <w:rFonts w:ascii="Times New Roman" w:hAnsi="Times New Roman"/>
          <w:sz w:val="28"/>
          <w:szCs w:val="28"/>
        </w:rPr>
      </w:pPr>
      <w:r w:rsidRPr="005C350A">
        <w:rPr>
          <w:rFonts w:ascii="Times New Roman" w:hAnsi="Times New Roman"/>
          <w:sz w:val="28"/>
          <w:szCs w:val="28"/>
        </w:rPr>
        <w:t>Третья группа – роженицы, получавшие</w:t>
      </w:r>
      <w:r w:rsidR="00971EAA" w:rsidRPr="005C350A">
        <w:rPr>
          <w:rFonts w:ascii="Times New Roman" w:hAnsi="Times New Roman"/>
          <w:sz w:val="28"/>
          <w:szCs w:val="28"/>
        </w:rPr>
        <w:t xml:space="preserve"> </w:t>
      </w:r>
      <w:r w:rsidR="00D1286A" w:rsidRPr="005C350A">
        <w:rPr>
          <w:rFonts w:ascii="Times New Roman" w:hAnsi="Times New Roman"/>
          <w:sz w:val="28"/>
          <w:szCs w:val="28"/>
        </w:rPr>
        <w:t>спазмолитические средства</w:t>
      </w:r>
      <w:r w:rsidR="00971EAA" w:rsidRPr="005C350A">
        <w:rPr>
          <w:rFonts w:ascii="Times New Roman" w:hAnsi="Times New Roman"/>
          <w:sz w:val="28"/>
          <w:szCs w:val="28"/>
        </w:rPr>
        <w:t xml:space="preserve"> и</w:t>
      </w:r>
      <w:r w:rsidRPr="005C350A">
        <w:rPr>
          <w:rFonts w:ascii="Times New Roman" w:hAnsi="Times New Roman"/>
          <w:sz w:val="28"/>
          <w:szCs w:val="28"/>
        </w:rPr>
        <w:t xml:space="preserve"> препарат из группы синтетических </w:t>
      </w:r>
      <w:proofErr w:type="spellStart"/>
      <w:r w:rsidRPr="005C350A">
        <w:rPr>
          <w:rFonts w:ascii="Times New Roman" w:hAnsi="Times New Roman"/>
          <w:sz w:val="28"/>
          <w:szCs w:val="28"/>
        </w:rPr>
        <w:t>антигестагенов</w:t>
      </w:r>
      <w:proofErr w:type="spellEnd"/>
      <w:r w:rsidRPr="005C350A">
        <w:rPr>
          <w:rFonts w:ascii="Times New Roman" w:hAnsi="Times New Roman"/>
          <w:sz w:val="28"/>
          <w:szCs w:val="28"/>
        </w:rPr>
        <w:t xml:space="preserve"> - </w:t>
      </w:r>
      <w:proofErr w:type="spellStart"/>
      <w:r w:rsidRPr="005C350A">
        <w:rPr>
          <w:rFonts w:ascii="Times New Roman" w:hAnsi="Times New Roman"/>
          <w:sz w:val="28"/>
          <w:szCs w:val="28"/>
        </w:rPr>
        <w:t>мифепристон</w:t>
      </w:r>
      <w:proofErr w:type="spellEnd"/>
      <w:r w:rsidRPr="005C350A">
        <w:rPr>
          <w:rFonts w:ascii="Times New Roman" w:hAnsi="Times New Roman"/>
          <w:sz w:val="28"/>
          <w:szCs w:val="28"/>
        </w:rPr>
        <w:t xml:space="preserve">, </w:t>
      </w:r>
      <w:r w:rsidRPr="005C350A">
        <w:rPr>
          <w:rFonts w:ascii="Times New Roman" w:hAnsi="Times New Roman"/>
          <w:sz w:val="28"/>
          <w:szCs w:val="28"/>
          <w:lang w:val="en-US"/>
        </w:rPr>
        <w:t>n</w:t>
      </w:r>
      <w:r w:rsidRPr="005C350A">
        <w:rPr>
          <w:rFonts w:ascii="Times New Roman" w:hAnsi="Times New Roman"/>
          <w:sz w:val="28"/>
          <w:szCs w:val="28"/>
        </w:rPr>
        <w:t>=30.</w:t>
      </w:r>
    </w:p>
    <w:p w:rsidR="006D0A8F" w:rsidRPr="005C350A" w:rsidRDefault="006D0A8F" w:rsidP="00777A8E">
      <w:pPr>
        <w:spacing w:after="0" w:line="360" w:lineRule="auto"/>
        <w:ind w:firstLine="709"/>
        <w:jc w:val="both"/>
        <w:rPr>
          <w:sz w:val="28"/>
          <w:szCs w:val="28"/>
        </w:rPr>
      </w:pPr>
      <w:r w:rsidRPr="005C350A">
        <w:rPr>
          <w:sz w:val="28"/>
          <w:szCs w:val="28"/>
        </w:rPr>
        <w:t>Статистически значимых различий между тремя группами  по возрасту, антропометрическим данным, показателям лабораторных исследований, данным КТГ</w:t>
      </w:r>
      <w:r w:rsidR="00904B02" w:rsidRPr="005C350A">
        <w:rPr>
          <w:sz w:val="28"/>
          <w:szCs w:val="28"/>
        </w:rPr>
        <w:t xml:space="preserve"> во время беременности, влиянию акушерского анамнеза не было. При анализе характера течения родов различий </w:t>
      </w:r>
      <w:r w:rsidRPr="005C350A">
        <w:rPr>
          <w:sz w:val="28"/>
          <w:szCs w:val="28"/>
        </w:rPr>
        <w:t xml:space="preserve">по длительности второго и третьего периода родов, состоянию ШМ в момент начала родовой деятельности, необходимости проведения анестезиологического пособия не обнаружено. </w:t>
      </w:r>
    </w:p>
    <w:p w:rsidR="008A18ED" w:rsidRPr="005C350A" w:rsidRDefault="008A18ED" w:rsidP="00777A8E">
      <w:pPr>
        <w:spacing w:after="0" w:line="360" w:lineRule="auto"/>
        <w:ind w:firstLine="709"/>
        <w:jc w:val="both"/>
        <w:rPr>
          <w:sz w:val="28"/>
          <w:szCs w:val="28"/>
        </w:rPr>
      </w:pPr>
    </w:p>
    <w:p w:rsidR="006D0A8F" w:rsidRPr="005C350A" w:rsidRDefault="0066666D" w:rsidP="00777A8E">
      <w:pPr>
        <w:pStyle w:val="af0"/>
        <w:spacing w:line="360" w:lineRule="auto"/>
        <w:ind w:left="0" w:firstLine="709"/>
        <w:rPr>
          <w:rFonts w:ascii="Times New Roman" w:hAnsi="Times New Roman"/>
          <w:b/>
          <w:sz w:val="28"/>
          <w:szCs w:val="28"/>
        </w:rPr>
      </w:pPr>
      <w:r w:rsidRPr="005C350A">
        <w:rPr>
          <w:rFonts w:ascii="Times New Roman" w:hAnsi="Times New Roman"/>
          <w:b/>
          <w:sz w:val="28"/>
          <w:szCs w:val="28"/>
        </w:rPr>
        <w:t>3.2</w:t>
      </w:r>
      <w:r w:rsidR="008A18ED" w:rsidRPr="005C350A">
        <w:rPr>
          <w:rFonts w:ascii="Times New Roman" w:hAnsi="Times New Roman"/>
          <w:b/>
          <w:sz w:val="28"/>
          <w:szCs w:val="28"/>
        </w:rPr>
        <w:t xml:space="preserve"> </w:t>
      </w:r>
      <w:r w:rsidR="00DF47F1" w:rsidRPr="005C350A">
        <w:rPr>
          <w:rFonts w:ascii="Times New Roman" w:hAnsi="Times New Roman"/>
          <w:b/>
          <w:sz w:val="28"/>
          <w:szCs w:val="28"/>
        </w:rPr>
        <w:t>Влияние способа подготовки шейки матки на п</w:t>
      </w:r>
      <w:r w:rsidR="006D0A8F" w:rsidRPr="005C350A">
        <w:rPr>
          <w:rFonts w:ascii="Times New Roman" w:hAnsi="Times New Roman"/>
          <w:b/>
          <w:sz w:val="28"/>
          <w:szCs w:val="28"/>
        </w:rPr>
        <w:t>оказатели</w:t>
      </w:r>
      <w:r w:rsidR="00DF47F1" w:rsidRPr="005C350A">
        <w:rPr>
          <w:rFonts w:ascii="Times New Roman" w:hAnsi="Times New Roman"/>
          <w:b/>
          <w:sz w:val="28"/>
          <w:szCs w:val="28"/>
        </w:rPr>
        <w:t>,</w:t>
      </w:r>
      <w:r w:rsidR="006D0A8F" w:rsidRPr="005C350A">
        <w:rPr>
          <w:rFonts w:ascii="Times New Roman" w:hAnsi="Times New Roman"/>
          <w:b/>
          <w:sz w:val="28"/>
          <w:szCs w:val="28"/>
        </w:rPr>
        <w:t xml:space="preserve"> х</w:t>
      </w:r>
      <w:r w:rsidR="00DF47F1" w:rsidRPr="005C350A">
        <w:rPr>
          <w:rFonts w:ascii="Times New Roman" w:hAnsi="Times New Roman"/>
          <w:b/>
          <w:sz w:val="28"/>
          <w:szCs w:val="28"/>
        </w:rPr>
        <w:t>арактеризующие частоту и степень выраженности аномалий родовой деятельности</w:t>
      </w:r>
      <w:r w:rsidR="006D0A8F" w:rsidRPr="005C350A">
        <w:rPr>
          <w:rFonts w:ascii="Times New Roman" w:hAnsi="Times New Roman"/>
          <w:b/>
          <w:sz w:val="28"/>
          <w:szCs w:val="28"/>
        </w:rPr>
        <w:t>.</w:t>
      </w:r>
    </w:p>
    <w:p w:rsidR="006D0A8F" w:rsidRPr="005C350A" w:rsidRDefault="006D0A8F" w:rsidP="00777A8E">
      <w:pPr>
        <w:spacing w:after="0" w:line="360" w:lineRule="auto"/>
        <w:ind w:firstLine="709"/>
        <w:jc w:val="both"/>
        <w:rPr>
          <w:sz w:val="28"/>
          <w:szCs w:val="28"/>
        </w:rPr>
      </w:pPr>
      <w:r w:rsidRPr="005C350A">
        <w:rPr>
          <w:sz w:val="28"/>
          <w:szCs w:val="28"/>
        </w:rPr>
        <w:t xml:space="preserve">Статически значимые различия выявлены между группами по характеру течения </w:t>
      </w:r>
      <w:r w:rsidR="004B4425" w:rsidRPr="005C350A">
        <w:rPr>
          <w:sz w:val="28"/>
          <w:szCs w:val="28"/>
          <w:lang w:val="en-US"/>
        </w:rPr>
        <w:t>I</w:t>
      </w:r>
      <w:r w:rsidR="004B4425" w:rsidRPr="005C350A">
        <w:rPr>
          <w:sz w:val="28"/>
          <w:szCs w:val="28"/>
        </w:rPr>
        <w:t xml:space="preserve"> периода </w:t>
      </w:r>
      <w:r w:rsidRPr="005C350A">
        <w:rPr>
          <w:sz w:val="28"/>
          <w:szCs w:val="28"/>
        </w:rPr>
        <w:t xml:space="preserve">родов. В том числе выявлены статически значимые различия по продолжительности первого периода родов (р≤ 0,05). Первый период родов – период раскрытия, в нем происходит окончательное сглаживание шейки матки и раскрытие </w:t>
      </w:r>
      <w:r w:rsidR="004B4425" w:rsidRPr="005C350A">
        <w:rPr>
          <w:sz w:val="28"/>
          <w:szCs w:val="28"/>
        </w:rPr>
        <w:t xml:space="preserve">маточного зева </w:t>
      </w:r>
      <w:r w:rsidRPr="005C350A">
        <w:rPr>
          <w:sz w:val="28"/>
          <w:szCs w:val="28"/>
        </w:rPr>
        <w:t xml:space="preserve">до </w:t>
      </w:r>
      <w:r w:rsidRPr="005C350A">
        <w:rPr>
          <w:sz w:val="28"/>
          <w:szCs w:val="28"/>
        </w:rPr>
        <w:lastRenderedPageBreak/>
        <w:t>степени, достаточной для изгнания плода из полости матки - 10см или на 5 поперечных пальцев. Средняя скорость раскрытия ШМ от 1 до 2 см/ч. Первый период начинается с регулярных схваток (продолжительностью не менее 25с, интервалом не более 10мин) и раскрытия шейки</w:t>
      </w:r>
      <w:r w:rsidR="004B4425" w:rsidRPr="005C350A">
        <w:rPr>
          <w:sz w:val="28"/>
          <w:szCs w:val="28"/>
        </w:rPr>
        <w:t xml:space="preserve"> матки</w:t>
      </w:r>
      <w:r w:rsidRPr="005C350A">
        <w:rPr>
          <w:sz w:val="28"/>
          <w:szCs w:val="28"/>
        </w:rPr>
        <w:t>. Заканчивается</w:t>
      </w:r>
      <w:r w:rsidR="004B4425" w:rsidRPr="005C350A">
        <w:rPr>
          <w:sz w:val="28"/>
          <w:szCs w:val="28"/>
        </w:rPr>
        <w:t xml:space="preserve"> первый период</w:t>
      </w:r>
      <w:r w:rsidRPr="005C350A">
        <w:rPr>
          <w:sz w:val="28"/>
          <w:szCs w:val="28"/>
        </w:rPr>
        <w:t xml:space="preserve">, когда ШМ полностью раскрыта, схватки </w:t>
      </w:r>
      <w:r w:rsidR="004B4425" w:rsidRPr="005C350A">
        <w:rPr>
          <w:sz w:val="28"/>
          <w:szCs w:val="28"/>
        </w:rPr>
        <w:t xml:space="preserve">как правило к этому времени наблюдаются </w:t>
      </w:r>
      <w:r w:rsidRPr="005C350A">
        <w:rPr>
          <w:sz w:val="28"/>
          <w:szCs w:val="28"/>
        </w:rPr>
        <w:t>каждые 3-4</w:t>
      </w:r>
      <w:r w:rsidR="008A18ED" w:rsidRPr="005C350A">
        <w:rPr>
          <w:sz w:val="28"/>
          <w:szCs w:val="28"/>
        </w:rPr>
        <w:t xml:space="preserve"> </w:t>
      </w:r>
      <w:r w:rsidRPr="005C350A">
        <w:rPr>
          <w:sz w:val="28"/>
          <w:szCs w:val="28"/>
        </w:rPr>
        <w:t>мин по 50с</w:t>
      </w:r>
      <w:r w:rsidR="004B4425" w:rsidRPr="005C350A">
        <w:rPr>
          <w:sz w:val="28"/>
          <w:szCs w:val="28"/>
        </w:rPr>
        <w:t>,</w:t>
      </w:r>
      <w:r w:rsidRPr="005C350A">
        <w:rPr>
          <w:sz w:val="28"/>
          <w:szCs w:val="28"/>
        </w:rPr>
        <w:t xml:space="preserve"> </w:t>
      </w:r>
      <w:proofErr w:type="gramStart"/>
      <w:r w:rsidRPr="005C350A">
        <w:rPr>
          <w:sz w:val="28"/>
          <w:szCs w:val="28"/>
        </w:rPr>
        <w:t>и  начинаются</w:t>
      </w:r>
      <w:proofErr w:type="gramEnd"/>
      <w:r w:rsidRPr="005C350A">
        <w:rPr>
          <w:sz w:val="28"/>
          <w:szCs w:val="28"/>
        </w:rPr>
        <w:t xml:space="preserve"> потуги. Общая продолжительность первого периода у первородящих составляет 8-11ч. В данной работе рассматривалось влияние способов подготовки родовых путей на длительность первого периода родов, т</w:t>
      </w:r>
      <w:r w:rsidR="004B4425" w:rsidRPr="005C350A">
        <w:rPr>
          <w:sz w:val="28"/>
          <w:szCs w:val="28"/>
        </w:rPr>
        <w:t>.</w:t>
      </w:r>
      <w:r w:rsidRPr="005C350A">
        <w:rPr>
          <w:sz w:val="28"/>
          <w:szCs w:val="28"/>
        </w:rPr>
        <w:t>е</w:t>
      </w:r>
      <w:r w:rsidR="004B4425" w:rsidRPr="005C350A">
        <w:rPr>
          <w:sz w:val="28"/>
          <w:szCs w:val="28"/>
        </w:rPr>
        <w:t>.</w:t>
      </w:r>
      <w:r w:rsidRPr="005C350A">
        <w:rPr>
          <w:sz w:val="28"/>
          <w:szCs w:val="28"/>
        </w:rPr>
        <w:t xml:space="preserve"> на скорость раскрытия ШМ. </w:t>
      </w:r>
    </w:p>
    <w:p w:rsidR="006D0A8F" w:rsidRPr="005C350A" w:rsidRDefault="006D0A8F" w:rsidP="00777A8E">
      <w:pPr>
        <w:spacing w:after="0" w:line="360" w:lineRule="auto"/>
        <w:ind w:firstLine="709"/>
        <w:jc w:val="both"/>
        <w:rPr>
          <w:sz w:val="28"/>
          <w:szCs w:val="28"/>
        </w:rPr>
      </w:pPr>
      <w:r w:rsidRPr="005C350A">
        <w:rPr>
          <w:sz w:val="28"/>
          <w:szCs w:val="28"/>
        </w:rPr>
        <w:t>В первой группе длительность первого периода превышала норму у 50% рожениц, в третьей группе у 10% , в группе контроля</w:t>
      </w:r>
      <w:r w:rsidR="004B4425" w:rsidRPr="005C350A">
        <w:rPr>
          <w:sz w:val="28"/>
          <w:szCs w:val="28"/>
        </w:rPr>
        <w:t xml:space="preserve"> -</w:t>
      </w:r>
      <w:r w:rsidRPr="005C350A">
        <w:rPr>
          <w:sz w:val="28"/>
          <w:szCs w:val="28"/>
        </w:rPr>
        <w:t xml:space="preserve"> у 70% женщин. Во второй группе у всех рожениц длительность первого периода была ниже верхней границы нормы. Таким образом</w:t>
      </w:r>
      <w:r w:rsidR="00991328" w:rsidRPr="005C350A">
        <w:rPr>
          <w:sz w:val="28"/>
          <w:szCs w:val="28"/>
        </w:rPr>
        <w:t>,</w:t>
      </w:r>
      <w:r w:rsidRPr="005C350A">
        <w:rPr>
          <w:sz w:val="28"/>
          <w:szCs w:val="28"/>
        </w:rPr>
        <w:t xml:space="preserve"> статистическая значимость влияния способа подготовки ШМ к родам на длительность первого периода родов в рассматриваемых группах</w:t>
      </w:r>
      <w:r w:rsidR="00991328" w:rsidRPr="005C350A">
        <w:rPr>
          <w:sz w:val="28"/>
          <w:szCs w:val="28"/>
        </w:rPr>
        <w:t xml:space="preserve"> была обработана методом </w:t>
      </w:r>
      <w:proofErr w:type="spellStart"/>
      <w:r w:rsidR="00991328" w:rsidRPr="005C350A">
        <w:rPr>
          <w:sz w:val="28"/>
          <w:szCs w:val="28"/>
        </w:rPr>
        <w:t>Краске</w:t>
      </w:r>
      <w:r w:rsidRPr="005C350A">
        <w:rPr>
          <w:sz w:val="28"/>
          <w:szCs w:val="28"/>
        </w:rPr>
        <w:t>л-Уоллиса</w:t>
      </w:r>
      <w:proofErr w:type="spellEnd"/>
      <w:r w:rsidRPr="005C350A">
        <w:rPr>
          <w:sz w:val="28"/>
          <w:szCs w:val="28"/>
        </w:rPr>
        <w:t xml:space="preserve"> и составила </w:t>
      </w:r>
      <w:r w:rsidRPr="005C350A">
        <w:rPr>
          <w:sz w:val="28"/>
          <w:szCs w:val="28"/>
          <w:lang w:val="en-US"/>
        </w:rPr>
        <w:t>p</w:t>
      </w:r>
      <w:r w:rsidRPr="005C350A">
        <w:rPr>
          <w:sz w:val="28"/>
          <w:szCs w:val="28"/>
        </w:rPr>
        <w:t>=0.001084. Следовательно</w:t>
      </w:r>
      <w:r w:rsidR="00991328" w:rsidRPr="005C350A">
        <w:rPr>
          <w:sz w:val="28"/>
          <w:szCs w:val="28"/>
        </w:rPr>
        <w:t>,</w:t>
      </w:r>
      <w:r w:rsidRPr="005C350A">
        <w:rPr>
          <w:sz w:val="28"/>
          <w:szCs w:val="28"/>
        </w:rPr>
        <w:t xml:space="preserve"> скорость раскрытия ШМ в первой, третьей и группе контроля была ниже 1см/ч, что ниже нормативных значений для данного периода.</w:t>
      </w:r>
      <w:r w:rsidR="00991328" w:rsidRPr="005C350A">
        <w:rPr>
          <w:sz w:val="28"/>
          <w:szCs w:val="28"/>
        </w:rPr>
        <w:t xml:space="preserve"> </w:t>
      </w:r>
    </w:p>
    <w:p w:rsidR="006D0A8F" w:rsidRPr="005C350A" w:rsidRDefault="006D0A8F" w:rsidP="00777A8E">
      <w:pPr>
        <w:spacing w:after="0" w:line="360" w:lineRule="auto"/>
        <w:ind w:firstLine="709"/>
        <w:jc w:val="both"/>
        <w:rPr>
          <w:sz w:val="28"/>
          <w:szCs w:val="28"/>
        </w:rPr>
      </w:pPr>
      <w:r w:rsidRPr="005C350A">
        <w:rPr>
          <w:sz w:val="28"/>
          <w:szCs w:val="28"/>
        </w:rPr>
        <w:t>Также статистически значимые значения (р ≤ 0,05</w:t>
      </w:r>
      <w:proofErr w:type="gramStart"/>
      <w:r w:rsidRPr="005C350A">
        <w:rPr>
          <w:sz w:val="28"/>
          <w:szCs w:val="28"/>
        </w:rPr>
        <w:t>)  были</w:t>
      </w:r>
      <w:proofErr w:type="gramEnd"/>
      <w:r w:rsidRPr="005C350A">
        <w:rPr>
          <w:sz w:val="28"/>
          <w:szCs w:val="28"/>
        </w:rPr>
        <w:t xml:space="preserve"> выявлены по влиянию способа подготовки родовых путей на длительнос</w:t>
      </w:r>
      <w:r w:rsidR="008B5AC7" w:rsidRPr="005C350A">
        <w:rPr>
          <w:sz w:val="28"/>
          <w:szCs w:val="28"/>
        </w:rPr>
        <w:t>ть безводного периода. В течение</w:t>
      </w:r>
      <w:r w:rsidRPr="005C350A">
        <w:rPr>
          <w:sz w:val="28"/>
          <w:szCs w:val="28"/>
        </w:rPr>
        <w:t xml:space="preserve"> первого периода родов под напором околоплодных вод нижний полюс плодного пузыря отслаивается от стенок матки и внедряется во внутренний зев цервикального канала. Во время схваток плодный пузырь наливается водами и напрягается, способствуя раскрытию шейки. Разрыв плодного пузыря происходит при максимальном растяжении нижнего полюса во время схватки. Оптимальным можно считать спонтанное вскрытие плодного пузыря при раскрытии ШМ на 7-8</w:t>
      </w:r>
      <w:r w:rsidR="008A18ED" w:rsidRPr="005C350A">
        <w:rPr>
          <w:sz w:val="28"/>
          <w:szCs w:val="28"/>
        </w:rPr>
        <w:t xml:space="preserve"> </w:t>
      </w:r>
      <w:r w:rsidRPr="005C350A">
        <w:rPr>
          <w:sz w:val="28"/>
          <w:szCs w:val="28"/>
        </w:rPr>
        <w:t xml:space="preserve">см. Преждевременным считается отхождение вод до </w:t>
      </w:r>
      <w:r w:rsidRPr="005C350A">
        <w:rPr>
          <w:sz w:val="28"/>
          <w:szCs w:val="28"/>
        </w:rPr>
        <w:lastRenderedPageBreak/>
        <w:t xml:space="preserve">начала родовой </w:t>
      </w:r>
      <w:r w:rsidR="008B5AC7" w:rsidRPr="005C350A">
        <w:rPr>
          <w:sz w:val="28"/>
          <w:szCs w:val="28"/>
        </w:rPr>
        <w:t>деятельности, ранним – в течение</w:t>
      </w:r>
      <w:r w:rsidRPr="005C350A">
        <w:rPr>
          <w:sz w:val="28"/>
          <w:szCs w:val="28"/>
        </w:rPr>
        <w:t xml:space="preserve"> первого периода</w:t>
      </w:r>
      <w:r w:rsidR="004B4425" w:rsidRPr="005C350A">
        <w:rPr>
          <w:sz w:val="28"/>
          <w:szCs w:val="28"/>
        </w:rPr>
        <w:t xml:space="preserve"> родов</w:t>
      </w:r>
      <w:r w:rsidRPr="005C350A">
        <w:rPr>
          <w:sz w:val="28"/>
          <w:szCs w:val="28"/>
        </w:rPr>
        <w:t>, но до оптимального раскрытия</w:t>
      </w:r>
      <w:r w:rsidR="004B4425" w:rsidRPr="005C350A">
        <w:rPr>
          <w:sz w:val="28"/>
          <w:szCs w:val="28"/>
        </w:rPr>
        <w:t xml:space="preserve"> (6 см)</w:t>
      </w:r>
      <w:r w:rsidRPr="005C350A">
        <w:rPr>
          <w:sz w:val="28"/>
          <w:szCs w:val="28"/>
        </w:rPr>
        <w:t>.  Длительным безводным периодом считается период</w:t>
      </w:r>
      <w:r w:rsidR="008B5AC7" w:rsidRPr="005C350A">
        <w:rPr>
          <w:sz w:val="28"/>
          <w:szCs w:val="28"/>
        </w:rPr>
        <w:t>,</w:t>
      </w:r>
      <w:r w:rsidRPr="005C350A">
        <w:rPr>
          <w:sz w:val="28"/>
          <w:szCs w:val="28"/>
        </w:rPr>
        <w:t xml:space="preserve"> превышающий </w:t>
      </w:r>
      <w:r w:rsidR="004B4425" w:rsidRPr="005C350A">
        <w:rPr>
          <w:sz w:val="28"/>
          <w:szCs w:val="28"/>
        </w:rPr>
        <w:t>12</w:t>
      </w:r>
      <w:r w:rsidRPr="005C350A">
        <w:rPr>
          <w:sz w:val="28"/>
          <w:szCs w:val="28"/>
        </w:rPr>
        <w:t xml:space="preserve"> часов. Основные осложнения при длительном безводном периоде – гипоксия и восходящее инфицирование плода. В данной работе было исследовано влияние методов подготовки к родам на длительность безводного периода у рожениц. Продолжительность безводного периода для удобства статистической обработки результатов была разделена на четыре группы: меньше 6 часов, от 6 до 12час</w:t>
      </w:r>
      <w:r w:rsidR="008B5AC7" w:rsidRPr="005C350A">
        <w:rPr>
          <w:sz w:val="28"/>
          <w:szCs w:val="28"/>
        </w:rPr>
        <w:t>о</w:t>
      </w:r>
      <w:r w:rsidRPr="005C350A">
        <w:rPr>
          <w:sz w:val="28"/>
          <w:szCs w:val="28"/>
        </w:rPr>
        <w:t xml:space="preserve">в, от 12 до 24 часов и более 24 часов. Полученные результаты представлены в таблице </w:t>
      </w:r>
      <w:r w:rsidR="008A18ED" w:rsidRPr="005C350A">
        <w:rPr>
          <w:sz w:val="28"/>
          <w:szCs w:val="28"/>
        </w:rPr>
        <w:t>4</w:t>
      </w:r>
      <w:r w:rsidRPr="005C350A">
        <w:rPr>
          <w:sz w:val="28"/>
          <w:szCs w:val="28"/>
        </w:rPr>
        <w:t>.</w:t>
      </w:r>
    </w:p>
    <w:p w:rsidR="008A18ED" w:rsidRPr="005C350A" w:rsidRDefault="008A18ED" w:rsidP="00777A8E">
      <w:pPr>
        <w:spacing w:after="0" w:line="360" w:lineRule="auto"/>
        <w:ind w:firstLine="709"/>
        <w:jc w:val="both"/>
        <w:rPr>
          <w:sz w:val="28"/>
          <w:szCs w:val="28"/>
        </w:rPr>
      </w:pPr>
      <w:r w:rsidRPr="005C350A">
        <w:rPr>
          <w:sz w:val="28"/>
          <w:szCs w:val="28"/>
        </w:rPr>
        <w:t>Таблица 4. Полученные результаты по длительности безводного периода</w:t>
      </w:r>
      <w:r w:rsidR="000260BE" w:rsidRPr="005C350A">
        <w:rPr>
          <w:sz w:val="28"/>
          <w:szCs w:val="28"/>
        </w:rPr>
        <w:t xml:space="preserve"> в исследуемых группах</w:t>
      </w:r>
      <w:r w:rsidRPr="005C350A">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7"/>
        <w:gridCol w:w="1845"/>
        <w:gridCol w:w="1859"/>
        <w:gridCol w:w="1850"/>
        <w:gridCol w:w="1846"/>
      </w:tblGrid>
      <w:tr w:rsidR="006D0A8F" w:rsidRPr="005C350A" w:rsidTr="006D0A8F">
        <w:tc>
          <w:tcPr>
            <w:tcW w:w="1924" w:type="dxa"/>
          </w:tcPr>
          <w:p w:rsidR="006D0A8F" w:rsidRPr="005C350A" w:rsidRDefault="006D0A8F" w:rsidP="00777A8E">
            <w:pPr>
              <w:spacing w:line="360" w:lineRule="auto"/>
              <w:ind w:firstLine="709"/>
              <w:rPr>
                <w:sz w:val="28"/>
                <w:szCs w:val="28"/>
              </w:rPr>
            </w:pP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b/>
                <w:bCs/>
                <w:kern w:val="24"/>
                <w:sz w:val="28"/>
                <w:szCs w:val="28"/>
              </w:rPr>
              <w:t xml:space="preserve">&lt; 6ч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b/>
                <w:bCs/>
                <w:kern w:val="24"/>
                <w:sz w:val="28"/>
                <w:szCs w:val="28"/>
              </w:rPr>
              <w:t xml:space="preserve">6 – 12ч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b/>
                <w:bCs/>
                <w:kern w:val="24"/>
                <w:sz w:val="28"/>
                <w:szCs w:val="28"/>
              </w:rPr>
              <w:t xml:space="preserve">12 – 24ч </w:t>
            </w:r>
          </w:p>
        </w:tc>
        <w:tc>
          <w:tcPr>
            <w:tcW w:w="1925"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b/>
                <w:bCs/>
                <w:kern w:val="24"/>
                <w:sz w:val="28"/>
                <w:szCs w:val="28"/>
              </w:rPr>
              <w:t xml:space="preserve">&gt; 24ч </w:t>
            </w:r>
          </w:p>
        </w:tc>
      </w:tr>
      <w:tr w:rsidR="006D0A8F" w:rsidRPr="005C350A" w:rsidTr="006D0A8F">
        <w:tc>
          <w:tcPr>
            <w:tcW w:w="1924" w:type="dxa"/>
          </w:tcPr>
          <w:p w:rsidR="006D0A8F" w:rsidRPr="005C350A" w:rsidRDefault="006D0A8F" w:rsidP="007E2793">
            <w:pPr>
              <w:pStyle w:val="a3"/>
              <w:spacing w:after="0" w:line="360" w:lineRule="auto"/>
              <w:rPr>
                <w:rFonts w:ascii="Times New Roman" w:hAnsi="Times New Roman" w:cs="Times New Roman"/>
                <w:sz w:val="28"/>
                <w:szCs w:val="28"/>
              </w:rPr>
            </w:pPr>
            <w:r w:rsidRPr="005C350A">
              <w:rPr>
                <w:rFonts w:ascii="Times New Roman" w:hAnsi="Times New Roman" w:cs="Times New Roman"/>
                <w:kern w:val="24"/>
                <w:sz w:val="28"/>
                <w:szCs w:val="28"/>
              </w:rPr>
              <w:t xml:space="preserve">Группа 1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60%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40%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0% </w:t>
            </w:r>
          </w:p>
        </w:tc>
        <w:tc>
          <w:tcPr>
            <w:tcW w:w="1925"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0% </w:t>
            </w:r>
          </w:p>
        </w:tc>
      </w:tr>
      <w:tr w:rsidR="006D0A8F" w:rsidRPr="005C350A" w:rsidTr="006D0A8F">
        <w:tc>
          <w:tcPr>
            <w:tcW w:w="1924" w:type="dxa"/>
          </w:tcPr>
          <w:p w:rsidR="006D0A8F" w:rsidRPr="005C350A" w:rsidRDefault="006D0A8F" w:rsidP="007E2793">
            <w:pPr>
              <w:pStyle w:val="a3"/>
              <w:spacing w:after="0" w:line="360" w:lineRule="auto"/>
              <w:rPr>
                <w:rFonts w:ascii="Times New Roman" w:hAnsi="Times New Roman" w:cs="Times New Roman"/>
                <w:sz w:val="28"/>
                <w:szCs w:val="28"/>
              </w:rPr>
            </w:pPr>
            <w:r w:rsidRPr="005C350A">
              <w:rPr>
                <w:rFonts w:ascii="Times New Roman" w:hAnsi="Times New Roman" w:cs="Times New Roman"/>
                <w:kern w:val="24"/>
                <w:sz w:val="28"/>
                <w:szCs w:val="28"/>
              </w:rPr>
              <w:t>Группа 2</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70%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30%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0% </w:t>
            </w:r>
          </w:p>
        </w:tc>
        <w:tc>
          <w:tcPr>
            <w:tcW w:w="1925"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0% </w:t>
            </w:r>
          </w:p>
        </w:tc>
      </w:tr>
      <w:tr w:rsidR="006D0A8F" w:rsidRPr="005C350A" w:rsidTr="006D0A8F">
        <w:tc>
          <w:tcPr>
            <w:tcW w:w="1924" w:type="dxa"/>
          </w:tcPr>
          <w:p w:rsidR="006D0A8F" w:rsidRPr="005C350A" w:rsidRDefault="006D0A8F" w:rsidP="007E2793">
            <w:pPr>
              <w:pStyle w:val="a3"/>
              <w:spacing w:after="0" w:line="360" w:lineRule="auto"/>
              <w:rPr>
                <w:rFonts w:ascii="Times New Roman" w:hAnsi="Times New Roman" w:cs="Times New Roman"/>
                <w:sz w:val="28"/>
                <w:szCs w:val="28"/>
              </w:rPr>
            </w:pPr>
            <w:r w:rsidRPr="005C350A">
              <w:rPr>
                <w:rFonts w:ascii="Times New Roman" w:hAnsi="Times New Roman" w:cs="Times New Roman"/>
                <w:kern w:val="24"/>
                <w:sz w:val="28"/>
                <w:szCs w:val="28"/>
              </w:rPr>
              <w:t xml:space="preserve">Группа 3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60%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36,7%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3,3% </w:t>
            </w:r>
          </w:p>
        </w:tc>
        <w:tc>
          <w:tcPr>
            <w:tcW w:w="1925"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0% </w:t>
            </w:r>
          </w:p>
        </w:tc>
      </w:tr>
      <w:tr w:rsidR="006D0A8F" w:rsidRPr="005C350A" w:rsidTr="006D0A8F">
        <w:tc>
          <w:tcPr>
            <w:tcW w:w="1924" w:type="dxa"/>
          </w:tcPr>
          <w:p w:rsidR="006D0A8F" w:rsidRPr="005C350A" w:rsidRDefault="006D0A8F" w:rsidP="007E2793">
            <w:pPr>
              <w:pStyle w:val="a3"/>
              <w:spacing w:after="0" w:line="360" w:lineRule="auto"/>
              <w:rPr>
                <w:rFonts w:ascii="Times New Roman" w:hAnsi="Times New Roman" w:cs="Times New Roman"/>
                <w:sz w:val="28"/>
                <w:szCs w:val="28"/>
              </w:rPr>
            </w:pPr>
            <w:r w:rsidRPr="005C350A">
              <w:rPr>
                <w:rFonts w:ascii="Times New Roman" w:hAnsi="Times New Roman" w:cs="Times New Roman"/>
                <w:kern w:val="24"/>
                <w:sz w:val="28"/>
                <w:szCs w:val="28"/>
              </w:rPr>
              <w:t xml:space="preserve">Контроль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lang w:val="en-US"/>
              </w:rPr>
              <w:t>3</w:t>
            </w:r>
            <w:r w:rsidRPr="005C350A">
              <w:rPr>
                <w:rFonts w:ascii="Times New Roman" w:hAnsi="Times New Roman" w:cs="Times New Roman"/>
                <w:kern w:val="24"/>
                <w:sz w:val="28"/>
                <w:szCs w:val="28"/>
              </w:rPr>
              <w:t xml:space="preserve">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rPr>
              <w:t xml:space="preserve">40% </w:t>
            </w:r>
          </w:p>
        </w:tc>
        <w:tc>
          <w:tcPr>
            <w:tcW w:w="1924"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lang w:val="en-US"/>
              </w:rPr>
              <w:t>20</w:t>
            </w:r>
            <w:r w:rsidRPr="005C350A">
              <w:rPr>
                <w:rFonts w:ascii="Times New Roman" w:hAnsi="Times New Roman" w:cs="Times New Roman"/>
                <w:kern w:val="24"/>
                <w:sz w:val="28"/>
                <w:szCs w:val="28"/>
              </w:rPr>
              <w:t xml:space="preserve">% </w:t>
            </w:r>
          </w:p>
        </w:tc>
        <w:tc>
          <w:tcPr>
            <w:tcW w:w="1925" w:type="dxa"/>
          </w:tcPr>
          <w:p w:rsidR="006D0A8F" w:rsidRPr="005C350A" w:rsidRDefault="006D0A8F" w:rsidP="00777A8E">
            <w:pPr>
              <w:pStyle w:val="a3"/>
              <w:spacing w:after="0" w:line="360" w:lineRule="auto"/>
              <w:ind w:firstLine="709"/>
              <w:rPr>
                <w:rFonts w:ascii="Times New Roman" w:hAnsi="Times New Roman" w:cs="Times New Roman"/>
                <w:sz w:val="28"/>
                <w:szCs w:val="28"/>
              </w:rPr>
            </w:pPr>
            <w:r w:rsidRPr="005C350A">
              <w:rPr>
                <w:rFonts w:ascii="Times New Roman" w:hAnsi="Times New Roman" w:cs="Times New Roman"/>
                <w:kern w:val="24"/>
                <w:sz w:val="28"/>
                <w:szCs w:val="28"/>
                <w:lang w:val="en-US"/>
              </w:rPr>
              <w:t>10</w:t>
            </w:r>
            <w:r w:rsidRPr="005C350A">
              <w:rPr>
                <w:rFonts w:ascii="Times New Roman" w:hAnsi="Times New Roman" w:cs="Times New Roman"/>
                <w:kern w:val="24"/>
                <w:sz w:val="28"/>
                <w:szCs w:val="28"/>
              </w:rPr>
              <w:t xml:space="preserve">% </w:t>
            </w:r>
          </w:p>
        </w:tc>
      </w:tr>
    </w:tbl>
    <w:p w:rsidR="006D0A8F" w:rsidRPr="005C350A" w:rsidRDefault="006D0A8F" w:rsidP="00777A8E">
      <w:pPr>
        <w:spacing w:line="360" w:lineRule="auto"/>
        <w:ind w:firstLine="709"/>
        <w:jc w:val="both"/>
        <w:rPr>
          <w:sz w:val="28"/>
          <w:szCs w:val="28"/>
        </w:rPr>
      </w:pPr>
    </w:p>
    <w:p w:rsidR="006D0A8F" w:rsidRPr="005C350A" w:rsidRDefault="006D0A8F" w:rsidP="00777A8E">
      <w:pPr>
        <w:spacing w:after="0" w:line="360" w:lineRule="auto"/>
        <w:ind w:firstLine="709"/>
        <w:jc w:val="both"/>
        <w:rPr>
          <w:sz w:val="28"/>
          <w:szCs w:val="28"/>
        </w:rPr>
      </w:pPr>
      <w:r w:rsidRPr="005C350A">
        <w:rPr>
          <w:sz w:val="28"/>
          <w:szCs w:val="28"/>
        </w:rPr>
        <w:t xml:space="preserve">Данные результаты обработаны с использованием критерия </w:t>
      </w:r>
      <w:proofErr w:type="spellStart"/>
      <w:r w:rsidRPr="005C350A">
        <w:rPr>
          <w:sz w:val="28"/>
          <w:szCs w:val="28"/>
        </w:rPr>
        <w:t>Краскелл-Уоллиса</w:t>
      </w:r>
      <w:proofErr w:type="spellEnd"/>
      <w:r w:rsidRPr="005C350A">
        <w:rPr>
          <w:sz w:val="28"/>
          <w:szCs w:val="28"/>
        </w:rPr>
        <w:t xml:space="preserve"> и являются достоверно значимыми (</w:t>
      </w:r>
      <w:r w:rsidRPr="005C350A">
        <w:rPr>
          <w:sz w:val="28"/>
          <w:szCs w:val="28"/>
          <w:lang w:val="en-US"/>
        </w:rPr>
        <w:t>p</w:t>
      </w:r>
      <w:r w:rsidRPr="005C350A">
        <w:rPr>
          <w:sz w:val="28"/>
          <w:szCs w:val="28"/>
        </w:rPr>
        <w:t>=0,0222).</w:t>
      </w:r>
    </w:p>
    <w:p w:rsidR="006D0A8F" w:rsidRPr="005C350A" w:rsidRDefault="006D0A8F" w:rsidP="00777A8E">
      <w:pPr>
        <w:spacing w:after="0" w:line="360" w:lineRule="auto"/>
        <w:ind w:firstLine="709"/>
        <w:jc w:val="both"/>
        <w:rPr>
          <w:sz w:val="28"/>
          <w:szCs w:val="28"/>
        </w:rPr>
      </w:pPr>
      <w:r w:rsidRPr="005C350A">
        <w:rPr>
          <w:sz w:val="28"/>
          <w:szCs w:val="28"/>
        </w:rPr>
        <w:t xml:space="preserve">Из представленных данных следует, что безводный период был </w:t>
      </w:r>
      <w:r w:rsidR="004B4425" w:rsidRPr="005C350A">
        <w:rPr>
          <w:sz w:val="28"/>
          <w:szCs w:val="28"/>
        </w:rPr>
        <w:t xml:space="preserve">достоверно </w:t>
      </w:r>
      <w:r w:rsidRPr="005C350A">
        <w:rPr>
          <w:sz w:val="28"/>
          <w:szCs w:val="28"/>
        </w:rPr>
        <w:t xml:space="preserve">меньше в группе 2 и группе 3. </w:t>
      </w:r>
    </w:p>
    <w:p w:rsidR="006D0A8F" w:rsidRPr="005C350A" w:rsidRDefault="006D0A8F" w:rsidP="00777A8E">
      <w:pPr>
        <w:spacing w:after="0" w:line="360" w:lineRule="auto"/>
        <w:ind w:firstLine="709"/>
        <w:jc w:val="both"/>
        <w:rPr>
          <w:sz w:val="28"/>
          <w:szCs w:val="28"/>
        </w:rPr>
      </w:pPr>
      <w:r w:rsidRPr="005C350A">
        <w:rPr>
          <w:sz w:val="28"/>
          <w:szCs w:val="28"/>
        </w:rPr>
        <w:t xml:space="preserve">Еще одним </w:t>
      </w:r>
      <w:r w:rsidR="004B4425" w:rsidRPr="005C350A">
        <w:rPr>
          <w:sz w:val="28"/>
          <w:szCs w:val="28"/>
        </w:rPr>
        <w:t xml:space="preserve">важным </w:t>
      </w:r>
      <w:r w:rsidRPr="005C350A">
        <w:rPr>
          <w:sz w:val="28"/>
          <w:szCs w:val="28"/>
        </w:rPr>
        <w:t xml:space="preserve">показателем </w:t>
      </w:r>
      <w:r w:rsidR="004B4425" w:rsidRPr="005C350A">
        <w:rPr>
          <w:sz w:val="28"/>
          <w:szCs w:val="28"/>
        </w:rPr>
        <w:t xml:space="preserve">характера родов </w:t>
      </w:r>
      <w:r w:rsidRPr="005C350A">
        <w:rPr>
          <w:sz w:val="28"/>
          <w:szCs w:val="28"/>
        </w:rPr>
        <w:t xml:space="preserve">является вторичная слабость родовой деятельности. Слабость родовой </w:t>
      </w:r>
      <w:proofErr w:type="gramStart"/>
      <w:r w:rsidRPr="005C350A">
        <w:rPr>
          <w:sz w:val="28"/>
          <w:szCs w:val="28"/>
        </w:rPr>
        <w:t>деятельности</w:t>
      </w:r>
      <w:r w:rsidR="007B3224" w:rsidRPr="005C350A">
        <w:rPr>
          <w:sz w:val="28"/>
          <w:szCs w:val="28"/>
        </w:rPr>
        <w:t xml:space="preserve"> </w:t>
      </w:r>
      <w:r w:rsidRPr="005C350A">
        <w:rPr>
          <w:sz w:val="28"/>
          <w:szCs w:val="28"/>
        </w:rPr>
        <w:t xml:space="preserve"> –</w:t>
      </w:r>
      <w:proofErr w:type="gramEnd"/>
      <w:r w:rsidRPr="005C350A">
        <w:rPr>
          <w:sz w:val="28"/>
          <w:szCs w:val="28"/>
        </w:rPr>
        <w:t xml:space="preserve"> состояние, при котором интенсивность, продолжительность и частота схваток недос</w:t>
      </w:r>
      <w:r w:rsidR="00991328" w:rsidRPr="005C350A">
        <w:rPr>
          <w:sz w:val="28"/>
          <w:szCs w:val="28"/>
        </w:rPr>
        <w:t>таточны, поэтому - сглаживание ШМ,</w:t>
      </w:r>
      <w:r w:rsidRPr="005C350A">
        <w:rPr>
          <w:sz w:val="28"/>
          <w:szCs w:val="28"/>
        </w:rPr>
        <w:t xml:space="preserve"> </w:t>
      </w:r>
      <w:proofErr w:type="spellStart"/>
      <w:r w:rsidRPr="005C350A">
        <w:rPr>
          <w:sz w:val="28"/>
          <w:szCs w:val="28"/>
        </w:rPr>
        <w:t>рыскрытие</w:t>
      </w:r>
      <w:proofErr w:type="spellEnd"/>
      <w:r w:rsidRPr="005C350A">
        <w:rPr>
          <w:sz w:val="28"/>
          <w:szCs w:val="28"/>
        </w:rPr>
        <w:t xml:space="preserve"> шеечного канала и продвижение плода происходят замедленными темпами. </w:t>
      </w:r>
      <w:r w:rsidRPr="005C350A">
        <w:rPr>
          <w:sz w:val="28"/>
          <w:szCs w:val="28"/>
        </w:rPr>
        <w:lastRenderedPageBreak/>
        <w:t xml:space="preserve">Вторичная слабость наблюдается в конце периода раскрытия цервикального канала и в периоде изгнания. Этиологические факторы: клинически узкий таз, неправильное вставление головки, гидроцефалия, поперечное и косое положение плода, незрелость и ригидность ШМ, рубцовые изменения ШМ, стеноз влагалища, опухоли малого таза, тазовое </w:t>
      </w:r>
      <w:proofErr w:type="spellStart"/>
      <w:r w:rsidRPr="005C350A">
        <w:rPr>
          <w:sz w:val="28"/>
          <w:szCs w:val="28"/>
        </w:rPr>
        <w:t>предлежание</w:t>
      </w:r>
      <w:proofErr w:type="spellEnd"/>
      <w:r w:rsidRPr="005C350A">
        <w:rPr>
          <w:sz w:val="28"/>
          <w:szCs w:val="28"/>
        </w:rPr>
        <w:t>. Также роль в патогенезе могут играть: снижение уровня эстрогенов, нарушение углеводного, липидного и минерального обменов. В данном исследовании для достоверности результатов все этиологические факторы кроме незрелости ШМ являлись  критериями исключения. Таким образом</w:t>
      </w:r>
      <w:r w:rsidR="0038220D" w:rsidRPr="005C350A">
        <w:rPr>
          <w:sz w:val="28"/>
          <w:szCs w:val="28"/>
        </w:rPr>
        <w:t>,</w:t>
      </w:r>
      <w:r w:rsidRPr="005C350A">
        <w:rPr>
          <w:sz w:val="28"/>
          <w:szCs w:val="28"/>
        </w:rPr>
        <w:t xml:space="preserve"> мы можем оценить влияние способов подготовки родовых путей на наличие вторичной слабости родовой деятельности. Из полученных результатов следует, что в первой группе и группе контроля слабость родовой деятельности встретилась с одинаковой частотой 50%. В третьей группе встречаемость снизилась до 20%, а во второй составила 10%. Для статистической оценки использовался критерий Фишера и достоверность составила р=0,0004413. Следовательно, в третьей и второй группе было отмечено значимое снижение развития вторичной слабости родовой деятельности. А в первой группе результат от применения препаратов по данному показателю отсутствовал.</w:t>
      </w:r>
    </w:p>
    <w:p w:rsidR="006D0A8F" w:rsidRPr="005C350A" w:rsidRDefault="008B5AC7" w:rsidP="00777A8E">
      <w:pPr>
        <w:spacing w:after="0" w:line="360" w:lineRule="auto"/>
        <w:ind w:firstLine="709"/>
        <w:jc w:val="both"/>
        <w:rPr>
          <w:sz w:val="28"/>
          <w:szCs w:val="28"/>
        </w:rPr>
      </w:pPr>
      <w:r w:rsidRPr="005C350A">
        <w:rPr>
          <w:sz w:val="28"/>
          <w:szCs w:val="28"/>
        </w:rPr>
        <w:t xml:space="preserve">Исследовался </w:t>
      </w:r>
      <w:proofErr w:type="gramStart"/>
      <w:r w:rsidRPr="005C350A">
        <w:rPr>
          <w:sz w:val="28"/>
          <w:szCs w:val="28"/>
        </w:rPr>
        <w:t>также  важный</w:t>
      </w:r>
      <w:proofErr w:type="gramEnd"/>
      <w:r w:rsidRPr="005C350A">
        <w:rPr>
          <w:sz w:val="28"/>
          <w:szCs w:val="28"/>
        </w:rPr>
        <w:t xml:space="preserve"> показатель характера родового акта </w:t>
      </w:r>
      <w:r w:rsidR="006D0A8F" w:rsidRPr="005C350A">
        <w:rPr>
          <w:sz w:val="28"/>
          <w:szCs w:val="28"/>
        </w:rPr>
        <w:t xml:space="preserve">со статистически значимым результатом (р≤0,05) – </w:t>
      </w:r>
      <w:r w:rsidR="00991328" w:rsidRPr="005C350A">
        <w:rPr>
          <w:sz w:val="28"/>
          <w:szCs w:val="28"/>
        </w:rPr>
        <w:t xml:space="preserve">влияние методов подготовки родовых путей на </w:t>
      </w:r>
      <w:r w:rsidRPr="005C350A">
        <w:rPr>
          <w:sz w:val="28"/>
          <w:szCs w:val="28"/>
        </w:rPr>
        <w:t>час</w:t>
      </w:r>
      <w:r w:rsidR="00991328" w:rsidRPr="005C350A">
        <w:rPr>
          <w:sz w:val="28"/>
          <w:szCs w:val="28"/>
        </w:rPr>
        <w:t>тоту</w:t>
      </w:r>
      <w:r w:rsidRPr="005C350A">
        <w:rPr>
          <w:sz w:val="28"/>
          <w:szCs w:val="28"/>
        </w:rPr>
        <w:t xml:space="preserve"> </w:t>
      </w:r>
      <w:proofErr w:type="spellStart"/>
      <w:r w:rsidR="006D0A8F" w:rsidRPr="005C350A">
        <w:rPr>
          <w:sz w:val="28"/>
          <w:szCs w:val="28"/>
        </w:rPr>
        <w:t>дискоординаци</w:t>
      </w:r>
      <w:r w:rsidRPr="005C350A">
        <w:rPr>
          <w:sz w:val="28"/>
          <w:szCs w:val="28"/>
        </w:rPr>
        <w:t>и</w:t>
      </w:r>
      <w:proofErr w:type="spellEnd"/>
      <w:r w:rsidR="006D0A8F" w:rsidRPr="005C350A">
        <w:rPr>
          <w:sz w:val="28"/>
          <w:szCs w:val="28"/>
        </w:rPr>
        <w:t xml:space="preserve"> родовой деятельности. </w:t>
      </w:r>
      <w:proofErr w:type="spellStart"/>
      <w:r w:rsidR="006D0A8F" w:rsidRPr="005C350A">
        <w:rPr>
          <w:sz w:val="28"/>
          <w:szCs w:val="28"/>
        </w:rPr>
        <w:t>Дискоординированной</w:t>
      </w:r>
      <w:proofErr w:type="spellEnd"/>
      <w:r w:rsidR="006D0A8F" w:rsidRPr="005C350A">
        <w:rPr>
          <w:sz w:val="28"/>
          <w:szCs w:val="28"/>
        </w:rPr>
        <w:t xml:space="preserve"> родовой деятельностью считается такая родовая деятельность, при которой разные отделы матки сокращаются с разной степенью активности, т.е. отсутствует координация сокращений между разными отделами матки. Этиологические факторы: неготовность ШМ к родам, </w:t>
      </w:r>
      <w:proofErr w:type="spellStart"/>
      <w:r w:rsidR="006D0A8F" w:rsidRPr="005C350A">
        <w:rPr>
          <w:sz w:val="28"/>
          <w:szCs w:val="28"/>
        </w:rPr>
        <w:t>дистоция</w:t>
      </w:r>
      <w:proofErr w:type="spellEnd"/>
      <w:r w:rsidR="006D0A8F" w:rsidRPr="005C350A">
        <w:rPr>
          <w:sz w:val="28"/>
          <w:szCs w:val="28"/>
        </w:rPr>
        <w:t xml:space="preserve"> шейки и патологические изменения в нижнем отделе матки, нарушения нервно-мышечной передачи. В данной работе рассмотрены только случаи </w:t>
      </w:r>
      <w:proofErr w:type="spellStart"/>
      <w:r w:rsidR="006D0A8F" w:rsidRPr="005C350A">
        <w:rPr>
          <w:sz w:val="28"/>
          <w:szCs w:val="28"/>
        </w:rPr>
        <w:t>дискоординации</w:t>
      </w:r>
      <w:proofErr w:type="spellEnd"/>
      <w:r w:rsidR="006D0A8F" w:rsidRPr="005C350A">
        <w:rPr>
          <w:sz w:val="28"/>
          <w:szCs w:val="28"/>
        </w:rPr>
        <w:t xml:space="preserve">, возникшие на фоне </w:t>
      </w:r>
      <w:r w:rsidR="006D0A8F" w:rsidRPr="005C350A">
        <w:rPr>
          <w:sz w:val="28"/>
          <w:szCs w:val="28"/>
        </w:rPr>
        <w:lastRenderedPageBreak/>
        <w:t xml:space="preserve">неготовности родовых путей к родам. Наличие </w:t>
      </w:r>
      <w:proofErr w:type="spellStart"/>
      <w:r w:rsidR="006D0A8F" w:rsidRPr="005C350A">
        <w:rPr>
          <w:sz w:val="28"/>
          <w:szCs w:val="28"/>
        </w:rPr>
        <w:t>дискоординации</w:t>
      </w:r>
      <w:proofErr w:type="spellEnd"/>
      <w:r w:rsidR="006D0A8F" w:rsidRPr="005C350A">
        <w:rPr>
          <w:sz w:val="28"/>
          <w:szCs w:val="28"/>
        </w:rPr>
        <w:t xml:space="preserve"> родовой деятельности и ее выраженность оценивались по результатам КТГ. В первой группе </w:t>
      </w:r>
      <w:proofErr w:type="spellStart"/>
      <w:r w:rsidR="006D0A8F" w:rsidRPr="005C350A">
        <w:rPr>
          <w:sz w:val="28"/>
          <w:szCs w:val="28"/>
        </w:rPr>
        <w:t>дискоординация</w:t>
      </w:r>
      <w:proofErr w:type="spellEnd"/>
      <w:r w:rsidR="006D0A8F" w:rsidRPr="005C350A">
        <w:rPr>
          <w:sz w:val="28"/>
          <w:szCs w:val="28"/>
        </w:rPr>
        <w:t xml:space="preserve"> родовой деятельности наблюдалась в 26,6% случаев,  в третьей группе в 20%, а во второй </w:t>
      </w:r>
      <w:r w:rsidRPr="005C350A">
        <w:rPr>
          <w:sz w:val="28"/>
          <w:szCs w:val="28"/>
        </w:rPr>
        <w:t>встречался достоверно реже - в</w:t>
      </w:r>
      <w:r w:rsidR="006D0A8F" w:rsidRPr="005C350A">
        <w:rPr>
          <w:sz w:val="28"/>
          <w:szCs w:val="28"/>
        </w:rPr>
        <w:t xml:space="preserve"> 6,6%. В группе контроля данный показатель составил 70%. Статистическая достоверность оценивалась с помощью точного теста Фишера и составила &lt;0.00001. Дополнительно было оценено влияние гинекологической патологии (эктопия ШМ, пролеченная бактериальная инфекция, нарушения менструального цикла, фолликулярные кисты яичников в анамнезе), котора</w:t>
      </w:r>
      <w:r w:rsidRPr="005C350A">
        <w:rPr>
          <w:sz w:val="28"/>
          <w:szCs w:val="28"/>
        </w:rPr>
        <w:t>я не вошла в критерии исключения</w:t>
      </w:r>
      <w:r w:rsidR="006D0A8F" w:rsidRPr="005C350A">
        <w:rPr>
          <w:sz w:val="28"/>
          <w:szCs w:val="28"/>
        </w:rPr>
        <w:t xml:space="preserve">, на частоту возникновения </w:t>
      </w:r>
      <w:proofErr w:type="spellStart"/>
      <w:r w:rsidR="006D0A8F" w:rsidRPr="005C350A">
        <w:rPr>
          <w:sz w:val="28"/>
          <w:szCs w:val="28"/>
        </w:rPr>
        <w:t>дискоординации</w:t>
      </w:r>
      <w:proofErr w:type="spellEnd"/>
      <w:r w:rsidR="006D0A8F" w:rsidRPr="005C350A">
        <w:rPr>
          <w:sz w:val="28"/>
          <w:szCs w:val="28"/>
        </w:rPr>
        <w:t xml:space="preserve"> родовой деятельности. Данное влияние оценивалось с использованием Хи-квадрат и составило р= 0,008995.</w:t>
      </w:r>
    </w:p>
    <w:p w:rsidR="006D0A8F" w:rsidRPr="005C350A" w:rsidRDefault="00D70157" w:rsidP="00777A8E">
      <w:pPr>
        <w:spacing w:line="360" w:lineRule="auto"/>
        <w:ind w:firstLine="709"/>
        <w:jc w:val="both"/>
        <w:rPr>
          <w:sz w:val="28"/>
          <w:szCs w:val="28"/>
        </w:rPr>
      </w:pPr>
      <w:r w:rsidRPr="005C350A">
        <w:rPr>
          <w:sz w:val="28"/>
          <w:szCs w:val="28"/>
        </w:rPr>
        <w:t xml:space="preserve">Диаграмма </w:t>
      </w:r>
      <w:r w:rsidR="00033B6D" w:rsidRPr="005C350A">
        <w:rPr>
          <w:sz w:val="28"/>
          <w:szCs w:val="28"/>
        </w:rPr>
        <w:t>1</w:t>
      </w:r>
      <w:r w:rsidRPr="005C350A">
        <w:rPr>
          <w:sz w:val="28"/>
          <w:szCs w:val="28"/>
        </w:rPr>
        <w:t xml:space="preserve">. Аномалии </w:t>
      </w:r>
      <w:proofErr w:type="gramStart"/>
      <w:r w:rsidRPr="005C350A">
        <w:rPr>
          <w:sz w:val="28"/>
          <w:szCs w:val="28"/>
        </w:rPr>
        <w:t>родовой деятельности</w:t>
      </w:r>
      <w:proofErr w:type="gramEnd"/>
      <w:r w:rsidRPr="005C350A">
        <w:rPr>
          <w:sz w:val="28"/>
          <w:szCs w:val="28"/>
        </w:rPr>
        <w:t xml:space="preserve"> встречающиеся в исследуемых группах.</w:t>
      </w:r>
    </w:p>
    <w:p w:rsidR="006D0A8F" w:rsidRPr="005C350A" w:rsidRDefault="00EE3745" w:rsidP="00777A8E">
      <w:pPr>
        <w:spacing w:line="360" w:lineRule="auto"/>
        <w:ind w:firstLine="709"/>
        <w:jc w:val="both"/>
        <w:rPr>
          <w:sz w:val="28"/>
          <w:szCs w:val="28"/>
        </w:rPr>
      </w:pPr>
      <w:r w:rsidRPr="005C350A">
        <w:rPr>
          <w:noProof/>
          <w:sz w:val="28"/>
          <w:szCs w:val="28"/>
        </w:rPr>
        <w:drawing>
          <wp:inline distT="0" distB="0" distL="0" distR="0">
            <wp:extent cx="4921885" cy="2421890"/>
            <wp:effectExtent l="19050" t="0" r="12065"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0A8F" w:rsidRPr="005C350A" w:rsidRDefault="00D70157" w:rsidP="00777A8E">
      <w:pPr>
        <w:spacing w:line="360" w:lineRule="auto"/>
        <w:ind w:firstLine="709"/>
        <w:jc w:val="both"/>
        <w:rPr>
          <w:b/>
          <w:sz w:val="28"/>
          <w:szCs w:val="28"/>
        </w:rPr>
      </w:pPr>
      <w:r w:rsidRPr="005C350A">
        <w:rPr>
          <w:b/>
          <w:sz w:val="28"/>
          <w:szCs w:val="28"/>
        </w:rPr>
        <w:t>3.3.</w:t>
      </w:r>
      <w:r w:rsidRPr="005C350A">
        <w:rPr>
          <w:sz w:val="28"/>
          <w:szCs w:val="28"/>
        </w:rPr>
        <w:t xml:space="preserve"> </w:t>
      </w:r>
      <w:r w:rsidR="00DF47F1" w:rsidRPr="005C350A">
        <w:rPr>
          <w:b/>
          <w:sz w:val="28"/>
          <w:szCs w:val="28"/>
        </w:rPr>
        <w:t>Влияние способа подготовки шейки матки на частоту и степень травматизма родовых путей</w:t>
      </w:r>
      <w:r w:rsidR="006D0A8F" w:rsidRPr="005C350A">
        <w:rPr>
          <w:b/>
          <w:sz w:val="28"/>
          <w:szCs w:val="28"/>
        </w:rPr>
        <w:t>.</w:t>
      </w:r>
    </w:p>
    <w:p w:rsidR="006D0A8F" w:rsidRPr="005C350A" w:rsidRDefault="006D0A8F" w:rsidP="007E2793">
      <w:pPr>
        <w:spacing w:after="0" w:line="360" w:lineRule="auto"/>
        <w:ind w:firstLine="709"/>
        <w:jc w:val="both"/>
        <w:rPr>
          <w:sz w:val="28"/>
          <w:szCs w:val="28"/>
        </w:rPr>
      </w:pPr>
      <w:r w:rsidRPr="005C350A">
        <w:rPr>
          <w:sz w:val="28"/>
          <w:szCs w:val="28"/>
        </w:rPr>
        <w:t xml:space="preserve">Основным показателем успешной подготовки родовых путей для женщины является частота возникновения разрывов ШМ и степень их </w:t>
      </w:r>
      <w:r w:rsidRPr="005C350A">
        <w:rPr>
          <w:sz w:val="28"/>
          <w:szCs w:val="28"/>
        </w:rPr>
        <w:lastRenderedPageBreak/>
        <w:t>выраженности. Этиологические факторы: воспалительные заболевания ШМ, крупный плод, быстрые и стремительные роды, длительные роды при преждевременном излитии околоплодных вод, незрелость ШМ к моменту начала родовой деятельности, оперативные пособия в родах (щипцы, вакуум-экстракция, ручное отделение и выделение последа), нерациональное ведение 2го периода родов. Разрывы ШМ подразделяются на три степени: 1 степень – разрыв с одной или обоих сторон не более 2см; 2 степень – разрывы более 2см, но не доходящие до сводов влагалища; 3 степени – разрывы, переходящие на своды влагалища. Наличие и степ</w:t>
      </w:r>
      <w:r w:rsidR="0038220D" w:rsidRPr="005C350A">
        <w:rPr>
          <w:sz w:val="28"/>
          <w:szCs w:val="28"/>
        </w:rPr>
        <w:t>е</w:t>
      </w:r>
      <w:r w:rsidRPr="005C350A">
        <w:rPr>
          <w:sz w:val="28"/>
          <w:szCs w:val="28"/>
        </w:rPr>
        <w:t>нь разрывов ШМ оценивалась по результатам осмотра родовых путей в раннем послеродовом периоде. По результатам данного исследования в первой группе частота разрывов составила 30%, а разрывы 2 степени составили в этой группе 6,6%. Во второй гру</w:t>
      </w:r>
      <w:r w:rsidR="005B4AD8" w:rsidRPr="005C350A">
        <w:rPr>
          <w:sz w:val="28"/>
          <w:szCs w:val="28"/>
        </w:rPr>
        <w:t>ппе частота разрывов составила 2</w:t>
      </w:r>
      <w:r w:rsidRPr="005C350A">
        <w:rPr>
          <w:sz w:val="28"/>
          <w:szCs w:val="28"/>
        </w:rPr>
        <w:t xml:space="preserve">0%, а разрывы 2 степени в данной группе не встретились. В </w:t>
      </w:r>
      <w:r w:rsidR="00A9091F" w:rsidRPr="005C350A">
        <w:rPr>
          <w:sz w:val="28"/>
          <w:szCs w:val="28"/>
        </w:rPr>
        <w:t>третьей группе разрывы были у 23,3</w:t>
      </w:r>
      <w:r w:rsidRPr="005C350A">
        <w:rPr>
          <w:sz w:val="28"/>
          <w:szCs w:val="28"/>
        </w:rPr>
        <w:t>% женщин, а разрывы 2 степени у 3,3%. В группе контроля разрывы состав</w:t>
      </w:r>
      <w:r w:rsidR="005B4AD8" w:rsidRPr="005C350A">
        <w:rPr>
          <w:sz w:val="28"/>
          <w:szCs w:val="28"/>
        </w:rPr>
        <w:t>или 60%, а разрывы 2 степени – 2</w:t>
      </w:r>
      <w:r w:rsidRPr="005C350A">
        <w:rPr>
          <w:sz w:val="28"/>
          <w:szCs w:val="28"/>
        </w:rPr>
        <w:t>0%. Для статистической оценки влияния метода подготовки родовых путей на частоту разрывов использовался Хи-квадрат – р= 0,003671, что является статистически достоверным.</w:t>
      </w:r>
    </w:p>
    <w:p w:rsidR="0038220D" w:rsidRPr="005C350A" w:rsidRDefault="00D70157" w:rsidP="007E2793">
      <w:pPr>
        <w:spacing w:after="0" w:line="360" w:lineRule="auto"/>
        <w:ind w:firstLine="709"/>
        <w:jc w:val="both"/>
        <w:rPr>
          <w:sz w:val="28"/>
          <w:szCs w:val="28"/>
        </w:rPr>
      </w:pPr>
      <w:r w:rsidRPr="005C350A">
        <w:rPr>
          <w:sz w:val="28"/>
          <w:szCs w:val="28"/>
        </w:rPr>
        <w:t xml:space="preserve">Диаграмма </w:t>
      </w:r>
      <w:r w:rsidR="004B7090" w:rsidRPr="005C350A">
        <w:rPr>
          <w:sz w:val="28"/>
          <w:szCs w:val="28"/>
        </w:rPr>
        <w:t>2</w:t>
      </w:r>
      <w:r w:rsidR="0038220D" w:rsidRPr="005C350A">
        <w:rPr>
          <w:sz w:val="28"/>
          <w:szCs w:val="28"/>
        </w:rPr>
        <w:t xml:space="preserve">. Полученные результаты по </w:t>
      </w:r>
      <w:r w:rsidRPr="005C350A">
        <w:rPr>
          <w:sz w:val="28"/>
          <w:szCs w:val="28"/>
        </w:rPr>
        <w:t>травматизму родовых путей</w:t>
      </w:r>
      <w:r w:rsidR="0038220D" w:rsidRPr="005C350A">
        <w:rPr>
          <w:sz w:val="28"/>
          <w:szCs w:val="28"/>
        </w:rPr>
        <w:t xml:space="preserve"> в исследуемых группах.</w:t>
      </w:r>
    </w:p>
    <w:p w:rsidR="006D0A8F" w:rsidRPr="005C350A" w:rsidRDefault="00EE3745" w:rsidP="00777A8E">
      <w:pPr>
        <w:spacing w:line="360" w:lineRule="auto"/>
        <w:ind w:firstLine="709"/>
        <w:jc w:val="both"/>
        <w:rPr>
          <w:sz w:val="28"/>
          <w:szCs w:val="28"/>
        </w:rPr>
      </w:pPr>
      <w:r w:rsidRPr="005C350A">
        <w:rPr>
          <w:noProof/>
          <w:sz w:val="28"/>
          <w:szCs w:val="28"/>
        </w:rPr>
        <w:drawing>
          <wp:inline distT="0" distB="0" distL="0" distR="0">
            <wp:extent cx="4781550" cy="2381250"/>
            <wp:effectExtent l="19050" t="0" r="1905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2793" w:rsidRDefault="006D0A8F" w:rsidP="007E2793">
      <w:pPr>
        <w:spacing w:line="360" w:lineRule="auto"/>
        <w:ind w:firstLine="709"/>
        <w:jc w:val="both"/>
        <w:rPr>
          <w:b/>
          <w:sz w:val="28"/>
          <w:szCs w:val="28"/>
        </w:rPr>
      </w:pPr>
      <w:r w:rsidRPr="005C350A">
        <w:rPr>
          <w:sz w:val="28"/>
          <w:szCs w:val="28"/>
        </w:rPr>
        <w:lastRenderedPageBreak/>
        <w:t xml:space="preserve">Следовательно, по результатам исследования наилучшие результаты </w:t>
      </w:r>
      <w:r w:rsidR="008B5AC7" w:rsidRPr="005C350A">
        <w:rPr>
          <w:sz w:val="28"/>
          <w:szCs w:val="28"/>
        </w:rPr>
        <w:t xml:space="preserve">отмечены </w:t>
      </w:r>
      <w:r w:rsidRPr="005C350A">
        <w:rPr>
          <w:sz w:val="28"/>
          <w:szCs w:val="28"/>
        </w:rPr>
        <w:t>во второй и третьей группах. Необходимо отметить, что в данной работе с помощью метода логи</w:t>
      </w:r>
      <w:r w:rsidR="00133FAD" w:rsidRPr="005C350A">
        <w:rPr>
          <w:sz w:val="28"/>
          <w:szCs w:val="28"/>
        </w:rPr>
        <w:t>сти</w:t>
      </w:r>
      <w:r w:rsidRPr="005C350A">
        <w:rPr>
          <w:sz w:val="28"/>
          <w:szCs w:val="28"/>
        </w:rPr>
        <w:t>ческой регрессии дополнительно было оценено влияние массы плода на частоту разрывов ШМ, показатель был расценен как недостоверный (р=0,21317). Таким образом</w:t>
      </w:r>
      <w:r w:rsidR="0038220D" w:rsidRPr="005C350A">
        <w:rPr>
          <w:sz w:val="28"/>
          <w:szCs w:val="28"/>
        </w:rPr>
        <w:t>,</w:t>
      </w:r>
      <w:r w:rsidRPr="005C350A">
        <w:rPr>
          <w:sz w:val="28"/>
          <w:szCs w:val="28"/>
        </w:rPr>
        <w:t xml:space="preserve"> в данном исследовании можно не брать во внимание влияние антропометрических данных плода на травматизм родовых путей.</w:t>
      </w:r>
    </w:p>
    <w:p w:rsidR="006D0A8F" w:rsidRPr="005C350A" w:rsidRDefault="0038220D" w:rsidP="007E2793">
      <w:pPr>
        <w:spacing w:line="360" w:lineRule="auto"/>
        <w:jc w:val="both"/>
        <w:rPr>
          <w:sz w:val="28"/>
          <w:szCs w:val="28"/>
        </w:rPr>
      </w:pPr>
      <w:r w:rsidRPr="005C350A">
        <w:rPr>
          <w:b/>
          <w:sz w:val="28"/>
          <w:szCs w:val="28"/>
        </w:rPr>
        <w:t>3.</w:t>
      </w:r>
      <w:r w:rsidR="00D70157" w:rsidRPr="005C350A">
        <w:rPr>
          <w:b/>
          <w:sz w:val="28"/>
          <w:szCs w:val="28"/>
        </w:rPr>
        <w:t>4</w:t>
      </w:r>
      <w:r w:rsidRPr="005C350A">
        <w:rPr>
          <w:b/>
          <w:sz w:val="28"/>
          <w:szCs w:val="28"/>
        </w:rPr>
        <w:t xml:space="preserve"> </w:t>
      </w:r>
      <w:r w:rsidR="00AD5119" w:rsidRPr="005C350A">
        <w:rPr>
          <w:b/>
          <w:sz w:val="28"/>
          <w:szCs w:val="28"/>
        </w:rPr>
        <w:t>Влияние способа подготовки шейки матки на частоту осложнений в родах</w:t>
      </w:r>
      <w:r w:rsidR="006D0A8F" w:rsidRPr="005C350A">
        <w:rPr>
          <w:b/>
          <w:sz w:val="28"/>
          <w:szCs w:val="28"/>
        </w:rPr>
        <w:t xml:space="preserve"> для плода</w:t>
      </w:r>
      <w:r w:rsidR="00AD5119" w:rsidRPr="005C350A">
        <w:rPr>
          <w:b/>
          <w:sz w:val="28"/>
          <w:szCs w:val="28"/>
        </w:rPr>
        <w:t xml:space="preserve"> и состояние новорожденного по шкале </w:t>
      </w:r>
      <w:proofErr w:type="spellStart"/>
      <w:r w:rsidR="00AD5119" w:rsidRPr="005C350A">
        <w:rPr>
          <w:b/>
          <w:sz w:val="28"/>
          <w:szCs w:val="28"/>
        </w:rPr>
        <w:t>Апгар</w:t>
      </w:r>
      <w:proofErr w:type="spellEnd"/>
      <w:r w:rsidR="006D0A8F" w:rsidRPr="005C350A">
        <w:rPr>
          <w:b/>
          <w:sz w:val="28"/>
          <w:szCs w:val="28"/>
        </w:rPr>
        <w:t>.</w:t>
      </w:r>
    </w:p>
    <w:p w:rsidR="006D0A8F" w:rsidRPr="005C350A" w:rsidRDefault="006D0A8F" w:rsidP="00777A8E">
      <w:pPr>
        <w:spacing w:after="0" w:line="360" w:lineRule="auto"/>
        <w:ind w:firstLine="709"/>
        <w:jc w:val="both"/>
        <w:rPr>
          <w:sz w:val="28"/>
          <w:szCs w:val="28"/>
        </w:rPr>
      </w:pPr>
      <w:r w:rsidRPr="005C350A">
        <w:rPr>
          <w:sz w:val="28"/>
          <w:szCs w:val="28"/>
        </w:rPr>
        <w:t xml:space="preserve">Статистически </w:t>
      </w:r>
      <w:r w:rsidR="00A710C8" w:rsidRPr="005C350A">
        <w:rPr>
          <w:sz w:val="28"/>
          <w:szCs w:val="28"/>
        </w:rPr>
        <w:t xml:space="preserve">оценивались частота </w:t>
      </w:r>
      <w:r w:rsidRPr="005C350A">
        <w:rPr>
          <w:sz w:val="28"/>
          <w:szCs w:val="28"/>
        </w:rPr>
        <w:t>гипокси</w:t>
      </w:r>
      <w:r w:rsidR="00A710C8" w:rsidRPr="005C350A">
        <w:rPr>
          <w:sz w:val="28"/>
          <w:szCs w:val="28"/>
        </w:rPr>
        <w:t>и</w:t>
      </w:r>
      <w:r w:rsidRPr="005C350A">
        <w:rPr>
          <w:sz w:val="28"/>
          <w:szCs w:val="28"/>
        </w:rPr>
        <w:t xml:space="preserve"> плода и состояние плода на первой минуте по шкале </w:t>
      </w:r>
      <w:proofErr w:type="spellStart"/>
      <w:r w:rsidRPr="005C350A">
        <w:rPr>
          <w:sz w:val="28"/>
          <w:szCs w:val="28"/>
        </w:rPr>
        <w:t>Апгар</w:t>
      </w:r>
      <w:proofErr w:type="spellEnd"/>
      <w:r w:rsidR="00A710C8" w:rsidRPr="005C350A">
        <w:rPr>
          <w:sz w:val="28"/>
          <w:szCs w:val="28"/>
        </w:rPr>
        <w:t xml:space="preserve"> в исследуемых группах</w:t>
      </w:r>
      <w:r w:rsidRPr="005C350A">
        <w:rPr>
          <w:sz w:val="28"/>
          <w:szCs w:val="28"/>
        </w:rPr>
        <w:t xml:space="preserve">. </w:t>
      </w:r>
    </w:p>
    <w:p w:rsidR="006D0A8F" w:rsidRPr="005C350A" w:rsidRDefault="006D0A8F" w:rsidP="00777A8E">
      <w:pPr>
        <w:spacing w:after="0" w:line="360" w:lineRule="auto"/>
        <w:ind w:firstLine="709"/>
        <w:jc w:val="both"/>
        <w:rPr>
          <w:sz w:val="28"/>
          <w:szCs w:val="28"/>
        </w:rPr>
      </w:pPr>
      <w:r w:rsidRPr="005C350A">
        <w:rPr>
          <w:sz w:val="28"/>
          <w:szCs w:val="28"/>
        </w:rPr>
        <w:t xml:space="preserve">Гипоксия плода - нарушение жизнедеятельности плода, которое развивается под влиянием кислородной недостаточности во время беременности и в родах. Предпосылки для развития гипоксии во время родовой деятельности: </w:t>
      </w:r>
      <w:proofErr w:type="spellStart"/>
      <w:r w:rsidRPr="005C350A">
        <w:rPr>
          <w:sz w:val="28"/>
          <w:szCs w:val="28"/>
        </w:rPr>
        <w:t>гестоз</w:t>
      </w:r>
      <w:proofErr w:type="spellEnd"/>
      <w:r w:rsidRPr="005C350A">
        <w:rPr>
          <w:sz w:val="28"/>
          <w:szCs w:val="28"/>
        </w:rPr>
        <w:t xml:space="preserve">, анемия, внутриутробные инфекции, многоводие, многоплодие, выпадение мелких частей плода, тазовое </w:t>
      </w:r>
      <w:proofErr w:type="spellStart"/>
      <w:r w:rsidRPr="005C350A">
        <w:rPr>
          <w:sz w:val="28"/>
          <w:szCs w:val="28"/>
        </w:rPr>
        <w:t>предлежание</w:t>
      </w:r>
      <w:proofErr w:type="spellEnd"/>
      <w:r w:rsidRPr="005C350A">
        <w:rPr>
          <w:sz w:val="28"/>
          <w:szCs w:val="28"/>
        </w:rPr>
        <w:t>, узкий таз, неправильное вставление головки. Но основными факторами развития острой гипоксии являются: длительный безводный период и восходящая внутриутробная инфекция. Исходами тяжелых форм гипоксии могут быть значительные нарушения ЦНС, такие как: эпилепсия, энцефалопатия, ишемический инсульт, церебральный венозный тромбоз.</w:t>
      </w:r>
    </w:p>
    <w:p w:rsidR="006D0A8F" w:rsidRPr="005C350A" w:rsidRDefault="006D0A8F" w:rsidP="00777A8E">
      <w:pPr>
        <w:spacing w:after="0" w:line="360" w:lineRule="auto"/>
        <w:ind w:firstLine="709"/>
        <w:jc w:val="both"/>
        <w:rPr>
          <w:sz w:val="28"/>
          <w:szCs w:val="28"/>
        </w:rPr>
      </w:pPr>
      <w:r w:rsidRPr="005C350A">
        <w:rPr>
          <w:sz w:val="28"/>
          <w:szCs w:val="28"/>
        </w:rPr>
        <w:t>В данной работе этиологические факторы хронической и подострой гипок</w:t>
      </w:r>
      <w:r w:rsidR="0038220D" w:rsidRPr="005C350A">
        <w:rPr>
          <w:sz w:val="28"/>
          <w:szCs w:val="28"/>
        </w:rPr>
        <w:t>сии вошли в критерии исключения и, т</w:t>
      </w:r>
      <w:r w:rsidRPr="005C350A">
        <w:rPr>
          <w:sz w:val="28"/>
          <w:szCs w:val="28"/>
        </w:rPr>
        <w:t>аким образом</w:t>
      </w:r>
      <w:r w:rsidR="0038220D" w:rsidRPr="005C350A">
        <w:rPr>
          <w:sz w:val="28"/>
          <w:szCs w:val="28"/>
        </w:rPr>
        <w:t>,</w:t>
      </w:r>
      <w:r w:rsidRPr="005C350A">
        <w:rPr>
          <w:sz w:val="28"/>
          <w:szCs w:val="28"/>
        </w:rPr>
        <w:t xml:space="preserve"> мы можем оценивать влияние именно длительности безводного периода</w:t>
      </w:r>
      <w:r w:rsidR="00A710C8" w:rsidRPr="005C350A">
        <w:rPr>
          <w:sz w:val="28"/>
          <w:szCs w:val="28"/>
        </w:rPr>
        <w:t xml:space="preserve">, аномалий родовой деятельности </w:t>
      </w:r>
      <w:r w:rsidRPr="005C350A">
        <w:rPr>
          <w:sz w:val="28"/>
          <w:szCs w:val="28"/>
        </w:rPr>
        <w:t xml:space="preserve">  и восходящих инфекций на состояние плода, наличие которых в свою очередь при данных условиях является результатом неготовности родовых путей к родам. Наличие гипоксии оценивалось по результатам осмотра новорожденных в послеродовом </w:t>
      </w:r>
      <w:r w:rsidRPr="005C350A">
        <w:rPr>
          <w:sz w:val="28"/>
          <w:szCs w:val="28"/>
        </w:rPr>
        <w:lastRenderedPageBreak/>
        <w:t>периоде и по результатам КТГ в период родов. В результате проведенного исследования получены следующие результаты: в первой группе признаки острой гипоксии плода наблюдались у 30% новорожденных, во второй группе у 23,3%, а в третьей у 33,3%. В группе контроля признаки гипоксии наблюдались у 40% новорожденных.</w:t>
      </w:r>
      <w:r w:rsidR="002B4BF1" w:rsidRPr="005C350A">
        <w:rPr>
          <w:sz w:val="28"/>
          <w:szCs w:val="28"/>
        </w:rPr>
        <w:t xml:space="preserve"> Для статистической обработки использовался точный тест Фишера</w:t>
      </w:r>
      <w:r w:rsidR="00761D5E" w:rsidRPr="005C350A">
        <w:rPr>
          <w:sz w:val="28"/>
          <w:szCs w:val="28"/>
        </w:rPr>
        <w:t xml:space="preserve"> – </w:t>
      </w:r>
      <w:proofErr w:type="gramStart"/>
      <w:r w:rsidR="00761D5E" w:rsidRPr="005C350A">
        <w:rPr>
          <w:sz w:val="28"/>
          <w:szCs w:val="28"/>
        </w:rPr>
        <w:t>р&lt;</w:t>
      </w:r>
      <w:proofErr w:type="gramEnd"/>
      <w:r w:rsidR="00761D5E" w:rsidRPr="005C350A">
        <w:rPr>
          <w:sz w:val="28"/>
          <w:szCs w:val="28"/>
        </w:rPr>
        <w:t>0.00001.</w:t>
      </w:r>
    </w:p>
    <w:p w:rsidR="006D0A8F" w:rsidRPr="005C350A" w:rsidRDefault="000D41F1" w:rsidP="00777A8E">
      <w:pPr>
        <w:spacing w:after="0" w:line="360" w:lineRule="auto"/>
        <w:ind w:firstLine="709"/>
        <w:jc w:val="both"/>
        <w:rPr>
          <w:sz w:val="28"/>
          <w:szCs w:val="28"/>
        </w:rPr>
      </w:pPr>
      <w:r w:rsidRPr="005C350A">
        <w:rPr>
          <w:sz w:val="28"/>
          <w:szCs w:val="28"/>
        </w:rPr>
        <w:t>В</w:t>
      </w:r>
      <w:r w:rsidR="006D0A8F" w:rsidRPr="005C350A">
        <w:rPr>
          <w:sz w:val="28"/>
          <w:szCs w:val="28"/>
        </w:rPr>
        <w:t xml:space="preserve">торой показатель данной группы – оценка состояния новорожденного по шкале </w:t>
      </w:r>
      <w:proofErr w:type="spellStart"/>
      <w:r w:rsidR="006D0A8F" w:rsidRPr="005C350A">
        <w:rPr>
          <w:sz w:val="28"/>
          <w:szCs w:val="28"/>
        </w:rPr>
        <w:t>Апгар</w:t>
      </w:r>
      <w:proofErr w:type="spellEnd"/>
      <w:r w:rsidR="006D0A8F" w:rsidRPr="005C350A">
        <w:rPr>
          <w:sz w:val="28"/>
          <w:szCs w:val="28"/>
        </w:rPr>
        <w:t xml:space="preserve">. Первая оценка ставится в конце первой минуты, а вторая через 5 минут. В данной шкале оцениваются следующие показатели: частота сердечных сокращений, характер дыхания, тонус мышц, рефлекторная возбудимость, окраска кожных покровов. Общий балл получается после суммирования всех показателей, максимально возможное значение – 10 баллов, т.е. по 2 балла за каждый показатель. Нормальная оценка для новорожденного 8 - 10 баллов. В данной работе оценка состояния по шкале </w:t>
      </w:r>
      <w:proofErr w:type="spellStart"/>
      <w:r w:rsidR="006D0A8F" w:rsidRPr="005C350A">
        <w:rPr>
          <w:sz w:val="28"/>
          <w:szCs w:val="28"/>
        </w:rPr>
        <w:t>Апгар</w:t>
      </w:r>
      <w:proofErr w:type="spellEnd"/>
      <w:r w:rsidR="006D0A8F" w:rsidRPr="005C350A">
        <w:rPr>
          <w:sz w:val="28"/>
          <w:szCs w:val="28"/>
        </w:rPr>
        <w:t xml:space="preserve"> была изучена на основе историй новорожденных.</w:t>
      </w:r>
    </w:p>
    <w:p w:rsidR="006D0A8F" w:rsidRPr="005C350A" w:rsidRDefault="006D0A8F" w:rsidP="00777A8E">
      <w:pPr>
        <w:spacing w:after="0" w:line="360" w:lineRule="auto"/>
        <w:ind w:firstLine="709"/>
        <w:jc w:val="both"/>
        <w:rPr>
          <w:sz w:val="28"/>
          <w:szCs w:val="28"/>
        </w:rPr>
      </w:pPr>
      <w:r w:rsidRPr="005C350A">
        <w:rPr>
          <w:sz w:val="28"/>
          <w:szCs w:val="28"/>
        </w:rPr>
        <w:t>По результатам исследования наилучшие результаты были у но</w:t>
      </w:r>
      <w:r w:rsidR="00B345FE" w:rsidRPr="005C350A">
        <w:rPr>
          <w:sz w:val="28"/>
          <w:szCs w:val="28"/>
        </w:rPr>
        <w:t>в</w:t>
      </w:r>
      <w:r w:rsidRPr="005C350A">
        <w:rPr>
          <w:sz w:val="28"/>
          <w:szCs w:val="28"/>
        </w:rPr>
        <w:t>орожденных в группах 2 и 3. Для статистической обработки данного показателя использовался точный тест Фишера, который показал статистическую достоверность (р=0,001508).</w:t>
      </w:r>
    </w:p>
    <w:p w:rsidR="00940EEB" w:rsidRPr="005C350A" w:rsidRDefault="00940EEB" w:rsidP="00777A8E">
      <w:pPr>
        <w:spacing w:line="360" w:lineRule="auto"/>
        <w:ind w:firstLine="709"/>
        <w:rPr>
          <w:sz w:val="28"/>
          <w:szCs w:val="28"/>
        </w:rPr>
      </w:pPr>
      <w:r w:rsidRPr="005C350A">
        <w:rPr>
          <w:sz w:val="28"/>
          <w:szCs w:val="28"/>
        </w:rPr>
        <w:t xml:space="preserve">Диаграмма </w:t>
      </w:r>
      <w:r w:rsidR="00E3687F" w:rsidRPr="005C350A">
        <w:rPr>
          <w:sz w:val="28"/>
          <w:szCs w:val="28"/>
        </w:rPr>
        <w:t>3</w:t>
      </w:r>
      <w:r w:rsidRPr="005C350A">
        <w:rPr>
          <w:sz w:val="28"/>
          <w:szCs w:val="28"/>
        </w:rPr>
        <w:t xml:space="preserve">. </w:t>
      </w:r>
      <w:r w:rsidR="00D70157" w:rsidRPr="005C350A">
        <w:rPr>
          <w:sz w:val="28"/>
          <w:szCs w:val="28"/>
        </w:rPr>
        <w:t xml:space="preserve"> Результаты оценки состояния новорожденных по шкале </w:t>
      </w:r>
      <w:proofErr w:type="spellStart"/>
      <w:r w:rsidR="00D70157" w:rsidRPr="005C350A">
        <w:rPr>
          <w:sz w:val="28"/>
          <w:szCs w:val="28"/>
        </w:rPr>
        <w:t>Апгар</w:t>
      </w:r>
      <w:proofErr w:type="spellEnd"/>
      <w:r w:rsidR="00D70157" w:rsidRPr="005C350A">
        <w:rPr>
          <w:sz w:val="28"/>
          <w:szCs w:val="28"/>
        </w:rPr>
        <w:t>.</w:t>
      </w:r>
    </w:p>
    <w:p w:rsidR="00E3687F" w:rsidRPr="00D13862" w:rsidRDefault="00EE3745" w:rsidP="00D13862">
      <w:pPr>
        <w:spacing w:line="360" w:lineRule="auto"/>
        <w:ind w:firstLine="709"/>
        <w:rPr>
          <w:sz w:val="28"/>
          <w:szCs w:val="28"/>
        </w:rPr>
      </w:pPr>
      <w:r w:rsidRPr="005C350A">
        <w:rPr>
          <w:noProof/>
          <w:sz w:val="28"/>
          <w:szCs w:val="28"/>
        </w:rPr>
        <w:drawing>
          <wp:inline distT="0" distB="0" distL="0" distR="0">
            <wp:extent cx="4772025" cy="1924050"/>
            <wp:effectExtent l="19050" t="0" r="9525"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3687F" w:rsidRPr="005C350A">
        <w:rPr>
          <w:b/>
          <w:sz w:val="28"/>
          <w:szCs w:val="28"/>
        </w:rPr>
        <w:br w:type="page"/>
      </w:r>
    </w:p>
    <w:p w:rsidR="004D7BAA" w:rsidRPr="005C350A" w:rsidRDefault="00983F5C" w:rsidP="00D13862">
      <w:pPr>
        <w:spacing w:line="360" w:lineRule="auto"/>
        <w:ind w:firstLine="709"/>
        <w:jc w:val="center"/>
        <w:rPr>
          <w:b/>
          <w:vanish/>
          <w:sz w:val="28"/>
          <w:szCs w:val="28"/>
          <w:specVanish/>
        </w:rPr>
      </w:pPr>
      <w:r w:rsidRPr="005C350A">
        <w:rPr>
          <w:b/>
          <w:sz w:val="28"/>
          <w:szCs w:val="28"/>
        </w:rPr>
        <w:lastRenderedPageBreak/>
        <w:t>ЗАКЛЮЧЕНИЕ.</w:t>
      </w:r>
    </w:p>
    <w:p w:rsidR="00E3687F" w:rsidRPr="005C350A" w:rsidRDefault="00E3687F" w:rsidP="00777A8E">
      <w:pPr>
        <w:shd w:val="clear" w:color="auto" w:fill="FFFFFF"/>
        <w:spacing w:after="0" w:line="360" w:lineRule="auto"/>
        <w:ind w:firstLine="709"/>
        <w:jc w:val="both"/>
        <w:rPr>
          <w:sz w:val="28"/>
          <w:szCs w:val="28"/>
        </w:rPr>
      </w:pPr>
      <w:r w:rsidRPr="005C350A">
        <w:rPr>
          <w:sz w:val="28"/>
          <w:szCs w:val="28"/>
        </w:rPr>
        <w:t xml:space="preserve"> </w:t>
      </w:r>
    </w:p>
    <w:p w:rsidR="000D121A" w:rsidRPr="005C350A" w:rsidRDefault="000D121A" w:rsidP="00777A8E">
      <w:pPr>
        <w:shd w:val="clear" w:color="auto" w:fill="FFFFFF"/>
        <w:spacing w:after="0" w:line="360" w:lineRule="auto"/>
        <w:ind w:firstLine="709"/>
        <w:jc w:val="both"/>
        <w:rPr>
          <w:sz w:val="28"/>
          <w:szCs w:val="28"/>
        </w:rPr>
      </w:pPr>
      <w:r w:rsidRPr="005C350A">
        <w:rPr>
          <w:sz w:val="28"/>
          <w:szCs w:val="28"/>
        </w:rPr>
        <w:t xml:space="preserve">Готовность </w:t>
      </w:r>
      <w:r w:rsidR="00A710C8" w:rsidRPr="005C350A">
        <w:rPr>
          <w:sz w:val="28"/>
          <w:szCs w:val="28"/>
        </w:rPr>
        <w:t xml:space="preserve">организма женщины </w:t>
      </w:r>
      <w:r w:rsidRPr="005C350A">
        <w:rPr>
          <w:sz w:val="28"/>
          <w:szCs w:val="28"/>
        </w:rPr>
        <w:t xml:space="preserve">к родам является одним из главных факторов, определяющих их течение и исход, как при спонтанном развитии родовой деятельности, </w:t>
      </w:r>
      <w:r w:rsidR="00040763" w:rsidRPr="005C350A">
        <w:rPr>
          <w:sz w:val="28"/>
          <w:szCs w:val="28"/>
        </w:rPr>
        <w:t xml:space="preserve">так и при </w:t>
      </w:r>
      <w:proofErr w:type="spellStart"/>
      <w:r w:rsidR="00040763" w:rsidRPr="005C350A">
        <w:rPr>
          <w:sz w:val="28"/>
          <w:szCs w:val="28"/>
        </w:rPr>
        <w:t>родовозбуждении</w:t>
      </w:r>
      <w:proofErr w:type="spellEnd"/>
      <w:r w:rsidRPr="005C350A">
        <w:rPr>
          <w:sz w:val="28"/>
          <w:szCs w:val="28"/>
        </w:rPr>
        <w:t xml:space="preserve">. Клиническим отражением готовности </w:t>
      </w:r>
      <w:r w:rsidR="00A710C8" w:rsidRPr="005C350A">
        <w:rPr>
          <w:sz w:val="28"/>
          <w:szCs w:val="28"/>
        </w:rPr>
        <w:t xml:space="preserve">организма </w:t>
      </w:r>
      <w:r w:rsidRPr="005C350A">
        <w:rPr>
          <w:sz w:val="28"/>
          <w:szCs w:val="28"/>
        </w:rPr>
        <w:t>к родам является степень зрелости шейки</w:t>
      </w:r>
      <w:r w:rsidR="00A710C8" w:rsidRPr="005C350A">
        <w:rPr>
          <w:sz w:val="28"/>
          <w:szCs w:val="28"/>
        </w:rPr>
        <w:t xml:space="preserve"> матки</w:t>
      </w:r>
      <w:r w:rsidRPr="005C350A">
        <w:rPr>
          <w:sz w:val="28"/>
          <w:szCs w:val="28"/>
        </w:rPr>
        <w:t xml:space="preserve"> [</w:t>
      </w:r>
      <w:r w:rsidR="001F57B3" w:rsidRPr="005C350A">
        <w:rPr>
          <w:sz w:val="28"/>
          <w:szCs w:val="28"/>
        </w:rPr>
        <w:t>4</w:t>
      </w:r>
      <w:r w:rsidRPr="005C350A">
        <w:rPr>
          <w:sz w:val="28"/>
          <w:szCs w:val="28"/>
        </w:rPr>
        <w:t xml:space="preserve">]. Современные принципы подготовки к родам и их ведения должны обеспечивать рождение не только живого, но и здорового ребенка. Соответственно, от успешности подготовки к родам и качества их проведения во многом зависит дальнейшее физическое развитие и здоровье ребенка. Для эффективного начала и дальнейшего прогрессирования нормальной родовой деятельности одним из важных условий является наличие «зрелой» шейки матки, что отражает готовность организма матери и плода к родам. При «незрелой» шейке матки нельзя проводить </w:t>
      </w:r>
      <w:proofErr w:type="spellStart"/>
      <w:r w:rsidRPr="005C350A">
        <w:rPr>
          <w:sz w:val="28"/>
          <w:szCs w:val="28"/>
        </w:rPr>
        <w:t>родовозбуждение</w:t>
      </w:r>
      <w:proofErr w:type="spellEnd"/>
      <w:r w:rsidRPr="005C350A">
        <w:rPr>
          <w:sz w:val="28"/>
          <w:szCs w:val="28"/>
        </w:rPr>
        <w:t xml:space="preserve"> и усиливать родовую деятельность из-за опасности нарушения сократительной деятельности матки, возникновения гипоксии и травмы плода. </w:t>
      </w:r>
    </w:p>
    <w:p w:rsidR="000D121A" w:rsidRPr="005C350A" w:rsidRDefault="000D121A" w:rsidP="00777A8E">
      <w:pPr>
        <w:shd w:val="clear" w:color="auto" w:fill="FFFFFF"/>
        <w:spacing w:after="0" w:line="360" w:lineRule="auto"/>
        <w:ind w:firstLine="709"/>
        <w:jc w:val="both"/>
        <w:rPr>
          <w:sz w:val="28"/>
          <w:szCs w:val="28"/>
        </w:rPr>
      </w:pPr>
      <w:r w:rsidRPr="005C350A">
        <w:rPr>
          <w:sz w:val="28"/>
          <w:szCs w:val="28"/>
        </w:rPr>
        <w:t>Своевременная и адекватная подготовка беременных к родам, достижение эффекта «зрелой» шейки матки позволяют рассчитывать на самостоятельное начало родовой деятельности и значительно снизить акушерский травматизм.</w:t>
      </w:r>
    </w:p>
    <w:p w:rsidR="00935BD9" w:rsidRPr="005C350A" w:rsidRDefault="000D121A" w:rsidP="00777A8E">
      <w:pPr>
        <w:shd w:val="clear" w:color="auto" w:fill="FFFFFF"/>
        <w:spacing w:after="0" w:line="360" w:lineRule="auto"/>
        <w:ind w:firstLine="709"/>
        <w:jc w:val="both"/>
        <w:rPr>
          <w:sz w:val="28"/>
          <w:szCs w:val="28"/>
        </w:rPr>
      </w:pPr>
      <w:r w:rsidRPr="005C350A">
        <w:rPr>
          <w:sz w:val="28"/>
          <w:szCs w:val="28"/>
        </w:rPr>
        <w:t>Развитие  родовой  деятельности  на  фоне</w:t>
      </w:r>
      <w:r w:rsidR="00935BD9" w:rsidRPr="005C350A">
        <w:rPr>
          <w:sz w:val="28"/>
          <w:szCs w:val="28"/>
        </w:rPr>
        <w:t xml:space="preserve"> </w:t>
      </w:r>
      <w:r w:rsidRPr="005C350A">
        <w:rPr>
          <w:sz w:val="28"/>
          <w:szCs w:val="28"/>
        </w:rPr>
        <w:t>отсутствия  биологической  готовности  организма  беременной  к</w:t>
      </w:r>
      <w:r w:rsidR="00935BD9" w:rsidRPr="005C350A">
        <w:rPr>
          <w:sz w:val="28"/>
          <w:szCs w:val="28"/>
        </w:rPr>
        <w:t xml:space="preserve"> </w:t>
      </w:r>
      <w:r w:rsidRPr="005C350A">
        <w:rPr>
          <w:sz w:val="28"/>
          <w:szCs w:val="28"/>
        </w:rPr>
        <w:t>родам, нерациональное примене</w:t>
      </w:r>
      <w:r w:rsidR="00040763" w:rsidRPr="005C350A">
        <w:rPr>
          <w:sz w:val="28"/>
          <w:szCs w:val="28"/>
        </w:rPr>
        <w:t xml:space="preserve">ние </w:t>
      </w:r>
      <w:proofErr w:type="spellStart"/>
      <w:r w:rsidR="00040763" w:rsidRPr="005C350A">
        <w:rPr>
          <w:sz w:val="28"/>
          <w:szCs w:val="28"/>
        </w:rPr>
        <w:t>утеротонических</w:t>
      </w:r>
      <w:proofErr w:type="spellEnd"/>
      <w:r w:rsidR="00040763" w:rsidRPr="005C350A">
        <w:rPr>
          <w:sz w:val="28"/>
          <w:szCs w:val="28"/>
        </w:rPr>
        <w:t xml:space="preserve"> средств при</w:t>
      </w:r>
      <w:r w:rsidRPr="005C350A">
        <w:rPr>
          <w:sz w:val="28"/>
          <w:szCs w:val="28"/>
        </w:rPr>
        <w:t>водят к формированию акушерских осложнений</w:t>
      </w:r>
      <w:r w:rsidR="00935BD9" w:rsidRPr="005C350A">
        <w:rPr>
          <w:sz w:val="28"/>
          <w:szCs w:val="28"/>
        </w:rPr>
        <w:t xml:space="preserve"> </w:t>
      </w:r>
      <w:r w:rsidRPr="005C350A">
        <w:rPr>
          <w:sz w:val="28"/>
          <w:szCs w:val="28"/>
        </w:rPr>
        <w:t>(аномалии родовой</w:t>
      </w:r>
      <w:r w:rsidR="00935BD9" w:rsidRPr="005C350A">
        <w:rPr>
          <w:sz w:val="28"/>
          <w:szCs w:val="28"/>
        </w:rPr>
        <w:t xml:space="preserve"> </w:t>
      </w:r>
      <w:r w:rsidRPr="005C350A">
        <w:rPr>
          <w:sz w:val="28"/>
          <w:szCs w:val="28"/>
        </w:rPr>
        <w:t>деятельности,  декомпенсация  плацентарной  недостаточности, преждевременная отслойка нормально расположенной плаценты), которые,  в  свою  очередь,  способствуют  развитию  острой</w:t>
      </w:r>
      <w:r w:rsidR="00935BD9" w:rsidRPr="005C350A">
        <w:rPr>
          <w:sz w:val="28"/>
          <w:szCs w:val="28"/>
        </w:rPr>
        <w:t xml:space="preserve"> </w:t>
      </w:r>
      <w:proofErr w:type="spellStart"/>
      <w:r w:rsidRPr="005C350A">
        <w:rPr>
          <w:sz w:val="28"/>
          <w:szCs w:val="28"/>
        </w:rPr>
        <w:t>интранатальной</w:t>
      </w:r>
      <w:proofErr w:type="spellEnd"/>
      <w:r w:rsidRPr="005C350A">
        <w:rPr>
          <w:sz w:val="28"/>
          <w:szCs w:val="28"/>
        </w:rPr>
        <w:t xml:space="preserve">  гипоксии  плода  и  определяют  показания  к</w:t>
      </w:r>
      <w:r w:rsidR="00935BD9" w:rsidRPr="005C350A">
        <w:rPr>
          <w:sz w:val="28"/>
          <w:szCs w:val="28"/>
        </w:rPr>
        <w:t xml:space="preserve"> </w:t>
      </w:r>
      <w:r w:rsidRPr="005C350A">
        <w:rPr>
          <w:sz w:val="28"/>
          <w:szCs w:val="28"/>
        </w:rPr>
        <w:t xml:space="preserve">экстренному  оперативному  </w:t>
      </w:r>
      <w:proofErr w:type="spellStart"/>
      <w:r w:rsidRPr="005C350A">
        <w:rPr>
          <w:sz w:val="28"/>
          <w:szCs w:val="28"/>
        </w:rPr>
        <w:t>родоразрешению</w:t>
      </w:r>
      <w:proofErr w:type="spellEnd"/>
      <w:r w:rsidRPr="005C350A">
        <w:rPr>
          <w:sz w:val="28"/>
          <w:szCs w:val="28"/>
        </w:rPr>
        <w:t>.  Среди  всех</w:t>
      </w:r>
      <w:r w:rsidR="00935BD9" w:rsidRPr="005C350A">
        <w:rPr>
          <w:sz w:val="28"/>
          <w:szCs w:val="28"/>
        </w:rPr>
        <w:t xml:space="preserve"> </w:t>
      </w:r>
      <w:r w:rsidRPr="005C350A">
        <w:rPr>
          <w:sz w:val="28"/>
          <w:szCs w:val="28"/>
        </w:rPr>
        <w:t xml:space="preserve">показаний  к  кесареву  сечению  аномалии  родовой  </w:t>
      </w:r>
      <w:r w:rsidRPr="005C350A">
        <w:rPr>
          <w:sz w:val="28"/>
          <w:szCs w:val="28"/>
        </w:rPr>
        <w:lastRenderedPageBreak/>
        <w:t>деятельности</w:t>
      </w:r>
      <w:r w:rsidR="00935BD9" w:rsidRPr="005C350A">
        <w:rPr>
          <w:sz w:val="28"/>
          <w:szCs w:val="28"/>
        </w:rPr>
        <w:t xml:space="preserve"> </w:t>
      </w:r>
      <w:r w:rsidRPr="005C350A">
        <w:rPr>
          <w:sz w:val="28"/>
          <w:szCs w:val="28"/>
        </w:rPr>
        <w:t>составляют</w:t>
      </w:r>
      <w:r w:rsidR="00040763" w:rsidRPr="005C350A">
        <w:rPr>
          <w:sz w:val="28"/>
          <w:szCs w:val="28"/>
        </w:rPr>
        <w:t xml:space="preserve"> </w:t>
      </w:r>
      <w:r w:rsidRPr="005C350A">
        <w:rPr>
          <w:sz w:val="28"/>
          <w:szCs w:val="28"/>
        </w:rPr>
        <w:t xml:space="preserve">12,0—26,8%. </w:t>
      </w:r>
      <w:r w:rsidR="00CC76D8" w:rsidRPr="005C350A">
        <w:rPr>
          <w:sz w:val="28"/>
          <w:szCs w:val="28"/>
        </w:rPr>
        <w:t>[</w:t>
      </w:r>
      <w:r w:rsidR="00935BD9" w:rsidRPr="005C350A">
        <w:rPr>
          <w:sz w:val="28"/>
          <w:szCs w:val="28"/>
        </w:rPr>
        <w:t xml:space="preserve">9] </w:t>
      </w:r>
      <w:r w:rsidRPr="005C350A">
        <w:rPr>
          <w:sz w:val="28"/>
          <w:szCs w:val="28"/>
        </w:rPr>
        <w:t>Вместе с тем, увеличение числа оперативных</w:t>
      </w:r>
      <w:r w:rsidR="009B4AB6" w:rsidRPr="005C350A">
        <w:rPr>
          <w:sz w:val="28"/>
          <w:szCs w:val="28"/>
        </w:rPr>
        <w:t xml:space="preserve"> </w:t>
      </w:r>
      <w:r w:rsidRPr="005C350A">
        <w:rPr>
          <w:sz w:val="28"/>
          <w:szCs w:val="28"/>
        </w:rPr>
        <w:t>родов до показателя, составляющего более</w:t>
      </w:r>
      <w:r w:rsidR="00935BD9" w:rsidRPr="005C350A">
        <w:rPr>
          <w:sz w:val="28"/>
          <w:szCs w:val="28"/>
        </w:rPr>
        <w:t xml:space="preserve"> </w:t>
      </w:r>
      <w:r w:rsidR="009B4AB6" w:rsidRPr="005C350A">
        <w:rPr>
          <w:sz w:val="28"/>
          <w:szCs w:val="28"/>
        </w:rPr>
        <w:t>25</w:t>
      </w:r>
      <w:r w:rsidRPr="005C350A">
        <w:rPr>
          <w:sz w:val="28"/>
          <w:szCs w:val="28"/>
        </w:rPr>
        <w:t>%, не приводит к</w:t>
      </w:r>
      <w:r w:rsidR="00935BD9" w:rsidRPr="005C350A">
        <w:rPr>
          <w:sz w:val="28"/>
          <w:szCs w:val="28"/>
        </w:rPr>
        <w:t xml:space="preserve"> </w:t>
      </w:r>
      <w:r w:rsidRPr="005C350A">
        <w:rPr>
          <w:sz w:val="28"/>
          <w:szCs w:val="28"/>
        </w:rPr>
        <w:t xml:space="preserve">снижению перинатальной заболеваемости и смертности. </w:t>
      </w:r>
    </w:p>
    <w:p w:rsidR="000D121A" w:rsidRPr="005C350A" w:rsidRDefault="000D121A" w:rsidP="00777A8E">
      <w:pPr>
        <w:shd w:val="clear" w:color="auto" w:fill="FFFFFF"/>
        <w:spacing w:after="0" w:line="360" w:lineRule="auto"/>
        <w:ind w:firstLine="709"/>
        <w:jc w:val="both"/>
        <w:rPr>
          <w:sz w:val="28"/>
          <w:szCs w:val="28"/>
        </w:rPr>
      </w:pPr>
      <w:r w:rsidRPr="005C350A">
        <w:rPr>
          <w:sz w:val="28"/>
          <w:szCs w:val="28"/>
        </w:rPr>
        <w:t xml:space="preserve">При наличии осложнений </w:t>
      </w:r>
      <w:proofErr w:type="spellStart"/>
      <w:r w:rsidRPr="005C350A">
        <w:rPr>
          <w:sz w:val="28"/>
          <w:szCs w:val="28"/>
        </w:rPr>
        <w:t>гестационного</w:t>
      </w:r>
      <w:proofErr w:type="spellEnd"/>
      <w:r w:rsidRPr="005C350A">
        <w:rPr>
          <w:sz w:val="28"/>
          <w:szCs w:val="28"/>
        </w:rPr>
        <w:t xml:space="preserve"> периода, угрожающих</w:t>
      </w:r>
      <w:r w:rsidR="00935BD9" w:rsidRPr="005C350A">
        <w:rPr>
          <w:sz w:val="28"/>
          <w:szCs w:val="28"/>
        </w:rPr>
        <w:t xml:space="preserve"> </w:t>
      </w:r>
      <w:r w:rsidRPr="005C350A">
        <w:rPr>
          <w:sz w:val="28"/>
          <w:szCs w:val="28"/>
        </w:rPr>
        <w:t>здоровью  матери  и  плода</w:t>
      </w:r>
      <w:r w:rsidR="002933E0" w:rsidRPr="005C350A">
        <w:rPr>
          <w:sz w:val="28"/>
          <w:szCs w:val="28"/>
        </w:rPr>
        <w:t xml:space="preserve"> -</w:t>
      </w:r>
      <w:r w:rsidRPr="005C350A">
        <w:rPr>
          <w:sz w:val="28"/>
          <w:szCs w:val="28"/>
        </w:rPr>
        <w:t xml:space="preserve"> прогрессирующее  течение  </w:t>
      </w:r>
      <w:proofErr w:type="spellStart"/>
      <w:r w:rsidRPr="005C350A">
        <w:rPr>
          <w:sz w:val="28"/>
          <w:szCs w:val="28"/>
        </w:rPr>
        <w:t>гестоза</w:t>
      </w:r>
      <w:proofErr w:type="spellEnd"/>
      <w:r w:rsidRPr="005C350A">
        <w:rPr>
          <w:sz w:val="28"/>
          <w:szCs w:val="28"/>
        </w:rPr>
        <w:t>, плацентарная  недостаточность</w:t>
      </w:r>
      <w:r w:rsidR="002933E0" w:rsidRPr="005C350A">
        <w:rPr>
          <w:sz w:val="28"/>
          <w:szCs w:val="28"/>
        </w:rPr>
        <w:t xml:space="preserve"> -</w:t>
      </w:r>
      <w:r w:rsidRPr="005C350A">
        <w:rPr>
          <w:sz w:val="28"/>
          <w:szCs w:val="28"/>
        </w:rPr>
        <w:t xml:space="preserve"> формируются  показания  для</w:t>
      </w:r>
      <w:r w:rsidR="00935BD9" w:rsidRPr="005C350A">
        <w:rPr>
          <w:sz w:val="28"/>
          <w:szCs w:val="28"/>
        </w:rPr>
        <w:t xml:space="preserve"> </w:t>
      </w:r>
      <w:r w:rsidRPr="005C350A">
        <w:rPr>
          <w:sz w:val="28"/>
          <w:szCs w:val="28"/>
        </w:rPr>
        <w:t>досрочных  индуцированных  родов,  необходимость  которых,  по</w:t>
      </w:r>
      <w:r w:rsidR="00935BD9" w:rsidRPr="005C350A">
        <w:rPr>
          <w:sz w:val="28"/>
          <w:szCs w:val="28"/>
        </w:rPr>
        <w:t xml:space="preserve"> </w:t>
      </w:r>
      <w:r w:rsidRPr="005C350A">
        <w:rPr>
          <w:sz w:val="28"/>
          <w:szCs w:val="28"/>
        </w:rPr>
        <w:t>показаниям со стороны матери или плода, составляет около</w:t>
      </w:r>
      <w:r w:rsidR="00040763" w:rsidRPr="005C350A">
        <w:rPr>
          <w:sz w:val="28"/>
          <w:szCs w:val="28"/>
        </w:rPr>
        <w:t xml:space="preserve"> </w:t>
      </w:r>
      <w:r w:rsidR="00A710C8" w:rsidRPr="005C350A">
        <w:rPr>
          <w:sz w:val="28"/>
          <w:szCs w:val="28"/>
        </w:rPr>
        <w:t>20%</w:t>
      </w:r>
      <w:r w:rsidRPr="005C350A">
        <w:rPr>
          <w:sz w:val="28"/>
          <w:szCs w:val="28"/>
        </w:rPr>
        <w:t xml:space="preserve"> </w:t>
      </w:r>
      <w:r w:rsidR="00CC76D8" w:rsidRPr="005C350A">
        <w:rPr>
          <w:sz w:val="28"/>
          <w:szCs w:val="28"/>
        </w:rPr>
        <w:t>[</w:t>
      </w:r>
      <w:r w:rsidR="00935BD9" w:rsidRPr="005C350A">
        <w:rPr>
          <w:sz w:val="28"/>
          <w:szCs w:val="28"/>
        </w:rPr>
        <w:t>9]</w:t>
      </w:r>
      <w:r w:rsidR="00A710C8" w:rsidRPr="005C350A">
        <w:rPr>
          <w:sz w:val="28"/>
          <w:szCs w:val="28"/>
        </w:rPr>
        <w:t>.</w:t>
      </w:r>
      <w:r w:rsidR="00935BD9" w:rsidRPr="005C350A">
        <w:rPr>
          <w:sz w:val="28"/>
          <w:szCs w:val="28"/>
        </w:rPr>
        <w:t xml:space="preserve">  </w:t>
      </w:r>
      <w:r w:rsidRPr="005C350A">
        <w:rPr>
          <w:sz w:val="28"/>
          <w:szCs w:val="28"/>
        </w:rPr>
        <w:t>Одним из важных условий для индукции родов является наличие</w:t>
      </w:r>
      <w:r w:rsidR="00935BD9" w:rsidRPr="005C350A">
        <w:rPr>
          <w:sz w:val="28"/>
          <w:szCs w:val="28"/>
        </w:rPr>
        <w:t xml:space="preserve"> </w:t>
      </w:r>
      <w:r w:rsidRPr="005C350A">
        <w:rPr>
          <w:sz w:val="28"/>
          <w:szCs w:val="28"/>
        </w:rPr>
        <w:t>«зрелой» шейки матки.</w:t>
      </w:r>
    </w:p>
    <w:p w:rsidR="00935BD9" w:rsidRPr="005C350A" w:rsidRDefault="000D121A" w:rsidP="00777A8E">
      <w:pPr>
        <w:shd w:val="clear" w:color="auto" w:fill="FFFFFF"/>
        <w:spacing w:after="0" w:line="360" w:lineRule="auto"/>
        <w:ind w:firstLine="709"/>
        <w:jc w:val="both"/>
        <w:rPr>
          <w:sz w:val="28"/>
          <w:szCs w:val="28"/>
        </w:rPr>
      </w:pPr>
      <w:r w:rsidRPr="005C350A">
        <w:rPr>
          <w:sz w:val="28"/>
          <w:szCs w:val="28"/>
        </w:rPr>
        <w:t xml:space="preserve">Своевременное  </w:t>
      </w:r>
      <w:proofErr w:type="spellStart"/>
      <w:r w:rsidRPr="005C350A">
        <w:rPr>
          <w:sz w:val="28"/>
          <w:szCs w:val="28"/>
        </w:rPr>
        <w:t>родоразрешение</w:t>
      </w:r>
      <w:proofErr w:type="spellEnd"/>
      <w:r w:rsidRPr="005C350A">
        <w:rPr>
          <w:sz w:val="28"/>
          <w:szCs w:val="28"/>
        </w:rPr>
        <w:t xml:space="preserve">  женщин  в  сроке</w:t>
      </w:r>
      <w:r w:rsidR="00935BD9" w:rsidRPr="005C350A">
        <w:rPr>
          <w:sz w:val="28"/>
          <w:szCs w:val="28"/>
        </w:rPr>
        <w:t xml:space="preserve"> </w:t>
      </w:r>
      <w:r w:rsidRPr="005C350A">
        <w:rPr>
          <w:sz w:val="28"/>
          <w:szCs w:val="28"/>
        </w:rPr>
        <w:t>доношенной  беременности  позволяет  предупредить  рождение переношенного  ребенка  и  уменьшить  риск  перинатальных</w:t>
      </w:r>
      <w:r w:rsidR="00935BD9" w:rsidRPr="005C350A">
        <w:rPr>
          <w:sz w:val="28"/>
          <w:szCs w:val="28"/>
        </w:rPr>
        <w:t xml:space="preserve"> о</w:t>
      </w:r>
      <w:r w:rsidRPr="005C350A">
        <w:rPr>
          <w:sz w:val="28"/>
          <w:szCs w:val="28"/>
        </w:rPr>
        <w:t>сложнений и отдаленных последствий. Отсутствие</w:t>
      </w:r>
      <w:r w:rsidR="002933E0" w:rsidRPr="005C350A">
        <w:rPr>
          <w:sz w:val="28"/>
          <w:szCs w:val="28"/>
        </w:rPr>
        <w:t xml:space="preserve"> </w:t>
      </w:r>
      <w:r w:rsidRPr="005C350A">
        <w:rPr>
          <w:sz w:val="28"/>
          <w:szCs w:val="28"/>
        </w:rPr>
        <w:t>«зрелой» шейки матки при сроке беременности</w:t>
      </w:r>
      <w:r w:rsidR="00935BD9" w:rsidRPr="005C350A">
        <w:rPr>
          <w:sz w:val="28"/>
          <w:szCs w:val="28"/>
        </w:rPr>
        <w:t xml:space="preserve"> </w:t>
      </w:r>
      <w:r w:rsidRPr="005C350A">
        <w:rPr>
          <w:sz w:val="28"/>
          <w:szCs w:val="28"/>
        </w:rPr>
        <w:t xml:space="preserve">40—41 </w:t>
      </w:r>
      <w:proofErr w:type="spellStart"/>
      <w:r w:rsidRPr="005C350A">
        <w:rPr>
          <w:sz w:val="28"/>
          <w:szCs w:val="28"/>
        </w:rPr>
        <w:t>нед</w:t>
      </w:r>
      <w:proofErr w:type="spellEnd"/>
      <w:r w:rsidRPr="005C350A">
        <w:rPr>
          <w:sz w:val="28"/>
          <w:szCs w:val="28"/>
        </w:rPr>
        <w:t>. является основанием для соответствующей оценки акушерской</w:t>
      </w:r>
      <w:r w:rsidR="00935BD9" w:rsidRPr="005C350A">
        <w:rPr>
          <w:sz w:val="28"/>
          <w:szCs w:val="28"/>
        </w:rPr>
        <w:t xml:space="preserve"> </w:t>
      </w:r>
      <w:r w:rsidRPr="005C350A">
        <w:rPr>
          <w:sz w:val="28"/>
          <w:szCs w:val="28"/>
        </w:rPr>
        <w:t>ситуации  и  активной  тактики,  направленной  на  подготовку</w:t>
      </w:r>
      <w:r w:rsidR="00935BD9" w:rsidRPr="005C350A">
        <w:rPr>
          <w:sz w:val="28"/>
          <w:szCs w:val="28"/>
        </w:rPr>
        <w:t xml:space="preserve"> </w:t>
      </w:r>
      <w:r w:rsidRPr="005C350A">
        <w:rPr>
          <w:sz w:val="28"/>
          <w:szCs w:val="28"/>
        </w:rPr>
        <w:t>родовых  путей.  При</w:t>
      </w:r>
      <w:r w:rsidR="002933E0" w:rsidRPr="005C350A">
        <w:rPr>
          <w:sz w:val="28"/>
          <w:szCs w:val="28"/>
        </w:rPr>
        <w:t xml:space="preserve"> </w:t>
      </w:r>
      <w:r w:rsidRPr="005C350A">
        <w:rPr>
          <w:sz w:val="28"/>
          <w:szCs w:val="28"/>
        </w:rPr>
        <w:t>«незрелой» шейке  матки  нельзя  проводить</w:t>
      </w:r>
      <w:r w:rsidR="00935BD9" w:rsidRPr="005C350A">
        <w:rPr>
          <w:sz w:val="28"/>
          <w:szCs w:val="28"/>
        </w:rPr>
        <w:t xml:space="preserve"> </w:t>
      </w:r>
      <w:proofErr w:type="spellStart"/>
      <w:r w:rsidRPr="005C350A">
        <w:rPr>
          <w:sz w:val="28"/>
          <w:szCs w:val="28"/>
        </w:rPr>
        <w:t>родовозбуждение</w:t>
      </w:r>
      <w:proofErr w:type="spellEnd"/>
      <w:r w:rsidRPr="005C350A">
        <w:rPr>
          <w:sz w:val="28"/>
          <w:szCs w:val="28"/>
        </w:rPr>
        <w:t xml:space="preserve"> и усиливать родовую деятельность из-за опасности</w:t>
      </w:r>
      <w:r w:rsidR="00935BD9" w:rsidRPr="005C350A">
        <w:rPr>
          <w:sz w:val="28"/>
          <w:szCs w:val="28"/>
        </w:rPr>
        <w:t xml:space="preserve"> </w:t>
      </w:r>
      <w:r w:rsidRPr="005C350A">
        <w:rPr>
          <w:sz w:val="28"/>
          <w:szCs w:val="28"/>
        </w:rPr>
        <w:t>нарушения  сократительной  деятельности  матки,  возникновения</w:t>
      </w:r>
      <w:r w:rsidR="00CC76D8" w:rsidRPr="005C350A">
        <w:rPr>
          <w:sz w:val="28"/>
          <w:szCs w:val="28"/>
        </w:rPr>
        <w:t xml:space="preserve"> гипоксии и травмы плода [</w:t>
      </w:r>
      <w:r w:rsidR="00935BD9" w:rsidRPr="005C350A">
        <w:rPr>
          <w:sz w:val="28"/>
          <w:szCs w:val="28"/>
        </w:rPr>
        <w:t>13</w:t>
      </w:r>
      <w:r w:rsidRPr="005C350A">
        <w:rPr>
          <w:sz w:val="28"/>
          <w:szCs w:val="28"/>
        </w:rPr>
        <w:t>].</w:t>
      </w:r>
    </w:p>
    <w:p w:rsidR="004E1EBE" w:rsidRPr="005C350A" w:rsidRDefault="000D121A" w:rsidP="00777A8E">
      <w:pPr>
        <w:shd w:val="clear" w:color="auto" w:fill="FFFFFF"/>
        <w:spacing w:after="0" w:line="360" w:lineRule="auto"/>
        <w:ind w:firstLine="709"/>
        <w:jc w:val="both"/>
        <w:rPr>
          <w:sz w:val="28"/>
          <w:szCs w:val="28"/>
        </w:rPr>
      </w:pPr>
      <w:r w:rsidRPr="005C350A">
        <w:rPr>
          <w:sz w:val="28"/>
          <w:szCs w:val="28"/>
        </w:rPr>
        <w:t>При  наметившейся  тенденции  к  отходу  от</w:t>
      </w:r>
      <w:r w:rsidR="00935BD9" w:rsidRPr="005C350A">
        <w:rPr>
          <w:sz w:val="28"/>
          <w:szCs w:val="28"/>
        </w:rPr>
        <w:t xml:space="preserve"> </w:t>
      </w:r>
      <w:r w:rsidRPr="005C350A">
        <w:rPr>
          <w:sz w:val="28"/>
          <w:szCs w:val="28"/>
        </w:rPr>
        <w:t xml:space="preserve">«агрессивного» </w:t>
      </w:r>
      <w:r w:rsidR="00935BD9" w:rsidRPr="005C350A">
        <w:rPr>
          <w:sz w:val="28"/>
          <w:szCs w:val="28"/>
        </w:rPr>
        <w:t xml:space="preserve"> </w:t>
      </w:r>
      <w:r w:rsidRPr="005C350A">
        <w:rPr>
          <w:sz w:val="28"/>
          <w:szCs w:val="28"/>
        </w:rPr>
        <w:t>акушерства  приоритет  принадлежит  поиску  малоинвазивных</w:t>
      </w:r>
      <w:r w:rsidR="00935BD9" w:rsidRPr="005C350A">
        <w:rPr>
          <w:sz w:val="28"/>
          <w:szCs w:val="28"/>
        </w:rPr>
        <w:t xml:space="preserve"> </w:t>
      </w:r>
      <w:r w:rsidRPr="005C350A">
        <w:rPr>
          <w:sz w:val="28"/>
          <w:szCs w:val="28"/>
        </w:rPr>
        <w:t>способов ускорения</w:t>
      </w:r>
      <w:r w:rsidR="001F57B3" w:rsidRPr="005C350A">
        <w:rPr>
          <w:sz w:val="28"/>
          <w:szCs w:val="28"/>
        </w:rPr>
        <w:t xml:space="preserve"> </w:t>
      </w:r>
      <w:r w:rsidR="0062281E" w:rsidRPr="005C350A">
        <w:rPr>
          <w:sz w:val="28"/>
          <w:szCs w:val="28"/>
        </w:rPr>
        <w:t>«созревания» шейки матки</w:t>
      </w:r>
      <w:r w:rsidR="00CC76D8" w:rsidRPr="005C350A">
        <w:rPr>
          <w:sz w:val="28"/>
          <w:szCs w:val="28"/>
        </w:rPr>
        <w:t xml:space="preserve"> [</w:t>
      </w:r>
      <w:r w:rsidR="00935BD9" w:rsidRPr="005C350A">
        <w:rPr>
          <w:sz w:val="28"/>
          <w:szCs w:val="28"/>
        </w:rPr>
        <w:t>9]</w:t>
      </w:r>
      <w:r w:rsidR="0062281E" w:rsidRPr="005C350A">
        <w:rPr>
          <w:sz w:val="28"/>
          <w:szCs w:val="28"/>
        </w:rPr>
        <w:t>, а также актуальным остается подбор оптимальных схем комплексных методик подготовки к родам.</w:t>
      </w:r>
      <w:r w:rsidR="004E1EBE" w:rsidRPr="005C350A">
        <w:rPr>
          <w:sz w:val="28"/>
          <w:szCs w:val="28"/>
        </w:rPr>
        <w:t xml:space="preserve"> В данной работе, следуя поставленной цели - определение оптимальных способов и сроков подготовки ШМ к родам, было проведено аналитическое и статистическое сравнение четырех исследуемых групп. В ходе исследования были рассмотрены следующие задачи: ответ ШМ на терапию, определение общей продолжительности родов и каждого из периодов, определение травматизма родовых путей и состояния </w:t>
      </w:r>
      <w:r w:rsidR="004E1EBE" w:rsidRPr="005C350A">
        <w:rPr>
          <w:sz w:val="28"/>
          <w:szCs w:val="28"/>
        </w:rPr>
        <w:lastRenderedPageBreak/>
        <w:t>новорожденного, наличия аномалий родовой деятельности, осложнений для матери и плода. По большинству показателей были получены статистически значимые результаты (р ≤ 0,05), на основании которых сделаны определенные выводы.</w:t>
      </w:r>
    </w:p>
    <w:p w:rsidR="004E1EBE" w:rsidRPr="005C350A" w:rsidRDefault="004E1EBE" w:rsidP="00777A8E">
      <w:pPr>
        <w:shd w:val="clear" w:color="auto" w:fill="FFFFFF"/>
        <w:spacing w:after="0" w:line="360" w:lineRule="auto"/>
        <w:ind w:firstLine="709"/>
        <w:jc w:val="both"/>
        <w:rPr>
          <w:sz w:val="28"/>
          <w:szCs w:val="28"/>
        </w:rPr>
      </w:pPr>
    </w:p>
    <w:p w:rsidR="00983F5C" w:rsidRPr="005C350A" w:rsidRDefault="00983F5C" w:rsidP="00777A8E">
      <w:pPr>
        <w:shd w:val="clear" w:color="auto" w:fill="FFFFFF"/>
        <w:spacing w:after="0" w:line="360" w:lineRule="auto"/>
        <w:ind w:firstLine="709"/>
        <w:jc w:val="both"/>
        <w:rPr>
          <w:b/>
          <w:sz w:val="28"/>
          <w:szCs w:val="28"/>
        </w:rPr>
      </w:pPr>
      <w:r w:rsidRPr="005C350A">
        <w:rPr>
          <w:b/>
          <w:sz w:val="28"/>
          <w:szCs w:val="28"/>
        </w:rPr>
        <w:t>ВЫВОДЫ.</w:t>
      </w:r>
    </w:p>
    <w:p w:rsidR="00C02B40" w:rsidRPr="005C350A" w:rsidRDefault="00EE3745" w:rsidP="00777A8E">
      <w:pPr>
        <w:spacing w:line="360" w:lineRule="auto"/>
        <w:ind w:firstLine="709"/>
        <w:jc w:val="both"/>
        <w:rPr>
          <w:sz w:val="28"/>
          <w:szCs w:val="28"/>
        </w:rPr>
      </w:pPr>
      <w:r w:rsidRPr="005C350A">
        <w:rPr>
          <w:sz w:val="28"/>
          <w:szCs w:val="28"/>
        </w:rPr>
        <w:t>1</w:t>
      </w:r>
      <w:r w:rsidR="00A710C8" w:rsidRPr="005C350A">
        <w:rPr>
          <w:sz w:val="28"/>
          <w:szCs w:val="28"/>
        </w:rPr>
        <w:t xml:space="preserve">. В плане снижения частоты </w:t>
      </w:r>
      <w:r w:rsidR="005909BB" w:rsidRPr="005C350A">
        <w:rPr>
          <w:sz w:val="28"/>
          <w:szCs w:val="28"/>
        </w:rPr>
        <w:t>развити</w:t>
      </w:r>
      <w:r w:rsidR="00A710C8" w:rsidRPr="005C350A">
        <w:rPr>
          <w:sz w:val="28"/>
          <w:szCs w:val="28"/>
        </w:rPr>
        <w:t>я</w:t>
      </w:r>
      <w:r w:rsidR="005909BB" w:rsidRPr="005C350A">
        <w:rPr>
          <w:sz w:val="28"/>
          <w:szCs w:val="28"/>
        </w:rPr>
        <w:t xml:space="preserve"> аномалий родовой деятельности</w:t>
      </w:r>
      <w:r w:rsidR="00C02B40" w:rsidRPr="005C350A">
        <w:rPr>
          <w:sz w:val="28"/>
          <w:szCs w:val="28"/>
        </w:rPr>
        <w:t>, можно говорить о применении ламинарий</w:t>
      </w:r>
      <w:r w:rsidR="00CF66C9" w:rsidRPr="005C350A">
        <w:rPr>
          <w:sz w:val="28"/>
          <w:szCs w:val="28"/>
        </w:rPr>
        <w:t xml:space="preserve"> в составе комплексной терапии со </w:t>
      </w:r>
      <w:r w:rsidR="00D35143" w:rsidRPr="005C350A">
        <w:rPr>
          <w:sz w:val="28"/>
          <w:szCs w:val="28"/>
        </w:rPr>
        <w:t>спазмолитическими средствами</w:t>
      </w:r>
      <w:r w:rsidR="00A710C8" w:rsidRPr="005C350A">
        <w:rPr>
          <w:sz w:val="28"/>
          <w:szCs w:val="28"/>
        </w:rPr>
        <w:t>, использованными</w:t>
      </w:r>
      <w:r w:rsidR="00C02B40" w:rsidRPr="005C350A">
        <w:rPr>
          <w:sz w:val="28"/>
          <w:szCs w:val="28"/>
        </w:rPr>
        <w:t xml:space="preserve"> во второй исследуемой группе, как о наиболее эффективном методе подготовки ШМ к родам. Второй по эффективности метод – </w:t>
      </w:r>
      <w:r w:rsidR="00536B0C" w:rsidRPr="005C350A">
        <w:rPr>
          <w:sz w:val="28"/>
          <w:szCs w:val="28"/>
        </w:rPr>
        <w:t xml:space="preserve">совместное применение </w:t>
      </w:r>
      <w:r w:rsidR="00D1286A" w:rsidRPr="005C350A">
        <w:rPr>
          <w:sz w:val="28"/>
          <w:szCs w:val="28"/>
        </w:rPr>
        <w:t>спазмолитических средств</w:t>
      </w:r>
      <w:r w:rsidR="00536B0C" w:rsidRPr="005C350A">
        <w:rPr>
          <w:sz w:val="28"/>
          <w:szCs w:val="28"/>
        </w:rPr>
        <w:t xml:space="preserve"> и</w:t>
      </w:r>
      <w:r w:rsidR="00C02B40" w:rsidRPr="005C350A">
        <w:rPr>
          <w:sz w:val="28"/>
          <w:szCs w:val="28"/>
        </w:rPr>
        <w:t xml:space="preserve"> синтетических </w:t>
      </w:r>
      <w:proofErr w:type="spellStart"/>
      <w:r w:rsidR="00C02B40" w:rsidRPr="005C350A">
        <w:rPr>
          <w:sz w:val="28"/>
          <w:szCs w:val="28"/>
        </w:rPr>
        <w:t>антигестагенов</w:t>
      </w:r>
      <w:proofErr w:type="spellEnd"/>
      <w:r w:rsidR="00C02B40" w:rsidRPr="005C350A">
        <w:rPr>
          <w:sz w:val="28"/>
          <w:szCs w:val="28"/>
        </w:rPr>
        <w:t xml:space="preserve">, в частности препарата </w:t>
      </w:r>
      <w:proofErr w:type="spellStart"/>
      <w:r w:rsidR="00C02B40" w:rsidRPr="005C350A">
        <w:rPr>
          <w:sz w:val="28"/>
          <w:szCs w:val="28"/>
        </w:rPr>
        <w:t>мифепристон</w:t>
      </w:r>
      <w:proofErr w:type="spellEnd"/>
      <w:r w:rsidR="00C02B40" w:rsidRPr="005C350A">
        <w:rPr>
          <w:sz w:val="28"/>
          <w:szCs w:val="28"/>
        </w:rPr>
        <w:t xml:space="preserve">. Применение </w:t>
      </w:r>
      <w:r w:rsidR="00CF66C9" w:rsidRPr="005C350A">
        <w:rPr>
          <w:sz w:val="28"/>
          <w:szCs w:val="28"/>
        </w:rPr>
        <w:t xml:space="preserve">отдельно </w:t>
      </w:r>
      <w:r w:rsidR="00D1286A" w:rsidRPr="005C350A">
        <w:rPr>
          <w:sz w:val="28"/>
          <w:szCs w:val="28"/>
        </w:rPr>
        <w:t>спазмолитических средств</w:t>
      </w:r>
      <w:r w:rsidR="00C02B40" w:rsidRPr="005C350A">
        <w:rPr>
          <w:sz w:val="28"/>
          <w:szCs w:val="28"/>
        </w:rPr>
        <w:t xml:space="preserve"> в отношении слабости родовой деятельности было достоверно неэффективным, а в отношении остальных показателей – малоэффективным.</w:t>
      </w:r>
    </w:p>
    <w:p w:rsidR="007E0C6E" w:rsidRPr="005C350A" w:rsidRDefault="00EE3745" w:rsidP="00777A8E">
      <w:pPr>
        <w:spacing w:line="360" w:lineRule="auto"/>
        <w:ind w:firstLine="709"/>
        <w:jc w:val="both"/>
        <w:rPr>
          <w:sz w:val="28"/>
          <w:szCs w:val="28"/>
        </w:rPr>
      </w:pPr>
      <w:r w:rsidRPr="005C350A">
        <w:rPr>
          <w:sz w:val="28"/>
          <w:szCs w:val="28"/>
        </w:rPr>
        <w:t>2.</w:t>
      </w:r>
      <w:r w:rsidR="006034EA" w:rsidRPr="005C350A">
        <w:rPr>
          <w:sz w:val="28"/>
          <w:szCs w:val="28"/>
        </w:rPr>
        <w:t xml:space="preserve"> </w:t>
      </w:r>
      <w:r w:rsidR="005909BB" w:rsidRPr="005C350A">
        <w:rPr>
          <w:sz w:val="28"/>
          <w:szCs w:val="28"/>
        </w:rPr>
        <w:t>При оценке показателей, отражающих травматизм родовых путей</w:t>
      </w:r>
      <w:r w:rsidR="00C02B40" w:rsidRPr="005C350A">
        <w:rPr>
          <w:sz w:val="28"/>
          <w:szCs w:val="28"/>
        </w:rPr>
        <w:t xml:space="preserve">, было выявлено, что </w:t>
      </w:r>
      <w:r w:rsidR="007E0C6E" w:rsidRPr="005C350A">
        <w:rPr>
          <w:sz w:val="28"/>
          <w:szCs w:val="28"/>
        </w:rPr>
        <w:t>ч</w:t>
      </w:r>
      <w:r w:rsidR="005909BB" w:rsidRPr="005C350A">
        <w:rPr>
          <w:sz w:val="28"/>
          <w:szCs w:val="28"/>
        </w:rPr>
        <w:t>астота разрывов ШМ</w:t>
      </w:r>
      <w:r w:rsidR="007E0C6E" w:rsidRPr="005C350A">
        <w:rPr>
          <w:sz w:val="28"/>
          <w:szCs w:val="28"/>
        </w:rPr>
        <w:t xml:space="preserve"> в родах для матери эффективно снижается при применении в составе комбинированной терапии ламинарий (снижение на 40%) и синтетических </w:t>
      </w:r>
      <w:proofErr w:type="spellStart"/>
      <w:r w:rsidR="007E0C6E" w:rsidRPr="005C350A">
        <w:rPr>
          <w:sz w:val="28"/>
          <w:szCs w:val="28"/>
        </w:rPr>
        <w:t>антигестагенов</w:t>
      </w:r>
      <w:proofErr w:type="spellEnd"/>
      <w:r w:rsidR="007E0C6E" w:rsidRPr="005C350A">
        <w:rPr>
          <w:sz w:val="28"/>
          <w:szCs w:val="28"/>
        </w:rPr>
        <w:t xml:space="preserve"> </w:t>
      </w:r>
      <w:proofErr w:type="gramStart"/>
      <w:r w:rsidR="007E0C6E" w:rsidRPr="005C350A">
        <w:rPr>
          <w:sz w:val="28"/>
          <w:szCs w:val="28"/>
        </w:rPr>
        <w:t>( снижение</w:t>
      </w:r>
      <w:proofErr w:type="gramEnd"/>
      <w:r w:rsidR="007E0C6E" w:rsidRPr="005C350A">
        <w:rPr>
          <w:sz w:val="28"/>
          <w:szCs w:val="28"/>
        </w:rPr>
        <w:t xml:space="preserve"> на 37,7%). При изолированном применении спазмолитических средств частота разрывов ШМ снижается на 30%, но степень </w:t>
      </w:r>
      <w:r w:rsidR="00272BAA" w:rsidRPr="005C350A">
        <w:rPr>
          <w:sz w:val="28"/>
          <w:szCs w:val="28"/>
        </w:rPr>
        <w:t xml:space="preserve">их </w:t>
      </w:r>
      <w:r w:rsidR="007E0C6E" w:rsidRPr="005C350A">
        <w:rPr>
          <w:sz w:val="28"/>
          <w:szCs w:val="28"/>
        </w:rPr>
        <w:t>тяжести выше</w:t>
      </w:r>
      <w:r w:rsidR="00272BAA" w:rsidRPr="005C350A">
        <w:rPr>
          <w:sz w:val="28"/>
          <w:szCs w:val="28"/>
        </w:rPr>
        <w:t>, чем при подготовке ламинариями и гестагенами.</w:t>
      </w:r>
    </w:p>
    <w:p w:rsidR="006034EA" w:rsidRPr="005C350A" w:rsidRDefault="00EE3745" w:rsidP="00777A8E">
      <w:pPr>
        <w:spacing w:line="360" w:lineRule="auto"/>
        <w:ind w:firstLine="709"/>
        <w:jc w:val="both"/>
        <w:rPr>
          <w:sz w:val="28"/>
          <w:szCs w:val="28"/>
        </w:rPr>
      </w:pPr>
      <w:r w:rsidRPr="005C350A">
        <w:rPr>
          <w:sz w:val="28"/>
          <w:szCs w:val="28"/>
        </w:rPr>
        <w:t>3.</w:t>
      </w:r>
      <w:r w:rsidR="006034EA" w:rsidRPr="005C350A">
        <w:rPr>
          <w:sz w:val="28"/>
          <w:szCs w:val="28"/>
        </w:rPr>
        <w:t xml:space="preserve"> </w:t>
      </w:r>
      <w:r w:rsidR="00C02B40" w:rsidRPr="005C350A">
        <w:rPr>
          <w:sz w:val="28"/>
          <w:szCs w:val="28"/>
        </w:rPr>
        <w:t>При оценке пок</w:t>
      </w:r>
      <w:r w:rsidR="005909BB" w:rsidRPr="005C350A">
        <w:rPr>
          <w:sz w:val="28"/>
          <w:szCs w:val="28"/>
        </w:rPr>
        <w:t>азателей, обуславливающих осложнения родов</w:t>
      </w:r>
      <w:r w:rsidR="00C02B40" w:rsidRPr="005C350A">
        <w:rPr>
          <w:sz w:val="28"/>
          <w:szCs w:val="28"/>
        </w:rPr>
        <w:t xml:space="preserve"> для плода</w:t>
      </w:r>
      <w:r w:rsidR="005909BB" w:rsidRPr="005C350A">
        <w:rPr>
          <w:sz w:val="28"/>
          <w:szCs w:val="28"/>
        </w:rPr>
        <w:t xml:space="preserve">, - острая гипоксия плода достоверно в 2 раза реже встречалась во второй группе при использовании ламинарий. Применение спазмолитиков в первой группе и </w:t>
      </w:r>
      <w:proofErr w:type="spellStart"/>
      <w:r w:rsidR="005909BB" w:rsidRPr="005C350A">
        <w:rPr>
          <w:sz w:val="28"/>
          <w:szCs w:val="28"/>
        </w:rPr>
        <w:t>мифепристона</w:t>
      </w:r>
      <w:proofErr w:type="spellEnd"/>
      <w:r w:rsidR="005909BB" w:rsidRPr="005C350A">
        <w:rPr>
          <w:sz w:val="28"/>
          <w:szCs w:val="28"/>
        </w:rPr>
        <w:t xml:space="preserve"> в составе комплексной терапии в третьей </w:t>
      </w:r>
      <w:r w:rsidR="005909BB" w:rsidRPr="005C350A">
        <w:rPr>
          <w:sz w:val="28"/>
          <w:szCs w:val="28"/>
        </w:rPr>
        <w:lastRenderedPageBreak/>
        <w:t xml:space="preserve">менее </w:t>
      </w:r>
      <w:r w:rsidR="00272BAA" w:rsidRPr="005C350A">
        <w:rPr>
          <w:sz w:val="28"/>
          <w:szCs w:val="28"/>
        </w:rPr>
        <w:t xml:space="preserve">значимо </w:t>
      </w:r>
      <w:r w:rsidR="005909BB" w:rsidRPr="005C350A">
        <w:rPr>
          <w:sz w:val="28"/>
          <w:szCs w:val="28"/>
        </w:rPr>
        <w:t xml:space="preserve">улучшило данный показатель по сравнению с группой контроля (на 25%). </w:t>
      </w:r>
    </w:p>
    <w:p w:rsidR="006034EA" w:rsidRPr="005C350A" w:rsidRDefault="006034EA" w:rsidP="00777A8E">
      <w:pPr>
        <w:spacing w:line="360" w:lineRule="auto"/>
        <w:ind w:firstLine="709"/>
        <w:jc w:val="both"/>
        <w:rPr>
          <w:sz w:val="28"/>
          <w:szCs w:val="28"/>
        </w:rPr>
      </w:pPr>
      <w:r w:rsidRPr="005C350A">
        <w:rPr>
          <w:sz w:val="28"/>
          <w:szCs w:val="28"/>
        </w:rPr>
        <w:t xml:space="preserve">4. Состояние новорожденных по шкале </w:t>
      </w:r>
      <w:proofErr w:type="spellStart"/>
      <w:r w:rsidRPr="005C350A">
        <w:rPr>
          <w:sz w:val="28"/>
          <w:szCs w:val="28"/>
        </w:rPr>
        <w:t>Апгар</w:t>
      </w:r>
      <w:proofErr w:type="spellEnd"/>
      <w:r w:rsidRPr="005C350A">
        <w:rPr>
          <w:sz w:val="28"/>
          <w:szCs w:val="28"/>
        </w:rPr>
        <w:t xml:space="preserve"> на первой минуте при применении комбинированной терапии спазмолитическим средствами и ламинариями </w:t>
      </w:r>
      <w:r w:rsidR="00272BAA" w:rsidRPr="005C350A">
        <w:rPr>
          <w:sz w:val="28"/>
          <w:szCs w:val="28"/>
        </w:rPr>
        <w:t xml:space="preserve">было </w:t>
      </w:r>
      <w:r w:rsidRPr="005C350A">
        <w:rPr>
          <w:sz w:val="28"/>
          <w:szCs w:val="28"/>
        </w:rPr>
        <w:t>в пр</w:t>
      </w:r>
      <w:r w:rsidR="00272BAA" w:rsidRPr="005C350A">
        <w:rPr>
          <w:sz w:val="28"/>
          <w:szCs w:val="28"/>
        </w:rPr>
        <w:t xml:space="preserve">еделах нормы у 90% </w:t>
      </w:r>
      <w:proofErr w:type="spellStart"/>
      <w:r w:rsidR="00272BAA" w:rsidRPr="005C350A">
        <w:rPr>
          <w:sz w:val="28"/>
          <w:szCs w:val="28"/>
        </w:rPr>
        <w:t>новоржденных</w:t>
      </w:r>
      <w:proofErr w:type="spellEnd"/>
      <w:r w:rsidR="00272BAA" w:rsidRPr="005C350A">
        <w:rPr>
          <w:sz w:val="28"/>
          <w:szCs w:val="28"/>
        </w:rPr>
        <w:t xml:space="preserve">, тогда как </w:t>
      </w:r>
      <w:r w:rsidRPr="005C350A">
        <w:rPr>
          <w:sz w:val="28"/>
          <w:szCs w:val="28"/>
        </w:rPr>
        <w:t xml:space="preserve"> </w:t>
      </w:r>
      <w:r w:rsidR="00272BAA" w:rsidRPr="005C350A">
        <w:rPr>
          <w:sz w:val="28"/>
          <w:szCs w:val="28"/>
        </w:rPr>
        <w:t>п</w:t>
      </w:r>
      <w:r w:rsidRPr="005C350A">
        <w:rPr>
          <w:sz w:val="28"/>
          <w:szCs w:val="28"/>
        </w:rPr>
        <w:t xml:space="preserve">ри применении отдельно спазмолитических средств или синтетических </w:t>
      </w:r>
      <w:proofErr w:type="spellStart"/>
      <w:r w:rsidRPr="005C350A">
        <w:rPr>
          <w:sz w:val="28"/>
          <w:szCs w:val="28"/>
        </w:rPr>
        <w:t>антигестагенов</w:t>
      </w:r>
      <w:proofErr w:type="spellEnd"/>
      <w:r w:rsidRPr="005C350A">
        <w:rPr>
          <w:sz w:val="28"/>
          <w:szCs w:val="28"/>
        </w:rPr>
        <w:t xml:space="preserve"> в составе комбинированной терапии  -</w:t>
      </w:r>
      <w:r w:rsidR="00272BAA" w:rsidRPr="005C350A">
        <w:rPr>
          <w:sz w:val="28"/>
          <w:szCs w:val="28"/>
        </w:rPr>
        <w:t xml:space="preserve"> лишь</w:t>
      </w:r>
      <w:r w:rsidRPr="005C350A">
        <w:rPr>
          <w:sz w:val="28"/>
          <w:szCs w:val="28"/>
        </w:rPr>
        <w:t xml:space="preserve"> у 67% новорожденных.</w:t>
      </w:r>
    </w:p>
    <w:p w:rsidR="00C02B40" w:rsidRPr="005C350A" w:rsidRDefault="00C02B40" w:rsidP="00777A8E">
      <w:pPr>
        <w:spacing w:line="360" w:lineRule="auto"/>
        <w:ind w:firstLine="709"/>
        <w:jc w:val="both"/>
        <w:rPr>
          <w:sz w:val="28"/>
          <w:szCs w:val="28"/>
        </w:rPr>
      </w:pPr>
      <w:r w:rsidRPr="005C350A">
        <w:rPr>
          <w:sz w:val="28"/>
          <w:szCs w:val="28"/>
        </w:rPr>
        <w:t>Исходя из всех вышеперечисленных результатов исследования наиболее эффективным спос</w:t>
      </w:r>
      <w:r w:rsidR="00536B0C" w:rsidRPr="005C350A">
        <w:rPr>
          <w:sz w:val="28"/>
          <w:szCs w:val="28"/>
        </w:rPr>
        <w:t>обом подготовки ШМ к родам являе</w:t>
      </w:r>
      <w:r w:rsidRPr="005C350A">
        <w:rPr>
          <w:sz w:val="28"/>
          <w:szCs w:val="28"/>
        </w:rPr>
        <w:t>тся</w:t>
      </w:r>
      <w:r w:rsidR="00536B0C" w:rsidRPr="005C350A">
        <w:rPr>
          <w:sz w:val="28"/>
          <w:szCs w:val="28"/>
        </w:rPr>
        <w:t xml:space="preserve"> комбинированная терапия ламинариями и </w:t>
      </w:r>
      <w:r w:rsidR="00D35143" w:rsidRPr="005C350A">
        <w:rPr>
          <w:sz w:val="28"/>
          <w:szCs w:val="28"/>
        </w:rPr>
        <w:t>спазмолитическими средствами</w:t>
      </w:r>
      <w:r w:rsidR="00536B0C" w:rsidRPr="005C350A">
        <w:rPr>
          <w:sz w:val="28"/>
          <w:szCs w:val="28"/>
        </w:rPr>
        <w:t>, а</w:t>
      </w:r>
      <w:r w:rsidR="007D5CFA" w:rsidRPr="005C350A">
        <w:rPr>
          <w:sz w:val="28"/>
          <w:szCs w:val="28"/>
        </w:rPr>
        <w:t xml:space="preserve"> подготовку родовых путей при возможности необходимо начинать проводить за 5-8 дней до предполагаемой даты родов</w:t>
      </w:r>
      <w:r w:rsidRPr="005C350A">
        <w:rPr>
          <w:sz w:val="28"/>
          <w:szCs w:val="28"/>
        </w:rPr>
        <w:t>. Но наиболее рациональным является комплексный подход к подготовке родовых путей</w:t>
      </w:r>
      <w:r w:rsidR="00536B0C" w:rsidRPr="005C350A">
        <w:rPr>
          <w:sz w:val="28"/>
          <w:szCs w:val="28"/>
        </w:rPr>
        <w:t xml:space="preserve"> – совместное использование различных методов</w:t>
      </w:r>
      <w:r w:rsidRPr="005C350A">
        <w:rPr>
          <w:sz w:val="28"/>
          <w:szCs w:val="28"/>
        </w:rPr>
        <w:t>. Целесообразным является сочетание нескольких групп препаратов, например, с</w:t>
      </w:r>
      <w:r w:rsidR="00536B0C" w:rsidRPr="005C350A">
        <w:rPr>
          <w:sz w:val="28"/>
          <w:szCs w:val="28"/>
        </w:rPr>
        <w:t>овместное применение ламинарий,</w:t>
      </w:r>
      <w:r w:rsidRPr="005C350A">
        <w:rPr>
          <w:sz w:val="28"/>
          <w:szCs w:val="28"/>
        </w:rPr>
        <w:t xml:space="preserve"> </w:t>
      </w:r>
      <w:proofErr w:type="spellStart"/>
      <w:r w:rsidRPr="005C350A">
        <w:rPr>
          <w:sz w:val="28"/>
          <w:szCs w:val="28"/>
        </w:rPr>
        <w:t>мифепристона</w:t>
      </w:r>
      <w:proofErr w:type="spellEnd"/>
      <w:r w:rsidR="00536B0C" w:rsidRPr="005C350A">
        <w:rPr>
          <w:sz w:val="28"/>
          <w:szCs w:val="28"/>
        </w:rPr>
        <w:t xml:space="preserve"> и </w:t>
      </w:r>
      <w:r w:rsidR="00D1286A" w:rsidRPr="005C350A">
        <w:rPr>
          <w:sz w:val="28"/>
          <w:szCs w:val="28"/>
        </w:rPr>
        <w:t>спазмолитических средств</w:t>
      </w:r>
      <w:r w:rsidRPr="005C350A">
        <w:rPr>
          <w:sz w:val="28"/>
          <w:szCs w:val="28"/>
        </w:rPr>
        <w:t>.</w:t>
      </w:r>
    </w:p>
    <w:p w:rsidR="00C02B40" w:rsidRPr="005C350A" w:rsidRDefault="00C02B40" w:rsidP="00777A8E">
      <w:pPr>
        <w:spacing w:line="360" w:lineRule="auto"/>
        <w:ind w:firstLine="709"/>
        <w:jc w:val="both"/>
        <w:rPr>
          <w:sz w:val="28"/>
          <w:szCs w:val="28"/>
        </w:rPr>
      </w:pPr>
    </w:p>
    <w:p w:rsidR="002C105E" w:rsidRPr="005C350A" w:rsidRDefault="00983F5C" w:rsidP="00777A8E">
      <w:pPr>
        <w:shd w:val="clear" w:color="auto" w:fill="FFFFFF"/>
        <w:spacing w:after="180" w:line="360" w:lineRule="auto"/>
        <w:ind w:firstLine="709"/>
        <w:jc w:val="center"/>
        <w:rPr>
          <w:b/>
          <w:sz w:val="28"/>
          <w:szCs w:val="28"/>
        </w:rPr>
      </w:pPr>
      <w:r w:rsidRPr="005C350A">
        <w:rPr>
          <w:sz w:val="28"/>
          <w:szCs w:val="28"/>
        </w:rPr>
        <w:br w:type="page"/>
      </w:r>
      <w:r w:rsidRPr="005C350A">
        <w:rPr>
          <w:b/>
          <w:sz w:val="28"/>
          <w:szCs w:val="28"/>
        </w:rPr>
        <w:lastRenderedPageBreak/>
        <w:t>ЛИТЕРАТУРА</w:t>
      </w:r>
      <w:r w:rsidR="00653232" w:rsidRPr="005C350A">
        <w:rPr>
          <w:b/>
          <w:sz w:val="28"/>
          <w:szCs w:val="28"/>
        </w:rPr>
        <w:t>.</w:t>
      </w:r>
    </w:p>
    <w:p w:rsidR="00097FF2" w:rsidRPr="005C350A" w:rsidRDefault="007A1421"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Айламазян</w:t>
      </w:r>
      <w:proofErr w:type="spellEnd"/>
      <w:r w:rsidRPr="005C350A">
        <w:rPr>
          <w:sz w:val="28"/>
          <w:szCs w:val="28"/>
        </w:rPr>
        <w:t xml:space="preserve"> Э.К.  Акушерство</w:t>
      </w:r>
      <w:r w:rsidR="00314A56" w:rsidRPr="005C350A">
        <w:rPr>
          <w:sz w:val="28"/>
          <w:szCs w:val="28"/>
        </w:rPr>
        <w:t>: у</w:t>
      </w:r>
      <w:r w:rsidR="00265F2D" w:rsidRPr="005C350A">
        <w:rPr>
          <w:sz w:val="28"/>
          <w:szCs w:val="28"/>
        </w:rPr>
        <w:t>чебник для медицинских вузов</w:t>
      </w:r>
      <w:r w:rsidR="00314A56" w:rsidRPr="005C350A">
        <w:rPr>
          <w:sz w:val="28"/>
          <w:szCs w:val="28"/>
        </w:rPr>
        <w:t xml:space="preserve">. – 7-ое изд. - </w:t>
      </w:r>
      <w:r w:rsidR="00265F2D" w:rsidRPr="005C350A">
        <w:rPr>
          <w:sz w:val="28"/>
          <w:szCs w:val="28"/>
        </w:rPr>
        <w:t xml:space="preserve"> </w:t>
      </w:r>
      <w:r w:rsidR="00314A56" w:rsidRPr="005C350A">
        <w:rPr>
          <w:sz w:val="28"/>
          <w:szCs w:val="28"/>
        </w:rPr>
        <w:t>СПб.:</w:t>
      </w:r>
      <w:r w:rsidR="00265F2D" w:rsidRPr="005C350A">
        <w:rPr>
          <w:sz w:val="28"/>
          <w:szCs w:val="28"/>
        </w:rPr>
        <w:t xml:space="preserve"> </w:t>
      </w:r>
      <w:proofErr w:type="spellStart"/>
      <w:r w:rsidR="00265F2D" w:rsidRPr="005C350A">
        <w:rPr>
          <w:sz w:val="28"/>
          <w:szCs w:val="28"/>
        </w:rPr>
        <w:t>СпецЛит</w:t>
      </w:r>
      <w:proofErr w:type="spellEnd"/>
      <w:r w:rsidR="00314A56" w:rsidRPr="005C350A">
        <w:rPr>
          <w:sz w:val="28"/>
          <w:szCs w:val="28"/>
        </w:rPr>
        <w:t xml:space="preserve">, 2009. - </w:t>
      </w:r>
      <w:r w:rsidR="00265F2D" w:rsidRPr="005C350A">
        <w:rPr>
          <w:sz w:val="28"/>
          <w:szCs w:val="28"/>
        </w:rPr>
        <w:t xml:space="preserve"> 545 с.</w:t>
      </w:r>
    </w:p>
    <w:p w:rsidR="00097FF2" w:rsidRPr="005C350A" w:rsidRDefault="00265F2D"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Айламазян</w:t>
      </w:r>
      <w:proofErr w:type="spellEnd"/>
      <w:r w:rsidRPr="005C350A">
        <w:rPr>
          <w:sz w:val="28"/>
          <w:szCs w:val="28"/>
        </w:rPr>
        <w:t xml:space="preserve"> Э.К.  Неотложная помощь при экстремальных состояниях в акушерской практике. </w:t>
      </w:r>
      <w:r w:rsidR="00314A56" w:rsidRPr="005C350A">
        <w:rPr>
          <w:sz w:val="28"/>
          <w:szCs w:val="28"/>
        </w:rPr>
        <w:t>– 1-ое изд. – СПб:</w:t>
      </w:r>
      <w:r w:rsidRPr="005C350A">
        <w:rPr>
          <w:sz w:val="28"/>
          <w:szCs w:val="28"/>
        </w:rPr>
        <w:t xml:space="preserve"> </w:t>
      </w:r>
      <w:proofErr w:type="spellStart"/>
      <w:r w:rsidRPr="005C350A">
        <w:rPr>
          <w:sz w:val="28"/>
          <w:szCs w:val="28"/>
        </w:rPr>
        <w:t>СпецЛит</w:t>
      </w:r>
      <w:proofErr w:type="spellEnd"/>
      <w:r w:rsidR="00314A56" w:rsidRPr="005C350A">
        <w:rPr>
          <w:sz w:val="28"/>
          <w:szCs w:val="28"/>
        </w:rPr>
        <w:t xml:space="preserve">, </w:t>
      </w:r>
      <w:r w:rsidRPr="005C350A">
        <w:rPr>
          <w:sz w:val="28"/>
          <w:szCs w:val="28"/>
        </w:rPr>
        <w:t xml:space="preserve"> 2007</w:t>
      </w:r>
      <w:r w:rsidR="00314A56" w:rsidRPr="005C350A">
        <w:rPr>
          <w:sz w:val="28"/>
          <w:szCs w:val="28"/>
        </w:rPr>
        <w:t>. -</w:t>
      </w:r>
      <w:r w:rsidRPr="005C350A">
        <w:rPr>
          <w:sz w:val="28"/>
          <w:szCs w:val="28"/>
        </w:rPr>
        <w:t xml:space="preserve"> 400 с.</w:t>
      </w:r>
    </w:p>
    <w:p w:rsidR="00097FF2" w:rsidRPr="005C350A" w:rsidRDefault="00AE7647"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Кузьминых Т.И., </w:t>
      </w:r>
      <w:proofErr w:type="spellStart"/>
      <w:r w:rsidRPr="005C350A">
        <w:rPr>
          <w:sz w:val="28"/>
          <w:szCs w:val="28"/>
        </w:rPr>
        <w:t>Айламазян</w:t>
      </w:r>
      <w:proofErr w:type="spellEnd"/>
      <w:r w:rsidRPr="005C350A">
        <w:rPr>
          <w:sz w:val="28"/>
          <w:szCs w:val="28"/>
        </w:rPr>
        <w:t xml:space="preserve"> Э.К. Подготовка беременных к родам. Методическое пособие, Из</w:t>
      </w:r>
      <w:r w:rsidR="00314A56" w:rsidRPr="005C350A">
        <w:rPr>
          <w:sz w:val="28"/>
          <w:szCs w:val="28"/>
        </w:rPr>
        <w:t xml:space="preserve">дательство Н-Л, СПб, 2007. - </w:t>
      </w:r>
      <w:r w:rsidR="007A1421" w:rsidRPr="005C350A">
        <w:rPr>
          <w:sz w:val="28"/>
          <w:szCs w:val="28"/>
        </w:rPr>
        <w:t xml:space="preserve"> 36с.</w:t>
      </w:r>
    </w:p>
    <w:p w:rsidR="00097FF2" w:rsidRPr="005C350A" w:rsidRDefault="00220538"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Баев О.Р., Румянцева В.П., Кан Н.Е., </w:t>
      </w:r>
      <w:proofErr w:type="spellStart"/>
      <w:r w:rsidRPr="005C350A">
        <w:rPr>
          <w:sz w:val="28"/>
          <w:szCs w:val="28"/>
        </w:rPr>
        <w:t>Тетруашвили</w:t>
      </w:r>
      <w:proofErr w:type="spellEnd"/>
      <w:r w:rsidRPr="005C350A">
        <w:rPr>
          <w:sz w:val="28"/>
          <w:szCs w:val="28"/>
        </w:rPr>
        <w:t xml:space="preserve"> Н.К., </w:t>
      </w:r>
      <w:proofErr w:type="spellStart"/>
      <w:r w:rsidRPr="005C350A">
        <w:rPr>
          <w:sz w:val="28"/>
          <w:szCs w:val="28"/>
        </w:rPr>
        <w:t>Тютюник</w:t>
      </w:r>
      <w:proofErr w:type="spellEnd"/>
      <w:r w:rsidRPr="005C350A">
        <w:rPr>
          <w:sz w:val="28"/>
          <w:szCs w:val="28"/>
        </w:rPr>
        <w:t xml:space="preserve"> В.Л., Ходжаева З.С., </w:t>
      </w:r>
      <w:proofErr w:type="spellStart"/>
      <w:r w:rsidRPr="005C350A">
        <w:rPr>
          <w:sz w:val="28"/>
          <w:szCs w:val="28"/>
        </w:rPr>
        <w:t>Адамян</w:t>
      </w:r>
      <w:proofErr w:type="spellEnd"/>
      <w:r w:rsidRPr="005C350A">
        <w:rPr>
          <w:sz w:val="28"/>
          <w:szCs w:val="28"/>
        </w:rPr>
        <w:t xml:space="preserve"> Л.В., Сухих Г.Т.  Клинический протокол.  Подготовка шейки матки к родам и </w:t>
      </w:r>
      <w:proofErr w:type="spellStart"/>
      <w:r w:rsidRPr="005C350A">
        <w:rPr>
          <w:sz w:val="28"/>
          <w:szCs w:val="28"/>
        </w:rPr>
        <w:t>родовозбуждение</w:t>
      </w:r>
      <w:proofErr w:type="spellEnd"/>
      <w:r w:rsidRPr="005C350A">
        <w:rPr>
          <w:sz w:val="28"/>
          <w:szCs w:val="28"/>
        </w:rPr>
        <w:t>.</w:t>
      </w:r>
      <w:r w:rsidR="00852461" w:rsidRPr="005C350A">
        <w:rPr>
          <w:sz w:val="28"/>
          <w:szCs w:val="28"/>
        </w:rPr>
        <w:t>// Акушерство и гинекология. – 2012.- №4/2. – С. 1-16</w:t>
      </w:r>
      <w:r w:rsidR="00B6666B" w:rsidRPr="005C350A">
        <w:rPr>
          <w:sz w:val="28"/>
          <w:szCs w:val="28"/>
        </w:rPr>
        <w:t>. -</w:t>
      </w:r>
      <w:r w:rsidR="00852461" w:rsidRPr="005C350A">
        <w:rPr>
          <w:sz w:val="28"/>
          <w:szCs w:val="28"/>
        </w:rPr>
        <w:t xml:space="preserve">  </w:t>
      </w:r>
      <w:r w:rsidR="00E87F86" w:rsidRPr="005C350A">
        <w:rPr>
          <w:sz w:val="28"/>
          <w:szCs w:val="28"/>
        </w:rPr>
        <w:t xml:space="preserve">Режим доступа: </w:t>
      </w:r>
      <w:hyperlink r:id="rId17" w:history="1">
        <w:r w:rsidR="00022F3D" w:rsidRPr="005C350A">
          <w:rPr>
            <w:rStyle w:val="a8"/>
            <w:color w:val="auto"/>
            <w:sz w:val="28"/>
            <w:szCs w:val="28"/>
          </w:rPr>
          <w:t>http://www.volgmed.ru/uploads/files/2013-4/18291-podgotovka_shejki_ matki_k_rodam_i_rodovozbuzhdenie_klinicheskij_protokol_fnc_ag_im_kulakova_2012_http_www_tamponada_ru.pdf</w:t>
        </w:r>
      </w:hyperlink>
    </w:p>
    <w:p w:rsidR="00097FF2" w:rsidRPr="005C350A" w:rsidRDefault="00265F2D"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Глаголева Е.А., Михайлова О.И., </w:t>
      </w:r>
      <w:proofErr w:type="spellStart"/>
      <w:r w:rsidRPr="005C350A">
        <w:rPr>
          <w:sz w:val="28"/>
          <w:szCs w:val="28"/>
        </w:rPr>
        <w:t>Балушкина</w:t>
      </w:r>
      <w:proofErr w:type="spellEnd"/>
      <w:r w:rsidRPr="005C350A">
        <w:rPr>
          <w:sz w:val="28"/>
          <w:szCs w:val="28"/>
        </w:rPr>
        <w:t xml:space="preserve"> А.А. </w:t>
      </w:r>
      <w:r w:rsidRPr="005C350A">
        <w:rPr>
          <w:rStyle w:val="highlight"/>
          <w:bCs/>
          <w:sz w:val="28"/>
          <w:szCs w:val="28"/>
        </w:rPr>
        <w:t> Глаголева </w:t>
      </w:r>
      <w:r w:rsidRPr="005C350A">
        <w:rPr>
          <w:bCs/>
          <w:sz w:val="28"/>
          <w:szCs w:val="28"/>
        </w:rPr>
        <w:t xml:space="preserve"> </w:t>
      </w:r>
      <w:r w:rsidRPr="005C350A">
        <w:rPr>
          <w:rStyle w:val="highlight"/>
          <w:bCs/>
          <w:sz w:val="28"/>
          <w:szCs w:val="28"/>
        </w:rPr>
        <w:t> </w:t>
      </w:r>
      <w:proofErr w:type="gramStart"/>
      <w:r w:rsidRPr="005C350A">
        <w:rPr>
          <w:rStyle w:val="highlight"/>
          <w:bCs/>
          <w:sz w:val="28"/>
          <w:szCs w:val="28"/>
        </w:rPr>
        <w:t>Е </w:t>
      </w:r>
      <w:r w:rsidRPr="005C350A">
        <w:rPr>
          <w:bCs/>
          <w:sz w:val="28"/>
          <w:szCs w:val="28"/>
        </w:rPr>
        <w:t>.</w:t>
      </w:r>
      <w:r w:rsidRPr="005C350A">
        <w:rPr>
          <w:rStyle w:val="highlight"/>
          <w:bCs/>
          <w:sz w:val="28"/>
          <w:szCs w:val="28"/>
        </w:rPr>
        <w:t>А</w:t>
      </w:r>
      <w:proofErr w:type="gramEnd"/>
      <w:r w:rsidRPr="005C350A">
        <w:rPr>
          <w:rStyle w:val="highlight"/>
          <w:bCs/>
          <w:sz w:val="28"/>
          <w:szCs w:val="28"/>
        </w:rPr>
        <w:t> </w:t>
      </w:r>
      <w:r w:rsidRPr="005C350A">
        <w:rPr>
          <w:bCs/>
          <w:sz w:val="28"/>
          <w:szCs w:val="28"/>
        </w:rPr>
        <w:t>.</w:t>
      </w:r>
      <w:r w:rsidRPr="005C350A">
        <w:rPr>
          <w:sz w:val="28"/>
          <w:szCs w:val="28"/>
        </w:rPr>
        <w:t xml:space="preserve"> Способы подготовки шейки матки к родам / </w:t>
      </w:r>
      <w:r w:rsidRPr="005C350A">
        <w:rPr>
          <w:rStyle w:val="highlight"/>
          <w:sz w:val="28"/>
          <w:szCs w:val="28"/>
        </w:rPr>
        <w:t> Е </w:t>
      </w:r>
      <w:r w:rsidRPr="005C350A">
        <w:rPr>
          <w:sz w:val="28"/>
          <w:szCs w:val="28"/>
        </w:rPr>
        <w:t xml:space="preserve">. </w:t>
      </w:r>
      <w:r w:rsidRPr="005C350A">
        <w:rPr>
          <w:rStyle w:val="highlight"/>
          <w:sz w:val="28"/>
          <w:szCs w:val="28"/>
        </w:rPr>
        <w:t> А </w:t>
      </w:r>
      <w:r w:rsidRPr="005C350A">
        <w:rPr>
          <w:sz w:val="28"/>
          <w:szCs w:val="28"/>
        </w:rPr>
        <w:t xml:space="preserve">. </w:t>
      </w:r>
      <w:r w:rsidRPr="005C350A">
        <w:rPr>
          <w:rStyle w:val="highlight"/>
          <w:sz w:val="28"/>
          <w:szCs w:val="28"/>
        </w:rPr>
        <w:t> Глаголева </w:t>
      </w:r>
      <w:r w:rsidRPr="005C350A">
        <w:rPr>
          <w:sz w:val="28"/>
          <w:szCs w:val="28"/>
        </w:rPr>
        <w:t xml:space="preserve">, </w:t>
      </w:r>
      <w:r w:rsidRPr="005C350A">
        <w:rPr>
          <w:rStyle w:val="highlight"/>
          <w:sz w:val="28"/>
          <w:szCs w:val="28"/>
        </w:rPr>
        <w:t> О </w:t>
      </w:r>
      <w:r w:rsidRPr="005C350A">
        <w:rPr>
          <w:sz w:val="28"/>
          <w:szCs w:val="28"/>
        </w:rPr>
        <w:t xml:space="preserve">. </w:t>
      </w:r>
      <w:r w:rsidRPr="005C350A">
        <w:rPr>
          <w:rStyle w:val="highlight"/>
          <w:sz w:val="28"/>
          <w:szCs w:val="28"/>
        </w:rPr>
        <w:t> И </w:t>
      </w:r>
      <w:r w:rsidRPr="005C350A">
        <w:rPr>
          <w:sz w:val="28"/>
          <w:szCs w:val="28"/>
        </w:rPr>
        <w:t xml:space="preserve">. </w:t>
      </w:r>
      <w:r w:rsidRPr="005C350A">
        <w:rPr>
          <w:rStyle w:val="highlight"/>
          <w:sz w:val="28"/>
          <w:szCs w:val="28"/>
        </w:rPr>
        <w:t> Михайлова </w:t>
      </w:r>
      <w:r w:rsidRPr="005C350A">
        <w:rPr>
          <w:sz w:val="28"/>
          <w:szCs w:val="28"/>
        </w:rPr>
        <w:t xml:space="preserve">, </w:t>
      </w:r>
      <w:r w:rsidRPr="005C350A">
        <w:rPr>
          <w:rStyle w:val="highlight"/>
          <w:sz w:val="28"/>
          <w:szCs w:val="28"/>
        </w:rPr>
        <w:t> А </w:t>
      </w:r>
      <w:r w:rsidRPr="005C350A">
        <w:rPr>
          <w:sz w:val="28"/>
          <w:szCs w:val="28"/>
        </w:rPr>
        <w:t xml:space="preserve">. </w:t>
      </w:r>
      <w:r w:rsidRPr="005C350A">
        <w:rPr>
          <w:rStyle w:val="highlight"/>
          <w:sz w:val="28"/>
          <w:szCs w:val="28"/>
        </w:rPr>
        <w:t> А </w:t>
      </w:r>
      <w:r w:rsidRPr="005C350A">
        <w:rPr>
          <w:sz w:val="28"/>
          <w:szCs w:val="28"/>
        </w:rPr>
        <w:t xml:space="preserve">. </w:t>
      </w:r>
      <w:r w:rsidRPr="005C350A">
        <w:rPr>
          <w:rStyle w:val="highlight"/>
          <w:sz w:val="28"/>
          <w:szCs w:val="28"/>
        </w:rPr>
        <w:t> </w:t>
      </w:r>
      <w:proofErr w:type="spellStart"/>
      <w:r w:rsidRPr="005C350A">
        <w:rPr>
          <w:rStyle w:val="highlight"/>
          <w:sz w:val="28"/>
          <w:szCs w:val="28"/>
        </w:rPr>
        <w:t>Балушкина</w:t>
      </w:r>
      <w:proofErr w:type="spellEnd"/>
      <w:r w:rsidRPr="005C350A">
        <w:rPr>
          <w:rStyle w:val="highlight"/>
          <w:sz w:val="28"/>
          <w:szCs w:val="28"/>
        </w:rPr>
        <w:t> </w:t>
      </w:r>
      <w:r w:rsidRPr="005C350A">
        <w:rPr>
          <w:sz w:val="28"/>
          <w:szCs w:val="28"/>
        </w:rPr>
        <w:t xml:space="preserve"> // Русский медицинский журнал. - 2010. - </w:t>
      </w:r>
      <w:r w:rsidRPr="005C350A">
        <w:rPr>
          <w:bCs/>
          <w:sz w:val="28"/>
          <w:szCs w:val="28"/>
        </w:rPr>
        <w:t>Том 18</w:t>
      </w:r>
      <w:r w:rsidRPr="005C350A">
        <w:rPr>
          <w:sz w:val="28"/>
          <w:szCs w:val="28"/>
        </w:rPr>
        <w:t xml:space="preserve">, </w:t>
      </w:r>
      <w:r w:rsidRPr="005C350A">
        <w:rPr>
          <w:bCs/>
          <w:sz w:val="28"/>
          <w:szCs w:val="28"/>
        </w:rPr>
        <w:t>N 9</w:t>
      </w:r>
      <w:r w:rsidRPr="005C350A">
        <w:rPr>
          <w:sz w:val="28"/>
          <w:szCs w:val="28"/>
        </w:rPr>
        <w:t>. - С. 613-616</w:t>
      </w:r>
    </w:p>
    <w:p w:rsidR="00097FF2" w:rsidRPr="005C350A" w:rsidRDefault="00F6064E"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Егорова А.Т., </w:t>
      </w:r>
      <w:proofErr w:type="spellStart"/>
      <w:r w:rsidRPr="005C350A">
        <w:rPr>
          <w:sz w:val="28"/>
          <w:szCs w:val="28"/>
        </w:rPr>
        <w:t>Базина</w:t>
      </w:r>
      <w:proofErr w:type="spellEnd"/>
      <w:r w:rsidRPr="005C350A">
        <w:rPr>
          <w:sz w:val="28"/>
          <w:szCs w:val="28"/>
        </w:rPr>
        <w:t xml:space="preserve"> М.И., Жирова Н.В., </w:t>
      </w:r>
      <w:proofErr w:type="spellStart"/>
      <w:r w:rsidRPr="005C350A">
        <w:rPr>
          <w:sz w:val="28"/>
          <w:szCs w:val="28"/>
        </w:rPr>
        <w:t>Тиханович</w:t>
      </w:r>
      <w:proofErr w:type="spellEnd"/>
      <w:r w:rsidRPr="005C350A">
        <w:rPr>
          <w:sz w:val="28"/>
          <w:szCs w:val="28"/>
        </w:rPr>
        <w:t xml:space="preserve"> А.В.  Современные методы подготовки шейки матки к родам. //</w:t>
      </w:r>
      <w:r w:rsidR="00240DFD" w:rsidRPr="005C350A">
        <w:rPr>
          <w:sz w:val="28"/>
          <w:szCs w:val="28"/>
        </w:rPr>
        <w:t xml:space="preserve"> Российский вестник акушера-гинеколога. - 2012.- №6. – С. 101-103</w:t>
      </w:r>
      <w:r w:rsidR="00B6666B" w:rsidRPr="005C350A">
        <w:rPr>
          <w:sz w:val="28"/>
          <w:szCs w:val="28"/>
        </w:rPr>
        <w:t>. – Режим доступа:</w:t>
      </w:r>
      <w:r w:rsidR="00097FF2" w:rsidRPr="005C350A">
        <w:rPr>
          <w:sz w:val="28"/>
          <w:szCs w:val="28"/>
        </w:rPr>
        <w:t xml:space="preserve"> </w:t>
      </w:r>
      <w:hyperlink r:id="rId18" w:history="1">
        <w:r w:rsidR="00240DFD" w:rsidRPr="005C350A">
          <w:rPr>
            <w:rStyle w:val="a8"/>
            <w:color w:val="auto"/>
            <w:sz w:val="28"/>
            <w:szCs w:val="28"/>
          </w:rPr>
          <w:t>http://www.mediasphera.ru/uppic/Akusherstvo/2012/6/23/Akush_2012_06_101.pdf</w:t>
        </w:r>
      </w:hyperlink>
    </w:p>
    <w:p w:rsidR="00BF21F0" w:rsidRPr="005C350A" w:rsidRDefault="00097FF2"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Кузьминых Т.У., Петросян М.А. Сравнительная оценка влияния синтетических </w:t>
      </w:r>
      <w:proofErr w:type="spellStart"/>
      <w:r w:rsidRPr="005C350A">
        <w:rPr>
          <w:sz w:val="28"/>
          <w:szCs w:val="28"/>
        </w:rPr>
        <w:t>антигестагенов</w:t>
      </w:r>
      <w:proofErr w:type="spellEnd"/>
      <w:r w:rsidRPr="005C350A">
        <w:rPr>
          <w:sz w:val="28"/>
          <w:szCs w:val="28"/>
        </w:rPr>
        <w:t xml:space="preserve"> на сроки наступления родовой деятельности крыс и постнатальное развитие потомства. // </w:t>
      </w:r>
      <w:proofErr w:type="spellStart"/>
      <w:r w:rsidRPr="005C350A">
        <w:rPr>
          <w:sz w:val="28"/>
          <w:szCs w:val="28"/>
        </w:rPr>
        <w:t>Журналъ</w:t>
      </w:r>
      <w:proofErr w:type="spellEnd"/>
      <w:r w:rsidRPr="005C350A">
        <w:rPr>
          <w:sz w:val="28"/>
          <w:szCs w:val="28"/>
        </w:rPr>
        <w:t xml:space="preserve"> акушерства и женских </w:t>
      </w:r>
      <w:proofErr w:type="spellStart"/>
      <w:r w:rsidRPr="005C350A">
        <w:rPr>
          <w:sz w:val="28"/>
          <w:szCs w:val="28"/>
        </w:rPr>
        <w:t>болъзней</w:t>
      </w:r>
      <w:proofErr w:type="spellEnd"/>
      <w:r w:rsidRPr="005C350A">
        <w:rPr>
          <w:sz w:val="28"/>
          <w:szCs w:val="28"/>
        </w:rPr>
        <w:t xml:space="preserve">. - Том LVIII </w:t>
      </w:r>
      <w:r w:rsidR="000F7FDA" w:rsidRPr="005C350A">
        <w:rPr>
          <w:sz w:val="28"/>
          <w:szCs w:val="28"/>
        </w:rPr>
        <w:t>–</w:t>
      </w:r>
      <w:r w:rsidRPr="005C350A">
        <w:rPr>
          <w:sz w:val="28"/>
          <w:szCs w:val="28"/>
        </w:rPr>
        <w:t xml:space="preserve"> 2009</w:t>
      </w:r>
      <w:r w:rsidR="000F7FDA" w:rsidRPr="005C350A">
        <w:rPr>
          <w:sz w:val="28"/>
          <w:szCs w:val="28"/>
        </w:rPr>
        <w:t xml:space="preserve">. - № 2. </w:t>
      </w:r>
      <w:r w:rsidR="00B6666B" w:rsidRPr="005C350A">
        <w:rPr>
          <w:sz w:val="28"/>
          <w:szCs w:val="28"/>
        </w:rPr>
        <w:t xml:space="preserve">- </w:t>
      </w:r>
      <w:r w:rsidR="000F7FDA" w:rsidRPr="005C350A">
        <w:rPr>
          <w:sz w:val="28"/>
          <w:szCs w:val="28"/>
        </w:rPr>
        <w:t>С. 34-39</w:t>
      </w:r>
      <w:r w:rsidR="00B6666B" w:rsidRPr="005C350A">
        <w:rPr>
          <w:sz w:val="28"/>
          <w:szCs w:val="28"/>
        </w:rPr>
        <w:t>.</w:t>
      </w:r>
      <w:r w:rsidR="000F7FDA" w:rsidRPr="005C350A">
        <w:rPr>
          <w:sz w:val="28"/>
          <w:szCs w:val="28"/>
        </w:rPr>
        <w:t xml:space="preserve"> </w:t>
      </w:r>
      <w:r w:rsidR="00B6666B" w:rsidRPr="005C350A">
        <w:rPr>
          <w:sz w:val="28"/>
          <w:szCs w:val="28"/>
        </w:rPr>
        <w:t xml:space="preserve">– </w:t>
      </w:r>
      <w:r w:rsidR="00B6666B" w:rsidRPr="005C350A">
        <w:rPr>
          <w:sz w:val="28"/>
          <w:szCs w:val="28"/>
        </w:rPr>
        <w:lastRenderedPageBreak/>
        <w:t xml:space="preserve">Режим доступа: </w:t>
      </w:r>
      <w:r w:rsidR="000F7FDA" w:rsidRPr="005C350A">
        <w:rPr>
          <w:sz w:val="28"/>
          <w:szCs w:val="28"/>
        </w:rPr>
        <w:t xml:space="preserve"> </w:t>
      </w:r>
      <w:hyperlink r:id="rId19" w:history="1">
        <w:r w:rsidR="00B72E44" w:rsidRPr="005C350A">
          <w:rPr>
            <w:rStyle w:val="a8"/>
            <w:color w:val="auto"/>
            <w:sz w:val="28"/>
            <w:szCs w:val="28"/>
          </w:rPr>
          <w:t>http://labpharm.spb.ru/articles/sintetichescie-antigestageni-2009.pdf</w:t>
        </w:r>
      </w:hyperlink>
    </w:p>
    <w:p w:rsidR="00B72E44" w:rsidRPr="005C350A" w:rsidRDefault="00B72E44"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Лискович</w:t>
      </w:r>
      <w:proofErr w:type="spellEnd"/>
      <w:r w:rsidRPr="005C350A">
        <w:rPr>
          <w:sz w:val="28"/>
          <w:szCs w:val="28"/>
        </w:rPr>
        <w:t xml:space="preserve"> В.А., Кеда Л.Н.  Современные подходы к индукции родов. // Рецепт. – 2007. - №</w:t>
      </w:r>
      <w:r w:rsidR="00BF21F0" w:rsidRPr="005C350A">
        <w:rPr>
          <w:sz w:val="28"/>
          <w:szCs w:val="28"/>
        </w:rPr>
        <w:t xml:space="preserve">6(56). – с. 81-86. – Режим доступа: </w:t>
      </w:r>
      <w:hyperlink r:id="rId20" w:history="1">
        <w:r w:rsidR="00BF21F0" w:rsidRPr="005C350A">
          <w:rPr>
            <w:rStyle w:val="a8"/>
            <w:color w:val="auto"/>
            <w:sz w:val="28"/>
            <w:szCs w:val="28"/>
          </w:rPr>
          <w:t>http://www.recipe.by/files/magazines/recipe/txt/6_2007/81-86.pdf</w:t>
        </w:r>
      </w:hyperlink>
    </w:p>
    <w:p w:rsidR="00097FF2" w:rsidRPr="005C350A" w:rsidRDefault="00220538"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Медикаментозная подготовка шейки матки к родам и </w:t>
      </w:r>
      <w:proofErr w:type="spellStart"/>
      <w:r w:rsidRPr="005C350A">
        <w:rPr>
          <w:sz w:val="28"/>
          <w:szCs w:val="28"/>
        </w:rPr>
        <w:t>родовозбуждению</w:t>
      </w:r>
      <w:proofErr w:type="spellEnd"/>
      <w:r w:rsidRPr="005C350A">
        <w:rPr>
          <w:sz w:val="28"/>
          <w:szCs w:val="28"/>
        </w:rPr>
        <w:t>. Клинические рекомендации. // Акушерство и гинекология. – 2015.- №5</w:t>
      </w:r>
      <w:r w:rsidR="00852461" w:rsidRPr="005C350A">
        <w:rPr>
          <w:sz w:val="28"/>
          <w:szCs w:val="28"/>
        </w:rPr>
        <w:t>.</w:t>
      </w:r>
      <w:r w:rsidRPr="005C350A">
        <w:rPr>
          <w:sz w:val="28"/>
          <w:szCs w:val="28"/>
        </w:rPr>
        <w:t xml:space="preserve"> </w:t>
      </w:r>
      <w:r w:rsidR="00852461" w:rsidRPr="005C350A">
        <w:rPr>
          <w:sz w:val="28"/>
          <w:szCs w:val="28"/>
        </w:rPr>
        <w:t>– С. 1-37</w:t>
      </w:r>
      <w:r w:rsidR="00B6666B" w:rsidRPr="005C350A">
        <w:rPr>
          <w:sz w:val="28"/>
          <w:szCs w:val="28"/>
        </w:rPr>
        <w:t xml:space="preserve">. – Режим доступа: </w:t>
      </w:r>
      <w:r w:rsidRPr="005C350A">
        <w:rPr>
          <w:sz w:val="28"/>
          <w:szCs w:val="28"/>
        </w:rPr>
        <w:t xml:space="preserve">  </w:t>
      </w:r>
      <w:hyperlink r:id="rId21" w:history="1">
        <w:r w:rsidR="00022F3D" w:rsidRPr="005C350A">
          <w:rPr>
            <w:rStyle w:val="a8"/>
            <w:color w:val="auto"/>
            <w:sz w:val="28"/>
            <w:szCs w:val="28"/>
          </w:rPr>
          <w:t xml:space="preserve">http://www.ncagip.ru/upload/ </w:t>
        </w:r>
        <w:proofErr w:type="spellStart"/>
        <w:r w:rsidR="00022F3D" w:rsidRPr="005C350A">
          <w:rPr>
            <w:rStyle w:val="a8"/>
            <w:color w:val="auto"/>
            <w:sz w:val="28"/>
            <w:szCs w:val="28"/>
          </w:rPr>
          <w:t>obrazovanie</w:t>
        </w:r>
        <w:proofErr w:type="spellEnd"/>
        <w:r w:rsidR="00022F3D" w:rsidRPr="005C350A">
          <w:rPr>
            <w:rStyle w:val="a8"/>
            <w:color w:val="auto"/>
            <w:sz w:val="28"/>
            <w:szCs w:val="28"/>
          </w:rPr>
          <w:t>/ncagip21.pdf</w:t>
        </w:r>
      </w:hyperlink>
    </w:p>
    <w:p w:rsidR="00BF21F0" w:rsidRPr="005C350A" w:rsidRDefault="00BF21F0" w:rsidP="00777A8E">
      <w:pPr>
        <w:numPr>
          <w:ilvl w:val="0"/>
          <w:numId w:val="2"/>
        </w:numPr>
        <w:shd w:val="clear" w:color="auto" w:fill="FFFFFF"/>
        <w:spacing w:after="0" w:line="360" w:lineRule="auto"/>
        <w:ind w:left="0" w:firstLine="709"/>
        <w:jc w:val="both"/>
        <w:rPr>
          <w:sz w:val="28"/>
          <w:szCs w:val="28"/>
        </w:rPr>
      </w:pPr>
      <w:r w:rsidRPr="005C350A">
        <w:rPr>
          <w:sz w:val="28"/>
          <w:szCs w:val="28"/>
        </w:rPr>
        <w:t>Подготовка  шейки  матки  к  программированным  родам.  Медицинская  технология.  /  Московский  областной  научно-исследовательский  институт  акушерства  и гинекологии. – Москва, 2010, 20 с.- Режим доступа: http://www.pharmabort.ru/images/program_rody.pdf</w:t>
      </w:r>
    </w:p>
    <w:p w:rsidR="0050063C" w:rsidRPr="005C350A" w:rsidRDefault="00240DFD"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Синчихин</w:t>
      </w:r>
      <w:proofErr w:type="spellEnd"/>
      <w:r w:rsidRPr="005C350A">
        <w:rPr>
          <w:sz w:val="28"/>
          <w:szCs w:val="28"/>
        </w:rPr>
        <w:t xml:space="preserve"> С.П., </w:t>
      </w:r>
      <w:proofErr w:type="spellStart"/>
      <w:r w:rsidRPr="005C350A">
        <w:rPr>
          <w:sz w:val="28"/>
          <w:szCs w:val="28"/>
        </w:rPr>
        <w:t>Мамиев</w:t>
      </w:r>
      <w:proofErr w:type="spellEnd"/>
      <w:r w:rsidRPr="005C350A">
        <w:rPr>
          <w:sz w:val="28"/>
          <w:szCs w:val="28"/>
        </w:rPr>
        <w:t xml:space="preserve"> О.Б., </w:t>
      </w:r>
      <w:proofErr w:type="spellStart"/>
      <w:r w:rsidRPr="005C350A">
        <w:rPr>
          <w:sz w:val="28"/>
          <w:szCs w:val="28"/>
        </w:rPr>
        <w:t>Огуль</w:t>
      </w:r>
      <w:proofErr w:type="spellEnd"/>
      <w:r w:rsidRPr="005C350A">
        <w:rPr>
          <w:sz w:val="28"/>
          <w:szCs w:val="28"/>
        </w:rPr>
        <w:t xml:space="preserve"> Л.А., Печенкин В.Г., Галкина Н.Н., </w:t>
      </w:r>
      <w:proofErr w:type="spellStart"/>
      <w:r w:rsidRPr="005C350A">
        <w:rPr>
          <w:sz w:val="28"/>
          <w:szCs w:val="28"/>
        </w:rPr>
        <w:t>Ахушкова</w:t>
      </w:r>
      <w:proofErr w:type="spellEnd"/>
      <w:r w:rsidRPr="005C350A">
        <w:rPr>
          <w:sz w:val="28"/>
          <w:szCs w:val="28"/>
        </w:rPr>
        <w:t xml:space="preserve"> Л.М. Сравнительная оценка эффективност</w:t>
      </w:r>
      <w:r w:rsidR="00097FF2" w:rsidRPr="005C350A">
        <w:rPr>
          <w:sz w:val="28"/>
          <w:szCs w:val="28"/>
        </w:rPr>
        <w:t xml:space="preserve">и различных методов подготовки </w:t>
      </w:r>
      <w:r w:rsidRPr="005C350A">
        <w:rPr>
          <w:sz w:val="28"/>
          <w:szCs w:val="28"/>
        </w:rPr>
        <w:t>шейки матки к родам</w:t>
      </w:r>
      <w:r w:rsidR="00097FF2" w:rsidRPr="005C350A">
        <w:rPr>
          <w:sz w:val="28"/>
          <w:szCs w:val="28"/>
        </w:rPr>
        <w:t>. // Проблемы репродукции. – 2009. - №4. – С.84-89</w:t>
      </w:r>
      <w:r w:rsidR="00B6666B" w:rsidRPr="005C350A">
        <w:rPr>
          <w:sz w:val="28"/>
          <w:szCs w:val="28"/>
        </w:rPr>
        <w:t xml:space="preserve">. - Режим доступа: </w:t>
      </w:r>
      <w:hyperlink r:id="rId22" w:history="1">
        <w:r w:rsidR="00022F3D" w:rsidRPr="005C350A">
          <w:rPr>
            <w:rStyle w:val="a8"/>
            <w:color w:val="auto"/>
            <w:sz w:val="28"/>
            <w:szCs w:val="28"/>
          </w:rPr>
          <w:t xml:space="preserve">http://www.mediasphera.ru/ </w:t>
        </w:r>
        <w:proofErr w:type="spellStart"/>
        <w:r w:rsidR="00022F3D" w:rsidRPr="005C350A">
          <w:rPr>
            <w:rStyle w:val="a8"/>
            <w:color w:val="auto"/>
            <w:sz w:val="28"/>
            <w:szCs w:val="28"/>
          </w:rPr>
          <w:t>uppic</w:t>
        </w:r>
        <w:proofErr w:type="spellEnd"/>
        <w:r w:rsidR="00022F3D" w:rsidRPr="005C350A">
          <w:rPr>
            <w:rStyle w:val="a8"/>
            <w:color w:val="auto"/>
            <w:sz w:val="28"/>
            <w:szCs w:val="28"/>
          </w:rPr>
          <w:t>/</w:t>
        </w:r>
        <w:proofErr w:type="spellStart"/>
        <w:r w:rsidR="00022F3D" w:rsidRPr="005C350A">
          <w:rPr>
            <w:rStyle w:val="a8"/>
            <w:color w:val="auto"/>
            <w:sz w:val="28"/>
            <w:szCs w:val="28"/>
          </w:rPr>
          <w:t>Reproduction</w:t>
        </w:r>
        <w:proofErr w:type="spellEnd"/>
        <w:r w:rsidR="00022F3D" w:rsidRPr="005C350A">
          <w:rPr>
            <w:rStyle w:val="a8"/>
            <w:color w:val="auto"/>
            <w:sz w:val="28"/>
            <w:szCs w:val="28"/>
          </w:rPr>
          <w:t>/2009/4/19/RPR_2009_04_19.pdf</w:t>
        </w:r>
      </w:hyperlink>
    </w:p>
    <w:p w:rsidR="00314A56" w:rsidRPr="005C350A" w:rsidRDefault="00314A56"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Фаткуллин</w:t>
      </w:r>
      <w:proofErr w:type="spellEnd"/>
      <w:r w:rsidRPr="005C350A">
        <w:rPr>
          <w:sz w:val="28"/>
          <w:szCs w:val="28"/>
        </w:rPr>
        <w:t xml:space="preserve"> И.Ф., </w:t>
      </w:r>
      <w:proofErr w:type="spellStart"/>
      <w:r w:rsidRPr="005C350A">
        <w:rPr>
          <w:sz w:val="28"/>
          <w:szCs w:val="28"/>
        </w:rPr>
        <w:t>Мунавирова</w:t>
      </w:r>
      <w:proofErr w:type="spellEnd"/>
      <w:r w:rsidRPr="005C350A">
        <w:rPr>
          <w:sz w:val="28"/>
          <w:szCs w:val="28"/>
        </w:rPr>
        <w:t xml:space="preserve"> А.А.</w:t>
      </w:r>
      <w:r w:rsidR="0050063C" w:rsidRPr="005C350A">
        <w:rPr>
          <w:sz w:val="28"/>
          <w:szCs w:val="28"/>
        </w:rPr>
        <w:t xml:space="preserve">  Индукция родов. // Медицинский советник. – 2014. - №5(2). – с. 29-31</w:t>
      </w:r>
      <w:r w:rsidR="00B6666B" w:rsidRPr="005C350A">
        <w:rPr>
          <w:sz w:val="28"/>
          <w:szCs w:val="28"/>
        </w:rPr>
        <w:t xml:space="preserve">. - Режим </w:t>
      </w:r>
      <w:proofErr w:type="gramStart"/>
      <w:r w:rsidR="00B6666B" w:rsidRPr="005C350A">
        <w:rPr>
          <w:sz w:val="28"/>
          <w:szCs w:val="28"/>
        </w:rPr>
        <w:t xml:space="preserve">доступа: </w:t>
      </w:r>
      <w:r w:rsidR="0050063C" w:rsidRPr="005C350A">
        <w:rPr>
          <w:sz w:val="28"/>
          <w:szCs w:val="28"/>
        </w:rPr>
        <w:t xml:space="preserve">  </w:t>
      </w:r>
      <w:proofErr w:type="gramEnd"/>
      <w:r w:rsidR="0050063C" w:rsidRPr="005C350A">
        <w:rPr>
          <w:sz w:val="28"/>
          <w:szCs w:val="28"/>
        </w:rPr>
        <w:t xml:space="preserve">   </w:t>
      </w:r>
      <w:hyperlink r:id="rId23" w:history="1">
        <w:r w:rsidR="00022F3D" w:rsidRPr="005C350A">
          <w:rPr>
            <w:rStyle w:val="a8"/>
            <w:color w:val="auto"/>
            <w:sz w:val="28"/>
            <w:szCs w:val="28"/>
          </w:rPr>
          <w:t>http://www.ru486.ru/docs/ind_2014.pdf</w:t>
        </w:r>
      </w:hyperlink>
    </w:p>
    <w:p w:rsidR="005D31BE" w:rsidRPr="005C350A" w:rsidRDefault="005D31BE" w:rsidP="00777A8E">
      <w:pPr>
        <w:numPr>
          <w:ilvl w:val="0"/>
          <w:numId w:val="2"/>
        </w:numPr>
        <w:shd w:val="clear" w:color="auto" w:fill="FFFFFF"/>
        <w:spacing w:after="0" w:line="360" w:lineRule="auto"/>
        <w:ind w:left="0" w:firstLine="709"/>
        <w:jc w:val="both"/>
        <w:rPr>
          <w:sz w:val="28"/>
          <w:szCs w:val="28"/>
        </w:rPr>
      </w:pPr>
      <w:proofErr w:type="spellStart"/>
      <w:r w:rsidRPr="005C350A">
        <w:rPr>
          <w:sz w:val="28"/>
          <w:szCs w:val="28"/>
        </w:rPr>
        <w:t>Фаткуллин</w:t>
      </w:r>
      <w:proofErr w:type="spellEnd"/>
      <w:r w:rsidRPr="005C350A">
        <w:rPr>
          <w:sz w:val="28"/>
          <w:szCs w:val="28"/>
        </w:rPr>
        <w:t xml:space="preserve">  И.Ф.,  </w:t>
      </w:r>
      <w:proofErr w:type="spellStart"/>
      <w:r w:rsidRPr="005C350A">
        <w:rPr>
          <w:sz w:val="28"/>
          <w:szCs w:val="28"/>
        </w:rPr>
        <w:t>Гафиатуллина</w:t>
      </w:r>
      <w:proofErr w:type="spellEnd"/>
      <w:r w:rsidRPr="005C350A">
        <w:rPr>
          <w:sz w:val="28"/>
          <w:szCs w:val="28"/>
        </w:rPr>
        <w:t xml:space="preserve">  Ф.И., Хайруллина Г.Р., Егорова Т.Г. Подготовка шейки матки к родам у женщин с переношенной беременностью</w:t>
      </w:r>
      <w:r w:rsidR="0068765F" w:rsidRPr="005C350A">
        <w:rPr>
          <w:sz w:val="28"/>
          <w:szCs w:val="28"/>
        </w:rPr>
        <w:t>. //</w:t>
      </w:r>
      <w:r w:rsidRPr="005C350A">
        <w:rPr>
          <w:sz w:val="28"/>
          <w:szCs w:val="28"/>
        </w:rPr>
        <w:t xml:space="preserve">  Казань:  «Казанский  медицинский журнал», 2009. – том 91. - №3. – с.390-392. </w:t>
      </w:r>
      <w:r w:rsidR="00022F3D" w:rsidRPr="005C350A">
        <w:rPr>
          <w:sz w:val="28"/>
          <w:szCs w:val="28"/>
        </w:rPr>
        <w:t>– Режим</w:t>
      </w:r>
      <w:r w:rsidR="0068765F" w:rsidRPr="005C350A">
        <w:rPr>
          <w:sz w:val="28"/>
          <w:szCs w:val="28"/>
        </w:rPr>
        <w:t xml:space="preserve"> доступа: </w:t>
      </w:r>
      <w:hyperlink r:id="rId24" w:history="1">
        <w:r w:rsidR="00022F3D" w:rsidRPr="005C350A">
          <w:rPr>
            <w:rStyle w:val="a8"/>
            <w:color w:val="auto"/>
            <w:sz w:val="28"/>
            <w:szCs w:val="28"/>
          </w:rPr>
          <w:t>http://digest.recipe.by/</w:t>
        </w:r>
      </w:hyperlink>
      <w:r w:rsidR="00022F3D" w:rsidRPr="005C350A">
        <w:rPr>
          <w:sz w:val="28"/>
          <w:szCs w:val="28"/>
        </w:rPr>
        <w:t xml:space="preserve"> </w:t>
      </w:r>
      <w:r w:rsidR="0068765F" w:rsidRPr="005C350A">
        <w:rPr>
          <w:sz w:val="28"/>
          <w:szCs w:val="28"/>
        </w:rPr>
        <w:t>digest_4_2015/</w:t>
      </w:r>
      <w:proofErr w:type="spellStart"/>
      <w:r w:rsidR="0068765F" w:rsidRPr="005C350A">
        <w:rPr>
          <w:sz w:val="28"/>
          <w:szCs w:val="28"/>
        </w:rPr>
        <w:t>obstetic</w:t>
      </w:r>
      <w:proofErr w:type="spellEnd"/>
      <w:r w:rsidR="0068765F" w:rsidRPr="005C350A">
        <w:rPr>
          <w:sz w:val="28"/>
          <w:szCs w:val="28"/>
        </w:rPr>
        <w:t>/</w:t>
      </w:r>
      <w:proofErr w:type="spellStart"/>
      <w:r w:rsidR="0068765F" w:rsidRPr="005C350A">
        <w:rPr>
          <w:sz w:val="28"/>
          <w:szCs w:val="28"/>
        </w:rPr>
        <w:t>pdf</w:t>
      </w:r>
      <w:proofErr w:type="spellEnd"/>
      <w:r w:rsidR="0068765F" w:rsidRPr="005C350A">
        <w:rPr>
          <w:sz w:val="28"/>
          <w:szCs w:val="28"/>
        </w:rPr>
        <w:t>/02/5.pdf</w:t>
      </w:r>
    </w:p>
    <w:p w:rsidR="00444DBF" w:rsidRPr="005C350A" w:rsidRDefault="00220538"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 </w:t>
      </w:r>
      <w:proofErr w:type="spellStart"/>
      <w:r w:rsidR="00852461" w:rsidRPr="005C350A">
        <w:rPr>
          <w:sz w:val="28"/>
          <w:szCs w:val="28"/>
        </w:rPr>
        <w:t>Шалина</w:t>
      </w:r>
      <w:proofErr w:type="spellEnd"/>
      <w:r w:rsidR="00852461" w:rsidRPr="005C350A">
        <w:rPr>
          <w:sz w:val="28"/>
          <w:szCs w:val="28"/>
        </w:rPr>
        <w:t xml:space="preserve"> Р.И., Зверева А.В., Бреусенко Л.Е., </w:t>
      </w:r>
      <w:proofErr w:type="spellStart"/>
      <w:r w:rsidR="00852461" w:rsidRPr="005C350A">
        <w:rPr>
          <w:sz w:val="28"/>
          <w:szCs w:val="28"/>
        </w:rPr>
        <w:t>Лукашина</w:t>
      </w:r>
      <w:proofErr w:type="spellEnd"/>
      <w:r w:rsidR="00852461" w:rsidRPr="005C350A">
        <w:rPr>
          <w:sz w:val="28"/>
          <w:szCs w:val="28"/>
        </w:rPr>
        <w:t xml:space="preserve"> М.В., Магнитская Н.А., Сравнительная оценка методов подготовки шейки матки </w:t>
      </w:r>
      <w:r w:rsidR="00852461" w:rsidRPr="005C350A">
        <w:rPr>
          <w:sz w:val="28"/>
          <w:szCs w:val="28"/>
        </w:rPr>
        <w:lastRenderedPageBreak/>
        <w:t>к родам. // Российский вестник акушера-гинеколога</w:t>
      </w:r>
      <w:r w:rsidR="00285BA9" w:rsidRPr="005C350A">
        <w:rPr>
          <w:sz w:val="28"/>
          <w:szCs w:val="28"/>
        </w:rPr>
        <w:t>. - 2012.- №4. – С. 49-54</w:t>
      </w:r>
      <w:r w:rsidR="00B6666B" w:rsidRPr="005C350A">
        <w:rPr>
          <w:sz w:val="28"/>
          <w:szCs w:val="28"/>
        </w:rPr>
        <w:t xml:space="preserve">. – Режим доступа: </w:t>
      </w:r>
      <w:r w:rsidR="00285BA9" w:rsidRPr="005C350A">
        <w:rPr>
          <w:sz w:val="28"/>
          <w:szCs w:val="28"/>
        </w:rPr>
        <w:t xml:space="preserve">   </w:t>
      </w:r>
      <w:hyperlink r:id="rId25" w:history="1">
        <w:r w:rsidR="00444DBF" w:rsidRPr="005C350A">
          <w:rPr>
            <w:rStyle w:val="a8"/>
            <w:color w:val="auto"/>
            <w:sz w:val="28"/>
            <w:szCs w:val="28"/>
            <w:u w:val="none"/>
          </w:rPr>
          <w:t>http://www.mediasphera.ru/uppic/Akusherstvo/2012/4/9/Akush_2012_04_049.pdf</w:t>
        </w:r>
      </w:hyperlink>
    </w:p>
    <w:p w:rsidR="00444DBF" w:rsidRPr="005C350A" w:rsidRDefault="00B6666B" w:rsidP="00777A8E">
      <w:pPr>
        <w:numPr>
          <w:ilvl w:val="0"/>
          <w:numId w:val="2"/>
        </w:numPr>
        <w:shd w:val="clear" w:color="auto" w:fill="FFFFFF"/>
        <w:spacing w:after="0" w:line="360" w:lineRule="auto"/>
        <w:ind w:left="0" w:firstLine="709"/>
        <w:jc w:val="both"/>
        <w:rPr>
          <w:sz w:val="28"/>
          <w:szCs w:val="28"/>
          <w:lang w:val="en-US"/>
        </w:rPr>
      </w:pPr>
      <w:r w:rsidRPr="005C350A">
        <w:rPr>
          <w:sz w:val="28"/>
          <w:szCs w:val="28"/>
        </w:rPr>
        <w:t xml:space="preserve">Шатилова Ю.А., </w:t>
      </w:r>
      <w:proofErr w:type="spellStart"/>
      <w:r w:rsidRPr="005C350A">
        <w:rPr>
          <w:sz w:val="28"/>
          <w:szCs w:val="28"/>
        </w:rPr>
        <w:t>Жаркин</w:t>
      </w:r>
      <w:proofErr w:type="spellEnd"/>
      <w:r w:rsidRPr="005C350A">
        <w:rPr>
          <w:sz w:val="28"/>
          <w:szCs w:val="28"/>
        </w:rPr>
        <w:t xml:space="preserve"> Н. А., Шевцова Е.П., </w:t>
      </w:r>
      <w:proofErr w:type="spellStart"/>
      <w:r w:rsidRPr="005C350A">
        <w:rPr>
          <w:sz w:val="28"/>
          <w:szCs w:val="28"/>
        </w:rPr>
        <w:t>Булавская</w:t>
      </w:r>
      <w:proofErr w:type="spellEnd"/>
      <w:r w:rsidRPr="005C350A">
        <w:rPr>
          <w:sz w:val="28"/>
          <w:szCs w:val="28"/>
        </w:rPr>
        <w:t xml:space="preserve"> Ю.В. Методы подготовки шейки матки к родам при преждевременном излитии околоплодных вод. </w:t>
      </w:r>
      <w:r w:rsidR="00BA05B2" w:rsidRPr="005C350A">
        <w:rPr>
          <w:sz w:val="28"/>
          <w:szCs w:val="28"/>
        </w:rPr>
        <w:t>Режим</w:t>
      </w:r>
      <w:r w:rsidR="00BA05B2" w:rsidRPr="005C350A">
        <w:rPr>
          <w:sz w:val="28"/>
          <w:szCs w:val="28"/>
          <w:lang w:val="en-US"/>
        </w:rPr>
        <w:t xml:space="preserve"> </w:t>
      </w:r>
      <w:r w:rsidR="00BA05B2" w:rsidRPr="005C350A">
        <w:rPr>
          <w:sz w:val="28"/>
          <w:szCs w:val="28"/>
        </w:rPr>
        <w:t>доступа</w:t>
      </w:r>
      <w:r w:rsidR="00BA05B2" w:rsidRPr="005C350A">
        <w:rPr>
          <w:sz w:val="28"/>
          <w:szCs w:val="28"/>
          <w:lang w:val="en-US"/>
        </w:rPr>
        <w:t xml:space="preserve">: </w:t>
      </w:r>
      <w:r w:rsidR="00504DAF">
        <w:fldChar w:fldCharType="begin"/>
      </w:r>
      <w:r w:rsidR="00504DAF" w:rsidRPr="00504DAF">
        <w:rPr>
          <w:lang w:val="en-US"/>
        </w:rPr>
        <w:instrText xml:space="preserve"> HYPERLINK "http://www.volgmed.ru/uploads/%20journals/articles/1356607463-drugs-bulletin-2012-8-1661.pdf" </w:instrText>
      </w:r>
      <w:r w:rsidR="00504DAF">
        <w:fldChar w:fldCharType="separate"/>
      </w:r>
      <w:r w:rsidR="00022F3D" w:rsidRPr="005C350A">
        <w:rPr>
          <w:rStyle w:val="a8"/>
          <w:color w:val="auto"/>
          <w:sz w:val="28"/>
          <w:szCs w:val="28"/>
          <w:lang w:val="en-US"/>
        </w:rPr>
        <w:t>http://www.volgmed.ru/uploads/ journals/articles/1356607463-drugs-bulletin-2012-8-1661.pdf</w:t>
      </w:r>
      <w:r w:rsidR="00504DAF">
        <w:rPr>
          <w:rStyle w:val="a8"/>
          <w:color w:val="auto"/>
          <w:sz w:val="28"/>
          <w:szCs w:val="28"/>
          <w:lang w:val="en-US"/>
        </w:rPr>
        <w:fldChar w:fldCharType="end"/>
      </w:r>
    </w:p>
    <w:p w:rsidR="00536D11" w:rsidRPr="005C350A" w:rsidRDefault="00536D11" w:rsidP="00777A8E">
      <w:pPr>
        <w:numPr>
          <w:ilvl w:val="0"/>
          <w:numId w:val="2"/>
        </w:numPr>
        <w:shd w:val="clear" w:color="auto" w:fill="FFFFFF"/>
        <w:spacing w:after="0" w:line="360" w:lineRule="auto"/>
        <w:ind w:left="0" w:firstLine="709"/>
        <w:jc w:val="both"/>
        <w:rPr>
          <w:sz w:val="28"/>
          <w:szCs w:val="28"/>
        </w:rPr>
      </w:pPr>
      <w:r w:rsidRPr="005C350A">
        <w:rPr>
          <w:sz w:val="28"/>
          <w:szCs w:val="28"/>
        </w:rPr>
        <w:t>Виноградов В.М., Каткова Е.Б.,</w:t>
      </w:r>
      <w:r w:rsidR="000461F7" w:rsidRPr="005C350A">
        <w:rPr>
          <w:sz w:val="28"/>
          <w:szCs w:val="28"/>
        </w:rPr>
        <w:t xml:space="preserve"> Мухин Е.А. Фармакология с рецептурой: учебник для медицинских и фармацевтических училищ и колледжей/ под ред. В.М. Виноградова. – 5-е изд., </w:t>
      </w:r>
      <w:proofErr w:type="spellStart"/>
      <w:r w:rsidR="000461F7" w:rsidRPr="005C350A">
        <w:rPr>
          <w:sz w:val="28"/>
          <w:szCs w:val="28"/>
        </w:rPr>
        <w:t>испр</w:t>
      </w:r>
      <w:proofErr w:type="spellEnd"/>
      <w:r w:rsidR="000461F7" w:rsidRPr="005C350A">
        <w:rPr>
          <w:sz w:val="28"/>
          <w:szCs w:val="28"/>
        </w:rPr>
        <w:t xml:space="preserve">. – СПб: </w:t>
      </w:r>
      <w:proofErr w:type="spellStart"/>
      <w:r w:rsidR="000461F7" w:rsidRPr="005C350A">
        <w:rPr>
          <w:sz w:val="28"/>
          <w:szCs w:val="28"/>
        </w:rPr>
        <w:t>СпецЛит</w:t>
      </w:r>
      <w:proofErr w:type="spellEnd"/>
      <w:r w:rsidR="000461F7" w:rsidRPr="005C350A">
        <w:rPr>
          <w:sz w:val="28"/>
          <w:szCs w:val="28"/>
        </w:rPr>
        <w:t>, 2009. – 864 с.: ил.</w:t>
      </w:r>
    </w:p>
    <w:p w:rsidR="00777922" w:rsidRPr="005C350A" w:rsidRDefault="00777922" w:rsidP="00777A8E">
      <w:pPr>
        <w:numPr>
          <w:ilvl w:val="0"/>
          <w:numId w:val="2"/>
        </w:numPr>
        <w:shd w:val="clear" w:color="auto" w:fill="FFFFFF"/>
        <w:spacing w:after="0" w:line="360" w:lineRule="auto"/>
        <w:ind w:left="0" w:firstLine="709"/>
        <w:jc w:val="both"/>
        <w:rPr>
          <w:rStyle w:val="value2"/>
          <w:sz w:val="28"/>
          <w:szCs w:val="28"/>
        </w:rPr>
      </w:pPr>
      <w:r w:rsidRPr="005C350A">
        <w:rPr>
          <w:rStyle w:val="value2"/>
          <w:sz w:val="28"/>
          <w:szCs w:val="28"/>
          <w:specVanish w:val="0"/>
        </w:rPr>
        <w:t xml:space="preserve">Клиническая </w:t>
      </w:r>
      <w:proofErr w:type="gramStart"/>
      <w:r w:rsidRPr="005C350A">
        <w:rPr>
          <w:rStyle w:val="value2"/>
          <w:sz w:val="28"/>
          <w:szCs w:val="28"/>
          <w:specVanish w:val="0"/>
        </w:rPr>
        <w:t>фармакология :</w:t>
      </w:r>
      <w:proofErr w:type="gramEnd"/>
      <w:r w:rsidRPr="005C350A">
        <w:rPr>
          <w:rStyle w:val="value2"/>
          <w:sz w:val="28"/>
          <w:szCs w:val="28"/>
          <w:specVanish w:val="0"/>
        </w:rPr>
        <w:t xml:space="preserve"> учебник / [</w:t>
      </w:r>
      <w:proofErr w:type="spellStart"/>
      <w:r w:rsidRPr="005C350A">
        <w:rPr>
          <w:rStyle w:val="value2"/>
          <w:sz w:val="28"/>
          <w:szCs w:val="28"/>
          <w:specVanish w:val="0"/>
        </w:rPr>
        <w:t>Кукес</w:t>
      </w:r>
      <w:proofErr w:type="spellEnd"/>
      <w:r w:rsidRPr="005C350A">
        <w:rPr>
          <w:rStyle w:val="value2"/>
          <w:sz w:val="28"/>
          <w:szCs w:val="28"/>
          <w:specVanish w:val="0"/>
        </w:rPr>
        <w:t xml:space="preserve"> В. Г. и др.] ; под ред. В. Г. </w:t>
      </w:r>
      <w:proofErr w:type="spellStart"/>
      <w:r w:rsidRPr="005C350A">
        <w:rPr>
          <w:rStyle w:val="value2"/>
          <w:sz w:val="28"/>
          <w:szCs w:val="28"/>
          <w:specVanish w:val="0"/>
        </w:rPr>
        <w:t>Кукеса</w:t>
      </w:r>
      <w:proofErr w:type="spellEnd"/>
      <w:r w:rsidRPr="005C350A">
        <w:rPr>
          <w:rStyle w:val="value2"/>
          <w:sz w:val="28"/>
          <w:szCs w:val="28"/>
          <w:specVanish w:val="0"/>
        </w:rPr>
        <w:t xml:space="preserve">, Д. А. Сычева. - 5-е изд., </w:t>
      </w:r>
      <w:proofErr w:type="spellStart"/>
      <w:r w:rsidRPr="005C350A">
        <w:rPr>
          <w:rStyle w:val="value2"/>
          <w:sz w:val="28"/>
          <w:szCs w:val="28"/>
          <w:specVanish w:val="0"/>
        </w:rPr>
        <w:t>испр</w:t>
      </w:r>
      <w:proofErr w:type="spellEnd"/>
      <w:r w:rsidRPr="005C350A">
        <w:rPr>
          <w:rStyle w:val="value2"/>
          <w:sz w:val="28"/>
          <w:szCs w:val="28"/>
          <w:specVanish w:val="0"/>
        </w:rPr>
        <w:t>. и доп. - М. : ГЭОТАР-Медиа, 2015. - 1024 с. : ил.</w:t>
      </w:r>
    </w:p>
    <w:p w:rsidR="00AE7647" w:rsidRPr="005C350A" w:rsidRDefault="009F0A51"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Рациональная фармакотерапия в акушерстве и гинекологии: Рук. для практикующих врачей / В.И. Кулаков, В.Н. Серов, П.Р. </w:t>
      </w:r>
      <w:proofErr w:type="spellStart"/>
      <w:r w:rsidRPr="005C350A">
        <w:rPr>
          <w:sz w:val="28"/>
          <w:szCs w:val="28"/>
        </w:rPr>
        <w:t>Абакарова</w:t>
      </w:r>
      <w:proofErr w:type="spellEnd"/>
      <w:r w:rsidRPr="005C350A">
        <w:rPr>
          <w:sz w:val="28"/>
          <w:szCs w:val="28"/>
        </w:rPr>
        <w:t xml:space="preserve"> и </w:t>
      </w:r>
      <w:proofErr w:type="gramStart"/>
      <w:r w:rsidRPr="005C350A">
        <w:rPr>
          <w:sz w:val="28"/>
          <w:szCs w:val="28"/>
        </w:rPr>
        <w:t>др. ;</w:t>
      </w:r>
      <w:proofErr w:type="gramEnd"/>
      <w:r w:rsidRPr="005C350A">
        <w:rPr>
          <w:sz w:val="28"/>
          <w:szCs w:val="28"/>
        </w:rPr>
        <w:t xml:space="preserve"> Под общ. ред. В.И. Кулакова, В.Н. Серова. </w:t>
      </w:r>
      <w:r w:rsidR="00BA05B2" w:rsidRPr="005C350A">
        <w:rPr>
          <w:sz w:val="28"/>
          <w:szCs w:val="28"/>
        </w:rPr>
        <w:t xml:space="preserve">Режим доступа: </w:t>
      </w:r>
      <w:hyperlink r:id="rId26" w:history="1">
        <w:r w:rsidR="0073179B" w:rsidRPr="005C350A">
          <w:rPr>
            <w:rStyle w:val="a8"/>
            <w:color w:val="auto"/>
            <w:sz w:val="28"/>
            <w:szCs w:val="28"/>
          </w:rPr>
          <w:t>http://kingmed.info/media/book/3/2707.pdf</w:t>
        </w:r>
      </w:hyperlink>
    </w:p>
    <w:p w:rsidR="0073179B" w:rsidRPr="005C350A" w:rsidRDefault="0073179B" w:rsidP="00777A8E">
      <w:pPr>
        <w:numPr>
          <w:ilvl w:val="0"/>
          <w:numId w:val="2"/>
        </w:numPr>
        <w:shd w:val="clear" w:color="auto" w:fill="FFFFFF"/>
        <w:spacing w:after="0" w:line="360" w:lineRule="auto"/>
        <w:ind w:left="0" w:firstLine="709"/>
        <w:jc w:val="both"/>
        <w:rPr>
          <w:sz w:val="28"/>
          <w:szCs w:val="28"/>
          <w:lang w:val="en-US"/>
        </w:rPr>
      </w:pPr>
      <w:r w:rsidRPr="005C350A">
        <w:rPr>
          <w:sz w:val="28"/>
          <w:szCs w:val="28"/>
        </w:rPr>
        <w:t xml:space="preserve">Баев О.Р.. Румянцев В.П. Оптимизация подходов к применению </w:t>
      </w:r>
      <w:proofErr w:type="spellStart"/>
      <w:r w:rsidRPr="005C350A">
        <w:rPr>
          <w:sz w:val="28"/>
          <w:szCs w:val="28"/>
        </w:rPr>
        <w:t>мифепристона</w:t>
      </w:r>
      <w:proofErr w:type="spellEnd"/>
      <w:r w:rsidRPr="005C350A">
        <w:rPr>
          <w:sz w:val="28"/>
          <w:szCs w:val="28"/>
        </w:rPr>
        <w:t xml:space="preserve"> в подготовке к родам. // Акушерство и гинекология. - </w:t>
      </w:r>
      <w:proofErr w:type="gramStart"/>
      <w:r w:rsidRPr="005C350A">
        <w:rPr>
          <w:sz w:val="28"/>
          <w:szCs w:val="28"/>
        </w:rPr>
        <w:t>2012.-</w:t>
      </w:r>
      <w:proofErr w:type="gramEnd"/>
      <w:r w:rsidRPr="005C350A">
        <w:rPr>
          <w:sz w:val="28"/>
          <w:szCs w:val="28"/>
        </w:rPr>
        <w:t xml:space="preserve"> </w:t>
      </w:r>
      <w:r w:rsidRPr="005C350A">
        <w:rPr>
          <w:sz w:val="28"/>
          <w:szCs w:val="28"/>
          <w:lang w:val="en-US"/>
        </w:rPr>
        <w:t xml:space="preserve">№6. – </w:t>
      </w:r>
      <w:r w:rsidRPr="005C350A">
        <w:rPr>
          <w:sz w:val="28"/>
          <w:szCs w:val="28"/>
        </w:rPr>
        <w:t>С</w:t>
      </w:r>
      <w:r w:rsidRPr="005C350A">
        <w:rPr>
          <w:sz w:val="28"/>
          <w:szCs w:val="28"/>
          <w:lang w:val="en-US"/>
        </w:rPr>
        <w:t xml:space="preserve">. 69-73. </w:t>
      </w:r>
      <w:r w:rsidRPr="005C350A">
        <w:rPr>
          <w:sz w:val="28"/>
          <w:szCs w:val="28"/>
        </w:rPr>
        <w:t>Режим</w:t>
      </w:r>
      <w:r w:rsidRPr="005C350A">
        <w:rPr>
          <w:sz w:val="28"/>
          <w:szCs w:val="28"/>
          <w:lang w:val="en-US"/>
        </w:rPr>
        <w:t xml:space="preserve"> </w:t>
      </w:r>
      <w:r w:rsidRPr="005C350A">
        <w:rPr>
          <w:sz w:val="28"/>
          <w:szCs w:val="28"/>
        </w:rPr>
        <w:t>доступа</w:t>
      </w:r>
      <w:r w:rsidRPr="005C350A">
        <w:rPr>
          <w:sz w:val="28"/>
          <w:szCs w:val="28"/>
          <w:lang w:val="en-US"/>
        </w:rPr>
        <w:t xml:space="preserve">: </w:t>
      </w:r>
      <w:hyperlink r:id="rId27" w:history="1">
        <w:r w:rsidR="00022F3D" w:rsidRPr="005C350A">
          <w:rPr>
            <w:rStyle w:val="a8"/>
            <w:color w:val="auto"/>
            <w:sz w:val="28"/>
            <w:szCs w:val="28"/>
            <w:lang w:val="en-US"/>
          </w:rPr>
          <w:t xml:space="preserve">http://www.aig-journal.ru/ </w:t>
        </w:r>
        <w:proofErr w:type="spellStart"/>
        <w:r w:rsidR="00022F3D" w:rsidRPr="005C350A">
          <w:rPr>
            <w:rStyle w:val="a8"/>
            <w:color w:val="auto"/>
            <w:sz w:val="28"/>
            <w:szCs w:val="28"/>
            <w:lang w:val="en-US"/>
          </w:rPr>
          <w:t>ru</w:t>
        </w:r>
        <w:proofErr w:type="spellEnd"/>
        <w:r w:rsidR="00022F3D" w:rsidRPr="005C350A">
          <w:rPr>
            <w:rStyle w:val="a8"/>
            <w:color w:val="auto"/>
            <w:sz w:val="28"/>
            <w:szCs w:val="28"/>
            <w:lang w:val="en-US"/>
          </w:rPr>
          <w:t>/archive/article/11197</w:t>
        </w:r>
      </w:hyperlink>
    </w:p>
    <w:p w:rsidR="00A17756" w:rsidRPr="005C350A" w:rsidRDefault="00A17756"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Информационное письмо Министерства здравоохранения РФ от 11.04.03 № 2510/3794-03-32 "О применении препарата </w:t>
      </w:r>
      <w:proofErr w:type="spellStart"/>
      <w:r w:rsidRPr="005C350A">
        <w:rPr>
          <w:sz w:val="28"/>
          <w:szCs w:val="28"/>
        </w:rPr>
        <w:t>Мифегин</w:t>
      </w:r>
      <w:proofErr w:type="spellEnd"/>
      <w:r w:rsidRPr="005C350A">
        <w:rPr>
          <w:sz w:val="28"/>
          <w:szCs w:val="28"/>
        </w:rPr>
        <w:t xml:space="preserve"> в акушерской практике с целью подготовки к родам и </w:t>
      </w:r>
      <w:proofErr w:type="spellStart"/>
      <w:r w:rsidRPr="005C350A">
        <w:rPr>
          <w:sz w:val="28"/>
          <w:szCs w:val="28"/>
        </w:rPr>
        <w:t>родовозбуждения</w:t>
      </w:r>
      <w:proofErr w:type="spellEnd"/>
      <w:r w:rsidRPr="005C350A">
        <w:rPr>
          <w:sz w:val="28"/>
          <w:szCs w:val="28"/>
        </w:rPr>
        <w:t xml:space="preserve">" Режим доступа: </w:t>
      </w:r>
      <w:hyperlink r:id="rId28" w:history="1">
        <w:r w:rsidRPr="005C350A">
          <w:rPr>
            <w:rStyle w:val="a8"/>
            <w:color w:val="auto"/>
            <w:sz w:val="28"/>
            <w:szCs w:val="28"/>
          </w:rPr>
          <w:t>http://rudoctor.net/medportal/geneykosa/ru21287.htm</w:t>
        </w:r>
      </w:hyperlink>
    </w:p>
    <w:p w:rsidR="00A17756" w:rsidRPr="005C350A" w:rsidRDefault="00A17756"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Информационное письмо Министерства здравоохранения РФ </w:t>
      </w:r>
      <w:r w:rsidR="001B720F" w:rsidRPr="005C350A">
        <w:rPr>
          <w:sz w:val="28"/>
          <w:szCs w:val="28"/>
        </w:rPr>
        <w:t xml:space="preserve">от 02.07.2002 № 2510/7213-03-3 </w:t>
      </w:r>
      <w:r w:rsidRPr="005C350A">
        <w:rPr>
          <w:sz w:val="28"/>
          <w:szCs w:val="28"/>
        </w:rPr>
        <w:t xml:space="preserve">«О применении </w:t>
      </w:r>
      <w:proofErr w:type="spellStart"/>
      <w:r w:rsidRPr="005C350A">
        <w:rPr>
          <w:sz w:val="28"/>
          <w:szCs w:val="28"/>
        </w:rPr>
        <w:t>мифепристона</w:t>
      </w:r>
      <w:proofErr w:type="spellEnd"/>
      <w:r w:rsidRPr="005C350A">
        <w:rPr>
          <w:sz w:val="28"/>
          <w:szCs w:val="28"/>
        </w:rPr>
        <w:t xml:space="preserve"> в </w:t>
      </w:r>
      <w:r w:rsidRPr="005C350A">
        <w:rPr>
          <w:sz w:val="28"/>
          <w:szCs w:val="28"/>
        </w:rPr>
        <w:lastRenderedPageBreak/>
        <w:t>акушерстве и гинекологии»</w:t>
      </w:r>
      <w:r w:rsidR="001B720F" w:rsidRPr="005C350A">
        <w:rPr>
          <w:sz w:val="28"/>
          <w:szCs w:val="28"/>
        </w:rPr>
        <w:t>. Режим доступа: http://rudoctor.net/medicine2009/bz-jw/med-kmhyd.htm</w:t>
      </w:r>
    </w:p>
    <w:p w:rsidR="00A17756" w:rsidRPr="005C350A" w:rsidRDefault="00A17756"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Информационное письмо Министерства здравоохранения РФ от 15.05.2002 N 2510/4854-02-32  </w:t>
      </w:r>
      <w:hyperlink r:id="rId29" w:history="1">
        <w:r w:rsidR="0047491C" w:rsidRPr="005C350A">
          <w:rPr>
            <w:rStyle w:val="a8"/>
            <w:color w:val="auto"/>
            <w:sz w:val="28"/>
            <w:szCs w:val="28"/>
          </w:rPr>
          <w:t>http://rudoctor.net/medicine2009/bz-jw/med-kmhyd.htm</w:t>
        </w:r>
      </w:hyperlink>
    </w:p>
    <w:p w:rsidR="0047491C" w:rsidRPr="005C350A" w:rsidRDefault="0047491C" w:rsidP="00777A8E">
      <w:pPr>
        <w:numPr>
          <w:ilvl w:val="0"/>
          <w:numId w:val="2"/>
        </w:numPr>
        <w:shd w:val="clear" w:color="auto" w:fill="FFFFFF"/>
        <w:spacing w:after="0" w:line="360" w:lineRule="auto"/>
        <w:ind w:left="0" w:firstLine="709"/>
        <w:jc w:val="both"/>
        <w:rPr>
          <w:sz w:val="28"/>
          <w:szCs w:val="28"/>
        </w:rPr>
      </w:pPr>
      <w:r w:rsidRPr="005C350A">
        <w:rPr>
          <w:sz w:val="28"/>
          <w:szCs w:val="28"/>
        </w:rPr>
        <w:t>Клинические рекомендации: Медикаментозная подготовка шейки матки к родам</w:t>
      </w:r>
      <w:r w:rsidR="000A0CD1" w:rsidRPr="005C350A">
        <w:rPr>
          <w:sz w:val="28"/>
          <w:szCs w:val="28"/>
        </w:rPr>
        <w:t xml:space="preserve"> </w:t>
      </w:r>
      <w:r w:rsidRPr="005C350A">
        <w:rPr>
          <w:sz w:val="28"/>
          <w:szCs w:val="28"/>
        </w:rPr>
        <w:t xml:space="preserve">и </w:t>
      </w:r>
      <w:proofErr w:type="spellStart"/>
      <w:r w:rsidRPr="005C350A">
        <w:rPr>
          <w:sz w:val="28"/>
          <w:szCs w:val="28"/>
        </w:rPr>
        <w:t>родовозбуждение</w:t>
      </w:r>
      <w:proofErr w:type="spellEnd"/>
      <w:r w:rsidRPr="005C350A">
        <w:rPr>
          <w:sz w:val="28"/>
          <w:szCs w:val="28"/>
        </w:rPr>
        <w:t>.  // Акушерство и гинекология. - 2015.- №5</w:t>
      </w:r>
      <w:r w:rsidR="000A0CD1" w:rsidRPr="005C350A">
        <w:rPr>
          <w:sz w:val="28"/>
          <w:szCs w:val="28"/>
        </w:rPr>
        <w:t>. – С. 5-14</w:t>
      </w:r>
      <w:r w:rsidRPr="005C350A">
        <w:rPr>
          <w:sz w:val="28"/>
          <w:szCs w:val="28"/>
        </w:rPr>
        <w:t xml:space="preserve">. Режим доступа: </w:t>
      </w:r>
      <w:hyperlink r:id="rId30" w:history="1">
        <w:r w:rsidR="00771D0A" w:rsidRPr="005C350A">
          <w:rPr>
            <w:rStyle w:val="a8"/>
            <w:color w:val="auto"/>
            <w:sz w:val="28"/>
            <w:szCs w:val="28"/>
          </w:rPr>
          <w:t>http://www.ncagip.ru/upload/obrazovanie/ ncagip21.pdf</w:t>
        </w:r>
      </w:hyperlink>
    </w:p>
    <w:p w:rsidR="0047491C" w:rsidRPr="005C350A" w:rsidRDefault="00EB0530" w:rsidP="00777A8E">
      <w:pPr>
        <w:numPr>
          <w:ilvl w:val="0"/>
          <w:numId w:val="2"/>
        </w:numPr>
        <w:shd w:val="clear" w:color="auto" w:fill="FFFFFF"/>
        <w:spacing w:after="0" w:line="360" w:lineRule="auto"/>
        <w:ind w:left="0" w:firstLine="709"/>
        <w:jc w:val="both"/>
        <w:rPr>
          <w:sz w:val="28"/>
          <w:szCs w:val="28"/>
        </w:rPr>
      </w:pPr>
      <w:r w:rsidRPr="005C350A">
        <w:rPr>
          <w:sz w:val="28"/>
          <w:szCs w:val="28"/>
        </w:rPr>
        <w:t>Перспективы применения β-</w:t>
      </w:r>
      <w:proofErr w:type="spellStart"/>
      <w:r w:rsidRPr="005C350A">
        <w:rPr>
          <w:sz w:val="28"/>
          <w:szCs w:val="28"/>
        </w:rPr>
        <w:t>адреномиметиков</w:t>
      </w:r>
      <w:proofErr w:type="spellEnd"/>
      <w:r w:rsidRPr="005C350A">
        <w:rPr>
          <w:sz w:val="28"/>
          <w:szCs w:val="28"/>
        </w:rPr>
        <w:t xml:space="preserve"> и блокаторов кальциевых каналов в акушерской практике.</w:t>
      </w:r>
      <w:r w:rsidR="007D55BA" w:rsidRPr="005C350A">
        <w:rPr>
          <w:sz w:val="28"/>
          <w:szCs w:val="28"/>
        </w:rPr>
        <w:t xml:space="preserve"> </w:t>
      </w:r>
      <w:r w:rsidR="007D55BA" w:rsidRPr="005C350A">
        <w:rPr>
          <w:bCs/>
          <w:sz w:val="28"/>
          <w:szCs w:val="28"/>
        </w:rPr>
        <w:t xml:space="preserve">О.В. </w:t>
      </w:r>
      <w:proofErr w:type="spellStart"/>
      <w:r w:rsidR="007D55BA" w:rsidRPr="005C350A">
        <w:rPr>
          <w:bCs/>
          <w:sz w:val="28"/>
          <w:szCs w:val="28"/>
        </w:rPr>
        <w:t>Капленко</w:t>
      </w:r>
      <w:proofErr w:type="spellEnd"/>
      <w:r w:rsidR="007D55BA" w:rsidRPr="005C350A">
        <w:rPr>
          <w:bCs/>
          <w:sz w:val="28"/>
          <w:szCs w:val="28"/>
        </w:rPr>
        <w:t xml:space="preserve">, </w:t>
      </w:r>
      <w:proofErr w:type="spellStart"/>
      <w:r w:rsidR="007D55BA" w:rsidRPr="005C350A">
        <w:rPr>
          <w:bCs/>
          <w:sz w:val="28"/>
          <w:szCs w:val="28"/>
        </w:rPr>
        <w:t>В.В.Абрамченко</w:t>
      </w:r>
      <w:proofErr w:type="spellEnd"/>
      <w:r w:rsidR="007D55BA" w:rsidRPr="005C350A">
        <w:rPr>
          <w:bCs/>
          <w:sz w:val="28"/>
          <w:szCs w:val="28"/>
        </w:rPr>
        <w:t xml:space="preserve">, </w:t>
      </w:r>
      <w:proofErr w:type="spellStart"/>
      <w:r w:rsidR="007D55BA" w:rsidRPr="005C350A">
        <w:rPr>
          <w:bCs/>
          <w:sz w:val="28"/>
          <w:szCs w:val="28"/>
        </w:rPr>
        <w:t>В.В.Корхов</w:t>
      </w:r>
      <w:proofErr w:type="spellEnd"/>
      <w:r w:rsidR="007D55BA" w:rsidRPr="005C350A">
        <w:rPr>
          <w:sz w:val="28"/>
          <w:szCs w:val="28"/>
        </w:rPr>
        <w:t xml:space="preserve"> </w:t>
      </w:r>
      <w:r w:rsidR="007D55BA" w:rsidRPr="005C350A">
        <w:rPr>
          <w:sz w:val="28"/>
          <w:szCs w:val="28"/>
        </w:rPr>
        <w:br/>
      </w:r>
      <w:r w:rsidR="007D55BA" w:rsidRPr="005C350A">
        <w:rPr>
          <w:iCs/>
          <w:sz w:val="28"/>
          <w:szCs w:val="28"/>
        </w:rPr>
        <w:t xml:space="preserve">НИИ акушерства и гинекологии им. Д.О. </w:t>
      </w:r>
      <w:proofErr w:type="spellStart"/>
      <w:r w:rsidR="007D55BA" w:rsidRPr="005C350A">
        <w:rPr>
          <w:iCs/>
          <w:sz w:val="28"/>
          <w:szCs w:val="28"/>
        </w:rPr>
        <w:t>Отта</w:t>
      </w:r>
      <w:proofErr w:type="spellEnd"/>
      <w:r w:rsidR="007D55BA" w:rsidRPr="005C350A">
        <w:rPr>
          <w:iCs/>
          <w:sz w:val="28"/>
          <w:szCs w:val="28"/>
        </w:rPr>
        <w:t xml:space="preserve"> РАМН, Санкт-Петербург. Режим доступа: </w:t>
      </w:r>
      <w:hyperlink r:id="rId31" w:history="1">
        <w:r w:rsidR="00771D0A" w:rsidRPr="005C350A">
          <w:rPr>
            <w:rStyle w:val="a8"/>
            <w:iCs/>
            <w:color w:val="auto"/>
            <w:sz w:val="28"/>
            <w:szCs w:val="28"/>
          </w:rPr>
          <w:t>http://www.rusmedserv.com/problreprod/2001g/2/ article_737.html</w:t>
        </w:r>
      </w:hyperlink>
    </w:p>
    <w:p w:rsidR="007D55BA" w:rsidRPr="005C350A" w:rsidRDefault="00EB40A3" w:rsidP="00777A8E">
      <w:pPr>
        <w:numPr>
          <w:ilvl w:val="0"/>
          <w:numId w:val="2"/>
        </w:numPr>
        <w:shd w:val="clear" w:color="auto" w:fill="FFFFFF"/>
        <w:spacing w:after="0" w:line="360" w:lineRule="auto"/>
        <w:ind w:left="0" w:firstLine="709"/>
        <w:jc w:val="both"/>
        <w:rPr>
          <w:sz w:val="28"/>
          <w:szCs w:val="28"/>
        </w:rPr>
      </w:pPr>
      <w:r w:rsidRPr="005C350A">
        <w:rPr>
          <w:iCs/>
          <w:sz w:val="28"/>
          <w:szCs w:val="28"/>
        </w:rPr>
        <w:t>.</w:t>
      </w:r>
      <w:r w:rsidRPr="005C350A">
        <w:rPr>
          <w:sz w:val="28"/>
          <w:szCs w:val="28"/>
        </w:rPr>
        <w:t xml:space="preserve"> </w:t>
      </w:r>
      <w:r w:rsidRPr="005C350A">
        <w:rPr>
          <w:iCs/>
          <w:sz w:val="28"/>
          <w:szCs w:val="28"/>
        </w:rPr>
        <w:t xml:space="preserve">А. Г. Савицкий, А. О. </w:t>
      </w:r>
      <w:proofErr w:type="spellStart"/>
      <w:r w:rsidRPr="005C350A">
        <w:rPr>
          <w:iCs/>
          <w:sz w:val="28"/>
          <w:szCs w:val="28"/>
        </w:rPr>
        <w:t>Гультяева</w:t>
      </w:r>
      <w:proofErr w:type="spellEnd"/>
      <w:r w:rsidRPr="005C350A">
        <w:rPr>
          <w:iCs/>
          <w:sz w:val="28"/>
          <w:szCs w:val="28"/>
        </w:rPr>
        <w:t xml:space="preserve">, Д. Н. Кузьмина, Л. Т. </w:t>
      </w:r>
      <w:proofErr w:type="spellStart"/>
      <w:r w:rsidRPr="005C350A">
        <w:rPr>
          <w:iCs/>
          <w:sz w:val="28"/>
          <w:szCs w:val="28"/>
        </w:rPr>
        <w:t>Шурова</w:t>
      </w:r>
      <w:proofErr w:type="spellEnd"/>
      <w:r w:rsidRPr="005C350A">
        <w:rPr>
          <w:iCs/>
          <w:sz w:val="28"/>
          <w:szCs w:val="28"/>
        </w:rPr>
        <w:t xml:space="preserve">, М. Н. </w:t>
      </w:r>
      <w:proofErr w:type="spellStart"/>
      <w:r w:rsidRPr="005C350A">
        <w:rPr>
          <w:iCs/>
          <w:sz w:val="28"/>
          <w:szCs w:val="28"/>
        </w:rPr>
        <w:t>Лесничая</w:t>
      </w:r>
      <w:proofErr w:type="spellEnd"/>
      <w:r w:rsidRPr="005C350A">
        <w:rPr>
          <w:sz w:val="28"/>
          <w:szCs w:val="28"/>
        </w:rPr>
        <w:t xml:space="preserve"> «</w:t>
      </w:r>
      <w:r w:rsidRPr="005C350A">
        <w:rPr>
          <w:iCs/>
          <w:sz w:val="28"/>
          <w:szCs w:val="28"/>
        </w:rPr>
        <w:t xml:space="preserve">Шеечный фактор » в </w:t>
      </w:r>
      <w:proofErr w:type="spellStart"/>
      <w:r w:rsidRPr="005C350A">
        <w:rPr>
          <w:iCs/>
          <w:sz w:val="28"/>
          <w:szCs w:val="28"/>
        </w:rPr>
        <w:t>патогенензе</w:t>
      </w:r>
      <w:proofErr w:type="spellEnd"/>
      <w:r w:rsidRPr="005C350A">
        <w:rPr>
          <w:iCs/>
          <w:sz w:val="28"/>
          <w:szCs w:val="28"/>
        </w:rPr>
        <w:t xml:space="preserve"> гипертонических функций матки. // Детская медицина Северо-Запада. – 2012.- Т.3 - №2. – С.35-42 Режим доступа: </w:t>
      </w:r>
      <w:hyperlink r:id="rId32" w:history="1">
        <w:r w:rsidR="004557EE" w:rsidRPr="005C350A">
          <w:rPr>
            <w:rStyle w:val="a8"/>
            <w:color w:val="auto"/>
            <w:sz w:val="28"/>
            <w:szCs w:val="28"/>
          </w:rPr>
          <w:t>http://pediatric.spb.ru/wp-content/uploads/2012/07/35-42_Savickiy_det_med_2012_2.pdf</w:t>
        </w:r>
      </w:hyperlink>
    </w:p>
    <w:p w:rsidR="00915159" w:rsidRPr="005C350A" w:rsidRDefault="004557EE" w:rsidP="00777A8E">
      <w:pPr>
        <w:numPr>
          <w:ilvl w:val="0"/>
          <w:numId w:val="2"/>
        </w:numPr>
        <w:shd w:val="clear" w:color="auto" w:fill="FFFFFF"/>
        <w:spacing w:after="0" w:line="360" w:lineRule="auto"/>
        <w:ind w:left="0" w:firstLine="709"/>
        <w:jc w:val="both"/>
        <w:rPr>
          <w:sz w:val="28"/>
          <w:szCs w:val="28"/>
          <w:lang w:val="en-US"/>
        </w:rPr>
      </w:pPr>
      <w:r w:rsidRPr="005C350A">
        <w:rPr>
          <w:sz w:val="28"/>
          <w:szCs w:val="28"/>
        </w:rPr>
        <w:t xml:space="preserve">Применение простагландинов в акушерской практике. </w:t>
      </w:r>
      <w:proofErr w:type="spellStart"/>
      <w:r w:rsidRPr="005C350A">
        <w:rPr>
          <w:sz w:val="28"/>
          <w:szCs w:val="28"/>
        </w:rPr>
        <w:t>Абрамченко</w:t>
      </w:r>
      <w:proofErr w:type="spellEnd"/>
      <w:r w:rsidRPr="005C350A">
        <w:rPr>
          <w:sz w:val="28"/>
          <w:szCs w:val="28"/>
        </w:rPr>
        <w:t xml:space="preserve"> В. В., Абрамян С.Р.  </w:t>
      </w:r>
      <w:r w:rsidR="00423703" w:rsidRPr="005C350A">
        <w:rPr>
          <w:sz w:val="28"/>
          <w:szCs w:val="28"/>
        </w:rPr>
        <w:t xml:space="preserve">- </w:t>
      </w:r>
      <w:r w:rsidRPr="005C350A">
        <w:rPr>
          <w:sz w:val="28"/>
          <w:szCs w:val="28"/>
        </w:rPr>
        <w:t xml:space="preserve">ГУ НИИ акушерства и гинекологии им. Д.О. </w:t>
      </w:r>
      <w:proofErr w:type="spellStart"/>
      <w:r w:rsidRPr="005C350A">
        <w:rPr>
          <w:sz w:val="28"/>
          <w:szCs w:val="28"/>
        </w:rPr>
        <w:t>Отта</w:t>
      </w:r>
      <w:proofErr w:type="spellEnd"/>
      <w:r w:rsidRPr="005C350A">
        <w:rPr>
          <w:sz w:val="28"/>
          <w:szCs w:val="28"/>
        </w:rPr>
        <w:t xml:space="preserve"> РАМН, г. Санкт-Петербург. Режим</w:t>
      </w:r>
      <w:r w:rsidRPr="005C350A">
        <w:rPr>
          <w:sz w:val="28"/>
          <w:szCs w:val="28"/>
          <w:lang w:val="en-US"/>
        </w:rPr>
        <w:t xml:space="preserve"> </w:t>
      </w:r>
      <w:r w:rsidRPr="005C350A">
        <w:rPr>
          <w:sz w:val="28"/>
          <w:szCs w:val="28"/>
        </w:rPr>
        <w:t>доступа</w:t>
      </w:r>
      <w:r w:rsidRPr="005C350A">
        <w:rPr>
          <w:sz w:val="28"/>
          <w:szCs w:val="28"/>
          <w:lang w:val="en-US"/>
        </w:rPr>
        <w:t xml:space="preserve">: </w:t>
      </w:r>
      <w:hyperlink r:id="rId33" w:history="1">
        <w:r w:rsidR="00771D0A" w:rsidRPr="005C350A">
          <w:rPr>
            <w:rStyle w:val="a8"/>
            <w:color w:val="auto"/>
            <w:sz w:val="28"/>
            <w:szCs w:val="28"/>
            <w:lang w:val="en-US"/>
          </w:rPr>
          <w:t xml:space="preserve">http://www.critical.ru/conftexts/2005/ </w:t>
        </w:r>
        <w:proofErr w:type="spellStart"/>
        <w:r w:rsidR="00771D0A" w:rsidRPr="005C350A">
          <w:rPr>
            <w:rStyle w:val="a8"/>
            <w:color w:val="auto"/>
            <w:sz w:val="28"/>
            <w:szCs w:val="28"/>
            <w:lang w:val="en-US"/>
          </w:rPr>
          <w:t>akusherstvo</w:t>
        </w:r>
        <w:proofErr w:type="spellEnd"/>
        <w:r w:rsidR="00771D0A" w:rsidRPr="005C350A">
          <w:rPr>
            <w:rStyle w:val="a8"/>
            <w:color w:val="auto"/>
            <w:sz w:val="28"/>
            <w:szCs w:val="28"/>
            <w:lang w:val="en-US"/>
          </w:rPr>
          <w:t>/art3_ak_2005.htm</w:t>
        </w:r>
      </w:hyperlink>
    </w:p>
    <w:p w:rsidR="00915159" w:rsidRPr="005C350A" w:rsidRDefault="00915159" w:rsidP="00777A8E">
      <w:pPr>
        <w:numPr>
          <w:ilvl w:val="0"/>
          <w:numId w:val="2"/>
        </w:numPr>
        <w:shd w:val="clear" w:color="auto" w:fill="FFFFFF"/>
        <w:spacing w:after="0" w:line="360" w:lineRule="auto"/>
        <w:ind w:left="0" w:firstLine="709"/>
        <w:jc w:val="both"/>
        <w:rPr>
          <w:sz w:val="28"/>
          <w:szCs w:val="28"/>
        </w:rPr>
      </w:pPr>
      <w:r w:rsidRPr="005C350A">
        <w:rPr>
          <w:sz w:val="28"/>
          <w:szCs w:val="28"/>
        </w:rPr>
        <w:t xml:space="preserve">Фитотерапия при адаптации и </w:t>
      </w:r>
      <w:proofErr w:type="spellStart"/>
      <w:r w:rsidRPr="005C350A">
        <w:rPr>
          <w:sz w:val="28"/>
          <w:szCs w:val="28"/>
        </w:rPr>
        <w:t>дезадаптации</w:t>
      </w:r>
      <w:proofErr w:type="spellEnd"/>
      <w:r w:rsidRPr="005C350A">
        <w:rPr>
          <w:sz w:val="28"/>
          <w:szCs w:val="28"/>
        </w:rPr>
        <w:t xml:space="preserve"> к беременности. В. В. </w:t>
      </w:r>
      <w:proofErr w:type="spellStart"/>
      <w:r w:rsidRPr="005C350A">
        <w:rPr>
          <w:sz w:val="28"/>
          <w:szCs w:val="28"/>
        </w:rPr>
        <w:t>Абрамченко</w:t>
      </w:r>
      <w:proofErr w:type="spellEnd"/>
      <w:r w:rsidRPr="005C350A">
        <w:rPr>
          <w:sz w:val="28"/>
          <w:szCs w:val="28"/>
        </w:rPr>
        <w:t>, Д. В. Новосельцев</w:t>
      </w:r>
      <w:r w:rsidR="00423703" w:rsidRPr="005C350A">
        <w:rPr>
          <w:sz w:val="28"/>
          <w:szCs w:val="28"/>
        </w:rPr>
        <w:t xml:space="preserve">. - </w:t>
      </w:r>
      <w:r w:rsidRPr="005C350A">
        <w:rPr>
          <w:sz w:val="28"/>
          <w:szCs w:val="28"/>
        </w:rPr>
        <w:t xml:space="preserve">ГУ НИИ акушерства и гинекологии им. Д.О. </w:t>
      </w:r>
      <w:proofErr w:type="spellStart"/>
      <w:r w:rsidRPr="005C350A">
        <w:rPr>
          <w:sz w:val="28"/>
          <w:szCs w:val="28"/>
        </w:rPr>
        <w:t>Отта</w:t>
      </w:r>
      <w:proofErr w:type="spellEnd"/>
      <w:r w:rsidRPr="005C350A">
        <w:rPr>
          <w:sz w:val="28"/>
          <w:szCs w:val="28"/>
        </w:rPr>
        <w:t xml:space="preserve"> РАМН, г. Санкт-Петербург. Режим доступа: </w:t>
      </w:r>
      <w:hyperlink r:id="rId34" w:history="1">
        <w:r w:rsidRPr="005C350A">
          <w:rPr>
            <w:rStyle w:val="a8"/>
            <w:color w:val="auto"/>
            <w:sz w:val="28"/>
            <w:szCs w:val="28"/>
          </w:rPr>
          <w:t>http://medznate.ru/docs/index-61770.html</w:t>
        </w:r>
      </w:hyperlink>
    </w:p>
    <w:p w:rsidR="00915159" w:rsidRPr="005C350A" w:rsidRDefault="00423703" w:rsidP="00777A8E">
      <w:pPr>
        <w:numPr>
          <w:ilvl w:val="0"/>
          <w:numId w:val="2"/>
        </w:numPr>
        <w:shd w:val="clear" w:color="auto" w:fill="FFFFFF"/>
        <w:spacing w:after="0" w:line="360" w:lineRule="auto"/>
        <w:ind w:left="0" w:firstLine="709"/>
        <w:jc w:val="both"/>
        <w:rPr>
          <w:sz w:val="28"/>
          <w:szCs w:val="28"/>
        </w:rPr>
      </w:pPr>
      <w:r w:rsidRPr="005C350A">
        <w:rPr>
          <w:sz w:val="28"/>
          <w:szCs w:val="28"/>
        </w:rPr>
        <w:lastRenderedPageBreak/>
        <w:t>Преждевременное излитие околоплодных вод</w:t>
      </w:r>
      <w:r w:rsidRPr="005C350A">
        <w:rPr>
          <w:caps/>
          <w:sz w:val="28"/>
          <w:szCs w:val="28"/>
        </w:rPr>
        <w:t xml:space="preserve"> </w:t>
      </w:r>
      <w:r w:rsidRPr="005C350A">
        <w:rPr>
          <w:sz w:val="28"/>
          <w:szCs w:val="28"/>
        </w:rPr>
        <w:t>при доношенной беременности: прогнозирование, патогенез, тактика ведения беременности и родов.</w:t>
      </w:r>
      <w:r w:rsidRPr="005C350A">
        <w:rPr>
          <w:caps/>
          <w:sz w:val="28"/>
          <w:szCs w:val="28"/>
        </w:rPr>
        <w:t xml:space="preserve"> В.М. </w:t>
      </w:r>
      <w:proofErr w:type="spellStart"/>
      <w:r w:rsidRPr="005C350A">
        <w:rPr>
          <w:caps/>
          <w:sz w:val="28"/>
          <w:szCs w:val="28"/>
        </w:rPr>
        <w:t>Б</w:t>
      </w:r>
      <w:r w:rsidRPr="005C350A">
        <w:rPr>
          <w:sz w:val="28"/>
          <w:szCs w:val="28"/>
        </w:rPr>
        <w:t>олотских</w:t>
      </w:r>
      <w:proofErr w:type="spellEnd"/>
      <w:r w:rsidRPr="005C350A">
        <w:rPr>
          <w:caps/>
          <w:sz w:val="28"/>
          <w:szCs w:val="28"/>
        </w:rPr>
        <w:t xml:space="preserve"> // А</w:t>
      </w:r>
      <w:r w:rsidRPr="005C350A">
        <w:rPr>
          <w:sz w:val="28"/>
          <w:szCs w:val="28"/>
        </w:rPr>
        <w:t xml:space="preserve">втореферат. - </w:t>
      </w:r>
      <w:r w:rsidR="00237C9E" w:rsidRPr="005C350A">
        <w:rPr>
          <w:sz w:val="28"/>
          <w:szCs w:val="28"/>
        </w:rPr>
        <w:t xml:space="preserve">ГУ НИИ акушерства и гинекологии им. Д.О. </w:t>
      </w:r>
      <w:proofErr w:type="spellStart"/>
      <w:r w:rsidR="00237C9E" w:rsidRPr="005C350A">
        <w:rPr>
          <w:sz w:val="28"/>
          <w:szCs w:val="28"/>
        </w:rPr>
        <w:t>Отта</w:t>
      </w:r>
      <w:proofErr w:type="spellEnd"/>
      <w:r w:rsidR="00237C9E" w:rsidRPr="005C350A">
        <w:rPr>
          <w:sz w:val="28"/>
          <w:szCs w:val="28"/>
        </w:rPr>
        <w:t xml:space="preserve"> РАМН, г. Санкт-Петербург. – 2013. </w:t>
      </w:r>
    </w:p>
    <w:tbl>
      <w:tblPr>
        <w:tblW w:w="0" w:type="auto"/>
        <w:tblCellSpacing w:w="0" w:type="dxa"/>
        <w:tblCellMar>
          <w:left w:w="0" w:type="dxa"/>
          <w:right w:w="0" w:type="dxa"/>
        </w:tblCellMar>
        <w:tblLook w:val="04A0" w:firstRow="1" w:lastRow="0" w:firstColumn="1" w:lastColumn="0" w:noHBand="0" w:noVBand="1"/>
      </w:tblPr>
      <w:tblGrid>
        <w:gridCol w:w="6"/>
      </w:tblGrid>
      <w:tr w:rsidR="00915159" w:rsidRPr="005C350A" w:rsidTr="00915159">
        <w:trPr>
          <w:tblCellSpacing w:w="0" w:type="dxa"/>
        </w:trPr>
        <w:tc>
          <w:tcPr>
            <w:tcW w:w="0" w:type="auto"/>
            <w:vAlign w:val="center"/>
            <w:hideMark/>
          </w:tcPr>
          <w:p w:rsidR="00915159" w:rsidRPr="005C350A" w:rsidRDefault="00915159" w:rsidP="00777A8E">
            <w:pPr>
              <w:spacing w:after="0" w:line="360" w:lineRule="auto"/>
              <w:ind w:firstLine="709"/>
              <w:rPr>
                <w:sz w:val="28"/>
                <w:szCs w:val="28"/>
              </w:rPr>
            </w:pPr>
            <w:bookmarkStart w:id="1" w:name="YANDEX_5"/>
            <w:bookmarkEnd w:id="1"/>
          </w:p>
        </w:tc>
      </w:tr>
    </w:tbl>
    <w:p w:rsidR="00915159" w:rsidRPr="005C350A" w:rsidRDefault="00915159" w:rsidP="00777A8E">
      <w:pPr>
        <w:shd w:val="clear" w:color="auto" w:fill="FFFFFF"/>
        <w:spacing w:after="0" w:line="360" w:lineRule="auto"/>
        <w:ind w:firstLine="709"/>
        <w:jc w:val="both"/>
        <w:rPr>
          <w:sz w:val="28"/>
          <w:szCs w:val="28"/>
          <w:highlight w:val="darkGray"/>
        </w:rPr>
      </w:pPr>
    </w:p>
    <w:sectPr w:rsidR="00915159" w:rsidRPr="005C350A" w:rsidSect="00777A8E">
      <w:footerReference w:type="default" r:id="rId3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28" w:rsidRDefault="00EA2028" w:rsidP="00252E19">
      <w:pPr>
        <w:spacing w:after="0" w:line="240" w:lineRule="auto"/>
      </w:pPr>
      <w:r>
        <w:separator/>
      </w:r>
    </w:p>
  </w:endnote>
  <w:endnote w:type="continuationSeparator" w:id="0">
    <w:p w:rsidR="00EA2028" w:rsidRDefault="00EA2028" w:rsidP="0025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28" w:rsidRDefault="00504DAF">
    <w:pPr>
      <w:pStyle w:val="a6"/>
      <w:jc w:val="right"/>
    </w:pPr>
    <w:r>
      <w:fldChar w:fldCharType="begin"/>
    </w:r>
    <w:r>
      <w:instrText xml:space="preserve"> PAGE   \* MERGEFORMAT </w:instrText>
    </w:r>
    <w:r>
      <w:fldChar w:fldCharType="separate"/>
    </w:r>
    <w:r>
      <w:rPr>
        <w:noProof/>
      </w:rPr>
      <w:t>2</w:t>
    </w:r>
    <w:r>
      <w:rPr>
        <w:noProof/>
      </w:rPr>
      <w:fldChar w:fldCharType="end"/>
    </w:r>
  </w:p>
  <w:p w:rsidR="00EA2028" w:rsidRDefault="00EA2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28" w:rsidRDefault="00EA2028" w:rsidP="00252E19">
      <w:pPr>
        <w:spacing w:after="0" w:line="240" w:lineRule="auto"/>
      </w:pPr>
      <w:r>
        <w:separator/>
      </w:r>
    </w:p>
  </w:footnote>
  <w:footnote w:type="continuationSeparator" w:id="0">
    <w:p w:rsidR="00EA2028" w:rsidRDefault="00EA2028" w:rsidP="0025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B4D"/>
    <w:multiLevelType w:val="hybridMultilevel"/>
    <w:tmpl w:val="CB74C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E820F3"/>
    <w:multiLevelType w:val="multilevel"/>
    <w:tmpl w:val="9904A1A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058B7"/>
    <w:multiLevelType w:val="hybridMultilevel"/>
    <w:tmpl w:val="ED044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B7B78"/>
    <w:multiLevelType w:val="hybridMultilevel"/>
    <w:tmpl w:val="055CE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334518"/>
    <w:multiLevelType w:val="hybridMultilevel"/>
    <w:tmpl w:val="EC24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028F"/>
    <w:multiLevelType w:val="multilevel"/>
    <w:tmpl w:val="D4DCBAB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37CF7"/>
    <w:multiLevelType w:val="hybridMultilevel"/>
    <w:tmpl w:val="EAE26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A670DF"/>
    <w:multiLevelType w:val="hybridMultilevel"/>
    <w:tmpl w:val="37A662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3B2EF4"/>
    <w:multiLevelType w:val="hybridMultilevel"/>
    <w:tmpl w:val="04AA3D6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4519D"/>
    <w:multiLevelType w:val="hybridMultilevel"/>
    <w:tmpl w:val="6326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441B3"/>
    <w:multiLevelType w:val="hybridMultilevel"/>
    <w:tmpl w:val="74FC6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45C5F"/>
    <w:multiLevelType w:val="multilevel"/>
    <w:tmpl w:val="E4869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035FF1"/>
    <w:multiLevelType w:val="hybridMultilevel"/>
    <w:tmpl w:val="E5D4AC3E"/>
    <w:lvl w:ilvl="0" w:tplc="5228410E">
      <w:start w:val="1"/>
      <w:numFmt w:val="bullet"/>
      <w:lvlText w:val=""/>
      <w:lvlJc w:val="left"/>
      <w:pPr>
        <w:ind w:left="360" w:hanging="360"/>
      </w:pPr>
      <w:rPr>
        <w:rFonts w:ascii="Symbol" w:hAnsi="Symbol" w:hint="default"/>
        <w:lang w:val="ru-RU"/>
      </w:rPr>
    </w:lvl>
    <w:lvl w:ilvl="1" w:tplc="0419000F">
      <w:start w:val="1"/>
      <w:numFmt w:val="decimal"/>
      <w:lvlText w:val="%2."/>
      <w:lvlJc w:val="left"/>
      <w:pPr>
        <w:ind w:left="1069"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867EE3"/>
    <w:multiLevelType w:val="hybridMultilevel"/>
    <w:tmpl w:val="613CA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1B0BE6"/>
    <w:multiLevelType w:val="multilevel"/>
    <w:tmpl w:val="51ACB1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D103D3"/>
    <w:multiLevelType w:val="multilevel"/>
    <w:tmpl w:val="D00AB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11223E"/>
    <w:multiLevelType w:val="hybridMultilevel"/>
    <w:tmpl w:val="991C53C4"/>
    <w:lvl w:ilvl="0" w:tplc="F0D47C98">
      <w:start w:val="1"/>
      <w:numFmt w:val="decimal"/>
      <w:lvlText w:val="%1."/>
      <w:lvlJc w:val="left"/>
      <w:pPr>
        <w:tabs>
          <w:tab w:val="num" w:pos="720"/>
        </w:tabs>
        <w:ind w:left="720" w:hanging="360"/>
      </w:pPr>
    </w:lvl>
    <w:lvl w:ilvl="1" w:tplc="6292039A" w:tentative="1">
      <w:start w:val="1"/>
      <w:numFmt w:val="decimal"/>
      <w:lvlText w:val="%2."/>
      <w:lvlJc w:val="left"/>
      <w:pPr>
        <w:tabs>
          <w:tab w:val="num" w:pos="1440"/>
        </w:tabs>
        <w:ind w:left="1440" w:hanging="360"/>
      </w:pPr>
    </w:lvl>
    <w:lvl w:ilvl="2" w:tplc="ACC8299C" w:tentative="1">
      <w:start w:val="1"/>
      <w:numFmt w:val="decimal"/>
      <w:lvlText w:val="%3."/>
      <w:lvlJc w:val="left"/>
      <w:pPr>
        <w:tabs>
          <w:tab w:val="num" w:pos="2160"/>
        </w:tabs>
        <w:ind w:left="2160" w:hanging="360"/>
      </w:pPr>
    </w:lvl>
    <w:lvl w:ilvl="3" w:tplc="B24A3960" w:tentative="1">
      <w:start w:val="1"/>
      <w:numFmt w:val="decimal"/>
      <w:lvlText w:val="%4."/>
      <w:lvlJc w:val="left"/>
      <w:pPr>
        <w:tabs>
          <w:tab w:val="num" w:pos="2880"/>
        </w:tabs>
        <w:ind w:left="2880" w:hanging="360"/>
      </w:pPr>
    </w:lvl>
    <w:lvl w:ilvl="4" w:tplc="6114B952" w:tentative="1">
      <w:start w:val="1"/>
      <w:numFmt w:val="decimal"/>
      <w:lvlText w:val="%5."/>
      <w:lvlJc w:val="left"/>
      <w:pPr>
        <w:tabs>
          <w:tab w:val="num" w:pos="3600"/>
        </w:tabs>
        <w:ind w:left="3600" w:hanging="360"/>
      </w:pPr>
    </w:lvl>
    <w:lvl w:ilvl="5" w:tplc="F4CCED86" w:tentative="1">
      <w:start w:val="1"/>
      <w:numFmt w:val="decimal"/>
      <w:lvlText w:val="%6."/>
      <w:lvlJc w:val="left"/>
      <w:pPr>
        <w:tabs>
          <w:tab w:val="num" w:pos="4320"/>
        </w:tabs>
        <w:ind w:left="4320" w:hanging="360"/>
      </w:pPr>
    </w:lvl>
    <w:lvl w:ilvl="6" w:tplc="E534BA54" w:tentative="1">
      <w:start w:val="1"/>
      <w:numFmt w:val="decimal"/>
      <w:lvlText w:val="%7."/>
      <w:lvlJc w:val="left"/>
      <w:pPr>
        <w:tabs>
          <w:tab w:val="num" w:pos="5040"/>
        </w:tabs>
        <w:ind w:left="5040" w:hanging="360"/>
      </w:pPr>
    </w:lvl>
    <w:lvl w:ilvl="7" w:tplc="A816F2E4" w:tentative="1">
      <w:start w:val="1"/>
      <w:numFmt w:val="decimal"/>
      <w:lvlText w:val="%8."/>
      <w:lvlJc w:val="left"/>
      <w:pPr>
        <w:tabs>
          <w:tab w:val="num" w:pos="5760"/>
        </w:tabs>
        <w:ind w:left="5760" w:hanging="360"/>
      </w:pPr>
    </w:lvl>
    <w:lvl w:ilvl="8" w:tplc="AA7833F0" w:tentative="1">
      <w:start w:val="1"/>
      <w:numFmt w:val="decimal"/>
      <w:lvlText w:val="%9."/>
      <w:lvlJc w:val="left"/>
      <w:pPr>
        <w:tabs>
          <w:tab w:val="num" w:pos="6480"/>
        </w:tabs>
        <w:ind w:left="6480" w:hanging="360"/>
      </w:pPr>
    </w:lvl>
  </w:abstractNum>
  <w:abstractNum w:abstractNumId="17" w15:restartNumberingAfterBreak="0">
    <w:nsid w:val="6E0F07D3"/>
    <w:multiLevelType w:val="hybridMultilevel"/>
    <w:tmpl w:val="C0EA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10"/>
  </w:num>
  <w:num w:numId="6">
    <w:abstractNumId w:val="9"/>
  </w:num>
  <w:num w:numId="7">
    <w:abstractNumId w:val="15"/>
  </w:num>
  <w:num w:numId="8">
    <w:abstractNumId w:val="12"/>
  </w:num>
  <w:num w:numId="9">
    <w:abstractNumId w:val="4"/>
  </w:num>
  <w:num w:numId="10">
    <w:abstractNumId w:val="6"/>
  </w:num>
  <w:num w:numId="11">
    <w:abstractNumId w:val="3"/>
  </w:num>
  <w:num w:numId="12">
    <w:abstractNumId w:val="2"/>
  </w:num>
  <w:num w:numId="13">
    <w:abstractNumId w:val="8"/>
  </w:num>
  <w:num w:numId="14">
    <w:abstractNumId w:val="17"/>
  </w:num>
  <w:num w:numId="15">
    <w:abstractNumId w:val="13"/>
  </w:num>
  <w:num w:numId="16">
    <w:abstractNumId w:val="14"/>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E7647"/>
    <w:rsid w:val="00005B3F"/>
    <w:rsid w:val="00005E98"/>
    <w:rsid w:val="00022F3D"/>
    <w:rsid w:val="00023DDA"/>
    <w:rsid w:val="000260BE"/>
    <w:rsid w:val="000278C4"/>
    <w:rsid w:val="00032656"/>
    <w:rsid w:val="00032F0D"/>
    <w:rsid w:val="00033B6D"/>
    <w:rsid w:val="00035C58"/>
    <w:rsid w:val="00036D3C"/>
    <w:rsid w:val="0003759D"/>
    <w:rsid w:val="00040763"/>
    <w:rsid w:val="00044F02"/>
    <w:rsid w:val="000461F7"/>
    <w:rsid w:val="0005005C"/>
    <w:rsid w:val="00051E8B"/>
    <w:rsid w:val="00054561"/>
    <w:rsid w:val="00064177"/>
    <w:rsid w:val="00070F7A"/>
    <w:rsid w:val="00071983"/>
    <w:rsid w:val="00071C16"/>
    <w:rsid w:val="000772D2"/>
    <w:rsid w:val="0009756D"/>
    <w:rsid w:val="00097F19"/>
    <w:rsid w:val="00097FF2"/>
    <w:rsid w:val="000A0CD1"/>
    <w:rsid w:val="000B29FD"/>
    <w:rsid w:val="000C2659"/>
    <w:rsid w:val="000C2E03"/>
    <w:rsid w:val="000C3B0F"/>
    <w:rsid w:val="000D121A"/>
    <w:rsid w:val="000D2A6A"/>
    <w:rsid w:val="000D41F1"/>
    <w:rsid w:val="000E7864"/>
    <w:rsid w:val="000F3D37"/>
    <w:rsid w:val="000F5C9A"/>
    <w:rsid w:val="000F7FDA"/>
    <w:rsid w:val="00104376"/>
    <w:rsid w:val="0010453C"/>
    <w:rsid w:val="0010483A"/>
    <w:rsid w:val="00106D48"/>
    <w:rsid w:val="001114D0"/>
    <w:rsid w:val="001168A7"/>
    <w:rsid w:val="00120ADC"/>
    <w:rsid w:val="00120EDB"/>
    <w:rsid w:val="0013049C"/>
    <w:rsid w:val="001306EE"/>
    <w:rsid w:val="00133FAD"/>
    <w:rsid w:val="0014327E"/>
    <w:rsid w:val="00143331"/>
    <w:rsid w:val="001438BB"/>
    <w:rsid w:val="001468EE"/>
    <w:rsid w:val="00155508"/>
    <w:rsid w:val="00162CAD"/>
    <w:rsid w:val="00165F76"/>
    <w:rsid w:val="001668B7"/>
    <w:rsid w:val="00170CAA"/>
    <w:rsid w:val="00182A82"/>
    <w:rsid w:val="00187A1C"/>
    <w:rsid w:val="00192F98"/>
    <w:rsid w:val="001954A7"/>
    <w:rsid w:val="001A38AE"/>
    <w:rsid w:val="001A4AFB"/>
    <w:rsid w:val="001B0D09"/>
    <w:rsid w:val="001B14B7"/>
    <w:rsid w:val="001B720F"/>
    <w:rsid w:val="001C77FA"/>
    <w:rsid w:val="001D26A2"/>
    <w:rsid w:val="001D6DF1"/>
    <w:rsid w:val="001E6AEB"/>
    <w:rsid w:val="001F57B3"/>
    <w:rsid w:val="00204416"/>
    <w:rsid w:val="00210385"/>
    <w:rsid w:val="00210CF5"/>
    <w:rsid w:val="0021446A"/>
    <w:rsid w:val="0021789B"/>
    <w:rsid w:val="00220538"/>
    <w:rsid w:val="0023109A"/>
    <w:rsid w:val="00237C9E"/>
    <w:rsid w:val="00240380"/>
    <w:rsid w:val="002403D8"/>
    <w:rsid w:val="00240DFD"/>
    <w:rsid w:val="00252E19"/>
    <w:rsid w:val="00257140"/>
    <w:rsid w:val="00263C9B"/>
    <w:rsid w:val="00263EF7"/>
    <w:rsid w:val="00265F2D"/>
    <w:rsid w:val="00267AF2"/>
    <w:rsid w:val="00272BAA"/>
    <w:rsid w:val="00272D0F"/>
    <w:rsid w:val="00283B01"/>
    <w:rsid w:val="00285BA9"/>
    <w:rsid w:val="00290D8E"/>
    <w:rsid w:val="002919F2"/>
    <w:rsid w:val="00291F7A"/>
    <w:rsid w:val="00292FA6"/>
    <w:rsid w:val="002933E0"/>
    <w:rsid w:val="00293D96"/>
    <w:rsid w:val="002A51B6"/>
    <w:rsid w:val="002B1329"/>
    <w:rsid w:val="002B4559"/>
    <w:rsid w:val="002B4BF1"/>
    <w:rsid w:val="002C08B8"/>
    <w:rsid w:val="002C105E"/>
    <w:rsid w:val="002C50F9"/>
    <w:rsid w:val="002D09F1"/>
    <w:rsid w:val="002D3F22"/>
    <w:rsid w:val="002E64E9"/>
    <w:rsid w:val="002F40A4"/>
    <w:rsid w:val="002F6C5D"/>
    <w:rsid w:val="003006DB"/>
    <w:rsid w:val="00314915"/>
    <w:rsid w:val="00314A56"/>
    <w:rsid w:val="003203A4"/>
    <w:rsid w:val="00320505"/>
    <w:rsid w:val="00323474"/>
    <w:rsid w:val="00343061"/>
    <w:rsid w:val="00344387"/>
    <w:rsid w:val="003458C7"/>
    <w:rsid w:val="003568C6"/>
    <w:rsid w:val="003802FE"/>
    <w:rsid w:val="00380560"/>
    <w:rsid w:val="0038220D"/>
    <w:rsid w:val="00385C3E"/>
    <w:rsid w:val="00395305"/>
    <w:rsid w:val="00397894"/>
    <w:rsid w:val="003A2913"/>
    <w:rsid w:val="003B1A2E"/>
    <w:rsid w:val="003C052F"/>
    <w:rsid w:val="003C1882"/>
    <w:rsid w:val="003E68A1"/>
    <w:rsid w:val="003F538D"/>
    <w:rsid w:val="003F7585"/>
    <w:rsid w:val="00401686"/>
    <w:rsid w:val="004028C5"/>
    <w:rsid w:val="00411933"/>
    <w:rsid w:val="00420736"/>
    <w:rsid w:val="00423703"/>
    <w:rsid w:val="00425FE5"/>
    <w:rsid w:val="00426DEB"/>
    <w:rsid w:val="00430D52"/>
    <w:rsid w:val="00434BF5"/>
    <w:rsid w:val="00442EF3"/>
    <w:rsid w:val="00444DBF"/>
    <w:rsid w:val="004557EE"/>
    <w:rsid w:val="00460FEB"/>
    <w:rsid w:val="004659EE"/>
    <w:rsid w:val="00470B97"/>
    <w:rsid w:val="0047491C"/>
    <w:rsid w:val="00474B1D"/>
    <w:rsid w:val="0047665F"/>
    <w:rsid w:val="004A6DC9"/>
    <w:rsid w:val="004B2EEA"/>
    <w:rsid w:val="004B4425"/>
    <w:rsid w:val="004B4AA6"/>
    <w:rsid w:val="004B4FCE"/>
    <w:rsid w:val="004B7090"/>
    <w:rsid w:val="004C64F6"/>
    <w:rsid w:val="004D2722"/>
    <w:rsid w:val="004D7BAA"/>
    <w:rsid w:val="004E1EBE"/>
    <w:rsid w:val="004F00F4"/>
    <w:rsid w:val="004F0E75"/>
    <w:rsid w:val="004F4C0F"/>
    <w:rsid w:val="004F7303"/>
    <w:rsid w:val="0050063C"/>
    <w:rsid w:val="00503177"/>
    <w:rsid w:val="00504DAF"/>
    <w:rsid w:val="00522C1C"/>
    <w:rsid w:val="005231FF"/>
    <w:rsid w:val="00526E77"/>
    <w:rsid w:val="00530DB6"/>
    <w:rsid w:val="00536B0C"/>
    <w:rsid w:val="00536D11"/>
    <w:rsid w:val="0053740C"/>
    <w:rsid w:val="0054153D"/>
    <w:rsid w:val="00542379"/>
    <w:rsid w:val="00554ABA"/>
    <w:rsid w:val="00564E9D"/>
    <w:rsid w:val="005670A6"/>
    <w:rsid w:val="00567D3B"/>
    <w:rsid w:val="005830BC"/>
    <w:rsid w:val="005878DA"/>
    <w:rsid w:val="005909BB"/>
    <w:rsid w:val="00593639"/>
    <w:rsid w:val="005A5318"/>
    <w:rsid w:val="005A65D1"/>
    <w:rsid w:val="005A6F3D"/>
    <w:rsid w:val="005B1496"/>
    <w:rsid w:val="005B24DF"/>
    <w:rsid w:val="005B4968"/>
    <w:rsid w:val="005B4AD8"/>
    <w:rsid w:val="005B5469"/>
    <w:rsid w:val="005B5C30"/>
    <w:rsid w:val="005C0291"/>
    <w:rsid w:val="005C0EE3"/>
    <w:rsid w:val="005C350A"/>
    <w:rsid w:val="005C7D9C"/>
    <w:rsid w:val="005D24F3"/>
    <w:rsid w:val="005D31BE"/>
    <w:rsid w:val="005D4958"/>
    <w:rsid w:val="006027F8"/>
    <w:rsid w:val="006034EA"/>
    <w:rsid w:val="00613891"/>
    <w:rsid w:val="0061666B"/>
    <w:rsid w:val="0062281E"/>
    <w:rsid w:val="006245D4"/>
    <w:rsid w:val="006300E2"/>
    <w:rsid w:val="0063435C"/>
    <w:rsid w:val="00635977"/>
    <w:rsid w:val="0063793F"/>
    <w:rsid w:val="00642FBB"/>
    <w:rsid w:val="00653232"/>
    <w:rsid w:val="00654478"/>
    <w:rsid w:val="00655E31"/>
    <w:rsid w:val="0065754B"/>
    <w:rsid w:val="0066241F"/>
    <w:rsid w:val="0066666D"/>
    <w:rsid w:val="00676216"/>
    <w:rsid w:val="00683777"/>
    <w:rsid w:val="00683DEF"/>
    <w:rsid w:val="0068765F"/>
    <w:rsid w:val="006979FB"/>
    <w:rsid w:val="006A00FB"/>
    <w:rsid w:val="006B45D9"/>
    <w:rsid w:val="006B7508"/>
    <w:rsid w:val="006D0A8F"/>
    <w:rsid w:val="006D156B"/>
    <w:rsid w:val="006D182A"/>
    <w:rsid w:val="006E23CA"/>
    <w:rsid w:val="006F1E28"/>
    <w:rsid w:val="006F3F1F"/>
    <w:rsid w:val="006F4B92"/>
    <w:rsid w:val="006F7694"/>
    <w:rsid w:val="00705B81"/>
    <w:rsid w:val="007075AD"/>
    <w:rsid w:val="0071289C"/>
    <w:rsid w:val="00714E78"/>
    <w:rsid w:val="00717727"/>
    <w:rsid w:val="00717DD7"/>
    <w:rsid w:val="007215A1"/>
    <w:rsid w:val="0072324F"/>
    <w:rsid w:val="00724E1A"/>
    <w:rsid w:val="00730AFC"/>
    <w:rsid w:val="0073179B"/>
    <w:rsid w:val="00732645"/>
    <w:rsid w:val="0074548E"/>
    <w:rsid w:val="00745F11"/>
    <w:rsid w:val="00761D5E"/>
    <w:rsid w:val="00771D0A"/>
    <w:rsid w:val="007756DE"/>
    <w:rsid w:val="00777922"/>
    <w:rsid w:val="00777A8E"/>
    <w:rsid w:val="00777BD4"/>
    <w:rsid w:val="0078050E"/>
    <w:rsid w:val="007859A7"/>
    <w:rsid w:val="007908B1"/>
    <w:rsid w:val="007975FA"/>
    <w:rsid w:val="007A1421"/>
    <w:rsid w:val="007A5EA1"/>
    <w:rsid w:val="007B0283"/>
    <w:rsid w:val="007B3224"/>
    <w:rsid w:val="007C0904"/>
    <w:rsid w:val="007C0B1B"/>
    <w:rsid w:val="007C0E72"/>
    <w:rsid w:val="007D347C"/>
    <w:rsid w:val="007D55BA"/>
    <w:rsid w:val="007D5CFA"/>
    <w:rsid w:val="007E0C6E"/>
    <w:rsid w:val="007E0C78"/>
    <w:rsid w:val="007E2793"/>
    <w:rsid w:val="007E2CC1"/>
    <w:rsid w:val="007E5394"/>
    <w:rsid w:val="007F2C14"/>
    <w:rsid w:val="007F2FFF"/>
    <w:rsid w:val="0080228B"/>
    <w:rsid w:val="00802705"/>
    <w:rsid w:val="00814AC8"/>
    <w:rsid w:val="008310A1"/>
    <w:rsid w:val="00833A0E"/>
    <w:rsid w:val="00835325"/>
    <w:rsid w:val="008474FA"/>
    <w:rsid w:val="00852461"/>
    <w:rsid w:val="008640F0"/>
    <w:rsid w:val="00867EA9"/>
    <w:rsid w:val="00873BE7"/>
    <w:rsid w:val="008746CB"/>
    <w:rsid w:val="00876107"/>
    <w:rsid w:val="008805C9"/>
    <w:rsid w:val="008877B5"/>
    <w:rsid w:val="008A18ED"/>
    <w:rsid w:val="008B5AC7"/>
    <w:rsid w:val="008C11AE"/>
    <w:rsid w:val="008C2A2F"/>
    <w:rsid w:val="008C5E1C"/>
    <w:rsid w:val="008C6AC2"/>
    <w:rsid w:val="008C7FAB"/>
    <w:rsid w:val="008E6551"/>
    <w:rsid w:val="008E7018"/>
    <w:rsid w:val="008F3135"/>
    <w:rsid w:val="0090144E"/>
    <w:rsid w:val="00904B02"/>
    <w:rsid w:val="00915159"/>
    <w:rsid w:val="0092236D"/>
    <w:rsid w:val="00925104"/>
    <w:rsid w:val="00935BD9"/>
    <w:rsid w:val="00940EEB"/>
    <w:rsid w:val="00944990"/>
    <w:rsid w:val="00946ED3"/>
    <w:rsid w:val="009509CB"/>
    <w:rsid w:val="00955100"/>
    <w:rsid w:val="009563A7"/>
    <w:rsid w:val="009605B2"/>
    <w:rsid w:val="00971EAA"/>
    <w:rsid w:val="00983F5C"/>
    <w:rsid w:val="00986735"/>
    <w:rsid w:val="009868C0"/>
    <w:rsid w:val="00991328"/>
    <w:rsid w:val="00995D56"/>
    <w:rsid w:val="00996001"/>
    <w:rsid w:val="00996FB9"/>
    <w:rsid w:val="009A16B7"/>
    <w:rsid w:val="009B4AB6"/>
    <w:rsid w:val="009C002E"/>
    <w:rsid w:val="009D2B9B"/>
    <w:rsid w:val="009D7799"/>
    <w:rsid w:val="009E441C"/>
    <w:rsid w:val="009F0A51"/>
    <w:rsid w:val="00A04925"/>
    <w:rsid w:val="00A04BD4"/>
    <w:rsid w:val="00A04F10"/>
    <w:rsid w:val="00A17756"/>
    <w:rsid w:val="00A21560"/>
    <w:rsid w:val="00A21D89"/>
    <w:rsid w:val="00A241A9"/>
    <w:rsid w:val="00A34BF3"/>
    <w:rsid w:val="00A35AB0"/>
    <w:rsid w:val="00A36EED"/>
    <w:rsid w:val="00A40BB3"/>
    <w:rsid w:val="00A44D13"/>
    <w:rsid w:val="00A5205C"/>
    <w:rsid w:val="00A533B6"/>
    <w:rsid w:val="00A539E1"/>
    <w:rsid w:val="00A63B13"/>
    <w:rsid w:val="00A710C8"/>
    <w:rsid w:val="00A8216C"/>
    <w:rsid w:val="00A861B2"/>
    <w:rsid w:val="00A9091F"/>
    <w:rsid w:val="00A96266"/>
    <w:rsid w:val="00AA46AC"/>
    <w:rsid w:val="00AA76AA"/>
    <w:rsid w:val="00AB66EE"/>
    <w:rsid w:val="00AC0316"/>
    <w:rsid w:val="00AC2744"/>
    <w:rsid w:val="00AC5137"/>
    <w:rsid w:val="00AD3C4A"/>
    <w:rsid w:val="00AD5119"/>
    <w:rsid w:val="00AE29FB"/>
    <w:rsid w:val="00AE3A33"/>
    <w:rsid w:val="00AE4054"/>
    <w:rsid w:val="00AE7647"/>
    <w:rsid w:val="00AF02C1"/>
    <w:rsid w:val="00B013A7"/>
    <w:rsid w:val="00B130DA"/>
    <w:rsid w:val="00B131E6"/>
    <w:rsid w:val="00B14E5B"/>
    <w:rsid w:val="00B17A84"/>
    <w:rsid w:val="00B20F80"/>
    <w:rsid w:val="00B345FE"/>
    <w:rsid w:val="00B352F6"/>
    <w:rsid w:val="00B37172"/>
    <w:rsid w:val="00B463D4"/>
    <w:rsid w:val="00B512F1"/>
    <w:rsid w:val="00B55AB7"/>
    <w:rsid w:val="00B63AF6"/>
    <w:rsid w:val="00B646C0"/>
    <w:rsid w:val="00B65C00"/>
    <w:rsid w:val="00B6666B"/>
    <w:rsid w:val="00B72E44"/>
    <w:rsid w:val="00B73679"/>
    <w:rsid w:val="00BA05B2"/>
    <w:rsid w:val="00BA5570"/>
    <w:rsid w:val="00BA6EE5"/>
    <w:rsid w:val="00BF21F0"/>
    <w:rsid w:val="00BF507F"/>
    <w:rsid w:val="00C02B40"/>
    <w:rsid w:val="00C14D68"/>
    <w:rsid w:val="00C15A95"/>
    <w:rsid w:val="00C25743"/>
    <w:rsid w:val="00C34447"/>
    <w:rsid w:val="00C373DE"/>
    <w:rsid w:val="00C37940"/>
    <w:rsid w:val="00C40D47"/>
    <w:rsid w:val="00C42E40"/>
    <w:rsid w:val="00C453DA"/>
    <w:rsid w:val="00C45F6B"/>
    <w:rsid w:val="00C60161"/>
    <w:rsid w:val="00C63B72"/>
    <w:rsid w:val="00C710B6"/>
    <w:rsid w:val="00C71CE1"/>
    <w:rsid w:val="00C73F66"/>
    <w:rsid w:val="00C7672B"/>
    <w:rsid w:val="00C8178D"/>
    <w:rsid w:val="00C85408"/>
    <w:rsid w:val="00C86591"/>
    <w:rsid w:val="00C92F8B"/>
    <w:rsid w:val="00C94FC1"/>
    <w:rsid w:val="00CA18BA"/>
    <w:rsid w:val="00CC00A7"/>
    <w:rsid w:val="00CC3170"/>
    <w:rsid w:val="00CC63D6"/>
    <w:rsid w:val="00CC76D8"/>
    <w:rsid w:val="00CC7ECC"/>
    <w:rsid w:val="00CD366E"/>
    <w:rsid w:val="00CE5F93"/>
    <w:rsid w:val="00CF66C9"/>
    <w:rsid w:val="00D052FB"/>
    <w:rsid w:val="00D070DF"/>
    <w:rsid w:val="00D1286A"/>
    <w:rsid w:val="00D13862"/>
    <w:rsid w:val="00D150F5"/>
    <w:rsid w:val="00D35143"/>
    <w:rsid w:val="00D677F1"/>
    <w:rsid w:val="00D70157"/>
    <w:rsid w:val="00D86A7E"/>
    <w:rsid w:val="00D90C1E"/>
    <w:rsid w:val="00D96A7C"/>
    <w:rsid w:val="00DA085B"/>
    <w:rsid w:val="00DA6192"/>
    <w:rsid w:val="00DB4152"/>
    <w:rsid w:val="00DC6AE4"/>
    <w:rsid w:val="00DF2A0D"/>
    <w:rsid w:val="00DF47F1"/>
    <w:rsid w:val="00E027F8"/>
    <w:rsid w:val="00E04AF5"/>
    <w:rsid w:val="00E157C7"/>
    <w:rsid w:val="00E1582A"/>
    <w:rsid w:val="00E16248"/>
    <w:rsid w:val="00E3430D"/>
    <w:rsid w:val="00E3687F"/>
    <w:rsid w:val="00E53DE6"/>
    <w:rsid w:val="00E60AD1"/>
    <w:rsid w:val="00E61707"/>
    <w:rsid w:val="00E64A9A"/>
    <w:rsid w:val="00E72898"/>
    <w:rsid w:val="00E87F86"/>
    <w:rsid w:val="00EA0CE9"/>
    <w:rsid w:val="00EA2028"/>
    <w:rsid w:val="00EB0530"/>
    <w:rsid w:val="00EB175F"/>
    <w:rsid w:val="00EB1CB6"/>
    <w:rsid w:val="00EB3946"/>
    <w:rsid w:val="00EB40A3"/>
    <w:rsid w:val="00EB67A1"/>
    <w:rsid w:val="00EB7BD1"/>
    <w:rsid w:val="00ED4F4C"/>
    <w:rsid w:val="00ED7585"/>
    <w:rsid w:val="00EE3745"/>
    <w:rsid w:val="00EF752D"/>
    <w:rsid w:val="00F04B7D"/>
    <w:rsid w:val="00F07651"/>
    <w:rsid w:val="00F077AE"/>
    <w:rsid w:val="00F21CFA"/>
    <w:rsid w:val="00F31240"/>
    <w:rsid w:val="00F33000"/>
    <w:rsid w:val="00F477F2"/>
    <w:rsid w:val="00F56FDC"/>
    <w:rsid w:val="00F6064E"/>
    <w:rsid w:val="00F678CC"/>
    <w:rsid w:val="00F67EFB"/>
    <w:rsid w:val="00F95A67"/>
    <w:rsid w:val="00FA04DB"/>
    <w:rsid w:val="00FA6C77"/>
    <w:rsid w:val="00FB44DD"/>
    <w:rsid w:val="00FB5B39"/>
    <w:rsid w:val="00FB7D03"/>
    <w:rsid w:val="00FC3549"/>
    <w:rsid w:val="00FD229E"/>
    <w:rsid w:val="00FD432D"/>
    <w:rsid w:val="00FD48F6"/>
    <w:rsid w:val="00FD519B"/>
    <w:rsid w:val="00FD5551"/>
    <w:rsid w:val="00FE4035"/>
    <w:rsid w:val="00FF05E4"/>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07888B-4450-4DA7-BC8B-61A5E74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51"/>
    <w:pPr>
      <w:spacing w:after="200" w:line="276" w:lineRule="auto"/>
    </w:pPr>
    <w:rPr>
      <w:sz w:val="22"/>
      <w:szCs w:val="22"/>
    </w:rPr>
  </w:style>
  <w:style w:type="paragraph" w:styleId="1">
    <w:name w:val="heading 1"/>
    <w:basedOn w:val="a"/>
    <w:link w:val="10"/>
    <w:uiPriority w:val="9"/>
    <w:qFormat/>
    <w:rsid w:val="00AE7647"/>
    <w:pPr>
      <w:spacing w:after="400" w:line="400" w:lineRule="atLeast"/>
      <w:outlineLvl w:val="0"/>
    </w:pPr>
    <w:rPr>
      <w:rFonts w:ascii="Trebuchet MS sans-serif" w:hAnsi="Trebuchet MS sans-serif"/>
      <w:b/>
      <w:bCs/>
      <w:color w:val="88A906"/>
      <w:kern w:val="36"/>
      <w:sz w:val="48"/>
      <w:szCs w:val="48"/>
    </w:rPr>
  </w:style>
  <w:style w:type="paragraph" w:styleId="2">
    <w:name w:val="heading 2"/>
    <w:basedOn w:val="a"/>
    <w:next w:val="a"/>
    <w:link w:val="20"/>
    <w:uiPriority w:val="9"/>
    <w:unhideWhenUsed/>
    <w:qFormat/>
    <w:rsid w:val="00777B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AE7647"/>
    <w:rPr>
      <w:rFonts w:ascii="Trebuchet MS sans-serif" w:eastAsia="Times New Roman" w:hAnsi="Trebuchet MS sans-serif" w:cs="Times New Roman"/>
      <w:b/>
      <w:bCs/>
      <w:color w:val="88A906"/>
      <w:kern w:val="36"/>
      <w:sz w:val="48"/>
      <w:szCs w:val="48"/>
    </w:rPr>
  </w:style>
  <w:style w:type="paragraph" w:styleId="a3">
    <w:name w:val="Normal (Web)"/>
    <w:basedOn w:val="a"/>
    <w:uiPriority w:val="99"/>
    <w:unhideWhenUsed/>
    <w:rsid w:val="00AE7647"/>
    <w:pPr>
      <w:spacing w:after="180" w:line="360" w:lineRule="atLeast"/>
    </w:pPr>
    <w:rPr>
      <w:rFonts w:ascii="Helvetica" w:hAnsi="Helvetica" w:cs="Helvetica"/>
      <w:sz w:val="26"/>
      <w:szCs w:val="26"/>
    </w:rPr>
  </w:style>
  <w:style w:type="character" w:customStyle="1" w:styleId="highlight">
    <w:name w:val="highlight"/>
    <w:basedOn w:val="a0"/>
    <w:rsid w:val="00104376"/>
  </w:style>
  <w:style w:type="paragraph" w:styleId="a4">
    <w:name w:val="header"/>
    <w:basedOn w:val="a"/>
    <w:link w:val="a5"/>
    <w:uiPriority w:val="99"/>
    <w:semiHidden/>
    <w:unhideWhenUsed/>
    <w:rsid w:val="00252E19"/>
    <w:pPr>
      <w:tabs>
        <w:tab w:val="center" w:pos="4677"/>
        <w:tab w:val="right" w:pos="9355"/>
      </w:tabs>
    </w:pPr>
  </w:style>
  <w:style w:type="character" w:customStyle="1" w:styleId="a5">
    <w:name w:val="Верхний колонтитул Знак"/>
    <w:basedOn w:val="a0"/>
    <w:link w:val="a4"/>
    <w:uiPriority w:val="99"/>
    <w:semiHidden/>
    <w:rsid w:val="00252E19"/>
    <w:rPr>
      <w:sz w:val="22"/>
      <w:szCs w:val="22"/>
    </w:rPr>
  </w:style>
  <w:style w:type="paragraph" w:styleId="a6">
    <w:name w:val="footer"/>
    <w:basedOn w:val="a"/>
    <w:link w:val="a7"/>
    <w:uiPriority w:val="99"/>
    <w:unhideWhenUsed/>
    <w:rsid w:val="00252E19"/>
    <w:pPr>
      <w:tabs>
        <w:tab w:val="center" w:pos="4677"/>
        <w:tab w:val="right" w:pos="9355"/>
      </w:tabs>
    </w:pPr>
  </w:style>
  <w:style w:type="character" w:customStyle="1" w:styleId="a7">
    <w:name w:val="Нижний колонтитул Знак"/>
    <w:basedOn w:val="a0"/>
    <w:link w:val="a6"/>
    <w:uiPriority w:val="99"/>
    <w:rsid w:val="00252E19"/>
    <w:rPr>
      <w:sz w:val="22"/>
      <w:szCs w:val="22"/>
    </w:rPr>
  </w:style>
  <w:style w:type="character" w:styleId="a8">
    <w:name w:val="Hyperlink"/>
    <w:basedOn w:val="a0"/>
    <w:uiPriority w:val="99"/>
    <w:unhideWhenUsed/>
    <w:rsid w:val="00434BF5"/>
    <w:rPr>
      <w:color w:val="0000FF"/>
      <w:u w:val="single"/>
    </w:rPr>
  </w:style>
  <w:style w:type="character" w:customStyle="1" w:styleId="hl1">
    <w:name w:val="hl1"/>
    <w:basedOn w:val="a0"/>
    <w:rsid w:val="00C71CE1"/>
    <w:rPr>
      <w:color w:val="4682B4"/>
    </w:rPr>
  </w:style>
  <w:style w:type="table" w:styleId="a9">
    <w:name w:val="Table Grid"/>
    <w:basedOn w:val="a1"/>
    <w:uiPriority w:val="59"/>
    <w:rsid w:val="008C2A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character" w:styleId="aa">
    <w:name w:val="Emphasis"/>
    <w:basedOn w:val="a0"/>
    <w:uiPriority w:val="20"/>
    <w:qFormat/>
    <w:rsid w:val="00EB3946"/>
    <w:rPr>
      <w:i/>
      <w:iCs/>
    </w:rPr>
  </w:style>
  <w:style w:type="paragraph" w:styleId="ab">
    <w:name w:val="endnote text"/>
    <w:basedOn w:val="a"/>
    <w:link w:val="ac"/>
    <w:uiPriority w:val="99"/>
    <w:semiHidden/>
    <w:unhideWhenUsed/>
    <w:rsid w:val="00F95A67"/>
    <w:rPr>
      <w:sz w:val="20"/>
      <w:szCs w:val="20"/>
    </w:rPr>
  </w:style>
  <w:style w:type="character" w:customStyle="1" w:styleId="ac">
    <w:name w:val="Текст концевой сноски Знак"/>
    <w:basedOn w:val="a0"/>
    <w:link w:val="ab"/>
    <w:uiPriority w:val="99"/>
    <w:semiHidden/>
    <w:rsid w:val="00F95A67"/>
  </w:style>
  <w:style w:type="character" w:styleId="ad">
    <w:name w:val="endnote reference"/>
    <w:basedOn w:val="a0"/>
    <w:uiPriority w:val="99"/>
    <w:semiHidden/>
    <w:unhideWhenUsed/>
    <w:rsid w:val="00F95A67"/>
    <w:rPr>
      <w:vertAlign w:val="superscript"/>
    </w:rPr>
  </w:style>
  <w:style w:type="character" w:customStyle="1" w:styleId="value2">
    <w:name w:val="value2"/>
    <w:basedOn w:val="a0"/>
    <w:rsid w:val="00777922"/>
    <w:rPr>
      <w:vanish w:val="0"/>
      <w:webHidden w:val="0"/>
      <w:specVanish w:val="0"/>
    </w:rPr>
  </w:style>
  <w:style w:type="character" w:customStyle="1" w:styleId="latitle">
    <w:name w:val="latitle"/>
    <w:basedOn w:val="a0"/>
    <w:rsid w:val="007075AD"/>
  </w:style>
  <w:style w:type="character" w:styleId="ae">
    <w:name w:val="Strong"/>
    <w:basedOn w:val="a0"/>
    <w:uiPriority w:val="22"/>
    <w:qFormat/>
    <w:rsid w:val="00A17756"/>
    <w:rPr>
      <w:b/>
      <w:bCs/>
    </w:rPr>
  </w:style>
  <w:style w:type="character" w:customStyle="1" w:styleId="symbol1">
    <w:name w:val="symbol1"/>
    <w:basedOn w:val="a0"/>
    <w:rsid w:val="001D6DF1"/>
    <w:rPr>
      <w:rFonts w:ascii="Symbol" w:hAnsi="Symbol" w:hint="default"/>
      <w:sz w:val="21"/>
      <w:szCs w:val="21"/>
    </w:rPr>
  </w:style>
  <w:style w:type="paragraph" w:customStyle="1" w:styleId="information">
    <w:name w:val="information"/>
    <w:basedOn w:val="a"/>
    <w:rsid w:val="00FF05E4"/>
    <w:pPr>
      <w:spacing w:before="100" w:beforeAutospacing="1" w:after="100" w:afterAutospacing="1" w:line="240" w:lineRule="auto"/>
    </w:pPr>
    <w:rPr>
      <w:sz w:val="24"/>
      <w:szCs w:val="24"/>
    </w:rPr>
  </w:style>
  <w:style w:type="character" w:customStyle="1" w:styleId="20">
    <w:name w:val="Заголовок 2 Знак"/>
    <w:basedOn w:val="a0"/>
    <w:link w:val="2"/>
    <w:uiPriority w:val="9"/>
    <w:rsid w:val="00777BD4"/>
    <w:rPr>
      <w:rFonts w:ascii="Cambria" w:eastAsia="Times New Roman" w:hAnsi="Cambria" w:cs="Times New Roman"/>
      <w:b/>
      <w:bCs/>
      <w:i/>
      <w:iCs/>
      <w:sz w:val="28"/>
      <w:szCs w:val="28"/>
    </w:rPr>
  </w:style>
  <w:style w:type="character" w:customStyle="1" w:styleId="articleshare3">
    <w:name w:val="article__share3"/>
    <w:basedOn w:val="a0"/>
    <w:rsid w:val="00777BD4"/>
  </w:style>
  <w:style w:type="paragraph" w:customStyle="1" w:styleId="af">
    <w:name w:val="Обычный наш"/>
    <w:basedOn w:val="a"/>
    <w:rsid w:val="00E61707"/>
    <w:pPr>
      <w:spacing w:after="0" w:line="360" w:lineRule="auto"/>
      <w:ind w:firstLine="851"/>
      <w:jc w:val="both"/>
    </w:pPr>
    <w:rPr>
      <w:sz w:val="24"/>
      <w:szCs w:val="20"/>
    </w:rPr>
  </w:style>
  <w:style w:type="paragraph" w:styleId="af0">
    <w:name w:val="List Paragraph"/>
    <w:basedOn w:val="a"/>
    <w:uiPriority w:val="34"/>
    <w:qFormat/>
    <w:rsid w:val="004B4AA6"/>
    <w:pPr>
      <w:spacing w:after="0" w:line="240" w:lineRule="auto"/>
      <w:ind w:left="720"/>
      <w:contextualSpacing/>
    </w:pPr>
    <w:rPr>
      <w:rFonts w:ascii="Calibri" w:hAnsi="Calibri"/>
      <w:sz w:val="24"/>
      <w:szCs w:val="24"/>
      <w:lang w:eastAsia="en-US"/>
    </w:rPr>
  </w:style>
  <w:style w:type="character" w:styleId="af1">
    <w:name w:val="FollowedHyperlink"/>
    <w:basedOn w:val="a0"/>
    <w:uiPriority w:val="99"/>
    <w:semiHidden/>
    <w:unhideWhenUsed/>
    <w:rsid w:val="00771D0A"/>
    <w:rPr>
      <w:color w:val="800080"/>
      <w:u w:val="single"/>
    </w:rPr>
  </w:style>
  <w:style w:type="paragraph" w:styleId="af2">
    <w:name w:val="Balloon Text"/>
    <w:basedOn w:val="a"/>
    <w:link w:val="af3"/>
    <w:uiPriority w:val="99"/>
    <w:semiHidden/>
    <w:unhideWhenUsed/>
    <w:rsid w:val="004A6D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244">
      <w:bodyDiv w:val="1"/>
      <w:marLeft w:val="0"/>
      <w:marRight w:val="0"/>
      <w:marTop w:val="0"/>
      <w:marBottom w:val="0"/>
      <w:divBdr>
        <w:top w:val="none" w:sz="0" w:space="0" w:color="auto"/>
        <w:left w:val="none" w:sz="0" w:space="0" w:color="auto"/>
        <w:bottom w:val="none" w:sz="0" w:space="0" w:color="auto"/>
        <w:right w:val="none" w:sz="0" w:space="0" w:color="auto"/>
      </w:divBdr>
      <w:divsChild>
        <w:div w:id="2137333056">
          <w:marLeft w:val="806"/>
          <w:marRight w:val="0"/>
          <w:marTop w:val="86"/>
          <w:marBottom w:val="0"/>
          <w:divBdr>
            <w:top w:val="none" w:sz="0" w:space="0" w:color="auto"/>
            <w:left w:val="none" w:sz="0" w:space="0" w:color="auto"/>
            <w:bottom w:val="none" w:sz="0" w:space="0" w:color="auto"/>
            <w:right w:val="none" w:sz="0" w:space="0" w:color="auto"/>
          </w:divBdr>
        </w:div>
        <w:div w:id="946086468">
          <w:marLeft w:val="806"/>
          <w:marRight w:val="0"/>
          <w:marTop w:val="86"/>
          <w:marBottom w:val="0"/>
          <w:divBdr>
            <w:top w:val="none" w:sz="0" w:space="0" w:color="auto"/>
            <w:left w:val="none" w:sz="0" w:space="0" w:color="auto"/>
            <w:bottom w:val="none" w:sz="0" w:space="0" w:color="auto"/>
            <w:right w:val="none" w:sz="0" w:space="0" w:color="auto"/>
          </w:divBdr>
        </w:div>
        <w:div w:id="594748147">
          <w:marLeft w:val="806"/>
          <w:marRight w:val="0"/>
          <w:marTop w:val="86"/>
          <w:marBottom w:val="0"/>
          <w:divBdr>
            <w:top w:val="none" w:sz="0" w:space="0" w:color="auto"/>
            <w:left w:val="none" w:sz="0" w:space="0" w:color="auto"/>
            <w:bottom w:val="none" w:sz="0" w:space="0" w:color="auto"/>
            <w:right w:val="none" w:sz="0" w:space="0" w:color="auto"/>
          </w:divBdr>
        </w:div>
        <w:div w:id="1277446151">
          <w:marLeft w:val="806"/>
          <w:marRight w:val="0"/>
          <w:marTop w:val="86"/>
          <w:marBottom w:val="0"/>
          <w:divBdr>
            <w:top w:val="none" w:sz="0" w:space="0" w:color="auto"/>
            <w:left w:val="none" w:sz="0" w:space="0" w:color="auto"/>
            <w:bottom w:val="none" w:sz="0" w:space="0" w:color="auto"/>
            <w:right w:val="none" w:sz="0" w:space="0" w:color="auto"/>
          </w:divBdr>
        </w:div>
        <w:div w:id="1320421592">
          <w:marLeft w:val="806"/>
          <w:marRight w:val="0"/>
          <w:marTop w:val="86"/>
          <w:marBottom w:val="0"/>
          <w:divBdr>
            <w:top w:val="none" w:sz="0" w:space="0" w:color="auto"/>
            <w:left w:val="none" w:sz="0" w:space="0" w:color="auto"/>
            <w:bottom w:val="none" w:sz="0" w:space="0" w:color="auto"/>
            <w:right w:val="none" w:sz="0" w:space="0" w:color="auto"/>
          </w:divBdr>
        </w:div>
        <w:div w:id="1489323783">
          <w:marLeft w:val="806"/>
          <w:marRight w:val="0"/>
          <w:marTop w:val="86"/>
          <w:marBottom w:val="0"/>
          <w:divBdr>
            <w:top w:val="none" w:sz="0" w:space="0" w:color="auto"/>
            <w:left w:val="none" w:sz="0" w:space="0" w:color="auto"/>
            <w:bottom w:val="none" w:sz="0" w:space="0" w:color="auto"/>
            <w:right w:val="none" w:sz="0" w:space="0" w:color="auto"/>
          </w:divBdr>
        </w:div>
        <w:div w:id="99645695">
          <w:marLeft w:val="806"/>
          <w:marRight w:val="0"/>
          <w:marTop w:val="86"/>
          <w:marBottom w:val="0"/>
          <w:divBdr>
            <w:top w:val="none" w:sz="0" w:space="0" w:color="auto"/>
            <w:left w:val="none" w:sz="0" w:space="0" w:color="auto"/>
            <w:bottom w:val="none" w:sz="0" w:space="0" w:color="auto"/>
            <w:right w:val="none" w:sz="0" w:space="0" w:color="auto"/>
          </w:divBdr>
        </w:div>
        <w:div w:id="1776435718">
          <w:marLeft w:val="806"/>
          <w:marRight w:val="0"/>
          <w:marTop w:val="86"/>
          <w:marBottom w:val="0"/>
          <w:divBdr>
            <w:top w:val="none" w:sz="0" w:space="0" w:color="auto"/>
            <w:left w:val="none" w:sz="0" w:space="0" w:color="auto"/>
            <w:bottom w:val="none" w:sz="0" w:space="0" w:color="auto"/>
            <w:right w:val="none" w:sz="0" w:space="0" w:color="auto"/>
          </w:divBdr>
        </w:div>
        <w:div w:id="2034918824">
          <w:marLeft w:val="806"/>
          <w:marRight w:val="0"/>
          <w:marTop w:val="86"/>
          <w:marBottom w:val="0"/>
          <w:divBdr>
            <w:top w:val="none" w:sz="0" w:space="0" w:color="auto"/>
            <w:left w:val="none" w:sz="0" w:space="0" w:color="auto"/>
            <w:bottom w:val="none" w:sz="0" w:space="0" w:color="auto"/>
            <w:right w:val="none" w:sz="0" w:space="0" w:color="auto"/>
          </w:divBdr>
        </w:div>
        <w:div w:id="2022051324">
          <w:marLeft w:val="806"/>
          <w:marRight w:val="0"/>
          <w:marTop w:val="86"/>
          <w:marBottom w:val="0"/>
          <w:divBdr>
            <w:top w:val="none" w:sz="0" w:space="0" w:color="auto"/>
            <w:left w:val="none" w:sz="0" w:space="0" w:color="auto"/>
            <w:bottom w:val="none" w:sz="0" w:space="0" w:color="auto"/>
            <w:right w:val="none" w:sz="0" w:space="0" w:color="auto"/>
          </w:divBdr>
        </w:div>
        <w:div w:id="2073191325">
          <w:marLeft w:val="806"/>
          <w:marRight w:val="0"/>
          <w:marTop w:val="86"/>
          <w:marBottom w:val="0"/>
          <w:divBdr>
            <w:top w:val="none" w:sz="0" w:space="0" w:color="auto"/>
            <w:left w:val="none" w:sz="0" w:space="0" w:color="auto"/>
            <w:bottom w:val="none" w:sz="0" w:space="0" w:color="auto"/>
            <w:right w:val="none" w:sz="0" w:space="0" w:color="auto"/>
          </w:divBdr>
        </w:div>
        <w:div w:id="798106914">
          <w:marLeft w:val="806"/>
          <w:marRight w:val="0"/>
          <w:marTop w:val="86"/>
          <w:marBottom w:val="0"/>
          <w:divBdr>
            <w:top w:val="none" w:sz="0" w:space="0" w:color="auto"/>
            <w:left w:val="none" w:sz="0" w:space="0" w:color="auto"/>
            <w:bottom w:val="none" w:sz="0" w:space="0" w:color="auto"/>
            <w:right w:val="none" w:sz="0" w:space="0" w:color="auto"/>
          </w:divBdr>
        </w:div>
        <w:div w:id="476920712">
          <w:marLeft w:val="806"/>
          <w:marRight w:val="0"/>
          <w:marTop w:val="86"/>
          <w:marBottom w:val="0"/>
          <w:divBdr>
            <w:top w:val="none" w:sz="0" w:space="0" w:color="auto"/>
            <w:left w:val="none" w:sz="0" w:space="0" w:color="auto"/>
            <w:bottom w:val="none" w:sz="0" w:space="0" w:color="auto"/>
            <w:right w:val="none" w:sz="0" w:space="0" w:color="auto"/>
          </w:divBdr>
        </w:div>
        <w:div w:id="2096125722">
          <w:marLeft w:val="806"/>
          <w:marRight w:val="0"/>
          <w:marTop w:val="86"/>
          <w:marBottom w:val="0"/>
          <w:divBdr>
            <w:top w:val="none" w:sz="0" w:space="0" w:color="auto"/>
            <w:left w:val="none" w:sz="0" w:space="0" w:color="auto"/>
            <w:bottom w:val="none" w:sz="0" w:space="0" w:color="auto"/>
            <w:right w:val="none" w:sz="0" w:space="0" w:color="auto"/>
          </w:divBdr>
        </w:div>
        <w:div w:id="284627263">
          <w:marLeft w:val="806"/>
          <w:marRight w:val="0"/>
          <w:marTop w:val="86"/>
          <w:marBottom w:val="0"/>
          <w:divBdr>
            <w:top w:val="none" w:sz="0" w:space="0" w:color="auto"/>
            <w:left w:val="none" w:sz="0" w:space="0" w:color="auto"/>
            <w:bottom w:val="none" w:sz="0" w:space="0" w:color="auto"/>
            <w:right w:val="none" w:sz="0" w:space="0" w:color="auto"/>
          </w:divBdr>
        </w:div>
        <w:div w:id="534123192">
          <w:marLeft w:val="806"/>
          <w:marRight w:val="0"/>
          <w:marTop w:val="86"/>
          <w:marBottom w:val="0"/>
          <w:divBdr>
            <w:top w:val="none" w:sz="0" w:space="0" w:color="auto"/>
            <w:left w:val="none" w:sz="0" w:space="0" w:color="auto"/>
            <w:bottom w:val="none" w:sz="0" w:space="0" w:color="auto"/>
            <w:right w:val="none" w:sz="0" w:space="0" w:color="auto"/>
          </w:divBdr>
        </w:div>
        <w:div w:id="961807674">
          <w:marLeft w:val="806"/>
          <w:marRight w:val="0"/>
          <w:marTop w:val="86"/>
          <w:marBottom w:val="0"/>
          <w:divBdr>
            <w:top w:val="none" w:sz="0" w:space="0" w:color="auto"/>
            <w:left w:val="none" w:sz="0" w:space="0" w:color="auto"/>
            <w:bottom w:val="none" w:sz="0" w:space="0" w:color="auto"/>
            <w:right w:val="none" w:sz="0" w:space="0" w:color="auto"/>
          </w:divBdr>
        </w:div>
      </w:divsChild>
    </w:div>
    <w:div w:id="153373821">
      <w:bodyDiv w:val="1"/>
      <w:marLeft w:val="0"/>
      <w:marRight w:val="0"/>
      <w:marTop w:val="0"/>
      <w:marBottom w:val="0"/>
      <w:divBdr>
        <w:top w:val="none" w:sz="0" w:space="0" w:color="auto"/>
        <w:left w:val="none" w:sz="0" w:space="0" w:color="auto"/>
        <w:bottom w:val="none" w:sz="0" w:space="0" w:color="auto"/>
        <w:right w:val="none" w:sz="0" w:space="0" w:color="auto"/>
      </w:divBdr>
      <w:divsChild>
        <w:div w:id="1157840103">
          <w:marLeft w:val="0"/>
          <w:marRight w:val="0"/>
          <w:marTop w:val="0"/>
          <w:marBottom w:val="0"/>
          <w:divBdr>
            <w:top w:val="none" w:sz="0" w:space="0" w:color="auto"/>
            <w:left w:val="none" w:sz="0" w:space="0" w:color="auto"/>
            <w:bottom w:val="none" w:sz="0" w:space="0" w:color="auto"/>
            <w:right w:val="none" w:sz="0" w:space="0" w:color="auto"/>
          </w:divBdr>
          <w:divsChild>
            <w:div w:id="1110511112">
              <w:marLeft w:val="0"/>
              <w:marRight w:val="0"/>
              <w:marTop w:val="0"/>
              <w:marBottom w:val="0"/>
              <w:divBdr>
                <w:top w:val="single" w:sz="2" w:space="0" w:color="FFFFFF"/>
                <w:left w:val="single" w:sz="2" w:space="0" w:color="FFFFFF"/>
                <w:bottom w:val="single" w:sz="2" w:space="0" w:color="FFFFFF"/>
                <w:right w:val="single" w:sz="2" w:space="0" w:color="FFFFFF"/>
              </w:divBdr>
              <w:divsChild>
                <w:div w:id="592011369">
                  <w:marLeft w:val="0"/>
                  <w:marRight w:val="0"/>
                  <w:marTop w:val="0"/>
                  <w:marBottom w:val="0"/>
                  <w:divBdr>
                    <w:top w:val="none" w:sz="0" w:space="0" w:color="auto"/>
                    <w:left w:val="none" w:sz="0" w:space="0" w:color="auto"/>
                    <w:bottom w:val="none" w:sz="0" w:space="0" w:color="auto"/>
                    <w:right w:val="none" w:sz="0" w:space="0" w:color="auto"/>
                  </w:divBdr>
                  <w:divsChild>
                    <w:div w:id="2109421476">
                      <w:marLeft w:val="0"/>
                      <w:marRight w:val="0"/>
                      <w:marTop w:val="0"/>
                      <w:marBottom w:val="0"/>
                      <w:divBdr>
                        <w:top w:val="none" w:sz="0" w:space="0" w:color="auto"/>
                        <w:left w:val="none" w:sz="0" w:space="0" w:color="auto"/>
                        <w:bottom w:val="none" w:sz="0" w:space="0" w:color="auto"/>
                        <w:right w:val="none" w:sz="0" w:space="0" w:color="auto"/>
                      </w:divBdr>
                      <w:divsChild>
                        <w:div w:id="372190498">
                          <w:marLeft w:val="0"/>
                          <w:marRight w:val="0"/>
                          <w:marTop w:val="0"/>
                          <w:marBottom w:val="0"/>
                          <w:divBdr>
                            <w:top w:val="none" w:sz="0" w:space="0" w:color="auto"/>
                            <w:left w:val="none" w:sz="0" w:space="0" w:color="auto"/>
                            <w:bottom w:val="none" w:sz="0" w:space="0" w:color="auto"/>
                            <w:right w:val="none" w:sz="0" w:space="0" w:color="auto"/>
                          </w:divBdr>
                          <w:divsChild>
                            <w:div w:id="11340681">
                              <w:marLeft w:val="0"/>
                              <w:marRight w:val="0"/>
                              <w:marTop w:val="0"/>
                              <w:marBottom w:val="0"/>
                              <w:divBdr>
                                <w:top w:val="none" w:sz="0" w:space="0" w:color="auto"/>
                                <w:left w:val="none" w:sz="0" w:space="0" w:color="auto"/>
                                <w:bottom w:val="none" w:sz="0" w:space="0" w:color="auto"/>
                                <w:right w:val="none" w:sz="0" w:space="0" w:color="auto"/>
                              </w:divBdr>
                              <w:divsChild>
                                <w:div w:id="1558542171">
                                  <w:marLeft w:val="0"/>
                                  <w:marRight w:val="0"/>
                                  <w:marTop w:val="0"/>
                                  <w:marBottom w:val="0"/>
                                  <w:divBdr>
                                    <w:top w:val="none" w:sz="0" w:space="0" w:color="auto"/>
                                    <w:left w:val="none" w:sz="0" w:space="0" w:color="auto"/>
                                    <w:bottom w:val="none" w:sz="0" w:space="0" w:color="auto"/>
                                    <w:right w:val="none" w:sz="0" w:space="0" w:color="auto"/>
                                  </w:divBdr>
                                  <w:divsChild>
                                    <w:div w:id="1718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8534">
      <w:bodyDiv w:val="1"/>
      <w:marLeft w:val="0"/>
      <w:marRight w:val="0"/>
      <w:marTop w:val="0"/>
      <w:marBottom w:val="0"/>
      <w:divBdr>
        <w:top w:val="none" w:sz="0" w:space="0" w:color="auto"/>
        <w:left w:val="none" w:sz="0" w:space="0" w:color="auto"/>
        <w:bottom w:val="none" w:sz="0" w:space="0" w:color="auto"/>
        <w:right w:val="none" w:sz="0" w:space="0" w:color="auto"/>
      </w:divBdr>
      <w:divsChild>
        <w:div w:id="751706591">
          <w:marLeft w:val="0"/>
          <w:marRight w:val="0"/>
          <w:marTop w:val="0"/>
          <w:marBottom w:val="0"/>
          <w:divBdr>
            <w:top w:val="none" w:sz="0" w:space="0" w:color="auto"/>
            <w:left w:val="none" w:sz="0" w:space="0" w:color="auto"/>
            <w:bottom w:val="none" w:sz="0" w:space="0" w:color="auto"/>
            <w:right w:val="none" w:sz="0" w:space="0" w:color="auto"/>
          </w:divBdr>
          <w:divsChild>
            <w:div w:id="902719680">
              <w:marLeft w:val="0"/>
              <w:marRight w:val="0"/>
              <w:marTop w:val="0"/>
              <w:marBottom w:val="0"/>
              <w:divBdr>
                <w:top w:val="none" w:sz="0" w:space="0" w:color="auto"/>
                <w:left w:val="none" w:sz="0" w:space="0" w:color="auto"/>
                <w:bottom w:val="none" w:sz="0" w:space="0" w:color="auto"/>
                <w:right w:val="none" w:sz="0" w:space="0" w:color="auto"/>
              </w:divBdr>
              <w:divsChild>
                <w:div w:id="2003385496">
                  <w:marLeft w:val="0"/>
                  <w:marRight w:val="0"/>
                  <w:marTop w:val="0"/>
                  <w:marBottom w:val="0"/>
                  <w:divBdr>
                    <w:top w:val="none" w:sz="0" w:space="0" w:color="auto"/>
                    <w:left w:val="none" w:sz="0" w:space="0" w:color="auto"/>
                    <w:bottom w:val="none" w:sz="0" w:space="0" w:color="auto"/>
                    <w:right w:val="none" w:sz="0" w:space="0" w:color="auto"/>
                  </w:divBdr>
                  <w:divsChild>
                    <w:div w:id="567611326">
                      <w:marLeft w:val="0"/>
                      <w:marRight w:val="0"/>
                      <w:marTop w:val="0"/>
                      <w:marBottom w:val="0"/>
                      <w:divBdr>
                        <w:top w:val="none" w:sz="0" w:space="0" w:color="auto"/>
                        <w:left w:val="none" w:sz="0" w:space="0" w:color="auto"/>
                        <w:bottom w:val="none" w:sz="0" w:space="0" w:color="auto"/>
                        <w:right w:val="none" w:sz="0" w:space="0" w:color="auto"/>
                      </w:divBdr>
                      <w:divsChild>
                        <w:div w:id="1950621188">
                          <w:marLeft w:val="0"/>
                          <w:marRight w:val="0"/>
                          <w:marTop w:val="0"/>
                          <w:marBottom w:val="0"/>
                          <w:divBdr>
                            <w:top w:val="none" w:sz="0" w:space="0" w:color="auto"/>
                            <w:left w:val="none" w:sz="0" w:space="0" w:color="auto"/>
                            <w:bottom w:val="none" w:sz="0" w:space="0" w:color="auto"/>
                            <w:right w:val="none" w:sz="0" w:space="0" w:color="auto"/>
                          </w:divBdr>
                          <w:divsChild>
                            <w:div w:id="290330505">
                              <w:marLeft w:val="0"/>
                              <w:marRight w:val="0"/>
                              <w:marTop w:val="0"/>
                              <w:marBottom w:val="0"/>
                              <w:divBdr>
                                <w:top w:val="none" w:sz="0" w:space="0" w:color="auto"/>
                                <w:left w:val="none" w:sz="0" w:space="0" w:color="auto"/>
                                <w:bottom w:val="none" w:sz="0" w:space="0" w:color="auto"/>
                                <w:right w:val="none" w:sz="0" w:space="0" w:color="auto"/>
                              </w:divBdr>
                              <w:divsChild>
                                <w:div w:id="1434739973">
                                  <w:marLeft w:val="0"/>
                                  <w:marRight w:val="0"/>
                                  <w:marTop w:val="0"/>
                                  <w:marBottom w:val="0"/>
                                  <w:divBdr>
                                    <w:top w:val="none" w:sz="0" w:space="0" w:color="auto"/>
                                    <w:left w:val="none" w:sz="0" w:space="0" w:color="auto"/>
                                    <w:bottom w:val="none" w:sz="0" w:space="0" w:color="auto"/>
                                    <w:right w:val="none" w:sz="0" w:space="0" w:color="auto"/>
                                  </w:divBdr>
                                  <w:divsChild>
                                    <w:div w:id="5830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02071">
      <w:bodyDiv w:val="1"/>
      <w:marLeft w:val="0"/>
      <w:marRight w:val="0"/>
      <w:marTop w:val="0"/>
      <w:marBottom w:val="0"/>
      <w:divBdr>
        <w:top w:val="none" w:sz="0" w:space="0" w:color="auto"/>
        <w:left w:val="none" w:sz="0" w:space="0" w:color="auto"/>
        <w:bottom w:val="none" w:sz="0" w:space="0" w:color="auto"/>
        <w:right w:val="none" w:sz="0" w:space="0" w:color="auto"/>
      </w:divBdr>
      <w:divsChild>
        <w:div w:id="2135446257">
          <w:marLeft w:val="0"/>
          <w:marRight w:val="0"/>
          <w:marTop w:val="0"/>
          <w:marBottom w:val="0"/>
          <w:divBdr>
            <w:top w:val="none" w:sz="0" w:space="0" w:color="auto"/>
            <w:left w:val="none" w:sz="0" w:space="0" w:color="auto"/>
            <w:bottom w:val="none" w:sz="0" w:space="0" w:color="auto"/>
            <w:right w:val="none" w:sz="0" w:space="0" w:color="auto"/>
          </w:divBdr>
          <w:divsChild>
            <w:div w:id="1647472538">
              <w:marLeft w:val="0"/>
              <w:marRight w:val="0"/>
              <w:marTop w:val="0"/>
              <w:marBottom w:val="0"/>
              <w:divBdr>
                <w:top w:val="single" w:sz="2" w:space="0" w:color="FFFFFF"/>
                <w:left w:val="single" w:sz="2" w:space="0" w:color="FFFFFF"/>
                <w:bottom w:val="single" w:sz="2" w:space="0" w:color="FFFFFF"/>
                <w:right w:val="single" w:sz="2" w:space="0" w:color="FFFFFF"/>
              </w:divBdr>
              <w:divsChild>
                <w:div w:id="1328627912">
                  <w:marLeft w:val="0"/>
                  <w:marRight w:val="0"/>
                  <w:marTop w:val="0"/>
                  <w:marBottom w:val="0"/>
                  <w:divBdr>
                    <w:top w:val="none" w:sz="0" w:space="0" w:color="auto"/>
                    <w:left w:val="none" w:sz="0" w:space="0" w:color="auto"/>
                    <w:bottom w:val="none" w:sz="0" w:space="0" w:color="auto"/>
                    <w:right w:val="none" w:sz="0" w:space="0" w:color="auto"/>
                  </w:divBdr>
                  <w:divsChild>
                    <w:div w:id="1084842373">
                      <w:marLeft w:val="0"/>
                      <w:marRight w:val="0"/>
                      <w:marTop w:val="0"/>
                      <w:marBottom w:val="0"/>
                      <w:divBdr>
                        <w:top w:val="none" w:sz="0" w:space="0" w:color="auto"/>
                        <w:left w:val="none" w:sz="0" w:space="0" w:color="auto"/>
                        <w:bottom w:val="none" w:sz="0" w:space="0" w:color="auto"/>
                        <w:right w:val="none" w:sz="0" w:space="0" w:color="auto"/>
                      </w:divBdr>
                      <w:divsChild>
                        <w:div w:id="1732387507">
                          <w:marLeft w:val="0"/>
                          <w:marRight w:val="0"/>
                          <w:marTop w:val="0"/>
                          <w:marBottom w:val="0"/>
                          <w:divBdr>
                            <w:top w:val="none" w:sz="0" w:space="0" w:color="auto"/>
                            <w:left w:val="none" w:sz="0" w:space="0" w:color="auto"/>
                            <w:bottom w:val="none" w:sz="0" w:space="0" w:color="auto"/>
                            <w:right w:val="none" w:sz="0" w:space="0" w:color="auto"/>
                          </w:divBdr>
                          <w:divsChild>
                            <w:div w:id="1855991727">
                              <w:marLeft w:val="0"/>
                              <w:marRight w:val="0"/>
                              <w:marTop w:val="0"/>
                              <w:marBottom w:val="0"/>
                              <w:divBdr>
                                <w:top w:val="none" w:sz="0" w:space="0" w:color="auto"/>
                                <w:left w:val="none" w:sz="0" w:space="0" w:color="auto"/>
                                <w:bottom w:val="none" w:sz="0" w:space="0" w:color="auto"/>
                                <w:right w:val="none" w:sz="0" w:space="0" w:color="auto"/>
                              </w:divBdr>
                              <w:divsChild>
                                <w:div w:id="55058687">
                                  <w:marLeft w:val="0"/>
                                  <w:marRight w:val="0"/>
                                  <w:marTop w:val="0"/>
                                  <w:marBottom w:val="0"/>
                                  <w:divBdr>
                                    <w:top w:val="none" w:sz="0" w:space="0" w:color="auto"/>
                                    <w:left w:val="none" w:sz="0" w:space="0" w:color="auto"/>
                                    <w:bottom w:val="none" w:sz="0" w:space="0" w:color="auto"/>
                                    <w:right w:val="none" w:sz="0" w:space="0" w:color="auto"/>
                                  </w:divBdr>
                                  <w:divsChild>
                                    <w:div w:id="2017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55053">
      <w:bodyDiv w:val="1"/>
      <w:marLeft w:val="0"/>
      <w:marRight w:val="0"/>
      <w:marTop w:val="0"/>
      <w:marBottom w:val="0"/>
      <w:divBdr>
        <w:top w:val="none" w:sz="0" w:space="0" w:color="auto"/>
        <w:left w:val="none" w:sz="0" w:space="0" w:color="auto"/>
        <w:bottom w:val="none" w:sz="0" w:space="0" w:color="auto"/>
        <w:right w:val="none" w:sz="0" w:space="0" w:color="auto"/>
      </w:divBdr>
      <w:divsChild>
        <w:div w:id="129447627">
          <w:marLeft w:val="0"/>
          <w:marRight w:val="0"/>
          <w:marTop w:val="0"/>
          <w:marBottom w:val="0"/>
          <w:divBdr>
            <w:top w:val="none" w:sz="0" w:space="0" w:color="auto"/>
            <w:left w:val="none" w:sz="0" w:space="0" w:color="auto"/>
            <w:bottom w:val="none" w:sz="0" w:space="0" w:color="auto"/>
            <w:right w:val="none" w:sz="0" w:space="0" w:color="auto"/>
          </w:divBdr>
          <w:divsChild>
            <w:div w:id="1153913528">
              <w:marLeft w:val="0"/>
              <w:marRight w:val="0"/>
              <w:marTop w:val="0"/>
              <w:marBottom w:val="0"/>
              <w:divBdr>
                <w:top w:val="none" w:sz="0" w:space="0" w:color="auto"/>
                <w:left w:val="none" w:sz="0" w:space="0" w:color="auto"/>
                <w:bottom w:val="none" w:sz="0" w:space="0" w:color="auto"/>
                <w:right w:val="none" w:sz="0" w:space="0" w:color="auto"/>
              </w:divBdr>
              <w:divsChild>
                <w:div w:id="2115904006">
                  <w:marLeft w:val="0"/>
                  <w:marRight w:val="0"/>
                  <w:marTop w:val="0"/>
                  <w:marBottom w:val="0"/>
                  <w:divBdr>
                    <w:top w:val="none" w:sz="0" w:space="0" w:color="auto"/>
                    <w:left w:val="none" w:sz="0" w:space="0" w:color="auto"/>
                    <w:bottom w:val="none" w:sz="0" w:space="0" w:color="auto"/>
                    <w:right w:val="none" w:sz="0" w:space="0" w:color="auto"/>
                  </w:divBdr>
                  <w:divsChild>
                    <w:div w:id="660622945">
                      <w:marLeft w:val="0"/>
                      <w:marRight w:val="0"/>
                      <w:marTop w:val="0"/>
                      <w:marBottom w:val="0"/>
                      <w:divBdr>
                        <w:top w:val="none" w:sz="0" w:space="0" w:color="auto"/>
                        <w:left w:val="none" w:sz="0" w:space="0" w:color="auto"/>
                        <w:bottom w:val="none" w:sz="0" w:space="0" w:color="auto"/>
                        <w:right w:val="none" w:sz="0" w:space="0" w:color="auto"/>
                      </w:divBdr>
                      <w:divsChild>
                        <w:div w:id="1228227046">
                          <w:marLeft w:val="306"/>
                          <w:marRight w:val="0"/>
                          <w:marTop w:val="0"/>
                          <w:marBottom w:val="0"/>
                          <w:divBdr>
                            <w:top w:val="none" w:sz="0" w:space="0" w:color="auto"/>
                            <w:left w:val="none" w:sz="0" w:space="0" w:color="auto"/>
                            <w:bottom w:val="none" w:sz="0" w:space="0" w:color="auto"/>
                            <w:right w:val="none" w:sz="0" w:space="0" w:color="auto"/>
                          </w:divBdr>
                          <w:divsChild>
                            <w:div w:id="763569733">
                              <w:marLeft w:val="0"/>
                              <w:marRight w:val="0"/>
                              <w:marTop w:val="0"/>
                              <w:marBottom w:val="0"/>
                              <w:divBdr>
                                <w:top w:val="none" w:sz="0" w:space="0" w:color="auto"/>
                                <w:left w:val="none" w:sz="0" w:space="0" w:color="auto"/>
                                <w:bottom w:val="none" w:sz="0" w:space="0" w:color="auto"/>
                                <w:right w:val="none" w:sz="0" w:space="0" w:color="auto"/>
                              </w:divBdr>
                              <w:divsChild>
                                <w:div w:id="1867131665">
                                  <w:marLeft w:val="0"/>
                                  <w:marRight w:val="0"/>
                                  <w:marTop w:val="0"/>
                                  <w:marBottom w:val="0"/>
                                  <w:divBdr>
                                    <w:top w:val="none" w:sz="0" w:space="0" w:color="auto"/>
                                    <w:left w:val="none" w:sz="0" w:space="0" w:color="auto"/>
                                    <w:bottom w:val="none" w:sz="0" w:space="0" w:color="auto"/>
                                    <w:right w:val="none" w:sz="0" w:space="0" w:color="auto"/>
                                  </w:divBdr>
                                  <w:divsChild>
                                    <w:div w:id="556402918">
                                      <w:marLeft w:val="0"/>
                                      <w:marRight w:val="0"/>
                                      <w:marTop w:val="306"/>
                                      <w:marBottom w:val="0"/>
                                      <w:divBdr>
                                        <w:top w:val="none" w:sz="0" w:space="0" w:color="auto"/>
                                        <w:left w:val="none" w:sz="0" w:space="0" w:color="auto"/>
                                        <w:bottom w:val="none" w:sz="0" w:space="0" w:color="auto"/>
                                        <w:right w:val="none" w:sz="0" w:space="0" w:color="auto"/>
                                      </w:divBdr>
                                      <w:divsChild>
                                        <w:div w:id="1802265721">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767911">
      <w:bodyDiv w:val="1"/>
      <w:marLeft w:val="0"/>
      <w:marRight w:val="0"/>
      <w:marTop w:val="0"/>
      <w:marBottom w:val="0"/>
      <w:divBdr>
        <w:top w:val="none" w:sz="0" w:space="0" w:color="auto"/>
        <w:left w:val="none" w:sz="0" w:space="0" w:color="auto"/>
        <w:bottom w:val="none" w:sz="0" w:space="0" w:color="auto"/>
        <w:right w:val="none" w:sz="0" w:space="0" w:color="auto"/>
      </w:divBdr>
    </w:div>
    <w:div w:id="300690429">
      <w:bodyDiv w:val="1"/>
      <w:marLeft w:val="0"/>
      <w:marRight w:val="0"/>
      <w:marTop w:val="0"/>
      <w:marBottom w:val="0"/>
      <w:divBdr>
        <w:top w:val="none" w:sz="0" w:space="0" w:color="auto"/>
        <w:left w:val="none" w:sz="0" w:space="0" w:color="auto"/>
        <w:bottom w:val="none" w:sz="0" w:space="0" w:color="auto"/>
        <w:right w:val="none" w:sz="0" w:space="0" w:color="auto"/>
      </w:divBdr>
    </w:div>
    <w:div w:id="401832750">
      <w:bodyDiv w:val="1"/>
      <w:marLeft w:val="0"/>
      <w:marRight w:val="0"/>
      <w:marTop w:val="0"/>
      <w:marBottom w:val="0"/>
      <w:divBdr>
        <w:top w:val="none" w:sz="0" w:space="0" w:color="auto"/>
        <w:left w:val="none" w:sz="0" w:space="0" w:color="auto"/>
        <w:bottom w:val="none" w:sz="0" w:space="0" w:color="auto"/>
        <w:right w:val="none" w:sz="0" w:space="0" w:color="auto"/>
      </w:divBdr>
      <w:divsChild>
        <w:div w:id="1105734723">
          <w:marLeft w:val="0"/>
          <w:marRight w:val="0"/>
          <w:marTop w:val="0"/>
          <w:marBottom w:val="0"/>
          <w:divBdr>
            <w:top w:val="none" w:sz="0" w:space="0" w:color="auto"/>
            <w:left w:val="none" w:sz="0" w:space="0" w:color="auto"/>
            <w:bottom w:val="none" w:sz="0" w:space="0" w:color="auto"/>
            <w:right w:val="none" w:sz="0" w:space="0" w:color="auto"/>
          </w:divBdr>
          <w:divsChild>
            <w:div w:id="396518222">
              <w:marLeft w:val="0"/>
              <w:marRight w:val="0"/>
              <w:marTop w:val="0"/>
              <w:marBottom w:val="0"/>
              <w:divBdr>
                <w:top w:val="none" w:sz="0" w:space="0" w:color="auto"/>
                <w:left w:val="none" w:sz="0" w:space="0" w:color="auto"/>
                <w:bottom w:val="none" w:sz="0" w:space="0" w:color="auto"/>
                <w:right w:val="none" w:sz="0" w:space="0" w:color="auto"/>
              </w:divBdr>
              <w:divsChild>
                <w:div w:id="909659532">
                  <w:marLeft w:val="0"/>
                  <w:marRight w:val="0"/>
                  <w:marTop w:val="0"/>
                  <w:marBottom w:val="0"/>
                  <w:divBdr>
                    <w:top w:val="none" w:sz="0" w:space="0" w:color="auto"/>
                    <w:left w:val="none" w:sz="0" w:space="0" w:color="auto"/>
                    <w:bottom w:val="none" w:sz="0" w:space="0" w:color="auto"/>
                    <w:right w:val="none" w:sz="0" w:space="0" w:color="auto"/>
                  </w:divBdr>
                  <w:divsChild>
                    <w:div w:id="988943026">
                      <w:marLeft w:val="0"/>
                      <w:marRight w:val="0"/>
                      <w:marTop w:val="0"/>
                      <w:marBottom w:val="0"/>
                      <w:divBdr>
                        <w:top w:val="none" w:sz="0" w:space="0" w:color="auto"/>
                        <w:left w:val="none" w:sz="0" w:space="0" w:color="auto"/>
                        <w:bottom w:val="none" w:sz="0" w:space="0" w:color="auto"/>
                        <w:right w:val="none" w:sz="0" w:space="0" w:color="auto"/>
                      </w:divBdr>
                      <w:divsChild>
                        <w:div w:id="16781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4642">
      <w:bodyDiv w:val="1"/>
      <w:marLeft w:val="0"/>
      <w:marRight w:val="0"/>
      <w:marTop w:val="0"/>
      <w:marBottom w:val="0"/>
      <w:divBdr>
        <w:top w:val="none" w:sz="0" w:space="0" w:color="auto"/>
        <w:left w:val="none" w:sz="0" w:space="0" w:color="auto"/>
        <w:bottom w:val="none" w:sz="0" w:space="0" w:color="auto"/>
        <w:right w:val="none" w:sz="0" w:space="0" w:color="auto"/>
      </w:divBdr>
      <w:divsChild>
        <w:div w:id="1730304174">
          <w:marLeft w:val="153"/>
          <w:marRight w:val="0"/>
          <w:marTop w:val="0"/>
          <w:marBottom w:val="0"/>
          <w:divBdr>
            <w:top w:val="none" w:sz="0" w:space="0" w:color="auto"/>
            <w:left w:val="none" w:sz="0" w:space="0" w:color="auto"/>
            <w:bottom w:val="none" w:sz="0" w:space="0" w:color="auto"/>
            <w:right w:val="none" w:sz="0" w:space="0" w:color="auto"/>
          </w:divBdr>
        </w:div>
      </w:divsChild>
    </w:div>
    <w:div w:id="804280094">
      <w:bodyDiv w:val="1"/>
      <w:marLeft w:val="0"/>
      <w:marRight w:val="0"/>
      <w:marTop w:val="0"/>
      <w:marBottom w:val="0"/>
      <w:divBdr>
        <w:top w:val="none" w:sz="0" w:space="0" w:color="auto"/>
        <w:left w:val="none" w:sz="0" w:space="0" w:color="auto"/>
        <w:bottom w:val="none" w:sz="0" w:space="0" w:color="auto"/>
        <w:right w:val="none" w:sz="0" w:space="0" w:color="auto"/>
      </w:divBdr>
      <w:divsChild>
        <w:div w:id="823819808">
          <w:marLeft w:val="0"/>
          <w:marRight w:val="0"/>
          <w:marTop w:val="119"/>
          <w:marBottom w:val="119"/>
          <w:divBdr>
            <w:top w:val="single" w:sz="4" w:space="6" w:color="DDDDDD"/>
            <w:left w:val="single" w:sz="4" w:space="6" w:color="DDDDDD"/>
            <w:bottom w:val="single" w:sz="4" w:space="6" w:color="DDDDDD"/>
            <w:right w:val="single" w:sz="4" w:space="6" w:color="DDDDDD"/>
          </w:divBdr>
          <w:divsChild>
            <w:div w:id="1210609336">
              <w:marLeft w:val="0"/>
              <w:marRight w:val="0"/>
              <w:marTop w:val="0"/>
              <w:marBottom w:val="0"/>
              <w:divBdr>
                <w:top w:val="none" w:sz="0" w:space="0" w:color="auto"/>
                <w:left w:val="none" w:sz="0" w:space="0" w:color="auto"/>
                <w:bottom w:val="none" w:sz="0" w:space="0" w:color="auto"/>
                <w:right w:val="none" w:sz="0" w:space="0" w:color="auto"/>
              </w:divBdr>
              <w:divsChild>
                <w:div w:id="1609191274">
                  <w:marLeft w:val="0"/>
                  <w:marRight w:val="0"/>
                  <w:marTop w:val="0"/>
                  <w:marBottom w:val="0"/>
                  <w:divBdr>
                    <w:top w:val="none" w:sz="0" w:space="0" w:color="auto"/>
                    <w:left w:val="none" w:sz="0" w:space="0" w:color="auto"/>
                    <w:bottom w:val="none" w:sz="0" w:space="0" w:color="auto"/>
                    <w:right w:val="none" w:sz="0" w:space="0" w:color="auto"/>
                  </w:divBdr>
                  <w:divsChild>
                    <w:div w:id="1310130419">
                      <w:marLeft w:val="0"/>
                      <w:marRight w:val="0"/>
                      <w:marTop w:val="0"/>
                      <w:marBottom w:val="0"/>
                      <w:divBdr>
                        <w:top w:val="none" w:sz="0" w:space="0" w:color="auto"/>
                        <w:left w:val="none" w:sz="0" w:space="0" w:color="auto"/>
                        <w:bottom w:val="none" w:sz="0" w:space="0" w:color="auto"/>
                        <w:right w:val="none" w:sz="0" w:space="0" w:color="auto"/>
                      </w:divBdr>
                      <w:divsChild>
                        <w:div w:id="1623000680">
                          <w:marLeft w:val="0"/>
                          <w:marRight w:val="0"/>
                          <w:marTop w:val="0"/>
                          <w:marBottom w:val="0"/>
                          <w:divBdr>
                            <w:top w:val="none" w:sz="0" w:space="0" w:color="auto"/>
                            <w:left w:val="none" w:sz="0" w:space="0" w:color="auto"/>
                            <w:bottom w:val="none" w:sz="0" w:space="0" w:color="auto"/>
                            <w:right w:val="none" w:sz="0" w:space="0" w:color="auto"/>
                          </w:divBdr>
                          <w:divsChild>
                            <w:div w:id="968971986">
                              <w:marLeft w:val="0"/>
                              <w:marRight w:val="0"/>
                              <w:marTop w:val="0"/>
                              <w:marBottom w:val="0"/>
                              <w:divBdr>
                                <w:top w:val="none" w:sz="0" w:space="0" w:color="auto"/>
                                <w:left w:val="none" w:sz="0" w:space="0" w:color="auto"/>
                                <w:bottom w:val="none" w:sz="0" w:space="0" w:color="auto"/>
                                <w:right w:val="none" w:sz="0" w:space="0" w:color="auto"/>
                              </w:divBdr>
                              <w:divsChild>
                                <w:div w:id="1502433554">
                                  <w:marLeft w:val="0"/>
                                  <w:marRight w:val="0"/>
                                  <w:marTop w:val="0"/>
                                  <w:marBottom w:val="0"/>
                                  <w:divBdr>
                                    <w:top w:val="none" w:sz="0" w:space="0" w:color="auto"/>
                                    <w:left w:val="none" w:sz="0" w:space="0" w:color="auto"/>
                                    <w:bottom w:val="none" w:sz="0" w:space="0" w:color="auto"/>
                                    <w:right w:val="none" w:sz="0" w:space="0" w:color="auto"/>
                                  </w:divBdr>
                                  <w:divsChild>
                                    <w:div w:id="1129397358">
                                      <w:marLeft w:val="0"/>
                                      <w:marRight w:val="0"/>
                                      <w:marTop w:val="0"/>
                                      <w:marBottom w:val="0"/>
                                      <w:divBdr>
                                        <w:top w:val="none" w:sz="0" w:space="0" w:color="auto"/>
                                        <w:left w:val="none" w:sz="0" w:space="0" w:color="auto"/>
                                        <w:bottom w:val="none" w:sz="0" w:space="0" w:color="auto"/>
                                        <w:right w:val="none" w:sz="0" w:space="0" w:color="auto"/>
                                      </w:divBdr>
                                      <w:divsChild>
                                        <w:div w:id="1653832878">
                                          <w:marLeft w:val="0"/>
                                          <w:marRight w:val="0"/>
                                          <w:marTop w:val="0"/>
                                          <w:marBottom w:val="0"/>
                                          <w:divBdr>
                                            <w:top w:val="none" w:sz="0" w:space="0" w:color="auto"/>
                                            <w:left w:val="none" w:sz="0" w:space="0" w:color="auto"/>
                                            <w:bottom w:val="none" w:sz="0" w:space="0" w:color="auto"/>
                                            <w:right w:val="none" w:sz="0" w:space="0" w:color="auto"/>
                                          </w:divBdr>
                                          <w:divsChild>
                                            <w:div w:id="1892158224">
                                              <w:marLeft w:val="0"/>
                                              <w:marRight w:val="0"/>
                                              <w:marTop w:val="0"/>
                                              <w:marBottom w:val="0"/>
                                              <w:divBdr>
                                                <w:top w:val="none" w:sz="0" w:space="0" w:color="auto"/>
                                                <w:left w:val="none" w:sz="0" w:space="0" w:color="auto"/>
                                                <w:bottom w:val="none" w:sz="0" w:space="0" w:color="auto"/>
                                                <w:right w:val="none" w:sz="0" w:space="0" w:color="auto"/>
                                              </w:divBdr>
                                              <w:divsChild>
                                                <w:div w:id="1939174888">
                                                  <w:marLeft w:val="0"/>
                                                  <w:marRight w:val="0"/>
                                                  <w:marTop w:val="0"/>
                                                  <w:marBottom w:val="0"/>
                                                  <w:divBdr>
                                                    <w:top w:val="none" w:sz="0" w:space="0" w:color="auto"/>
                                                    <w:left w:val="none" w:sz="0" w:space="0" w:color="auto"/>
                                                    <w:bottom w:val="none" w:sz="0" w:space="0" w:color="auto"/>
                                                    <w:right w:val="none" w:sz="0" w:space="0" w:color="auto"/>
                                                  </w:divBdr>
                                                  <w:divsChild>
                                                    <w:div w:id="879241689">
                                                      <w:marLeft w:val="0"/>
                                                      <w:marRight w:val="0"/>
                                                      <w:marTop w:val="0"/>
                                                      <w:marBottom w:val="0"/>
                                                      <w:divBdr>
                                                        <w:top w:val="none" w:sz="0" w:space="0" w:color="auto"/>
                                                        <w:left w:val="none" w:sz="0" w:space="0" w:color="auto"/>
                                                        <w:bottom w:val="none" w:sz="0" w:space="0" w:color="auto"/>
                                                        <w:right w:val="none" w:sz="0" w:space="0" w:color="auto"/>
                                                      </w:divBdr>
                                                      <w:divsChild>
                                                        <w:div w:id="945774600">
                                                          <w:marLeft w:val="0"/>
                                                          <w:marRight w:val="0"/>
                                                          <w:marTop w:val="0"/>
                                                          <w:marBottom w:val="0"/>
                                                          <w:divBdr>
                                                            <w:top w:val="none" w:sz="0" w:space="0" w:color="auto"/>
                                                            <w:left w:val="none" w:sz="0" w:space="0" w:color="auto"/>
                                                            <w:bottom w:val="none" w:sz="0" w:space="0" w:color="auto"/>
                                                            <w:right w:val="none" w:sz="0" w:space="0" w:color="auto"/>
                                                          </w:divBdr>
                                                          <w:divsChild>
                                                            <w:div w:id="1964917149">
                                                              <w:marLeft w:val="0"/>
                                                              <w:marRight w:val="0"/>
                                                              <w:marTop w:val="0"/>
                                                              <w:marBottom w:val="0"/>
                                                              <w:divBdr>
                                                                <w:top w:val="none" w:sz="0" w:space="0" w:color="auto"/>
                                                                <w:left w:val="none" w:sz="0" w:space="0" w:color="auto"/>
                                                                <w:bottom w:val="none" w:sz="0" w:space="0" w:color="auto"/>
                                                                <w:right w:val="none" w:sz="0" w:space="0" w:color="auto"/>
                                                              </w:divBdr>
                                                              <w:divsChild>
                                                                <w:div w:id="279848075">
                                                                  <w:marLeft w:val="0"/>
                                                                  <w:marRight w:val="0"/>
                                                                  <w:marTop w:val="0"/>
                                                                  <w:marBottom w:val="0"/>
                                                                  <w:divBdr>
                                                                    <w:top w:val="none" w:sz="0" w:space="0" w:color="auto"/>
                                                                    <w:left w:val="none" w:sz="0" w:space="0" w:color="auto"/>
                                                                    <w:bottom w:val="none" w:sz="0" w:space="0" w:color="auto"/>
                                                                    <w:right w:val="none" w:sz="0" w:space="0" w:color="auto"/>
                                                                  </w:divBdr>
                                                                  <w:divsChild>
                                                                    <w:div w:id="630549519">
                                                                      <w:marLeft w:val="0"/>
                                                                      <w:marRight w:val="0"/>
                                                                      <w:marTop w:val="0"/>
                                                                      <w:marBottom w:val="0"/>
                                                                      <w:divBdr>
                                                                        <w:top w:val="none" w:sz="0" w:space="0" w:color="auto"/>
                                                                        <w:left w:val="none" w:sz="0" w:space="0" w:color="auto"/>
                                                                        <w:bottom w:val="none" w:sz="0" w:space="0" w:color="auto"/>
                                                                        <w:right w:val="none" w:sz="0" w:space="0" w:color="auto"/>
                                                                      </w:divBdr>
                                                                      <w:divsChild>
                                                                        <w:div w:id="1262294549">
                                                                          <w:marLeft w:val="0"/>
                                                                          <w:marRight w:val="0"/>
                                                                          <w:marTop w:val="0"/>
                                                                          <w:marBottom w:val="0"/>
                                                                          <w:divBdr>
                                                                            <w:top w:val="none" w:sz="0" w:space="0" w:color="auto"/>
                                                                            <w:left w:val="none" w:sz="0" w:space="0" w:color="auto"/>
                                                                            <w:bottom w:val="none" w:sz="0" w:space="0" w:color="auto"/>
                                                                            <w:right w:val="none" w:sz="0" w:space="0" w:color="auto"/>
                                                                          </w:divBdr>
                                                                          <w:divsChild>
                                                                            <w:div w:id="1936284333">
                                                                              <w:marLeft w:val="0"/>
                                                                              <w:marRight w:val="0"/>
                                                                              <w:marTop w:val="0"/>
                                                                              <w:marBottom w:val="0"/>
                                                                              <w:divBdr>
                                                                                <w:top w:val="none" w:sz="0" w:space="0" w:color="auto"/>
                                                                                <w:left w:val="none" w:sz="0" w:space="0" w:color="auto"/>
                                                                                <w:bottom w:val="none" w:sz="0" w:space="0" w:color="auto"/>
                                                                                <w:right w:val="none" w:sz="0" w:space="0" w:color="auto"/>
                                                                              </w:divBdr>
                                                                              <w:divsChild>
                                                                                <w:div w:id="736242681">
                                                                                  <w:marLeft w:val="0"/>
                                                                                  <w:marRight w:val="0"/>
                                                                                  <w:marTop w:val="0"/>
                                                                                  <w:marBottom w:val="0"/>
                                                                                  <w:divBdr>
                                                                                    <w:top w:val="none" w:sz="0" w:space="0" w:color="auto"/>
                                                                                    <w:left w:val="none" w:sz="0" w:space="0" w:color="auto"/>
                                                                                    <w:bottom w:val="none" w:sz="0" w:space="0" w:color="auto"/>
                                                                                    <w:right w:val="none" w:sz="0" w:space="0" w:color="auto"/>
                                                                                  </w:divBdr>
                                                                                  <w:divsChild>
                                                                                    <w:div w:id="485711242">
                                                                                      <w:marLeft w:val="0"/>
                                                                                      <w:marRight w:val="0"/>
                                                                                      <w:marTop w:val="0"/>
                                                                                      <w:marBottom w:val="0"/>
                                                                                      <w:divBdr>
                                                                                        <w:top w:val="none" w:sz="0" w:space="0" w:color="auto"/>
                                                                                        <w:left w:val="none" w:sz="0" w:space="0" w:color="auto"/>
                                                                                        <w:bottom w:val="none" w:sz="0" w:space="0" w:color="auto"/>
                                                                                        <w:right w:val="none" w:sz="0" w:space="0" w:color="auto"/>
                                                                                      </w:divBdr>
                                                                                      <w:divsChild>
                                                                                        <w:div w:id="337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5284">
      <w:bodyDiv w:val="1"/>
      <w:marLeft w:val="0"/>
      <w:marRight w:val="0"/>
      <w:marTop w:val="0"/>
      <w:marBottom w:val="0"/>
      <w:divBdr>
        <w:top w:val="none" w:sz="0" w:space="0" w:color="auto"/>
        <w:left w:val="none" w:sz="0" w:space="0" w:color="auto"/>
        <w:bottom w:val="none" w:sz="0" w:space="0" w:color="auto"/>
        <w:right w:val="none" w:sz="0" w:space="0" w:color="auto"/>
      </w:divBdr>
      <w:divsChild>
        <w:div w:id="1080954165">
          <w:marLeft w:val="0"/>
          <w:marRight w:val="0"/>
          <w:marTop w:val="0"/>
          <w:marBottom w:val="0"/>
          <w:divBdr>
            <w:top w:val="none" w:sz="0" w:space="0" w:color="auto"/>
            <w:left w:val="none" w:sz="0" w:space="0" w:color="auto"/>
            <w:bottom w:val="none" w:sz="0" w:space="0" w:color="auto"/>
            <w:right w:val="none" w:sz="0" w:space="0" w:color="auto"/>
          </w:divBdr>
          <w:divsChild>
            <w:div w:id="1237933491">
              <w:marLeft w:val="0"/>
              <w:marRight w:val="0"/>
              <w:marTop w:val="0"/>
              <w:marBottom w:val="0"/>
              <w:divBdr>
                <w:top w:val="none" w:sz="0" w:space="0" w:color="auto"/>
                <w:left w:val="none" w:sz="0" w:space="0" w:color="auto"/>
                <w:bottom w:val="none" w:sz="0" w:space="0" w:color="auto"/>
                <w:right w:val="none" w:sz="0" w:space="0" w:color="auto"/>
              </w:divBdr>
              <w:divsChild>
                <w:div w:id="889653961">
                  <w:marLeft w:val="0"/>
                  <w:marRight w:val="0"/>
                  <w:marTop w:val="0"/>
                  <w:marBottom w:val="0"/>
                  <w:divBdr>
                    <w:top w:val="none" w:sz="0" w:space="0" w:color="auto"/>
                    <w:left w:val="none" w:sz="0" w:space="0" w:color="auto"/>
                    <w:bottom w:val="none" w:sz="0" w:space="0" w:color="auto"/>
                    <w:right w:val="none" w:sz="0" w:space="0" w:color="auto"/>
                  </w:divBdr>
                  <w:divsChild>
                    <w:div w:id="641076820">
                      <w:marLeft w:val="0"/>
                      <w:marRight w:val="0"/>
                      <w:marTop w:val="0"/>
                      <w:marBottom w:val="0"/>
                      <w:divBdr>
                        <w:top w:val="none" w:sz="0" w:space="0" w:color="auto"/>
                        <w:left w:val="none" w:sz="0" w:space="0" w:color="auto"/>
                        <w:bottom w:val="none" w:sz="0" w:space="0" w:color="auto"/>
                        <w:right w:val="none" w:sz="0" w:space="0" w:color="auto"/>
                      </w:divBdr>
                      <w:divsChild>
                        <w:div w:id="1709330642">
                          <w:marLeft w:val="306"/>
                          <w:marRight w:val="0"/>
                          <w:marTop w:val="0"/>
                          <w:marBottom w:val="0"/>
                          <w:divBdr>
                            <w:top w:val="none" w:sz="0" w:space="0" w:color="auto"/>
                            <w:left w:val="none" w:sz="0" w:space="0" w:color="auto"/>
                            <w:bottom w:val="none" w:sz="0" w:space="0" w:color="auto"/>
                            <w:right w:val="none" w:sz="0" w:space="0" w:color="auto"/>
                          </w:divBdr>
                          <w:divsChild>
                            <w:div w:id="1507019183">
                              <w:marLeft w:val="0"/>
                              <w:marRight w:val="0"/>
                              <w:marTop w:val="0"/>
                              <w:marBottom w:val="0"/>
                              <w:divBdr>
                                <w:top w:val="none" w:sz="0" w:space="0" w:color="auto"/>
                                <w:left w:val="none" w:sz="0" w:space="0" w:color="auto"/>
                                <w:bottom w:val="none" w:sz="0" w:space="0" w:color="auto"/>
                                <w:right w:val="none" w:sz="0" w:space="0" w:color="auto"/>
                              </w:divBdr>
                              <w:divsChild>
                                <w:div w:id="519005717">
                                  <w:marLeft w:val="0"/>
                                  <w:marRight w:val="0"/>
                                  <w:marTop w:val="0"/>
                                  <w:marBottom w:val="0"/>
                                  <w:divBdr>
                                    <w:top w:val="none" w:sz="0" w:space="0" w:color="auto"/>
                                    <w:left w:val="none" w:sz="0" w:space="0" w:color="auto"/>
                                    <w:bottom w:val="none" w:sz="0" w:space="0" w:color="auto"/>
                                    <w:right w:val="none" w:sz="0" w:space="0" w:color="auto"/>
                                  </w:divBdr>
                                  <w:divsChild>
                                    <w:div w:id="590431207">
                                      <w:marLeft w:val="0"/>
                                      <w:marRight w:val="0"/>
                                      <w:marTop w:val="306"/>
                                      <w:marBottom w:val="0"/>
                                      <w:divBdr>
                                        <w:top w:val="none" w:sz="0" w:space="0" w:color="auto"/>
                                        <w:left w:val="none" w:sz="0" w:space="0" w:color="auto"/>
                                        <w:bottom w:val="none" w:sz="0" w:space="0" w:color="auto"/>
                                        <w:right w:val="none" w:sz="0" w:space="0" w:color="auto"/>
                                      </w:divBdr>
                                      <w:divsChild>
                                        <w:div w:id="1298797964">
                                          <w:marLeft w:val="0"/>
                                          <w:marRight w:val="0"/>
                                          <w:marTop w:val="0"/>
                                          <w:marBottom w:val="306"/>
                                          <w:divBdr>
                                            <w:top w:val="none" w:sz="0" w:space="0" w:color="auto"/>
                                            <w:left w:val="none" w:sz="0" w:space="0" w:color="auto"/>
                                            <w:bottom w:val="none" w:sz="0" w:space="0" w:color="auto"/>
                                            <w:right w:val="none" w:sz="0" w:space="0" w:color="auto"/>
                                          </w:divBdr>
                                          <w:divsChild>
                                            <w:div w:id="1408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204444">
      <w:bodyDiv w:val="1"/>
      <w:marLeft w:val="0"/>
      <w:marRight w:val="0"/>
      <w:marTop w:val="0"/>
      <w:marBottom w:val="0"/>
      <w:divBdr>
        <w:top w:val="none" w:sz="0" w:space="0" w:color="auto"/>
        <w:left w:val="none" w:sz="0" w:space="0" w:color="auto"/>
        <w:bottom w:val="none" w:sz="0" w:space="0" w:color="auto"/>
        <w:right w:val="none" w:sz="0" w:space="0" w:color="auto"/>
      </w:divBdr>
      <w:divsChild>
        <w:div w:id="1598829106">
          <w:marLeft w:val="0"/>
          <w:marRight w:val="0"/>
          <w:marTop w:val="0"/>
          <w:marBottom w:val="0"/>
          <w:divBdr>
            <w:top w:val="none" w:sz="0" w:space="0" w:color="auto"/>
            <w:left w:val="none" w:sz="0" w:space="0" w:color="auto"/>
            <w:bottom w:val="none" w:sz="0" w:space="0" w:color="auto"/>
            <w:right w:val="none" w:sz="0" w:space="0" w:color="auto"/>
          </w:divBdr>
          <w:divsChild>
            <w:div w:id="1071541778">
              <w:marLeft w:val="0"/>
              <w:marRight w:val="0"/>
              <w:marTop w:val="0"/>
              <w:marBottom w:val="0"/>
              <w:divBdr>
                <w:top w:val="none" w:sz="0" w:space="0" w:color="auto"/>
                <w:left w:val="none" w:sz="0" w:space="0" w:color="auto"/>
                <w:bottom w:val="none" w:sz="0" w:space="0" w:color="auto"/>
                <w:right w:val="none" w:sz="0" w:space="0" w:color="auto"/>
              </w:divBdr>
              <w:divsChild>
                <w:div w:id="1991202540">
                  <w:marLeft w:val="0"/>
                  <w:marRight w:val="0"/>
                  <w:marTop w:val="0"/>
                  <w:marBottom w:val="0"/>
                  <w:divBdr>
                    <w:top w:val="none" w:sz="0" w:space="0" w:color="auto"/>
                    <w:left w:val="none" w:sz="0" w:space="0" w:color="auto"/>
                    <w:bottom w:val="none" w:sz="0" w:space="0" w:color="auto"/>
                    <w:right w:val="none" w:sz="0" w:space="0" w:color="auto"/>
                  </w:divBdr>
                  <w:divsChild>
                    <w:div w:id="1115707384">
                      <w:marLeft w:val="0"/>
                      <w:marRight w:val="0"/>
                      <w:marTop w:val="0"/>
                      <w:marBottom w:val="0"/>
                      <w:divBdr>
                        <w:top w:val="none" w:sz="0" w:space="0" w:color="auto"/>
                        <w:left w:val="none" w:sz="0" w:space="0" w:color="auto"/>
                        <w:bottom w:val="none" w:sz="0" w:space="0" w:color="auto"/>
                        <w:right w:val="none" w:sz="0" w:space="0" w:color="auto"/>
                      </w:divBdr>
                      <w:divsChild>
                        <w:div w:id="1888684141">
                          <w:marLeft w:val="0"/>
                          <w:marRight w:val="0"/>
                          <w:marTop w:val="0"/>
                          <w:marBottom w:val="0"/>
                          <w:divBdr>
                            <w:top w:val="none" w:sz="0" w:space="0" w:color="auto"/>
                            <w:left w:val="none" w:sz="0" w:space="0" w:color="auto"/>
                            <w:bottom w:val="none" w:sz="0" w:space="0" w:color="auto"/>
                            <w:right w:val="none" w:sz="0" w:space="0" w:color="auto"/>
                          </w:divBdr>
                          <w:divsChild>
                            <w:div w:id="901912477">
                              <w:marLeft w:val="0"/>
                              <w:marRight w:val="0"/>
                              <w:marTop w:val="0"/>
                              <w:marBottom w:val="0"/>
                              <w:divBdr>
                                <w:top w:val="none" w:sz="0" w:space="0" w:color="auto"/>
                                <w:left w:val="none" w:sz="0" w:space="0" w:color="auto"/>
                                <w:bottom w:val="none" w:sz="0" w:space="0" w:color="auto"/>
                                <w:right w:val="none" w:sz="0" w:space="0" w:color="auto"/>
                              </w:divBdr>
                              <w:divsChild>
                                <w:div w:id="1361974848">
                                  <w:marLeft w:val="0"/>
                                  <w:marRight w:val="0"/>
                                  <w:marTop w:val="0"/>
                                  <w:marBottom w:val="0"/>
                                  <w:divBdr>
                                    <w:top w:val="none" w:sz="0" w:space="0" w:color="auto"/>
                                    <w:left w:val="none" w:sz="0" w:space="0" w:color="auto"/>
                                    <w:bottom w:val="none" w:sz="0" w:space="0" w:color="auto"/>
                                    <w:right w:val="none" w:sz="0" w:space="0" w:color="auto"/>
                                  </w:divBdr>
                                  <w:divsChild>
                                    <w:div w:id="913733823">
                                      <w:marLeft w:val="0"/>
                                      <w:marRight w:val="0"/>
                                      <w:marTop w:val="0"/>
                                      <w:marBottom w:val="0"/>
                                      <w:divBdr>
                                        <w:top w:val="none" w:sz="0" w:space="0" w:color="auto"/>
                                        <w:left w:val="none" w:sz="0" w:space="0" w:color="auto"/>
                                        <w:bottom w:val="none" w:sz="0" w:space="0" w:color="auto"/>
                                        <w:right w:val="none" w:sz="0" w:space="0" w:color="auto"/>
                                      </w:divBdr>
                                      <w:divsChild>
                                        <w:div w:id="810366441">
                                          <w:marLeft w:val="0"/>
                                          <w:marRight w:val="0"/>
                                          <w:marTop w:val="0"/>
                                          <w:marBottom w:val="0"/>
                                          <w:divBdr>
                                            <w:top w:val="none" w:sz="0" w:space="0" w:color="auto"/>
                                            <w:left w:val="none" w:sz="0" w:space="0" w:color="auto"/>
                                            <w:bottom w:val="none" w:sz="0" w:space="0" w:color="auto"/>
                                            <w:right w:val="none" w:sz="0" w:space="0" w:color="auto"/>
                                          </w:divBdr>
                                          <w:divsChild>
                                            <w:div w:id="9919866">
                                              <w:marLeft w:val="0"/>
                                              <w:marRight w:val="0"/>
                                              <w:marTop w:val="0"/>
                                              <w:marBottom w:val="0"/>
                                              <w:divBdr>
                                                <w:top w:val="none" w:sz="0" w:space="0" w:color="auto"/>
                                                <w:left w:val="none" w:sz="0" w:space="0" w:color="auto"/>
                                                <w:bottom w:val="none" w:sz="0" w:space="0" w:color="auto"/>
                                                <w:right w:val="none" w:sz="0" w:space="0" w:color="auto"/>
                                              </w:divBdr>
                                              <w:divsChild>
                                                <w:div w:id="17923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770788">
      <w:bodyDiv w:val="1"/>
      <w:marLeft w:val="0"/>
      <w:marRight w:val="0"/>
      <w:marTop w:val="0"/>
      <w:marBottom w:val="0"/>
      <w:divBdr>
        <w:top w:val="none" w:sz="0" w:space="0" w:color="auto"/>
        <w:left w:val="none" w:sz="0" w:space="0" w:color="auto"/>
        <w:bottom w:val="none" w:sz="0" w:space="0" w:color="auto"/>
        <w:right w:val="none" w:sz="0" w:space="0" w:color="auto"/>
      </w:divBdr>
      <w:divsChild>
        <w:div w:id="127305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180221">
      <w:bodyDiv w:val="1"/>
      <w:marLeft w:val="0"/>
      <w:marRight w:val="0"/>
      <w:marTop w:val="0"/>
      <w:marBottom w:val="0"/>
      <w:divBdr>
        <w:top w:val="none" w:sz="0" w:space="0" w:color="auto"/>
        <w:left w:val="none" w:sz="0" w:space="0" w:color="auto"/>
        <w:bottom w:val="none" w:sz="0" w:space="0" w:color="auto"/>
        <w:right w:val="none" w:sz="0" w:space="0" w:color="auto"/>
      </w:divBdr>
      <w:divsChild>
        <w:div w:id="2097241483">
          <w:marLeft w:val="0"/>
          <w:marRight w:val="0"/>
          <w:marTop w:val="0"/>
          <w:marBottom w:val="0"/>
          <w:divBdr>
            <w:top w:val="none" w:sz="0" w:space="0" w:color="auto"/>
            <w:left w:val="none" w:sz="0" w:space="0" w:color="auto"/>
            <w:bottom w:val="none" w:sz="0" w:space="0" w:color="auto"/>
            <w:right w:val="none" w:sz="0" w:space="0" w:color="auto"/>
          </w:divBdr>
          <w:divsChild>
            <w:div w:id="298386005">
              <w:marLeft w:val="0"/>
              <w:marRight w:val="0"/>
              <w:marTop w:val="0"/>
              <w:marBottom w:val="0"/>
              <w:divBdr>
                <w:top w:val="none" w:sz="0" w:space="0" w:color="auto"/>
                <w:left w:val="none" w:sz="0" w:space="0" w:color="auto"/>
                <w:bottom w:val="none" w:sz="0" w:space="0" w:color="auto"/>
                <w:right w:val="none" w:sz="0" w:space="0" w:color="auto"/>
              </w:divBdr>
              <w:divsChild>
                <w:div w:id="1976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2961">
      <w:bodyDiv w:val="1"/>
      <w:marLeft w:val="0"/>
      <w:marRight w:val="0"/>
      <w:marTop w:val="0"/>
      <w:marBottom w:val="0"/>
      <w:divBdr>
        <w:top w:val="none" w:sz="0" w:space="0" w:color="auto"/>
        <w:left w:val="none" w:sz="0" w:space="0" w:color="auto"/>
        <w:bottom w:val="none" w:sz="0" w:space="0" w:color="auto"/>
        <w:right w:val="none" w:sz="0" w:space="0" w:color="auto"/>
      </w:divBdr>
      <w:divsChild>
        <w:div w:id="520243334">
          <w:marLeft w:val="0"/>
          <w:marRight w:val="0"/>
          <w:marTop w:val="0"/>
          <w:marBottom w:val="0"/>
          <w:divBdr>
            <w:top w:val="none" w:sz="0" w:space="0" w:color="auto"/>
            <w:left w:val="none" w:sz="0" w:space="0" w:color="auto"/>
            <w:bottom w:val="none" w:sz="0" w:space="0" w:color="auto"/>
            <w:right w:val="none" w:sz="0" w:space="0" w:color="auto"/>
          </w:divBdr>
          <w:divsChild>
            <w:div w:id="2069258411">
              <w:marLeft w:val="0"/>
              <w:marRight w:val="0"/>
              <w:marTop w:val="0"/>
              <w:marBottom w:val="0"/>
              <w:divBdr>
                <w:top w:val="none" w:sz="0" w:space="0" w:color="auto"/>
                <w:left w:val="none" w:sz="0" w:space="0" w:color="auto"/>
                <w:bottom w:val="none" w:sz="0" w:space="0" w:color="auto"/>
                <w:right w:val="none" w:sz="0" w:space="0" w:color="auto"/>
              </w:divBdr>
              <w:divsChild>
                <w:div w:id="57554247">
                  <w:marLeft w:val="0"/>
                  <w:marRight w:val="0"/>
                  <w:marTop w:val="0"/>
                  <w:marBottom w:val="0"/>
                  <w:divBdr>
                    <w:top w:val="none" w:sz="0" w:space="0" w:color="auto"/>
                    <w:left w:val="none" w:sz="0" w:space="0" w:color="auto"/>
                    <w:bottom w:val="none" w:sz="0" w:space="0" w:color="auto"/>
                    <w:right w:val="none" w:sz="0" w:space="0" w:color="auto"/>
                  </w:divBdr>
                  <w:divsChild>
                    <w:div w:id="1048653197">
                      <w:marLeft w:val="0"/>
                      <w:marRight w:val="0"/>
                      <w:marTop w:val="0"/>
                      <w:marBottom w:val="0"/>
                      <w:divBdr>
                        <w:top w:val="none" w:sz="0" w:space="0" w:color="auto"/>
                        <w:left w:val="none" w:sz="0" w:space="0" w:color="auto"/>
                        <w:bottom w:val="none" w:sz="0" w:space="0" w:color="auto"/>
                        <w:right w:val="none" w:sz="0" w:space="0" w:color="auto"/>
                      </w:divBdr>
                      <w:divsChild>
                        <w:div w:id="1613824999">
                          <w:marLeft w:val="0"/>
                          <w:marRight w:val="0"/>
                          <w:marTop w:val="0"/>
                          <w:marBottom w:val="0"/>
                          <w:divBdr>
                            <w:top w:val="none" w:sz="0" w:space="0" w:color="auto"/>
                            <w:left w:val="none" w:sz="0" w:space="0" w:color="auto"/>
                            <w:bottom w:val="none" w:sz="0" w:space="0" w:color="auto"/>
                            <w:right w:val="none" w:sz="0" w:space="0" w:color="auto"/>
                          </w:divBdr>
                          <w:divsChild>
                            <w:div w:id="1918981515">
                              <w:marLeft w:val="0"/>
                              <w:marRight w:val="0"/>
                              <w:marTop w:val="0"/>
                              <w:marBottom w:val="0"/>
                              <w:divBdr>
                                <w:top w:val="none" w:sz="0" w:space="0" w:color="auto"/>
                                <w:left w:val="none" w:sz="0" w:space="0" w:color="auto"/>
                                <w:bottom w:val="none" w:sz="0" w:space="0" w:color="auto"/>
                                <w:right w:val="none" w:sz="0" w:space="0" w:color="auto"/>
                              </w:divBdr>
                              <w:divsChild>
                                <w:div w:id="7521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0378">
      <w:bodyDiv w:val="1"/>
      <w:marLeft w:val="0"/>
      <w:marRight w:val="0"/>
      <w:marTop w:val="0"/>
      <w:marBottom w:val="0"/>
      <w:divBdr>
        <w:top w:val="none" w:sz="0" w:space="0" w:color="auto"/>
        <w:left w:val="none" w:sz="0" w:space="0" w:color="auto"/>
        <w:bottom w:val="none" w:sz="0" w:space="0" w:color="auto"/>
        <w:right w:val="none" w:sz="0" w:space="0" w:color="auto"/>
      </w:divBdr>
      <w:divsChild>
        <w:div w:id="683552196">
          <w:marLeft w:val="0"/>
          <w:marRight w:val="0"/>
          <w:marTop w:val="0"/>
          <w:marBottom w:val="0"/>
          <w:divBdr>
            <w:top w:val="none" w:sz="0" w:space="0" w:color="auto"/>
            <w:left w:val="none" w:sz="0" w:space="0" w:color="auto"/>
            <w:bottom w:val="none" w:sz="0" w:space="0" w:color="auto"/>
            <w:right w:val="none" w:sz="0" w:space="0" w:color="auto"/>
          </w:divBdr>
          <w:divsChild>
            <w:div w:id="555776193">
              <w:marLeft w:val="0"/>
              <w:marRight w:val="0"/>
              <w:marTop w:val="0"/>
              <w:marBottom w:val="0"/>
              <w:divBdr>
                <w:top w:val="none" w:sz="0" w:space="0" w:color="auto"/>
                <w:left w:val="none" w:sz="0" w:space="0" w:color="auto"/>
                <w:bottom w:val="none" w:sz="0" w:space="0" w:color="auto"/>
                <w:right w:val="none" w:sz="0" w:space="0" w:color="auto"/>
              </w:divBdr>
              <w:divsChild>
                <w:div w:id="810176832">
                  <w:marLeft w:val="0"/>
                  <w:marRight w:val="0"/>
                  <w:marTop w:val="0"/>
                  <w:marBottom w:val="0"/>
                  <w:divBdr>
                    <w:top w:val="none" w:sz="0" w:space="0" w:color="auto"/>
                    <w:left w:val="none" w:sz="0" w:space="0" w:color="auto"/>
                    <w:bottom w:val="none" w:sz="0" w:space="0" w:color="auto"/>
                    <w:right w:val="none" w:sz="0" w:space="0" w:color="auto"/>
                  </w:divBdr>
                  <w:divsChild>
                    <w:div w:id="1172528032">
                      <w:marLeft w:val="0"/>
                      <w:marRight w:val="0"/>
                      <w:marTop w:val="0"/>
                      <w:marBottom w:val="0"/>
                      <w:divBdr>
                        <w:top w:val="none" w:sz="0" w:space="0" w:color="auto"/>
                        <w:left w:val="none" w:sz="0" w:space="0" w:color="auto"/>
                        <w:bottom w:val="none" w:sz="0" w:space="0" w:color="auto"/>
                        <w:right w:val="none" w:sz="0" w:space="0" w:color="auto"/>
                      </w:divBdr>
                      <w:divsChild>
                        <w:div w:id="1137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013162">
      <w:bodyDiv w:val="1"/>
      <w:marLeft w:val="0"/>
      <w:marRight w:val="0"/>
      <w:marTop w:val="0"/>
      <w:marBottom w:val="0"/>
      <w:divBdr>
        <w:top w:val="single" w:sz="36" w:space="0" w:color="4095A7"/>
        <w:left w:val="none" w:sz="0" w:space="0" w:color="auto"/>
        <w:bottom w:val="none" w:sz="0" w:space="0" w:color="auto"/>
        <w:right w:val="none" w:sz="0" w:space="0" w:color="auto"/>
      </w:divBdr>
      <w:divsChild>
        <w:div w:id="115952701">
          <w:marLeft w:val="0"/>
          <w:marRight w:val="0"/>
          <w:marTop w:val="0"/>
          <w:marBottom w:val="0"/>
          <w:divBdr>
            <w:top w:val="none" w:sz="0" w:space="0" w:color="auto"/>
            <w:left w:val="none" w:sz="0" w:space="0" w:color="auto"/>
            <w:bottom w:val="none" w:sz="0" w:space="0" w:color="auto"/>
            <w:right w:val="none" w:sz="0" w:space="0" w:color="auto"/>
          </w:divBdr>
          <w:divsChild>
            <w:div w:id="1337729747">
              <w:marLeft w:val="0"/>
              <w:marRight w:val="0"/>
              <w:marTop w:val="0"/>
              <w:marBottom w:val="0"/>
              <w:divBdr>
                <w:top w:val="none" w:sz="0" w:space="0" w:color="auto"/>
                <w:left w:val="none" w:sz="0" w:space="0" w:color="auto"/>
                <w:bottom w:val="none" w:sz="0" w:space="0" w:color="auto"/>
                <w:right w:val="none" w:sz="0" w:space="0" w:color="auto"/>
              </w:divBdr>
              <w:divsChild>
                <w:div w:id="1955988038">
                  <w:marLeft w:val="-3830"/>
                  <w:marRight w:val="-4136"/>
                  <w:marTop w:val="0"/>
                  <w:marBottom w:val="0"/>
                  <w:divBdr>
                    <w:top w:val="none" w:sz="0" w:space="0" w:color="auto"/>
                    <w:left w:val="none" w:sz="0" w:space="0" w:color="auto"/>
                    <w:bottom w:val="none" w:sz="0" w:space="0" w:color="auto"/>
                    <w:right w:val="none" w:sz="0" w:space="0" w:color="auto"/>
                  </w:divBdr>
                  <w:divsChild>
                    <w:div w:id="2097630119">
                      <w:marLeft w:val="4136"/>
                      <w:marRight w:val="4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2141">
      <w:bodyDiv w:val="1"/>
      <w:marLeft w:val="0"/>
      <w:marRight w:val="0"/>
      <w:marTop w:val="0"/>
      <w:marBottom w:val="0"/>
      <w:divBdr>
        <w:top w:val="none" w:sz="0" w:space="0" w:color="auto"/>
        <w:left w:val="none" w:sz="0" w:space="0" w:color="auto"/>
        <w:bottom w:val="none" w:sz="0" w:space="0" w:color="auto"/>
        <w:right w:val="none" w:sz="0" w:space="0" w:color="auto"/>
      </w:divBdr>
    </w:div>
    <w:div w:id="1552577010">
      <w:bodyDiv w:val="1"/>
      <w:marLeft w:val="0"/>
      <w:marRight w:val="0"/>
      <w:marTop w:val="0"/>
      <w:marBottom w:val="0"/>
      <w:divBdr>
        <w:top w:val="none" w:sz="0" w:space="0" w:color="auto"/>
        <w:left w:val="none" w:sz="0" w:space="0" w:color="auto"/>
        <w:bottom w:val="none" w:sz="0" w:space="0" w:color="auto"/>
        <w:right w:val="none" w:sz="0" w:space="0" w:color="auto"/>
      </w:divBdr>
      <w:divsChild>
        <w:div w:id="902331520">
          <w:marLeft w:val="0"/>
          <w:marRight w:val="0"/>
          <w:marTop w:val="0"/>
          <w:marBottom w:val="0"/>
          <w:divBdr>
            <w:top w:val="none" w:sz="0" w:space="0" w:color="auto"/>
            <w:left w:val="none" w:sz="0" w:space="0" w:color="auto"/>
            <w:bottom w:val="none" w:sz="0" w:space="0" w:color="auto"/>
            <w:right w:val="none" w:sz="0" w:space="0" w:color="auto"/>
          </w:divBdr>
          <w:divsChild>
            <w:div w:id="203298585">
              <w:marLeft w:val="0"/>
              <w:marRight w:val="0"/>
              <w:marTop w:val="0"/>
              <w:marBottom w:val="0"/>
              <w:divBdr>
                <w:top w:val="none" w:sz="0" w:space="0" w:color="auto"/>
                <w:left w:val="none" w:sz="0" w:space="0" w:color="auto"/>
                <w:bottom w:val="none" w:sz="0" w:space="0" w:color="auto"/>
                <w:right w:val="none" w:sz="0" w:space="0" w:color="auto"/>
              </w:divBdr>
              <w:divsChild>
                <w:div w:id="694965047">
                  <w:marLeft w:val="0"/>
                  <w:marRight w:val="0"/>
                  <w:marTop w:val="0"/>
                  <w:marBottom w:val="0"/>
                  <w:divBdr>
                    <w:top w:val="none" w:sz="0" w:space="0" w:color="auto"/>
                    <w:left w:val="none" w:sz="0" w:space="0" w:color="auto"/>
                    <w:bottom w:val="none" w:sz="0" w:space="0" w:color="auto"/>
                    <w:right w:val="none" w:sz="0" w:space="0" w:color="auto"/>
                  </w:divBdr>
                  <w:divsChild>
                    <w:div w:id="896628979">
                      <w:marLeft w:val="0"/>
                      <w:marRight w:val="0"/>
                      <w:marTop w:val="0"/>
                      <w:marBottom w:val="0"/>
                      <w:divBdr>
                        <w:top w:val="none" w:sz="0" w:space="0" w:color="auto"/>
                        <w:left w:val="none" w:sz="0" w:space="0" w:color="auto"/>
                        <w:bottom w:val="none" w:sz="0" w:space="0" w:color="auto"/>
                        <w:right w:val="none" w:sz="0" w:space="0" w:color="auto"/>
                      </w:divBdr>
                      <w:divsChild>
                        <w:div w:id="890002333">
                          <w:marLeft w:val="306"/>
                          <w:marRight w:val="0"/>
                          <w:marTop w:val="0"/>
                          <w:marBottom w:val="0"/>
                          <w:divBdr>
                            <w:top w:val="none" w:sz="0" w:space="0" w:color="auto"/>
                            <w:left w:val="none" w:sz="0" w:space="0" w:color="auto"/>
                            <w:bottom w:val="none" w:sz="0" w:space="0" w:color="auto"/>
                            <w:right w:val="none" w:sz="0" w:space="0" w:color="auto"/>
                          </w:divBdr>
                          <w:divsChild>
                            <w:div w:id="678116618">
                              <w:marLeft w:val="0"/>
                              <w:marRight w:val="0"/>
                              <w:marTop w:val="0"/>
                              <w:marBottom w:val="0"/>
                              <w:divBdr>
                                <w:top w:val="none" w:sz="0" w:space="0" w:color="auto"/>
                                <w:left w:val="none" w:sz="0" w:space="0" w:color="auto"/>
                                <w:bottom w:val="none" w:sz="0" w:space="0" w:color="auto"/>
                                <w:right w:val="none" w:sz="0" w:space="0" w:color="auto"/>
                              </w:divBdr>
                              <w:divsChild>
                                <w:div w:id="2111393722">
                                  <w:marLeft w:val="0"/>
                                  <w:marRight w:val="0"/>
                                  <w:marTop w:val="0"/>
                                  <w:marBottom w:val="0"/>
                                  <w:divBdr>
                                    <w:top w:val="none" w:sz="0" w:space="0" w:color="auto"/>
                                    <w:left w:val="none" w:sz="0" w:space="0" w:color="auto"/>
                                    <w:bottom w:val="none" w:sz="0" w:space="0" w:color="auto"/>
                                    <w:right w:val="none" w:sz="0" w:space="0" w:color="auto"/>
                                  </w:divBdr>
                                  <w:divsChild>
                                    <w:div w:id="862328163">
                                      <w:marLeft w:val="0"/>
                                      <w:marRight w:val="0"/>
                                      <w:marTop w:val="306"/>
                                      <w:marBottom w:val="0"/>
                                      <w:divBdr>
                                        <w:top w:val="none" w:sz="0" w:space="0" w:color="auto"/>
                                        <w:left w:val="none" w:sz="0" w:space="0" w:color="auto"/>
                                        <w:bottom w:val="none" w:sz="0" w:space="0" w:color="auto"/>
                                        <w:right w:val="none" w:sz="0" w:space="0" w:color="auto"/>
                                      </w:divBdr>
                                      <w:divsChild>
                                        <w:div w:id="833684812">
                                          <w:marLeft w:val="0"/>
                                          <w:marRight w:val="0"/>
                                          <w:marTop w:val="0"/>
                                          <w:marBottom w:val="306"/>
                                          <w:divBdr>
                                            <w:top w:val="none" w:sz="0" w:space="0" w:color="auto"/>
                                            <w:left w:val="none" w:sz="0" w:space="0" w:color="auto"/>
                                            <w:bottom w:val="none" w:sz="0" w:space="0" w:color="auto"/>
                                            <w:right w:val="none" w:sz="0" w:space="0" w:color="auto"/>
                                          </w:divBdr>
                                          <w:divsChild>
                                            <w:div w:id="1234048633">
                                              <w:marLeft w:val="0"/>
                                              <w:marRight w:val="0"/>
                                              <w:marTop w:val="0"/>
                                              <w:marBottom w:val="0"/>
                                              <w:divBdr>
                                                <w:top w:val="none" w:sz="0" w:space="0" w:color="auto"/>
                                                <w:left w:val="none" w:sz="0" w:space="0" w:color="auto"/>
                                                <w:bottom w:val="none" w:sz="0" w:space="0" w:color="auto"/>
                                                <w:right w:val="none" w:sz="0" w:space="0" w:color="auto"/>
                                              </w:divBdr>
                                            </w:div>
                                          </w:divsChild>
                                        </w:div>
                                        <w:div w:id="1307051567">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039139">
      <w:bodyDiv w:val="1"/>
      <w:marLeft w:val="0"/>
      <w:marRight w:val="0"/>
      <w:marTop w:val="0"/>
      <w:marBottom w:val="0"/>
      <w:divBdr>
        <w:top w:val="none" w:sz="0" w:space="0" w:color="auto"/>
        <w:left w:val="none" w:sz="0" w:space="0" w:color="auto"/>
        <w:bottom w:val="none" w:sz="0" w:space="0" w:color="auto"/>
        <w:right w:val="none" w:sz="0" w:space="0" w:color="auto"/>
      </w:divBdr>
      <w:divsChild>
        <w:div w:id="1623875977">
          <w:marLeft w:val="0"/>
          <w:marRight w:val="0"/>
          <w:marTop w:val="119"/>
          <w:marBottom w:val="119"/>
          <w:divBdr>
            <w:top w:val="single" w:sz="4" w:space="6" w:color="DDDDDD"/>
            <w:left w:val="single" w:sz="4" w:space="6" w:color="DDDDDD"/>
            <w:bottom w:val="single" w:sz="4" w:space="6" w:color="DDDDDD"/>
            <w:right w:val="single" w:sz="4" w:space="6" w:color="DDDDDD"/>
          </w:divBdr>
          <w:divsChild>
            <w:div w:id="1294215313">
              <w:marLeft w:val="0"/>
              <w:marRight w:val="0"/>
              <w:marTop w:val="0"/>
              <w:marBottom w:val="0"/>
              <w:divBdr>
                <w:top w:val="none" w:sz="0" w:space="0" w:color="auto"/>
                <w:left w:val="none" w:sz="0" w:space="0" w:color="auto"/>
                <w:bottom w:val="none" w:sz="0" w:space="0" w:color="auto"/>
                <w:right w:val="none" w:sz="0" w:space="0" w:color="auto"/>
              </w:divBdr>
              <w:divsChild>
                <w:div w:id="1201938333">
                  <w:marLeft w:val="0"/>
                  <w:marRight w:val="0"/>
                  <w:marTop w:val="0"/>
                  <w:marBottom w:val="0"/>
                  <w:divBdr>
                    <w:top w:val="none" w:sz="0" w:space="0" w:color="auto"/>
                    <w:left w:val="none" w:sz="0" w:space="0" w:color="auto"/>
                    <w:bottom w:val="none" w:sz="0" w:space="0" w:color="auto"/>
                    <w:right w:val="none" w:sz="0" w:space="0" w:color="auto"/>
                  </w:divBdr>
                  <w:divsChild>
                    <w:div w:id="1795905480">
                      <w:marLeft w:val="0"/>
                      <w:marRight w:val="0"/>
                      <w:marTop w:val="0"/>
                      <w:marBottom w:val="0"/>
                      <w:divBdr>
                        <w:top w:val="none" w:sz="0" w:space="0" w:color="auto"/>
                        <w:left w:val="none" w:sz="0" w:space="0" w:color="auto"/>
                        <w:bottom w:val="none" w:sz="0" w:space="0" w:color="auto"/>
                        <w:right w:val="none" w:sz="0" w:space="0" w:color="auto"/>
                      </w:divBdr>
                      <w:divsChild>
                        <w:div w:id="117381872">
                          <w:marLeft w:val="0"/>
                          <w:marRight w:val="0"/>
                          <w:marTop w:val="0"/>
                          <w:marBottom w:val="0"/>
                          <w:divBdr>
                            <w:top w:val="none" w:sz="0" w:space="0" w:color="auto"/>
                            <w:left w:val="none" w:sz="0" w:space="0" w:color="auto"/>
                            <w:bottom w:val="none" w:sz="0" w:space="0" w:color="auto"/>
                            <w:right w:val="none" w:sz="0" w:space="0" w:color="auto"/>
                          </w:divBdr>
                          <w:divsChild>
                            <w:div w:id="117260593">
                              <w:marLeft w:val="0"/>
                              <w:marRight w:val="0"/>
                              <w:marTop w:val="0"/>
                              <w:marBottom w:val="0"/>
                              <w:divBdr>
                                <w:top w:val="none" w:sz="0" w:space="0" w:color="auto"/>
                                <w:left w:val="none" w:sz="0" w:space="0" w:color="auto"/>
                                <w:bottom w:val="none" w:sz="0" w:space="0" w:color="auto"/>
                                <w:right w:val="none" w:sz="0" w:space="0" w:color="auto"/>
                              </w:divBdr>
                              <w:divsChild>
                                <w:div w:id="880440608">
                                  <w:marLeft w:val="0"/>
                                  <w:marRight w:val="0"/>
                                  <w:marTop w:val="0"/>
                                  <w:marBottom w:val="0"/>
                                  <w:divBdr>
                                    <w:top w:val="none" w:sz="0" w:space="0" w:color="auto"/>
                                    <w:left w:val="none" w:sz="0" w:space="0" w:color="auto"/>
                                    <w:bottom w:val="none" w:sz="0" w:space="0" w:color="auto"/>
                                    <w:right w:val="none" w:sz="0" w:space="0" w:color="auto"/>
                                  </w:divBdr>
                                  <w:divsChild>
                                    <w:div w:id="780342682">
                                      <w:marLeft w:val="0"/>
                                      <w:marRight w:val="0"/>
                                      <w:marTop w:val="0"/>
                                      <w:marBottom w:val="0"/>
                                      <w:divBdr>
                                        <w:top w:val="none" w:sz="0" w:space="0" w:color="auto"/>
                                        <w:left w:val="none" w:sz="0" w:space="0" w:color="auto"/>
                                        <w:bottom w:val="none" w:sz="0" w:space="0" w:color="auto"/>
                                        <w:right w:val="none" w:sz="0" w:space="0" w:color="auto"/>
                                      </w:divBdr>
                                      <w:divsChild>
                                        <w:div w:id="1338801699">
                                          <w:marLeft w:val="0"/>
                                          <w:marRight w:val="0"/>
                                          <w:marTop w:val="0"/>
                                          <w:marBottom w:val="0"/>
                                          <w:divBdr>
                                            <w:top w:val="none" w:sz="0" w:space="0" w:color="auto"/>
                                            <w:left w:val="none" w:sz="0" w:space="0" w:color="auto"/>
                                            <w:bottom w:val="none" w:sz="0" w:space="0" w:color="auto"/>
                                            <w:right w:val="none" w:sz="0" w:space="0" w:color="auto"/>
                                          </w:divBdr>
                                          <w:divsChild>
                                            <w:div w:id="815613695">
                                              <w:marLeft w:val="0"/>
                                              <w:marRight w:val="0"/>
                                              <w:marTop w:val="0"/>
                                              <w:marBottom w:val="0"/>
                                              <w:divBdr>
                                                <w:top w:val="none" w:sz="0" w:space="0" w:color="auto"/>
                                                <w:left w:val="none" w:sz="0" w:space="0" w:color="auto"/>
                                                <w:bottom w:val="none" w:sz="0" w:space="0" w:color="auto"/>
                                                <w:right w:val="none" w:sz="0" w:space="0" w:color="auto"/>
                                              </w:divBdr>
                                              <w:divsChild>
                                                <w:div w:id="1373993283">
                                                  <w:marLeft w:val="0"/>
                                                  <w:marRight w:val="0"/>
                                                  <w:marTop w:val="0"/>
                                                  <w:marBottom w:val="0"/>
                                                  <w:divBdr>
                                                    <w:top w:val="none" w:sz="0" w:space="0" w:color="auto"/>
                                                    <w:left w:val="none" w:sz="0" w:space="0" w:color="auto"/>
                                                    <w:bottom w:val="none" w:sz="0" w:space="0" w:color="auto"/>
                                                    <w:right w:val="none" w:sz="0" w:space="0" w:color="auto"/>
                                                  </w:divBdr>
                                                  <w:divsChild>
                                                    <w:div w:id="993995921">
                                                      <w:marLeft w:val="0"/>
                                                      <w:marRight w:val="0"/>
                                                      <w:marTop w:val="0"/>
                                                      <w:marBottom w:val="0"/>
                                                      <w:divBdr>
                                                        <w:top w:val="none" w:sz="0" w:space="0" w:color="auto"/>
                                                        <w:left w:val="none" w:sz="0" w:space="0" w:color="auto"/>
                                                        <w:bottom w:val="none" w:sz="0" w:space="0" w:color="auto"/>
                                                        <w:right w:val="none" w:sz="0" w:space="0" w:color="auto"/>
                                                      </w:divBdr>
                                                      <w:divsChild>
                                                        <w:div w:id="272178500">
                                                          <w:marLeft w:val="0"/>
                                                          <w:marRight w:val="0"/>
                                                          <w:marTop w:val="0"/>
                                                          <w:marBottom w:val="0"/>
                                                          <w:divBdr>
                                                            <w:top w:val="none" w:sz="0" w:space="0" w:color="auto"/>
                                                            <w:left w:val="none" w:sz="0" w:space="0" w:color="auto"/>
                                                            <w:bottom w:val="none" w:sz="0" w:space="0" w:color="auto"/>
                                                            <w:right w:val="none" w:sz="0" w:space="0" w:color="auto"/>
                                                          </w:divBdr>
                                                          <w:divsChild>
                                                            <w:div w:id="58016843">
                                                              <w:marLeft w:val="0"/>
                                                              <w:marRight w:val="0"/>
                                                              <w:marTop w:val="0"/>
                                                              <w:marBottom w:val="0"/>
                                                              <w:divBdr>
                                                                <w:top w:val="none" w:sz="0" w:space="0" w:color="auto"/>
                                                                <w:left w:val="none" w:sz="0" w:space="0" w:color="auto"/>
                                                                <w:bottom w:val="none" w:sz="0" w:space="0" w:color="auto"/>
                                                                <w:right w:val="none" w:sz="0" w:space="0" w:color="auto"/>
                                                              </w:divBdr>
                                                              <w:divsChild>
                                                                <w:div w:id="890924810">
                                                                  <w:marLeft w:val="0"/>
                                                                  <w:marRight w:val="0"/>
                                                                  <w:marTop w:val="0"/>
                                                                  <w:marBottom w:val="0"/>
                                                                  <w:divBdr>
                                                                    <w:top w:val="none" w:sz="0" w:space="0" w:color="auto"/>
                                                                    <w:left w:val="none" w:sz="0" w:space="0" w:color="auto"/>
                                                                    <w:bottom w:val="none" w:sz="0" w:space="0" w:color="auto"/>
                                                                    <w:right w:val="none" w:sz="0" w:space="0" w:color="auto"/>
                                                                  </w:divBdr>
                                                                  <w:divsChild>
                                                                    <w:div w:id="1028221697">
                                                                      <w:marLeft w:val="0"/>
                                                                      <w:marRight w:val="0"/>
                                                                      <w:marTop w:val="0"/>
                                                                      <w:marBottom w:val="0"/>
                                                                      <w:divBdr>
                                                                        <w:top w:val="none" w:sz="0" w:space="0" w:color="auto"/>
                                                                        <w:left w:val="none" w:sz="0" w:space="0" w:color="auto"/>
                                                                        <w:bottom w:val="none" w:sz="0" w:space="0" w:color="auto"/>
                                                                        <w:right w:val="none" w:sz="0" w:space="0" w:color="auto"/>
                                                                      </w:divBdr>
                                                                      <w:divsChild>
                                                                        <w:div w:id="1186598247">
                                                                          <w:marLeft w:val="0"/>
                                                                          <w:marRight w:val="0"/>
                                                                          <w:marTop w:val="0"/>
                                                                          <w:marBottom w:val="0"/>
                                                                          <w:divBdr>
                                                                            <w:top w:val="none" w:sz="0" w:space="0" w:color="auto"/>
                                                                            <w:left w:val="none" w:sz="0" w:space="0" w:color="auto"/>
                                                                            <w:bottom w:val="none" w:sz="0" w:space="0" w:color="auto"/>
                                                                            <w:right w:val="none" w:sz="0" w:space="0" w:color="auto"/>
                                                                          </w:divBdr>
                                                                          <w:divsChild>
                                                                            <w:div w:id="1110467800">
                                                                              <w:marLeft w:val="0"/>
                                                                              <w:marRight w:val="0"/>
                                                                              <w:marTop w:val="0"/>
                                                                              <w:marBottom w:val="0"/>
                                                                              <w:divBdr>
                                                                                <w:top w:val="none" w:sz="0" w:space="0" w:color="auto"/>
                                                                                <w:left w:val="none" w:sz="0" w:space="0" w:color="auto"/>
                                                                                <w:bottom w:val="none" w:sz="0" w:space="0" w:color="auto"/>
                                                                                <w:right w:val="none" w:sz="0" w:space="0" w:color="auto"/>
                                                                              </w:divBdr>
                                                                              <w:divsChild>
                                                                                <w:div w:id="1440099900">
                                                                                  <w:marLeft w:val="0"/>
                                                                                  <w:marRight w:val="0"/>
                                                                                  <w:marTop w:val="0"/>
                                                                                  <w:marBottom w:val="0"/>
                                                                                  <w:divBdr>
                                                                                    <w:top w:val="none" w:sz="0" w:space="0" w:color="auto"/>
                                                                                    <w:left w:val="none" w:sz="0" w:space="0" w:color="auto"/>
                                                                                    <w:bottom w:val="none" w:sz="0" w:space="0" w:color="auto"/>
                                                                                    <w:right w:val="none" w:sz="0" w:space="0" w:color="auto"/>
                                                                                  </w:divBdr>
                                                                                  <w:divsChild>
                                                                                    <w:div w:id="1216773658">
                                                                                      <w:marLeft w:val="0"/>
                                                                                      <w:marRight w:val="0"/>
                                                                                      <w:marTop w:val="0"/>
                                                                                      <w:marBottom w:val="0"/>
                                                                                      <w:divBdr>
                                                                                        <w:top w:val="none" w:sz="0" w:space="0" w:color="auto"/>
                                                                                        <w:left w:val="none" w:sz="0" w:space="0" w:color="auto"/>
                                                                                        <w:bottom w:val="none" w:sz="0" w:space="0" w:color="auto"/>
                                                                                        <w:right w:val="none" w:sz="0" w:space="0" w:color="auto"/>
                                                                                      </w:divBdr>
                                                                                      <w:divsChild>
                                                                                        <w:div w:id="10859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363168">
      <w:bodyDiv w:val="1"/>
      <w:marLeft w:val="0"/>
      <w:marRight w:val="0"/>
      <w:marTop w:val="0"/>
      <w:marBottom w:val="0"/>
      <w:divBdr>
        <w:top w:val="none" w:sz="0" w:space="0" w:color="auto"/>
        <w:left w:val="none" w:sz="0" w:space="0" w:color="auto"/>
        <w:bottom w:val="none" w:sz="0" w:space="0" w:color="auto"/>
        <w:right w:val="none" w:sz="0" w:space="0" w:color="auto"/>
      </w:divBdr>
    </w:div>
    <w:div w:id="1637446279">
      <w:bodyDiv w:val="1"/>
      <w:marLeft w:val="0"/>
      <w:marRight w:val="0"/>
      <w:marTop w:val="0"/>
      <w:marBottom w:val="0"/>
      <w:divBdr>
        <w:top w:val="none" w:sz="0" w:space="0" w:color="auto"/>
        <w:left w:val="none" w:sz="0" w:space="0" w:color="auto"/>
        <w:bottom w:val="none" w:sz="0" w:space="0" w:color="auto"/>
        <w:right w:val="none" w:sz="0" w:space="0" w:color="auto"/>
      </w:divBdr>
      <w:divsChild>
        <w:div w:id="38479353">
          <w:marLeft w:val="0"/>
          <w:marRight w:val="0"/>
          <w:marTop w:val="200"/>
          <w:marBottom w:val="200"/>
          <w:divBdr>
            <w:top w:val="single" w:sz="8" w:space="10" w:color="DDDDDD"/>
            <w:left w:val="single" w:sz="8" w:space="10" w:color="DDDDDD"/>
            <w:bottom w:val="single" w:sz="8" w:space="10" w:color="DDDDDD"/>
            <w:right w:val="single" w:sz="8" w:space="10" w:color="DDDDDD"/>
          </w:divBdr>
          <w:divsChild>
            <w:div w:id="153184644">
              <w:marLeft w:val="0"/>
              <w:marRight w:val="0"/>
              <w:marTop w:val="0"/>
              <w:marBottom w:val="0"/>
              <w:divBdr>
                <w:top w:val="none" w:sz="0" w:space="0" w:color="auto"/>
                <w:left w:val="none" w:sz="0" w:space="0" w:color="auto"/>
                <w:bottom w:val="none" w:sz="0" w:space="0" w:color="auto"/>
                <w:right w:val="none" w:sz="0" w:space="0" w:color="auto"/>
              </w:divBdr>
              <w:divsChild>
                <w:div w:id="1126779893">
                  <w:marLeft w:val="0"/>
                  <w:marRight w:val="0"/>
                  <w:marTop w:val="0"/>
                  <w:marBottom w:val="0"/>
                  <w:divBdr>
                    <w:top w:val="none" w:sz="0" w:space="0" w:color="auto"/>
                    <w:left w:val="none" w:sz="0" w:space="0" w:color="auto"/>
                    <w:bottom w:val="none" w:sz="0" w:space="0" w:color="auto"/>
                    <w:right w:val="none" w:sz="0" w:space="0" w:color="auto"/>
                  </w:divBdr>
                  <w:divsChild>
                    <w:div w:id="507140367">
                      <w:marLeft w:val="0"/>
                      <w:marRight w:val="0"/>
                      <w:marTop w:val="0"/>
                      <w:marBottom w:val="0"/>
                      <w:divBdr>
                        <w:top w:val="none" w:sz="0" w:space="0" w:color="auto"/>
                        <w:left w:val="none" w:sz="0" w:space="0" w:color="auto"/>
                        <w:bottom w:val="none" w:sz="0" w:space="0" w:color="auto"/>
                        <w:right w:val="none" w:sz="0" w:space="0" w:color="auto"/>
                      </w:divBdr>
                      <w:divsChild>
                        <w:div w:id="1427000503">
                          <w:marLeft w:val="0"/>
                          <w:marRight w:val="0"/>
                          <w:marTop w:val="0"/>
                          <w:marBottom w:val="0"/>
                          <w:divBdr>
                            <w:top w:val="none" w:sz="0" w:space="0" w:color="auto"/>
                            <w:left w:val="none" w:sz="0" w:space="0" w:color="auto"/>
                            <w:bottom w:val="none" w:sz="0" w:space="0" w:color="auto"/>
                            <w:right w:val="none" w:sz="0" w:space="0" w:color="auto"/>
                          </w:divBdr>
                          <w:divsChild>
                            <w:div w:id="2107916438">
                              <w:marLeft w:val="0"/>
                              <w:marRight w:val="0"/>
                              <w:marTop w:val="0"/>
                              <w:marBottom w:val="0"/>
                              <w:divBdr>
                                <w:top w:val="none" w:sz="0" w:space="0" w:color="auto"/>
                                <w:left w:val="none" w:sz="0" w:space="0" w:color="auto"/>
                                <w:bottom w:val="none" w:sz="0" w:space="0" w:color="auto"/>
                                <w:right w:val="none" w:sz="0" w:space="0" w:color="auto"/>
                              </w:divBdr>
                              <w:divsChild>
                                <w:div w:id="2079665205">
                                  <w:marLeft w:val="0"/>
                                  <w:marRight w:val="0"/>
                                  <w:marTop w:val="0"/>
                                  <w:marBottom w:val="0"/>
                                  <w:divBdr>
                                    <w:top w:val="none" w:sz="0" w:space="0" w:color="auto"/>
                                    <w:left w:val="none" w:sz="0" w:space="0" w:color="auto"/>
                                    <w:bottom w:val="none" w:sz="0" w:space="0" w:color="auto"/>
                                    <w:right w:val="none" w:sz="0" w:space="0" w:color="auto"/>
                                  </w:divBdr>
                                  <w:divsChild>
                                    <w:div w:id="887030023">
                                      <w:marLeft w:val="0"/>
                                      <w:marRight w:val="0"/>
                                      <w:marTop w:val="0"/>
                                      <w:marBottom w:val="0"/>
                                      <w:divBdr>
                                        <w:top w:val="none" w:sz="0" w:space="0" w:color="auto"/>
                                        <w:left w:val="none" w:sz="0" w:space="0" w:color="auto"/>
                                        <w:bottom w:val="none" w:sz="0" w:space="0" w:color="auto"/>
                                        <w:right w:val="none" w:sz="0" w:space="0" w:color="auto"/>
                                      </w:divBdr>
                                      <w:divsChild>
                                        <w:div w:id="1192960978">
                                          <w:marLeft w:val="0"/>
                                          <w:marRight w:val="0"/>
                                          <w:marTop w:val="0"/>
                                          <w:marBottom w:val="0"/>
                                          <w:divBdr>
                                            <w:top w:val="none" w:sz="0" w:space="0" w:color="auto"/>
                                            <w:left w:val="none" w:sz="0" w:space="0" w:color="auto"/>
                                            <w:bottom w:val="none" w:sz="0" w:space="0" w:color="auto"/>
                                            <w:right w:val="none" w:sz="0" w:space="0" w:color="auto"/>
                                          </w:divBdr>
                                          <w:divsChild>
                                            <w:div w:id="336932325">
                                              <w:marLeft w:val="0"/>
                                              <w:marRight w:val="0"/>
                                              <w:marTop w:val="0"/>
                                              <w:marBottom w:val="0"/>
                                              <w:divBdr>
                                                <w:top w:val="none" w:sz="0" w:space="0" w:color="auto"/>
                                                <w:left w:val="none" w:sz="0" w:space="0" w:color="auto"/>
                                                <w:bottom w:val="none" w:sz="0" w:space="0" w:color="auto"/>
                                                <w:right w:val="none" w:sz="0" w:space="0" w:color="auto"/>
                                              </w:divBdr>
                                              <w:divsChild>
                                                <w:div w:id="1095712816">
                                                  <w:marLeft w:val="0"/>
                                                  <w:marRight w:val="0"/>
                                                  <w:marTop w:val="0"/>
                                                  <w:marBottom w:val="0"/>
                                                  <w:divBdr>
                                                    <w:top w:val="none" w:sz="0" w:space="0" w:color="auto"/>
                                                    <w:left w:val="none" w:sz="0" w:space="0" w:color="auto"/>
                                                    <w:bottom w:val="none" w:sz="0" w:space="0" w:color="auto"/>
                                                    <w:right w:val="none" w:sz="0" w:space="0" w:color="auto"/>
                                                  </w:divBdr>
                                                  <w:divsChild>
                                                    <w:div w:id="1605919529">
                                                      <w:marLeft w:val="0"/>
                                                      <w:marRight w:val="0"/>
                                                      <w:marTop w:val="0"/>
                                                      <w:marBottom w:val="0"/>
                                                      <w:divBdr>
                                                        <w:top w:val="none" w:sz="0" w:space="0" w:color="auto"/>
                                                        <w:left w:val="none" w:sz="0" w:space="0" w:color="auto"/>
                                                        <w:bottom w:val="none" w:sz="0" w:space="0" w:color="auto"/>
                                                        <w:right w:val="none" w:sz="0" w:space="0" w:color="auto"/>
                                                      </w:divBdr>
                                                      <w:divsChild>
                                                        <w:div w:id="1117526063">
                                                          <w:marLeft w:val="0"/>
                                                          <w:marRight w:val="0"/>
                                                          <w:marTop w:val="0"/>
                                                          <w:marBottom w:val="0"/>
                                                          <w:divBdr>
                                                            <w:top w:val="none" w:sz="0" w:space="0" w:color="auto"/>
                                                            <w:left w:val="none" w:sz="0" w:space="0" w:color="auto"/>
                                                            <w:bottom w:val="none" w:sz="0" w:space="0" w:color="auto"/>
                                                            <w:right w:val="none" w:sz="0" w:space="0" w:color="auto"/>
                                                          </w:divBdr>
                                                          <w:divsChild>
                                                            <w:div w:id="1104375968">
                                                              <w:marLeft w:val="0"/>
                                                              <w:marRight w:val="0"/>
                                                              <w:marTop w:val="0"/>
                                                              <w:marBottom w:val="0"/>
                                                              <w:divBdr>
                                                                <w:top w:val="none" w:sz="0" w:space="0" w:color="auto"/>
                                                                <w:left w:val="none" w:sz="0" w:space="0" w:color="auto"/>
                                                                <w:bottom w:val="none" w:sz="0" w:space="0" w:color="auto"/>
                                                                <w:right w:val="none" w:sz="0" w:space="0" w:color="auto"/>
                                                              </w:divBdr>
                                                              <w:divsChild>
                                                                <w:div w:id="63990283">
                                                                  <w:marLeft w:val="0"/>
                                                                  <w:marRight w:val="0"/>
                                                                  <w:marTop w:val="0"/>
                                                                  <w:marBottom w:val="0"/>
                                                                  <w:divBdr>
                                                                    <w:top w:val="none" w:sz="0" w:space="0" w:color="auto"/>
                                                                    <w:left w:val="none" w:sz="0" w:space="0" w:color="auto"/>
                                                                    <w:bottom w:val="none" w:sz="0" w:space="0" w:color="auto"/>
                                                                    <w:right w:val="none" w:sz="0" w:space="0" w:color="auto"/>
                                                                  </w:divBdr>
                                                                  <w:divsChild>
                                                                    <w:div w:id="844051823">
                                                                      <w:marLeft w:val="0"/>
                                                                      <w:marRight w:val="0"/>
                                                                      <w:marTop w:val="0"/>
                                                                      <w:marBottom w:val="0"/>
                                                                      <w:divBdr>
                                                                        <w:top w:val="none" w:sz="0" w:space="0" w:color="auto"/>
                                                                        <w:left w:val="none" w:sz="0" w:space="0" w:color="auto"/>
                                                                        <w:bottom w:val="none" w:sz="0" w:space="0" w:color="auto"/>
                                                                        <w:right w:val="none" w:sz="0" w:space="0" w:color="auto"/>
                                                                      </w:divBdr>
                                                                      <w:divsChild>
                                                                        <w:div w:id="479999151">
                                                                          <w:marLeft w:val="0"/>
                                                                          <w:marRight w:val="0"/>
                                                                          <w:marTop w:val="0"/>
                                                                          <w:marBottom w:val="0"/>
                                                                          <w:divBdr>
                                                                            <w:top w:val="none" w:sz="0" w:space="0" w:color="auto"/>
                                                                            <w:left w:val="none" w:sz="0" w:space="0" w:color="auto"/>
                                                                            <w:bottom w:val="none" w:sz="0" w:space="0" w:color="auto"/>
                                                                            <w:right w:val="none" w:sz="0" w:space="0" w:color="auto"/>
                                                                          </w:divBdr>
                                                                          <w:divsChild>
                                                                            <w:div w:id="29186335">
                                                                              <w:marLeft w:val="0"/>
                                                                              <w:marRight w:val="0"/>
                                                                              <w:marTop w:val="0"/>
                                                                              <w:marBottom w:val="0"/>
                                                                              <w:divBdr>
                                                                                <w:top w:val="none" w:sz="0" w:space="0" w:color="auto"/>
                                                                                <w:left w:val="none" w:sz="0" w:space="0" w:color="auto"/>
                                                                                <w:bottom w:val="none" w:sz="0" w:space="0" w:color="auto"/>
                                                                                <w:right w:val="none" w:sz="0" w:space="0" w:color="auto"/>
                                                                              </w:divBdr>
                                                                              <w:divsChild>
                                                                                <w:div w:id="368184591">
                                                                                  <w:marLeft w:val="0"/>
                                                                                  <w:marRight w:val="0"/>
                                                                                  <w:marTop w:val="0"/>
                                                                                  <w:marBottom w:val="0"/>
                                                                                  <w:divBdr>
                                                                                    <w:top w:val="none" w:sz="0" w:space="0" w:color="auto"/>
                                                                                    <w:left w:val="none" w:sz="0" w:space="0" w:color="auto"/>
                                                                                    <w:bottom w:val="none" w:sz="0" w:space="0" w:color="auto"/>
                                                                                    <w:right w:val="none" w:sz="0" w:space="0" w:color="auto"/>
                                                                                  </w:divBdr>
                                                                                  <w:divsChild>
                                                                                    <w:div w:id="604769595">
                                                                                      <w:marLeft w:val="0"/>
                                                                                      <w:marRight w:val="0"/>
                                                                                      <w:marTop w:val="0"/>
                                                                                      <w:marBottom w:val="0"/>
                                                                                      <w:divBdr>
                                                                                        <w:top w:val="none" w:sz="0" w:space="0" w:color="auto"/>
                                                                                        <w:left w:val="none" w:sz="0" w:space="0" w:color="auto"/>
                                                                                        <w:bottom w:val="none" w:sz="0" w:space="0" w:color="auto"/>
                                                                                        <w:right w:val="none" w:sz="0" w:space="0" w:color="auto"/>
                                                                                      </w:divBdr>
                                                                                      <w:divsChild>
                                                                                        <w:div w:id="2084796408">
                                                                                          <w:marLeft w:val="0"/>
                                                                                          <w:marRight w:val="0"/>
                                                                                          <w:marTop w:val="0"/>
                                                                                          <w:marBottom w:val="0"/>
                                                                                          <w:divBdr>
                                                                                            <w:top w:val="none" w:sz="0" w:space="0" w:color="auto"/>
                                                                                            <w:left w:val="none" w:sz="0" w:space="0" w:color="auto"/>
                                                                                            <w:bottom w:val="none" w:sz="0" w:space="0" w:color="auto"/>
                                                                                            <w:right w:val="none" w:sz="0" w:space="0" w:color="auto"/>
                                                                                          </w:divBdr>
                                                                                          <w:divsChild>
                                                                                            <w:div w:id="31467460">
                                                                                              <w:marLeft w:val="0"/>
                                                                                              <w:marRight w:val="0"/>
                                                                                              <w:marTop w:val="0"/>
                                                                                              <w:marBottom w:val="0"/>
                                                                                              <w:divBdr>
                                                                                                <w:top w:val="none" w:sz="0" w:space="0" w:color="auto"/>
                                                                                                <w:left w:val="none" w:sz="0" w:space="0" w:color="auto"/>
                                                                                                <w:bottom w:val="none" w:sz="0" w:space="0" w:color="auto"/>
                                                                                                <w:right w:val="none" w:sz="0" w:space="0" w:color="auto"/>
                                                                                              </w:divBdr>
                                                                                            </w:div>
                                                                                            <w:div w:id="203715710">
                                                                                              <w:marLeft w:val="0"/>
                                                                                              <w:marRight w:val="0"/>
                                                                                              <w:marTop w:val="0"/>
                                                                                              <w:marBottom w:val="0"/>
                                                                                              <w:divBdr>
                                                                                                <w:top w:val="none" w:sz="0" w:space="0" w:color="auto"/>
                                                                                                <w:left w:val="none" w:sz="0" w:space="0" w:color="auto"/>
                                                                                                <w:bottom w:val="none" w:sz="0" w:space="0" w:color="auto"/>
                                                                                                <w:right w:val="none" w:sz="0" w:space="0" w:color="auto"/>
                                                                                              </w:divBdr>
                                                                                            </w:div>
                                                                                            <w:div w:id="349914500">
                                                                                              <w:marLeft w:val="0"/>
                                                                                              <w:marRight w:val="0"/>
                                                                                              <w:marTop w:val="0"/>
                                                                                              <w:marBottom w:val="0"/>
                                                                                              <w:divBdr>
                                                                                                <w:top w:val="none" w:sz="0" w:space="0" w:color="auto"/>
                                                                                                <w:left w:val="none" w:sz="0" w:space="0" w:color="auto"/>
                                                                                                <w:bottom w:val="none" w:sz="0" w:space="0" w:color="auto"/>
                                                                                                <w:right w:val="none" w:sz="0" w:space="0" w:color="auto"/>
                                                                                              </w:divBdr>
                                                                                            </w:div>
                                                                                            <w:div w:id="436099225">
                                                                                              <w:marLeft w:val="0"/>
                                                                                              <w:marRight w:val="0"/>
                                                                                              <w:marTop w:val="0"/>
                                                                                              <w:marBottom w:val="0"/>
                                                                                              <w:divBdr>
                                                                                                <w:top w:val="none" w:sz="0" w:space="0" w:color="auto"/>
                                                                                                <w:left w:val="none" w:sz="0" w:space="0" w:color="auto"/>
                                                                                                <w:bottom w:val="none" w:sz="0" w:space="0" w:color="auto"/>
                                                                                                <w:right w:val="none" w:sz="0" w:space="0" w:color="auto"/>
                                                                                              </w:divBdr>
                                                                                            </w:div>
                                                                                            <w:div w:id="654603830">
                                                                                              <w:marLeft w:val="0"/>
                                                                                              <w:marRight w:val="0"/>
                                                                                              <w:marTop w:val="0"/>
                                                                                              <w:marBottom w:val="0"/>
                                                                                              <w:divBdr>
                                                                                                <w:top w:val="none" w:sz="0" w:space="0" w:color="auto"/>
                                                                                                <w:left w:val="none" w:sz="0" w:space="0" w:color="auto"/>
                                                                                                <w:bottom w:val="none" w:sz="0" w:space="0" w:color="auto"/>
                                                                                                <w:right w:val="none" w:sz="0" w:space="0" w:color="auto"/>
                                                                                              </w:divBdr>
                                                                                            </w:div>
                                                                                            <w:div w:id="772211930">
                                                                                              <w:marLeft w:val="0"/>
                                                                                              <w:marRight w:val="0"/>
                                                                                              <w:marTop w:val="0"/>
                                                                                              <w:marBottom w:val="0"/>
                                                                                              <w:divBdr>
                                                                                                <w:top w:val="none" w:sz="0" w:space="0" w:color="auto"/>
                                                                                                <w:left w:val="none" w:sz="0" w:space="0" w:color="auto"/>
                                                                                                <w:bottom w:val="none" w:sz="0" w:space="0" w:color="auto"/>
                                                                                                <w:right w:val="none" w:sz="0" w:space="0" w:color="auto"/>
                                                                                              </w:divBdr>
                                                                                            </w:div>
                                                                                            <w:div w:id="800458639">
                                                                                              <w:marLeft w:val="0"/>
                                                                                              <w:marRight w:val="0"/>
                                                                                              <w:marTop w:val="0"/>
                                                                                              <w:marBottom w:val="0"/>
                                                                                              <w:divBdr>
                                                                                                <w:top w:val="none" w:sz="0" w:space="0" w:color="auto"/>
                                                                                                <w:left w:val="none" w:sz="0" w:space="0" w:color="auto"/>
                                                                                                <w:bottom w:val="none" w:sz="0" w:space="0" w:color="auto"/>
                                                                                                <w:right w:val="none" w:sz="0" w:space="0" w:color="auto"/>
                                                                                              </w:divBdr>
                                                                                            </w:div>
                                                                                            <w:div w:id="966545785">
                                                                                              <w:marLeft w:val="0"/>
                                                                                              <w:marRight w:val="0"/>
                                                                                              <w:marTop w:val="0"/>
                                                                                              <w:marBottom w:val="0"/>
                                                                                              <w:divBdr>
                                                                                                <w:top w:val="none" w:sz="0" w:space="0" w:color="auto"/>
                                                                                                <w:left w:val="none" w:sz="0" w:space="0" w:color="auto"/>
                                                                                                <w:bottom w:val="none" w:sz="0" w:space="0" w:color="auto"/>
                                                                                                <w:right w:val="none" w:sz="0" w:space="0" w:color="auto"/>
                                                                                              </w:divBdr>
                                                                                            </w:div>
                                                                                            <w:div w:id="983394205">
                                                                                              <w:marLeft w:val="0"/>
                                                                                              <w:marRight w:val="0"/>
                                                                                              <w:marTop w:val="0"/>
                                                                                              <w:marBottom w:val="0"/>
                                                                                              <w:divBdr>
                                                                                                <w:top w:val="none" w:sz="0" w:space="0" w:color="auto"/>
                                                                                                <w:left w:val="none" w:sz="0" w:space="0" w:color="auto"/>
                                                                                                <w:bottom w:val="none" w:sz="0" w:space="0" w:color="auto"/>
                                                                                                <w:right w:val="none" w:sz="0" w:space="0" w:color="auto"/>
                                                                                              </w:divBdr>
                                                                                            </w:div>
                                                                                            <w:div w:id="1023361447">
                                                                                              <w:marLeft w:val="0"/>
                                                                                              <w:marRight w:val="0"/>
                                                                                              <w:marTop w:val="0"/>
                                                                                              <w:marBottom w:val="0"/>
                                                                                              <w:divBdr>
                                                                                                <w:top w:val="none" w:sz="0" w:space="0" w:color="auto"/>
                                                                                                <w:left w:val="none" w:sz="0" w:space="0" w:color="auto"/>
                                                                                                <w:bottom w:val="none" w:sz="0" w:space="0" w:color="auto"/>
                                                                                                <w:right w:val="none" w:sz="0" w:space="0" w:color="auto"/>
                                                                                              </w:divBdr>
                                                                                            </w:div>
                                                                                            <w:div w:id="1311639760">
                                                                                              <w:marLeft w:val="0"/>
                                                                                              <w:marRight w:val="0"/>
                                                                                              <w:marTop w:val="0"/>
                                                                                              <w:marBottom w:val="0"/>
                                                                                              <w:divBdr>
                                                                                                <w:top w:val="none" w:sz="0" w:space="0" w:color="auto"/>
                                                                                                <w:left w:val="none" w:sz="0" w:space="0" w:color="auto"/>
                                                                                                <w:bottom w:val="none" w:sz="0" w:space="0" w:color="auto"/>
                                                                                                <w:right w:val="none" w:sz="0" w:space="0" w:color="auto"/>
                                                                                              </w:divBdr>
                                                                                            </w:div>
                                                                                            <w:div w:id="1363826814">
                                                                                              <w:marLeft w:val="0"/>
                                                                                              <w:marRight w:val="0"/>
                                                                                              <w:marTop w:val="0"/>
                                                                                              <w:marBottom w:val="0"/>
                                                                                              <w:divBdr>
                                                                                                <w:top w:val="none" w:sz="0" w:space="0" w:color="auto"/>
                                                                                                <w:left w:val="none" w:sz="0" w:space="0" w:color="auto"/>
                                                                                                <w:bottom w:val="none" w:sz="0" w:space="0" w:color="auto"/>
                                                                                                <w:right w:val="none" w:sz="0" w:space="0" w:color="auto"/>
                                                                                              </w:divBdr>
                                                                                            </w:div>
                                                                                            <w:div w:id="20204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40885">
      <w:bodyDiv w:val="1"/>
      <w:marLeft w:val="0"/>
      <w:marRight w:val="0"/>
      <w:marTop w:val="0"/>
      <w:marBottom w:val="0"/>
      <w:divBdr>
        <w:top w:val="none" w:sz="0" w:space="0" w:color="auto"/>
        <w:left w:val="none" w:sz="0" w:space="0" w:color="auto"/>
        <w:bottom w:val="none" w:sz="0" w:space="0" w:color="auto"/>
        <w:right w:val="none" w:sz="0" w:space="0" w:color="auto"/>
      </w:divBdr>
      <w:divsChild>
        <w:div w:id="1602642019">
          <w:marLeft w:val="77"/>
          <w:marRight w:val="0"/>
          <w:marTop w:val="0"/>
          <w:marBottom w:val="0"/>
          <w:divBdr>
            <w:top w:val="none" w:sz="0" w:space="0" w:color="auto"/>
            <w:left w:val="none" w:sz="0" w:space="0" w:color="auto"/>
            <w:bottom w:val="none" w:sz="0" w:space="0" w:color="auto"/>
            <w:right w:val="none" w:sz="0" w:space="0" w:color="auto"/>
          </w:divBdr>
          <w:divsChild>
            <w:div w:id="421687943">
              <w:marLeft w:val="0"/>
              <w:marRight w:val="0"/>
              <w:marTop w:val="0"/>
              <w:marBottom w:val="0"/>
              <w:divBdr>
                <w:top w:val="none" w:sz="0" w:space="0" w:color="auto"/>
                <w:left w:val="none" w:sz="0" w:space="0" w:color="auto"/>
                <w:bottom w:val="none" w:sz="0" w:space="0" w:color="auto"/>
                <w:right w:val="none" w:sz="0" w:space="0" w:color="auto"/>
              </w:divBdr>
              <w:divsChild>
                <w:div w:id="488790757">
                  <w:marLeft w:val="0"/>
                  <w:marRight w:val="0"/>
                  <w:marTop w:val="0"/>
                  <w:marBottom w:val="0"/>
                  <w:divBdr>
                    <w:top w:val="none" w:sz="0" w:space="0" w:color="auto"/>
                    <w:left w:val="none" w:sz="0" w:space="0" w:color="auto"/>
                    <w:bottom w:val="none" w:sz="0" w:space="0" w:color="auto"/>
                    <w:right w:val="none" w:sz="0" w:space="0" w:color="auto"/>
                  </w:divBdr>
                  <w:divsChild>
                    <w:div w:id="1874344621">
                      <w:marLeft w:val="0"/>
                      <w:marRight w:val="0"/>
                      <w:marTop w:val="0"/>
                      <w:marBottom w:val="0"/>
                      <w:divBdr>
                        <w:top w:val="none" w:sz="0" w:space="0" w:color="auto"/>
                        <w:left w:val="none" w:sz="0" w:space="0" w:color="auto"/>
                        <w:bottom w:val="none" w:sz="0" w:space="0" w:color="auto"/>
                        <w:right w:val="none" w:sz="0" w:space="0" w:color="auto"/>
                      </w:divBdr>
                      <w:divsChild>
                        <w:div w:id="256603390">
                          <w:marLeft w:val="0"/>
                          <w:marRight w:val="0"/>
                          <w:marTop w:val="0"/>
                          <w:marBottom w:val="0"/>
                          <w:divBdr>
                            <w:top w:val="none" w:sz="0" w:space="0" w:color="auto"/>
                            <w:left w:val="none" w:sz="0" w:space="0" w:color="auto"/>
                            <w:bottom w:val="none" w:sz="0" w:space="0" w:color="auto"/>
                            <w:right w:val="none" w:sz="0" w:space="0" w:color="auto"/>
                          </w:divBdr>
                          <w:divsChild>
                            <w:div w:id="1573005996">
                              <w:marLeft w:val="0"/>
                              <w:marRight w:val="0"/>
                              <w:marTop w:val="0"/>
                              <w:marBottom w:val="0"/>
                              <w:divBdr>
                                <w:top w:val="none" w:sz="0" w:space="0" w:color="auto"/>
                                <w:left w:val="none" w:sz="0" w:space="0" w:color="auto"/>
                                <w:bottom w:val="none" w:sz="0" w:space="0" w:color="auto"/>
                                <w:right w:val="none" w:sz="0" w:space="0" w:color="auto"/>
                              </w:divBdr>
                              <w:divsChild>
                                <w:div w:id="341519409">
                                  <w:marLeft w:val="0"/>
                                  <w:marRight w:val="0"/>
                                  <w:marTop w:val="0"/>
                                  <w:marBottom w:val="0"/>
                                  <w:divBdr>
                                    <w:top w:val="none" w:sz="0" w:space="0" w:color="auto"/>
                                    <w:left w:val="none" w:sz="0" w:space="0" w:color="auto"/>
                                    <w:bottom w:val="none" w:sz="0" w:space="0" w:color="auto"/>
                                    <w:right w:val="none" w:sz="0" w:space="0" w:color="auto"/>
                                  </w:divBdr>
                                  <w:divsChild>
                                    <w:div w:id="2033916980">
                                      <w:marLeft w:val="0"/>
                                      <w:marRight w:val="0"/>
                                      <w:marTop w:val="0"/>
                                      <w:marBottom w:val="0"/>
                                      <w:divBdr>
                                        <w:top w:val="none" w:sz="0" w:space="0" w:color="auto"/>
                                        <w:left w:val="none" w:sz="0" w:space="0" w:color="auto"/>
                                        <w:bottom w:val="none" w:sz="0" w:space="0" w:color="auto"/>
                                        <w:right w:val="none" w:sz="0" w:space="0" w:color="auto"/>
                                      </w:divBdr>
                                      <w:divsChild>
                                        <w:div w:id="6178927">
                                          <w:marLeft w:val="0"/>
                                          <w:marRight w:val="0"/>
                                          <w:marTop w:val="0"/>
                                          <w:marBottom w:val="0"/>
                                          <w:divBdr>
                                            <w:top w:val="none" w:sz="0" w:space="0" w:color="auto"/>
                                            <w:left w:val="none" w:sz="0" w:space="0" w:color="auto"/>
                                            <w:bottom w:val="none" w:sz="0" w:space="0" w:color="auto"/>
                                            <w:right w:val="none" w:sz="0" w:space="0" w:color="auto"/>
                                          </w:divBdr>
                                          <w:divsChild>
                                            <w:div w:id="150685411">
                                              <w:marLeft w:val="46"/>
                                              <w:marRight w:val="0"/>
                                              <w:marTop w:val="0"/>
                                              <w:marBottom w:val="0"/>
                                              <w:divBdr>
                                                <w:top w:val="none" w:sz="0" w:space="0" w:color="auto"/>
                                                <w:left w:val="none" w:sz="0" w:space="0" w:color="auto"/>
                                                <w:bottom w:val="none" w:sz="0" w:space="0" w:color="auto"/>
                                                <w:right w:val="none" w:sz="0" w:space="0" w:color="auto"/>
                                              </w:divBdr>
                                              <w:divsChild>
                                                <w:div w:id="19487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38202">
      <w:bodyDiv w:val="1"/>
      <w:marLeft w:val="0"/>
      <w:marRight w:val="0"/>
      <w:marTop w:val="0"/>
      <w:marBottom w:val="0"/>
      <w:divBdr>
        <w:top w:val="none" w:sz="0" w:space="0" w:color="auto"/>
        <w:left w:val="none" w:sz="0" w:space="0" w:color="auto"/>
        <w:bottom w:val="none" w:sz="0" w:space="0" w:color="auto"/>
        <w:right w:val="none" w:sz="0" w:space="0" w:color="auto"/>
      </w:divBdr>
    </w:div>
    <w:div w:id="1722753733">
      <w:bodyDiv w:val="1"/>
      <w:marLeft w:val="0"/>
      <w:marRight w:val="0"/>
      <w:marTop w:val="0"/>
      <w:marBottom w:val="0"/>
      <w:divBdr>
        <w:top w:val="none" w:sz="0" w:space="0" w:color="auto"/>
        <w:left w:val="none" w:sz="0" w:space="0" w:color="auto"/>
        <w:bottom w:val="none" w:sz="0" w:space="0" w:color="auto"/>
        <w:right w:val="none" w:sz="0" w:space="0" w:color="auto"/>
      </w:divBdr>
      <w:divsChild>
        <w:div w:id="1127578752">
          <w:marLeft w:val="0"/>
          <w:marRight w:val="0"/>
          <w:marTop w:val="153"/>
          <w:marBottom w:val="153"/>
          <w:divBdr>
            <w:top w:val="none" w:sz="0" w:space="0" w:color="auto"/>
            <w:left w:val="none" w:sz="0" w:space="0" w:color="auto"/>
            <w:bottom w:val="none" w:sz="0" w:space="0" w:color="auto"/>
            <w:right w:val="none" w:sz="0" w:space="0" w:color="auto"/>
          </w:divBdr>
          <w:divsChild>
            <w:div w:id="1589777845">
              <w:marLeft w:val="0"/>
              <w:marRight w:val="0"/>
              <w:marTop w:val="0"/>
              <w:marBottom w:val="0"/>
              <w:divBdr>
                <w:top w:val="none" w:sz="0" w:space="0" w:color="auto"/>
                <w:left w:val="none" w:sz="0" w:space="0" w:color="auto"/>
                <w:bottom w:val="none" w:sz="0" w:space="0" w:color="auto"/>
                <w:right w:val="none" w:sz="0" w:space="0" w:color="auto"/>
              </w:divBdr>
              <w:divsChild>
                <w:div w:id="868496453">
                  <w:marLeft w:val="0"/>
                  <w:marRight w:val="0"/>
                  <w:marTop w:val="0"/>
                  <w:marBottom w:val="0"/>
                  <w:divBdr>
                    <w:top w:val="none" w:sz="0" w:space="0" w:color="auto"/>
                    <w:left w:val="none" w:sz="0" w:space="0" w:color="auto"/>
                    <w:bottom w:val="none" w:sz="0" w:space="0" w:color="auto"/>
                    <w:right w:val="none" w:sz="0" w:space="0" w:color="auto"/>
                  </w:divBdr>
                  <w:divsChild>
                    <w:div w:id="993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6117">
      <w:bodyDiv w:val="1"/>
      <w:marLeft w:val="0"/>
      <w:marRight w:val="0"/>
      <w:marTop w:val="0"/>
      <w:marBottom w:val="0"/>
      <w:divBdr>
        <w:top w:val="none" w:sz="0" w:space="0" w:color="auto"/>
        <w:left w:val="none" w:sz="0" w:space="0" w:color="auto"/>
        <w:bottom w:val="none" w:sz="0" w:space="0" w:color="auto"/>
        <w:right w:val="none" w:sz="0" w:space="0" w:color="auto"/>
      </w:divBdr>
      <w:divsChild>
        <w:div w:id="2089766089">
          <w:marLeft w:val="0"/>
          <w:marRight w:val="0"/>
          <w:marTop w:val="0"/>
          <w:marBottom w:val="0"/>
          <w:divBdr>
            <w:top w:val="none" w:sz="0" w:space="0" w:color="auto"/>
            <w:left w:val="none" w:sz="0" w:space="0" w:color="auto"/>
            <w:bottom w:val="none" w:sz="0" w:space="0" w:color="auto"/>
            <w:right w:val="none" w:sz="0" w:space="0" w:color="auto"/>
          </w:divBdr>
          <w:divsChild>
            <w:div w:id="7062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036">
      <w:bodyDiv w:val="1"/>
      <w:marLeft w:val="0"/>
      <w:marRight w:val="0"/>
      <w:marTop w:val="0"/>
      <w:marBottom w:val="0"/>
      <w:divBdr>
        <w:top w:val="none" w:sz="0" w:space="0" w:color="auto"/>
        <w:left w:val="none" w:sz="0" w:space="0" w:color="auto"/>
        <w:bottom w:val="none" w:sz="0" w:space="0" w:color="auto"/>
        <w:right w:val="none" w:sz="0" w:space="0" w:color="auto"/>
      </w:divBdr>
      <w:divsChild>
        <w:div w:id="1219434110">
          <w:marLeft w:val="0"/>
          <w:marRight w:val="0"/>
          <w:marTop w:val="300"/>
          <w:marBottom w:val="300"/>
          <w:divBdr>
            <w:top w:val="none" w:sz="0" w:space="0" w:color="auto"/>
            <w:left w:val="none" w:sz="0" w:space="0" w:color="auto"/>
            <w:bottom w:val="none" w:sz="0" w:space="0" w:color="auto"/>
            <w:right w:val="none" w:sz="0" w:space="0" w:color="auto"/>
          </w:divBdr>
          <w:divsChild>
            <w:div w:id="869027580">
              <w:marLeft w:val="0"/>
              <w:marRight w:val="0"/>
              <w:marTop w:val="0"/>
              <w:marBottom w:val="0"/>
              <w:divBdr>
                <w:top w:val="none" w:sz="0" w:space="0" w:color="auto"/>
                <w:left w:val="none" w:sz="0" w:space="0" w:color="auto"/>
                <w:bottom w:val="none" w:sz="0" w:space="0" w:color="auto"/>
                <w:right w:val="none" w:sz="0" w:space="0" w:color="auto"/>
              </w:divBdr>
              <w:divsChild>
                <w:div w:id="1114591032">
                  <w:marLeft w:val="0"/>
                  <w:marRight w:val="0"/>
                  <w:marTop w:val="0"/>
                  <w:marBottom w:val="0"/>
                  <w:divBdr>
                    <w:top w:val="none" w:sz="0" w:space="0" w:color="auto"/>
                    <w:left w:val="none" w:sz="0" w:space="0" w:color="auto"/>
                    <w:bottom w:val="none" w:sz="0" w:space="0" w:color="auto"/>
                    <w:right w:val="none" w:sz="0" w:space="0" w:color="auto"/>
                  </w:divBdr>
                  <w:divsChild>
                    <w:div w:id="1130901492">
                      <w:marLeft w:val="0"/>
                      <w:marRight w:val="0"/>
                      <w:marTop w:val="0"/>
                      <w:marBottom w:val="0"/>
                      <w:divBdr>
                        <w:top w:val="none" w:sz="0" w:space="0" w:color="auto"/>
                        <w:left w:val="none" w:sz="0" w:space="0" w:color="auto"/>
                        <w:bottom w:val="none" w:sz="0" w:space="0" w:color="auto"/>
                        <w:right w:val="none" w:sz="0" w:space="0" w:color="auto"/>
                      </w:divBdr>
                      <w:divsChild>
                        <w:div w:id="432943066">
                          <w:marLeft w:val="0"/>
                          <w:marRight w:val="0"/>
                          <w:marTop w:val="0"/>
                          <w:marBottom w:val="0"/>
                          <w:divBdr>
                            <w:top w:val="none" w:sz="0" w:space="0" w:color="auto"/>
                            <w:left w:val="none" w:sz="0" w:space="0" w:color="auto"/>
                            <w:bottom w:val="none" w:sz="0" w:space="0" w:color="auto"/>
                            <w:right w:val="none" w:sz="0" w:space="0" w:color="auto"/>
                          </w:divBdr>
                          <w:divsChild>
                            <w:div w:id="1086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rug/rubric/C04/" TargetMode="External"/><Relationship Id="rId13" Type="http://schemas.openxmlformats.org/officeDocument/2006/relationships/hyperlink" Target="http://baby-calendar.ru/rody/rodovaya-deyatelnost/" TargetMode="External"/><Relationship Id="rId18" Type="http://schemas.openxmlformats.org/officeDocument/2006/relationships/hyperlink" Target="http://www.mediasphera.ru/uppic/Akusherstvo/2012/6/23/Akush_2012_06_101.pdf" TargetMode="External"/><Relationship Id="rId26" Type="http://schemas.openxmlformats.org/officeDocument/2006/relationships/hyperlink" Target="http://kingmed.info/media/book/3/2707.pdf" TargetMode="External"/><Relationship Id="rId3" Type="http://schemas.openxmlformats.org/officeDocument/2006/relationships/styles" Target="styles.xml"/><Relationship Id="rId21" Type="http://schemas.openxmlformats.org/officeDocument/2006/relationships/hyperlink" Target="http://www.ncagip.ru/upload/%20obrazovanie/ncagip21.pdf" TargetMode="External"/><Relationship Id="rId34" Type="http://schemas.openxmlformats.org/officeDocument/2006/relationships/hyperlink" Target="http://medznate.ru/docs/index-61770.html" TargetMode="External"/><Relationship Id="rId7" Type="http://schemas.openxmlformats.org/officeDocument/2006/relationships/endnotes" Target="endnotes.xml"/><Relationship Id="rId12" Type="http://schemas.openxmlformats.org/officeDocument/2006/relationships/hyperlink" Target="http://baby-calendar.ru/rody/shvatki/" TargetMode="External"/><Relationship Id="rId17" Type="http://schemas.openxmlformats.org/officeDocument/2006/relationships/hyperlink" Target="http://www.volgmed.ru/uploads/files/2013-4/18291-podgotovka_shejki_%20matki_k_rodam_i_rodovozbuzhdenie_klinicheskij_protokol_fnc_ag_im_kulakova_2012_http_www_tamponada_ru.pdf" TargetMode="External"/><Relationship Id="rId25" Type="http://schemas.openxmlformats.org/officeDocument/2006/relationships/hyperlink" Target="http://www.mediasphera.ru/uppic/Akusherstvo/2012/4/9/Akush_2012_04_049.pdf" TargetMode="External"/><Relationship Id="rId33" Type="http://schemas.openxmlformats.org/officeDocument/2006/relationships/hyperlink" Target="http://www.critical.ru/conftexts/2005/%20akusherstvo/art3_ak_2005.ht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recipe.by/files/magazines/recipe/txt/6_2007/81-86.pdf" TargetMode="External"/><Relationship Id="rId29" Type="http://schemas.openxmlformats.org/officeDocument/2006/relationships/hyperlink" Target="http://rudoctor.net/medicine2009/bz-jw/med-kmhy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by-calendar.ru/mama/matka-pri-beremennosti/tonus-matki/" TargetMode="External"/><Relationship Id="rId24" Type="http://schemas.openxmlformats.org/officeDocument/2006/relationships/hyperlink" Target="http://digest.recipe.by/" TargetMode="External"/><Relationship Id="rId32" Type="http://schemas.openxmlformats.org/officeDocument/2006/relationships/hyperlink" Target="http://pediatric.spb.ru/wp-content/uploads/2012/07/35-42_Savickiy_det_med_2012_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ru486.ru/docs/ind_2014.pdf" TargetMode="External"/><Relationship Id="rId28" Type="http://schemas.openxmlformats.org/officeDocument/2006/relationships/hyperlink" Target="http://rudoctor.net/medportal/geneykosa/ru21287.htm" TargetMode="External"/><Relationship Id="rId36" Type="http://schemas.openxmlformats.org/officeDocument/2006/relationships/fontTable" Target="fontTable.xml"/><Relationship Id="rId10" Type="http://schemas.openxmlformats.org/officeDocument/2006/relationships/hyperlink" Target="https://health.mail.ru/disease/pochechnaya_nedostatochnost/" TargetMode="External"/><Relationship Id="rId19" Type="http://schemas.openxmlformats.org/officeDocument/2006/relationships/hyperlink" Target="http://labpharm.spb.ru/articles/sintetichescie-antigestageni-2009.pdf" TargetMode="External"/><Relationship Id="rId31" Type="http://schemas.openxmlformats.org/officeDocument/2006/relationships/hyperlink" Target="http://www.rusmedserv.com/problreprod/2001g/2/%20article_737.html" TargetMode="External"/><Relationship Id="rId4" Type="http://schemas.openxmlformats.org/officeDocument/2006/relationships/settings" Target="settings.xml"/><Relationship Id="rId9" Type="http://schemas.openxmlformats.org/officeDocument/2006/relationships/hyperlink" Target="https://health.mail.ru/drug/plazma/" TargetMode="External"/><Relationship Id="rId14" Type="http://schemas.openxmlformats.org/officeDocument/2006/relationships/chart" Target="charts/chart1.xml"/><Relationship Id="rId22" Type="http://schemas.openxmlformats.org/officeDocument/2006/relationships/hyperlink" Target="http://www.mediasphera.ru/%20uppic/Reproduction/2009/4/19/RPR_2009_04_19.pdf" TargetMode="External"/><Relationship Id="rId27" Type="http://schemas.openxmlformats.org/officeDocument/2006/relationships/hyperlink" Target="http://www.aig-journal.ru/%20ru/archive/article/11197" TargetMode="External"/><Relationship Id="rId30" Type="http://schemas.openxmlformats.org/officeDocument/2006/relationships/hyperlink" Target="http://www.ncagip.ru/upload/obrazovanie/%20ncagip21.pdf"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Слабость РД</c:v>
                </c:pt>
              </c:strCache>
            </c:strRef>
          </c:tx>
          <c:invertIfNegative val="0"/>
          <c:cat>
            <c:strRef>
              <c:f>Лист1!$A$2:$A$5</c:f>
              <c:strCache>
                <c:ptCount val="4"/>
                <c:pt idx="0">
                  <c:v>Группа 1</c:v>
                </c:pt>
                <c:pt idx="1">
                  <c:v>Группа 2</c:v>
                </c:pt>
                <c:pt idx="2">
                  <c:v>Группа 3</c:v>
                </c:pt>
                <c:pt idx="3">
                  <c:v>Группа 4</c:v>
                </c:pt>
              </c:strCache>
            </c:strRef>
          </c:cat>
          <c:val>
            <c:numRef>
              <c:f>Лист1!$B$2:$B$5</c:f>
              <c:numCache>
                <c:formatCode>0%</c:formatCode>
                <c:ptCount val="4"/>
                <c:pt idx="0">
                  <c:v>0.5</c:v>
                </c:pt>
                <c:pt idx="1">
                  <c:v>0.1</c:v>
                </c:pt>
                <c:pt idx="2">
                  <c:v>0.2</c:v>
                </c:pt>
                <c:pt idx="3">
                  <c:v>0.5</c:v>
                </c:pt>
              </c:numCache>
            </c:numRef>
          </c:val>
        </c:ser>
        <c:ser>
          <c:idx val="1"/>
          <c:order val="1"/>
          <c:tx>
            <c:strRef>
              <c:f>Лист1!$C$1</c:f>
              <c:strCache>
                <c:ptCount val="1"/>
                <c:pt idx="0">
                  <c:v>Дискоординация РД</c:v>
                </c:pt>
              </c:strCache>
            </c:strRef>
          </c:tx>
          <c:invertIfNegative val="0"/>
          <c:cat>
            <c:strRef>
              <c:f>Лист1!$A$2:$A$5</c:f>
              <c:strCache>
                <c:ptCount val="4"/>
                <c:pt idx="0">
                  <c:v>Группа 1</c:v>
                </c:pt>
                <c:pt idx="1">
                  <c:v>Группа 2</c:v>
                </c:pt>
                <c:pt idx="2">
                  <c:v>Группа 3</c:v>
                </c:pt>
                <c:pt idx="3">
                  <c:v>Группа 4</c:v>
                </c:pt>
              </c:strCache>
            </c:strRef>
          </c:cat>
          <c:val>
            <c:numRef>
              <c:f>Лист1!$C$2:$C$5</c:f>
              <c:numCache>
                <c:formatCode>0%</c:formatCode>
                <c:ptCount val="4"/>
                <c:pt idx="0">
                  <c:v>0.27</c:v>
                </c:pt>
                <c:pt idx="1">
                  <c:v>7.0000000000000034E-2</c:v>
                </c:pt>
                <c:pt idx="2">
                  <c:v>0.2</c:v>
                </c:pt>
                <c:pt idx="3">
                  <c:v>0.70000000000000018</c:v>
                </c:pt>
              </c:numCache>
            </c:numRef>
          </c:val>
        </c:ser>
        <c:dLbls>
          <c:showLegendKey val="0"/>
          <c:showVal val="0"/>
          <c:showCatName val="0"/>
          <c:showSerName val="0"/>
          <c:showPercent val="0"/>
          <c:showBubbleSize val="0"/>
        </c:dLbls>
        <c:gapWidth val="150"/>
        <c:axId val="5318856"/>
        <c:axId val="5319240"/>
      </c:barChart>
      <c:catAx>
        <c:axId val="5318856"/>
        <c:scaling>
          <c:orientation val="minMax"/>
        </c:scaling>
        <c:delete val="0"/>
        <c:axPos val="b"/>
        <c:numFmt formatCode="General" sourceLinked="1"/>
        <c:majorTickMark val="out"/>
        <c:minorTickMark val="none"/>
        <c:tickLblPos val="nextTo"/>
        <c:crossAx val="5319240"/>
        <c:crosses val="autoZero"/>
        <c:auto val="1"/>
        <c:lblAlgn val="ctr"/>
        <c:lblOffset val="100"/>
        <c:noMultiLvlLbl val="0"/>
      </c:catAx>
      <c:valAx>
        <c:axId val="5319240"/>
        <c:scaling>
          <c:orientation val="minMax"/>
        </c:scaling>
        <c:delete val="0"/>
        <c:axPos val="l"/>
        <c:majorGridlines/>
        <c:numFmt formatCode="0%" sourceLinked="1"/>
        <c:majorTickMark val="out"/>
        <c:minorTickMark val="none"/>
        <c:tickLblPos val="nextTo"/>
        <c:crossAx val="53188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Разрывы ШМ</c:v>
                </c:pt>
              </c:strCache>
            </c:strRef>
          </c:tx>
          <c:invertIfNegative val="0"/>
          <c:cat>
            <c:strRef>
              <c:f>Лист1!$A$2:$A$5</c:f>
              <c:strCache>
                <c:ptCount val="4"/>
                <c:pt idx="0">
                  <c:v>Группа 1</c:v>
                </c:pt>
                <c:pt idx="1">
                  <c:v>Группа 2</c:v>
                </c:pt>
                <c:pt idx="2">
                  <c:v>Группа 3</c:v>
                </c:pt>
                <c:pt idx="3">
                  <c:v>Контроль</c:v>
                </c:pt>
              </c:strCache>
            </c:strRef>
          </c:cat>
          <c:val>
            <c:numRef>
              <c:f>Лист1!$B$2:$B$5</c:f>
              <c:numCache>
                <c:formatCode>0%</c:formatCode>
                <c:ptCount val="4"/>
                <c:pt idx="0">
                  <c:v>0.30000000000000032</c:v>
                </c:pt>
                <c:pt idx="1">
                  <c:v>0.2</c:v>
                </c:pt>
                <c:pt idx="2" formatCode="0.00%">
                  <c:v>0.23300000000000001</c:v>
                </c:pt>
                <c:pt idx="3">
                  <c:v>0.60000000000000064</c:v>
                </c:pt>
              </c:numCache>
            </c:numRef>
          </c:val>
        </c:ser>
        <c:ser>
          <c:idx val="1"/>
          <c:order val="1"/>
          <c:tx>
            <c:strRef>
              <c:f>Лист1!$C$1</c:f>
              <c:strCache>
                <c:ptCount val="1"/>
                <c:pt idx="0">
                  <c:v>Разрывы 2ст</c:v>
                </c:pt>
              </c:strCache>
            </c:strRef>
          </c:tx>
          <c:invertIfNegative val="0"/>
          <c:cat>
            <c:strRef>
              <c:f>Лист1!$A$2:$A$5</c:f>
              <c:strCache>
                <c:ptCount val="4"/>
                <c:pt idx="0">
                  <c:v>Группа 1</c:v>
                </c:pt>
                <c:pt idx="1">
                  <c:v>Группа 2</c:v>
                </c:pt>
                <c:pt idx="2">
                  <c:v>Группа 3</c:v>
                </c:pt>
                <c:pt idx="3">
                  <c:v>Контроль</c:v>
                </c:pt>
              </c:strCache>
            </c:strRef>
          </c:cat>
          <c:val>
            <c:numRef>
              <c:f>Лист1!$C$2:$C$5</c:f>
              <c:numCache>
                <c:formatCode>General</c:formatCode>
                <c:ptCount val="4"/>
                <c:pt idx="0" formatCode="0.00%">
                  <c:v>6.6000000000000003E-2</c:v>
                </c:pt>
                <c:pt idx="2" formatCode="0.00%">
                  <c:v>3.3000000000000002E-2</c:v>
                </c:pt>
                <c:pt idx="3" formatCode="0%">
                  <c:v>0.2</c:v>
                </c:pt>
              </c:numCache>
            </c:numRef>
          </c:val>
        </c:ser>
        <c:dLbls>
          <c:showLegendKey val="0"/>
          <c:showVal val="0"/>
          <c:showCatName val="0"/>
          <c:showSerName val="0"/>
          <c:showPercent val="0"/>
          <c:showBubbleSize val="0"/>
        </c:dLbls>
        <c:gapWidth val="150"/>
        <c:axId val="141992952"/>
        <c:axId val="141869080"/>
      </c:barChart>
      <c:catAx>
        <c:axId val="141992952"/>
        <c:scaling>
          <c:orientation val="minMax"/>
        </c:scaling>
        <c:delete val="0"/>
        <c:axPos val="b"/>
        <c:numFmt formatCode="General" sourceLinked="1"/>
        <c:majorTickMark val="out"/>
        <c:minorTickMark val="none"/>
        <c:tickLblPos val="nextTo"/>
        <c:crossAx val="141869080"/>
        <c:crosses val="autoZero"/>
        <c:auto val="1"/>
        <c:lblAlgn val="ctr"/>
        <c:lblOffset val="100"/>
        <c:noMultiLvlLbl val="0"/>
      </c:catAx>
      <c:valAx>
        <c:axId val="141869080"/>
        <c:scaling>
          <c:orientation val="minMax"/>
        </c:scaling>
        <c:delete val="0"/>
        <c:axPos val="l"/>
        <c:majorGridlines/>
        <c:numFmt formatCode="0%" sourceLinked="1"/>
        <c:majorTickMark val="out"/>
        <c:minorTickMark val="none"/>
        <c:tickLblPos val="nextTo"/>
        <c:crossAx val="1419929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группа1</c:v>
                </c:pt>
              </c:strCache>
            </c:strRef>
          </c:tx>
          <c:invertIfNegative val="0"/>
          <c:cat>
            <c:strRef>
              <c:f>Лист1!$A$2:$A$5</c:f>
              <c:strCache>
                <c:ptCount val="4"/>
                <c:pt idx="0">
                  <c:v>6 баллов</c:v>
                </c:pt>
                <c:pt idx="1">
                  <c:v>7 баллов</c:v>
                </c:pt>
                <c:pt idx="2">
                  <c:v>8 баллов</c:v>
                </c:pt>
                <c:pt idx="3">
                  <c:v>9 баллов</c:v>
                </c:pt>
              </c:strCache>
            </c:strRef>
          </c:cat>
          <c:val>
            <c:numRef>
              <c:f>Лист1!$B$2:$B$5</c:f>
              <c:numCache>
                <c:formatCode>0.00%</c:formatCode>
                <c:ptCount val="4"/>
                <c:pt idx="0">
                  <c:v>6.6000000000000003E-2</c:v>
                </c:pt>
                <c:pt idx="1">
                  <c:v>0.26700000000000002</c:v>
                </c:pt>
                <c:pt idx="2" formatCode="0%">
                  <c:v>0.60000000000000064</c:v>
                </c:pt>
                <c:pt idx="3">
                  <c:v>6.7000000000000032E-2</c:v>
                </c:pt>
              </c:numCache>
            </c:numRef>
          </c:val>
        </c:ser>
        <c:ser>
          <c:idx val="1"/>
          <c:order val="1"/>
          <c:tx>
            <c:strRef>
              <c:f>Лист1!$C$1</c:f>
              <c:strCache>
                <c:ptCount val="1"/>
                <c:pt idx="0">
                  <c:v>группа 2</c:v>
                </c:pt>
              </c:strCache>
            </c:strRef>
          </c:tx>
          <c:invertIfNegative val="0"/>
          <c:cat>
            <c:strRef>
              <c:f>Лист1!$A$2:$A$5</c:f>
              <c:strCache>
                <c:ptCount val="4"/>
                <c:pt idx="0">
                  <c:v>6 баллов</c:v>
                </c:pt>
                <c:pt idx="1">
                  <c:v>7 баллов</c:v>
                </c:pt>
                <c:pt idx="2">
                  <c:v>8 баллов</c:v>
                </c:pt>
                <c:pt idx="3">
                  <c:v>9 баллов</c:v>
                </c:pt>
              </c:strCache>
            </c:strRef>
          </c:cat>
          <c:val>
            <c:numRef>
              <c:f>Лист1!$C$2:$C$5</c:f>
              <c:numCache>
                <c:formatCode>0%</c:formatCode>
                <c:ptCount val="4"/>
                <c:pt idx="1">
                  <c:v>0.1</c:v>
                </c:pt>
                <c:pt idx="2">
                  <c:v>0.8</c:v>
                </c:pt>
                <c:pt idx="3">
                  <c:v>0.1</c:v>
                </c:pt>
              </c:numCache>
            </c:numRef>
          </c:val>
        </c:ser>
        <c:ser>
          <c:idx val="2"/>
          <c:order val="2"/>
          <c:tx>
            <c:strRef>
              <c:f>Лист1!$D$1</c:f>
              <c:strCache>
                <c:ptCount val="1"/>
                <c:pt idx="0">
                  <c:v>группа 3 </c:v>
                </c:pt>
              </c:strCache>
            </c:strRef>
          </c:tx>
          <c:invertIfNegative val="0"/>
          <c:cat>
            <c:strRef>
              <c:f>Лист1!$A$2:$A$5</c:f>
              <c:strCache>
                <c:ptCount val="4"/>
                <c:pt idx="0">
                  <c:v>6 баллов</c:v>
                </c:pt>
                <c:pt idx="1">
                  <c:v>7 баллов</c:v>
                </c:pt>
                <c:pt idx="2">
                  <c:v>8 баллов</c:v>
                </c:pt>
                <c:pt idx="3">
                  <c:v>9 баллов</c:v>
                </c:pt>
              </c:strCache>
            </c:strRef>
          </c:cat>
          <c:val>
            <c:numRef>
              <c:f>Лист1!$D$2:$D$5</c:f>
              <c:numCache>
                <c:formatCode>0%</c:formatCode>
                <c:ptCount val="4"/>
                <c:pt idx="0" formatCode="0.00%">
                  <c:v>3.4000000000000002E-2</c:v>
                </c:pt>
                <c:pt idx="1">
                  <c:v>0.30000000000000032</c:v>
                </c:pt>
                <c:pt idx="2">
                  <c:v>0.60000000000000064</c:v>
                </c:pt>
                <c:pt idx="3" formatCode="0.00%">
                  <c:v>6.6000000000000003E-2</c:v>
                </c:pt>
              </c:numCache>
            </c:numRef>
          </c:val>
        </c:ser>
        <c:ser>
          <c:idx val="3"/>
          <c:order val="3"/>
          <c:tx>
            <c:strRef>
              <c:f>Лист1!$E$1</c:f>
              <c:strCache>
                <c:ptCount val="1"/>
                <c:pt idx="0">
                  <c:v>контроль</c:v>
                </c:pt>
              </c:strCache>
            </c:strRef>
          </c:tx>
          <c:invertIfNegative val="0"/>
          <c:cat>
            <c:strRef>
              <c:f>Лист1!$A$2:$A$5</c:f>
              <c:strCache>
                <c:ptCount val="4"/>
                <c:pt idx="0">
                  <c:v>6 баллов</c:v>
                </c:pt>
                <c:pt idx="1">
                  <c:v>7 баллов</c:v>
                </c:pt>
                <c:pt idx="2">
                  <c:v>8 баллов</c:v>
                </c:pt>
                <c:pt idx="3">
                  <c:v>9 баллов</c:v>
                </c:pt>
              </c:strCache>
            </c:strRef>
          </c:cat>
          <c:val>
            <c:numRef>
              <c:f>Лист1!$E$2:$E$5</c:f>
              <c:numCache>
                <c:formatCode>0%</c:formatCode>
                <c:ptCount val="4"/>
                <c:pt idx="0">
                  <c:v>0.2</c:v>
                </c:pt>
                <c:pt idx="1">
                  <c:v>0.5</c:v>
                </c:pt>
                <c:pt idx="2">
                  <c:v>0.4</c:v>
                </c:pt>
              </c:numCache>
            </c:numRef>
          </c:val>
        </c:ser>
        <c:dLbls>
          <c:showLegendKey val="0"/>
          <c:showVal val="0"/>
          <c:showCatName val="0"/>
          <c:showSerName val="0"/>
          <c:showPercent val="0"/>
          <c:showBubbleSize val="0"/>
        </c:dLbls>
        <c:gapWidth val="150"/>
        <c:axId val="142030088"/>
        <c:axId val="142016296"/>
      </c:barChart>
      <c:catAx>
        <c:axId val="142030088"/>
        <c:scaling>
          <c:orientation val="minMax"/>
        </c:scaling>
        <c:delete val="0"/>
        <c:axPos val="b"/>
        <c:numFmt formatCode="General" sourceLinked="1"/>
        <c:majorTickMark val="out"/>
        <c:minorTickMark val="none"/>
        <c:tickLblPos val="nextTo"/>
        <c:crossAx val="142016296"/>
        <c:crosses val="autoZero"/>
        <c:auto val="1"/>
        <c:lblAlgn val="ctr"/>
        <c:lblOffset val="100"/>
        <c:noMultiLvlLbl val="0"/>
      </c:catAx>
      <c:valAx>
        <c:axId val="142016296"/>
        <c:scaling>
          <c:orientation val="minMax"/>
        </c:scaling>
        <c:delete val="0"/>
        <c:axPos val="l"/>
        <c:majorGridlines/>
        <c:numFmt formatCode="0.00%" sourceLinked="1"/>
        <c:majorTickMark val="out"/>
        <c:minorTickMark val="none"/>
        <c:tickLblPos val="nextTo"/>
        <c:crossAx val="1420300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Куз07</b:Tag>
    <b:SourceType>Book</b:SourceType>
    <b:Guid>{FFC1D494-7433-43EB-B7AB-9619737602AC}</b:Guid>
    <b:Author>
      <b:Author>
        <b:NameList>
          <b:Person>
            <b:Last>Кузьминых Т.И.</b:Last>
            <b:First>Айламазян</b:First>
            <b:Middle>Э.К.</b:Middle>
          </b:Person>
        </b:NameList>
      </b:Author>
    </b:Author>
    <b:Title>Подготовка беременных к родам. Методическое пособие.</b:Title>
    <b:Year>2007</b:Year>
    <b:City>СПб</b:City>
    <b:Publisher>Н-Л</b:Publisher>
    <b:Pages>36с</b:Pages>
    <b:RefOrder>1</b:RefOrder>
  </b:Source>
</b:Sources>
</file>

<file path=customXml/itemProps1.xml><?xml version="1.0" encoding="utf-8"?>
<ds:datastoreItem xmlns:ds="http://schemas.openxmlformats.org/officeDocument/2006/customXml" ds:itemID="{7350CB0C-03CB-4B16-9971-5D581371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15824</Words>
  <Characters>90200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105813</CharactersWithSpaces>
  <SharedDoc>false</SharedDoc>
  <HLinks>
    <vt:vector size="54" baseType="variant">
      <vt:variant>
        <vt:i4>655370</vt:i4>
      </vt:variant>
      <vt:variant>
        <vt:i4>24</vt:i4>
      </vt:variant>
      <vt:variant>
        <vt:i4>0</vt:i4>
      </vt:variant>
      <vt:variant>
        <vt:i4>5</vt:i4>
      </vt:variant>
      <vt:variant>
        <vt:lpwstr>http://www.volgmed.ru/uploads/journals/articles/1356607463-drugs-bulletin-2012-8-1661.pdf</vt:lpwstr>
      </vt:variant>
      <vt:variant>
        <vt:lpwstr/>
      </vt:variant>
      <vt:variant>
        <vt:i4>983141</vt:i4>
      </vt:variant>
      <vt:variant>
        <vt:i4>21</vt:i4>
      </vt:variant>
      <vt:variant>
        <vt:i4>0</vt:i4>
      </vt:variant>
      <vt:variant>
        <vt:i4>5</vt:i4>
      </vt:variant>
      <vt:variant>
        <vt:lpwstr>http://www.mediasphera.ru/uppic/Akusherstvo/2012/4/9/Akush_2012_04_049.pdf</vt:lpwstr>
      </vt:variant>
      <vt:variant>
        <vt:lpwstr/>
      </vt:variant>
      <vt:variant>
        <vt:i4>6160427</vt:i4>
      </vt:variant>
      <vt:variant>
        <vt:i4>18</vt:i4>
      </vt:variant>
      <vt:variant>
        <vt:i4>0</vt:i4>
      </vt:variant>
      <vt:variant>
        <vt:i4>5</vt:i4>
      </vt:variant>
      <vt:variant>
        <vt:lpwstr>http://www.ru486.ru/docs/ind_2014.pdf</vt:lpwstr>
      </vt:variant>
      <vt:variant>
        <vt:lpwstr/>
      </vt:variant>
      <vt:variant>
        <vt:i4>6422535</vt:i4>
      </vt:variant>
      <vt:variant>
        <vt:i4>15</vt:i4>
      </vt:variant>
      <vt:variant>
        <vt:i4>0</vt:i4>
      </vt:variant>
      <vt:variant>
        <vt:i4>5</vt:i4>
      </vt:variant>
      <vt:variant>
        <vt:lpwstr>http://www.mediasphera.ru/uppic/Reproduction/2009/4/19/RPR_2009_04_19.pdf</vt:lpwstr>
      </vt:variant>
      <vt:variant>
        <vt:lpwstr/>
      </vt:variant>
      <vt:variant>
        <vt:i4>5832710</vt:i4>
      </vt:variant>
      <vt:variant>
        <vt:i4>12</vt:i4>
      </vt:variant>
      <vt:variant>
        <vt:i4>0</vt:i4>
      </vt:variant>
      <vt:variant>
        <vt:i4>5</vt:i4>
      </vt:variant>
      <vt:variant>
        <vt:lpwstr>http://www.ncagip.ru/upload/obrazovanie/ncagip21.pdf</vt:lpwstr>
      </vt:variant>
      <vt:variant>
        <vt:lpwstr/>
      </vt:variant>
      <vt:variant>
        <vt:i4>8192069</vt:i4>
      </vt:variant>
      <vt:variant>
        <vt:i4>9</vt:i4>
      </vt:variant>
      <vt:variant>
        <vt:i4>0</vt:i4>
      </vt:variant>
      <vt:variant>
        <vt:i4>5</vt:i4>
      </vt:variant>
      <vt:variant>
        <vt:lpwstr>http://www.recipe.by/files/magazines/recipe/txt/6_2007/81-86.pdf</vt:lpwstr>
      </vt:variant>
      <vt:variant>
        <vt:lpwstr/>
      </vt:variant>
      <vt:variant>
        <vt:i4>4915289</vt:i4>
      </vt:variant>
      <vt:variant>
        <vt:i4>6</vt:i4>
      </vt:variant>
      <vt:variant>
        <vt:i4>0</vt:i4>
      </vt:variant>
      <vt:variant>
        <vt:i4>5</vt:i4>
      </vt:variant>
      <vt:variant>
        <vt:lpwstr>http://labpharm.spb.ru/articles/sintetichescie-antigestageni-2009.pdf</vt:lpwstr>
      </vt:variant>
      <vt:variant>
        <vt:lpwstr/>
      </vt:variant>
      <vt:variant>
        <vt:i4>7471179</vt:i4>
      </vt:variant>
      <vt:variant>
        <vt:i4>3</vt:i4>
      </vt:variant>
      <vt:variant>
        <vt:i4>0</vt:i4>
      </vt:variant>
      <vt:variant>
        <vt:i4>5</vt:i4>
      </vt:variant>
      <vt:variant>
        <vt:lpwstr>http://www.mediasphera.ru/uppic/Akusherstvo/2012/6/23/Akush_2012_06_101.pdf</vt:lpwstr>
      </vt:variant>
      <vt:variant>
        <vt:lpwstr/>
      </vt:variant>
      <vt:variant>
        <vt:i4>2621456</vt:i4>
      </vt:variant>
      <vt:variant>
        <vt:i4>0</vt:i4>
      </vt:variant>
      <vt:variant>
        <vt:i4>0</vt:i4>
      </vt:variant>
      <vt:variant>
        <vt:i4>5</vt:i4>
      </vt:variant>
      <vt:variant>
        <vt:lpwstr>http://www.volgmed.ru/uploads/files/2013-4/18291-podgotovka_shejki_matki_k_rodam_i_rodovozbuzhdenie_klinicheskij_protokol_fnc_ag_im_kulakova_2012_http_www_tamponada_ru.pdf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Федорова Анна Вадимовна</cp:lastModifiedBy>
  <cp:revision>3</cp:revision>
  <cp:lastPrinted>2016-05-15T22:04:00Z</cp:lastPrinted>
  <dcterms:created xsi:type="dcterms:W3CDTF">2016-05-16T07:39:00Z</dcterms:created>
  <dcterms:modified xsi:type="dcterms:W3CDTF">2016-05-16T07:56:00Z</dcterms:modified>
</cp:coreProperties>
</file>