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F46C4" w14:textId="7AFFA05E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ФЕДЕРАЛЬНОЕ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ГОСУДАРСТВЕННОЕ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БЮДЖЕТНОЕ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ОБРАЗОВАТЕЛЬНОЕ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УЧРЕЖДЕНИЕ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ВЫСШЕГО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ОБРАЗОВАНИЯ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br/>
        <w:t>«САНКТ-ПЕТЕРБУРГСКИЙ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ГОСУДАРСТВЕННЫЙ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УНИВЕРСИТЕТ»</w:t>
      </w:r>
    </w:p>
    <w:p w14:paraId="2F8AAF96" w14:textId="6C9E98A1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Институт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Наук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о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Земле</w:t>
      </w:r>
    </w:p>
    <w:p w14:paraId="767ED3FF" w14:textId="77777777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A97DAEA" w14:textId="77777777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EB637D3" w14:textId="77777777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F885406" w14:textId="77777777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C0C30C3" w14:textId="77777777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AB786BB" w14:textId="0C7B37AB" w:rsidR="00E63071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КВАЛИФИКАЦИОННАЯ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</w:p>
    <w:p w14:paraId="3DB857E6" w14:textId="3CA366F9" w:rsidR="00E63071" w:rsidRPr="00322889" w:rsidRDefault="00E63071" w:rsidP="00E63071">
      <w:pPr>
        <w:tabs>
          <w:tab w:val="left" w:pos="25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63071">
        <w:rPr>
          <w:rFonts w:ascii="Times New Roman" w:hAnsi="Times New Roman" w:cs="Times New Roman"/>
          <w:sz w:val="28"/>
          <w:szCs w:val="28"/>
        </w:rPr>
        <w:t>Особенности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формирования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программы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инженерно-гидрометеорологических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изысканий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для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подготовки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документации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по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планировке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E63071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410F396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795DA3F2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18676EAE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530DD51D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54B59373" w14:textId="77777777" w:rsidR="00E63071" w:rsidRPr="00322889" w:rsidRDefault="00E63071" w:rsidP="00E63071">
      <w:pPr>
        <w:tabs>
          <w:tab w:val="left" w:pos="2520"/>
        </w:tabs>
        <w:ind w:right="520"/>
        <w:rPr>
          <w:rFonts w:ascii="Times New Roman" w:hAnsi="Times New Roman" w:cs="Times New Roman"/>
          <w:sz w:val="28"/>
          <w:szCs w:val="28"/>
        </w:rPr>
      </w:pPr>
    </w:p>
    <w:p w14:paraId="54E67B6B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29198D24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</w:p>
    <w:p w14:paraId="54486CAD" w14:textId="45DBFC2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Студента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группы</w:t>
      </w:r>
    </w:p>
    <w:p w14:paraId="797E1770" w14:textId="77777777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22.М27-НЗ</w:t>
      </w:r>
    </w:p>
    <w:p w14:paraId="755627C8" w14:textId="7FFFADC3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Иванова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 w:rsidRPr="00322889">
        <w:rPr>
          <w:rFonts w:ascii="Times New Roman" w:hAnsi="Times New Roman" w:cs="Times New Roman"/>
          <w:sz w:val="28"/>
          <w:szCs w:val="28"/>
        </w:rPr>
        <w:t>В.А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12CDB" w14:textId="77777777" w:rsidR="00E63071" w:rsidRPr="00322889" w:rsidRDefault="00E63071" w:rsidP="00E63071">
      <w:pPr>
        <w:tabs>
          <w:tab w:val="left" w:pos="2520"/>
        </w:tabs>
        <w:ind w:right="520"/>
        <w:rPr>
          <w:rFonts w:ascii="Times New Roman" w:hAnsi="Times New Roman" w:cs="Times New Roman"/>
          <w:sz w:val="28"/>
          <w:szCs w:val="28"/>
        </w:rPr>
      </w:pPr>
    </w:p>
    <w:p w14:paraId="30627127" w14:textId="20E3917C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322889">
        <w:rPr>
          <w:rFonts w:ascii="Times New Roman" w:hAnsi="Times New Roman" w:cs="Times New Roman"/>
          <w:sz w:val="28"/>
          <w:szCs w:val="28"/>
        </w:rPr>
        <w:t>: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9BA35C" w14:textId="343592DA" w:rsidR="00E63071" w:rsidRPr="00322889" w:rsidRDefault="00E63071" w:rsidP="00E63071">
      <w:pPr>
        <w:tabs>
          <w:tab w:val="left" w:pos="2520"/>
        </w:tabs>
        <w:ind w:firstLine="439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Павловский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А.А</w:t>
      </w:r>
      <w:r w:rsidRPr="00322889">
        <w:rPr>
          <w:rFonts w:ascii="Times New Roman" w:hAnsi="Times New Roman" w:cs="Times New Roman"/>
          <w:sz w:val="28"/>
          <w:szCs w:val="28"/>
        </w:rPr>
        <w:t>.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D6D11F" w14:textId="77777777" w:rsidR="00E63071" w:rsidRPr="00322889" w:rsidRDefault="00E63071" w:rsidP="00E63071">
      <w:pPr>
        <w:tabs>
          <w:tab w:val="left" w:pos="2520"/>
        </w:tabs>
        <w:ind w:firstLine="4395"/>
        <w:rPr>
          <w:rFonts w:ascii="Times New Roman" w:hAnsi="Times New Roman" w:cs="Times New Roman"/>
          <w:sz w:val="28"/>
          <w:szCs w:val="28"/>
        </w:rPr>
      </w:pPr>
    </w:p>
    <w:p w14:paraId="48215DCA" w14:textId="77777777" w:rsidR="00E63071" w:rsidRPr="00322889" w:rsidRDefault="00E63071" w:rsidP="00E630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17EBD2" w14:textId="31B1262A" w:rsidR="00E63071" w:rsidRPr="00322889" w:rsidRDefault="00E63071" w:rsidP="00E63071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889">
        <w:rPr>
          <w:rFonts w:ascii="Times New Roman" w:hAnsi="Times New Roman" w:cs="Times New Roman"/>
          <w:sz w:val="28"/>
          <w:szCs w:val="28"/>
        </w:rPr>
        <w:t>Санкт-Петербург</w:t>
      </w:r>
      <w:r w:rsidR="007A0F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BE9E2D" w14:textId="77777777" w:rsidR="00E63071" w:rsidRPr="00322889" w:rsidRDefault="00E63071" w:rsidP="00E63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sdt>
      <w:sdtPr>
        <w:rPr>
          <w:rFonts w:asciiTheme="minorHAnsi" w:eastAsiaTheme="minorEastAsia" w:hAnsiTheme="minorHAnsi" w:cstheme="minorBidi"/>
          <w:b w:val="0"/>
          <w:sz w:val="22"/>
          <w:szCs w:val="22"/>
        </w:rPr>
        <w:id w:val="-1859885012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36C6D161" w14:textId="77777777" w:rsidR="00E7667A" w:rsidRPr="000D70E3" w:rsidRDefault="000D70E3">
          <w:pPr>
            <w:pStyle w:val="a6"/>
            <w:rPr>
              <w:rFonts w:ascii="Times New Roman" w:hAnsi="Times New Roman" w:cs="Times New Roman"/>
              <w:szCs w:val="28"/>
            </w:rPr>
          </w:pPr>
          <w:r>
            <w:rPr>
              <w:rFonts w:ascii="Times New Roman" w:hAnsi="Times New Roman" w:cs="Times New Roman"/>
              <w:szCs w:val="28"/>
            </w:rPr>
            <w:t>Содержание</w:t>
          </w:r>
        </w:p>
        <w:p w14:paraId="5C74CD61" w14:textId="58F92EEB" w:rsidR="00120C8B" w:rsidRDefault="00E7667A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216331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_Toc167216331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3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07F7F70E" w14:textId="6C93266B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32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Глава 1. Инженерно-гидрометеорологические изыскания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_Toc167216332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6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4ECD8E61" w14:textId="036590B3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33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Глава 2. Проект планировки территории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_Toc167216333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12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3EDC0537" w14:textId="49CA554A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34" w:history="1">
            <w:r w:rsidR="00120C8B" w:rsidRPr="00B64FD7">
              <w:rPr>
                <w:rStyle w:val="a7"/>
                <w:noProof/>
              </w:rPr>
              <w:t>2.1. Назначение, виды документации по планировке территории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_Toc167216334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12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9C0F0FD" w14:textId="567B27FA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35" w:history="1">
            <w:r w:rsidR="00120C8B" w:rsidRPr="00B64FD7">
              <w:rPr>
                <w:rStyle w:val="a7"/>
                <w:noProof/>
              </w:rPr>
              <w:t>2.2. Проект планировки территории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_Toc167216335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13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9E9E3DE" w14:textId="7007678E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36" w:history="1">
            <w:r w:rsidR="00120C8B" w:rsidRPr="00B64FD7">
              <w:rPr>
                <w:rStyle w:val="a7"/>
                <w:noProof/>
              </w:rPr>
              <w:t>Глава 3. Исходные данные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_Toc167216336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15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3CD779D7" w14:textId="4EF710E8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37" w:history="1">
            <w:r w:rsidR="00120C8B" w:rsidRPr="00B64FD7">
              <w:rPr>
                <w:rStyle w:val="a7"/>
                <w:noProof/>
              </w:rPr>
              <w:t>3.1. Единый государственный фонд о состоянии окружающей среды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_Toc167216337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17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3169FDCE" w14:textId="4CC39B37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38" w:history="1">
            <w:r w:rsidR="00120C8B" w:rsidRPr="00B64FD7">
              <w:rPr>
                <w:rStyle w:val="a7"/>
                <w:noProof/>
              </w:rPr>
              <w:t>3.2. Единая государственная система информации об обстановке в Мировом океане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_Toc167216338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21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4A3A935D" w14:textId="2FC8715D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39" w:history="1">
            <w:r w:rsidR="00120C8B" w:rsidRPr="00B64FD7">
              <w:rPr>
                <w:rStyle w:val="a7"/>
                <w:noProof/>
              </w:rPr>
              <w:t>3.3. Информационные системы управления градостроительной деятельностью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_Toc167216339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22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44343439" w14:textId="0807490A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40" w:history="1">
            <w:r w:rsidR="00120C8B" w:rsidRPr="00B64FD7">
              <w:rPr>
                <w:rStyle w:val="a7"/>
                <w:noProof/>
              </w:rPr>
              <w:t>3.4. Анализ доступных гидрометеорологических данных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_Toc167216340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24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21C43597" w14:textId="017977A0" w:rsidR="00120C8B" w:rsidRDefault="00E2319C">
          <w:pPr>
            <w:pStyle w:val="21"/>
            <w:tabs>
              <w:tab w:val="right" w:leader="dot" w:pos="9345"/>
            </w:tabs>
            <w:rPr>
              <w:noProof/>
              <w:sz w:val="22"/>
            </w:rPr>
          </w:pPr>
          <w:hyperlink w:anchor="_Toc167216341" w:history="1">
            <w:r w:rsidR="00120C8B" w:rsidRPr="00B64FD7">
              <w:rPr>
                <w:rStyle w:val="a7"/>
                <w:noProof/>
              </w:rPr>
              <w:t>3.5. Значения гидрометеорологических параметров и тенденции их изменения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_Toc167216341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34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7F48B53F" w14:textId="086D09DD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2" w:history="1">
            <w:r w:rsidR="00120C8B" w:rsidRPr="00B64FD7">
              <w:rPr>
                <w:rStyle w:val="a7"/>
                <w:noProof/>
              </w:rPr>
              <w:t>3.5.1. Температура приземного воздуха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_Toc167216342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34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235E3876" w14:textId="103DA62C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3" w:history="1">
            <w:r w:rsidR="00120C8B" w:rsidRPr="00B64FD7">
              <w:rPr>
                <w:rStyle w:val="a7"/>
                <w:noProof/>
              </w:rPr>
              <w:t>3.5.2. Уровень моря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_Toc167216343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38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70A8C308" w14:textId="1689ADD9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4" w:history="1">
            <w:r w:rsidR="00120C8B" w:rsidRPr="00B64FD7">
              <w:rPr>
                <w:rStyle w:val="a7"/>
                <w:noProof/>
              </w:rPr>
              <w:t>3.5.3. Скорость ветра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_Toc167216344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40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54F04A4" w14:textId="1C15BF0F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5" w:history="1">
            <w:r w:rsidR="00120C8B" w:rsidRPr="00B64FD7">
              <w:rPr>
                <w:rStyle w:val="a7"/>
                <w:noProof/>
              </w:rPr>
              <w:t>3.5.4. Высота волны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_Toc167216345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44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371CF70" w14:textId="4F129B18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6" w:history="1">
            <w:r w:rsidR="00120C8B" w:rsidRPr="00B64FD7">
              <w:rPr>
                <w:rStyle w:val="a7"/>
                <w:noProof/>
              </w:rPr>
              <w:t>3.5.5. Высота волны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_Toc167216346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45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02FB696" w14:textId="366CB112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7" w:history="1">
            <w:r w:rsidR="00120C8B" w:rsidRPr="00B64FD7">
              <w:rPr>
                <w:rStyle w:val="a7"/>
                <w:noProof/>
              </w:rPr>
              <w:t>3.5.6. Атмосферные осадки и влажность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_Toc167216347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46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117C4321" w14:textId="1B088355" w:rsidR="00120C8B" w:rsidRDefault="00E2319C">
          <w:pPr>
            <w:pStyle w:val="31"/>
            <w:tabs>
              <w:tab w:val="right" w:leader="dot" w:pos="9345"/>
            </w:tabs>
            <w:rPr>
              <w:noProof/>
              <w:sz w:val="22"/>
            </w:rPr>
          </w:pPr>
          <w:hyperlink w:anchor="_Toc167216348" w:history="1">
            <w:r w:rsidR="00120C8B" w:rsidRPr="00B64FD7">
              <w:rPr>
                <w:rStyle w:val="a7"/>
                <w:noProof/>
              </w:rPr>
              <w:t>3.5.7. Климатические нормы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_Toc167216348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50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67280A06" w14:textId="3D4070DE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49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Глава 4. Подготовка программы инженерно-гидрометеорологических изысканий в составе документации по планировке территории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_Toc167216349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53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06157B80" w14:textId="30716E12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50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_Toc167216350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58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012F7F86" w14:textId="32C63317" w:rsidR="00120C8B" w:rsidRDefault="00E2319C">
          <w:pPr>
            <w:pStyle w:val="11"/>
            <w:tabs>
              <w:tab w:val="right" w:leader="dot" w:pos="9345"/>
            </w:tabs>
            <w:rPr>
              <w:noProof/>
              <w:sz w:val="22"/>
            </w:rPr>
          </w:pPr>
          <w:hyperlink w:anchor="_Toc167216351" w:history="1">
            <w:r w:rsidR="00120C8B" w:rsidRPr="00B64FD7">
              <w:rPr>
                <w:rStyle w:val="a7"/>
                <w:rFonts w:ascii="Times New Roman" w:hAnsi="Times New Roman" w:cs="Times New Roman"/>
                <w:noProof/>
              </w:rPr>
              <w:t>Список литературы</w:t>
            </w:r>
            <w:r w:rsidR="00120C8B">
              <w:rPr>
                <w:noProof/>
                <w:webHidden/>
              </w:rPr>
              <w:tab/>
            </w:r>
            <w:r w:rsidR="00120C8B">
              <w:rPr>
                <w:noProof/>
                <w:webHidden/>
              </w:rPr>
              <w:fldChar w:fldCharType="begin"/>
            </w:r>
            <w:r w:rsidR="00120C8B">
              <w:rPr>
                <w:noProof/>
                <w:webHidden/>
              </w:rPr>
              <w:instrText xml:space="preserve"> PAGEREF _Toc167216351 \h </w:instrText>
            </w:r>
            <w:r w:rsidR="00120C8B">
              <w:rPr>
                <w:noProof/>
                <w:webHidden/>
              </w:rPr>
            </w:r>
            <w:r w:rsidR="00120C8B">
              <w:rPr>
                <w:noProof/>
                <w:webHidden/>
              </w:rPr>
              <w:fldChar w:fldCharType="separate"/>
            </w:r>
            <w:r w:rsidR="00120C8B">
              <w:rPr>
                <w:noProof/>
                <w:webHidden/>
              </w:rPr>
              <w:t>60</w:t>
            </w:r>
            <w:r w:rsidR="00120C8B">
              <w:rPr>
                <w:noProof/>
                <w:webHidden/>
              </w:rPr>
              <w:fldChar w:fldCharType="end"/>
            </w:r>
          </w:hyperlink>
        </w:p>
        <w:p w14:paraId="2CA55CEE" w14:textId="608EAC4C" w:rsidR="00E7667A" w:rsidRDefault="00E7667A">
          <w:r>
            <w:rPr>
              <w:b/>
              <w:bCs/>
            </w:rPr>
            <w:fldChar w:fldCharType="end"/>
          </w:r>
        </w:p>
      </w:sdtContent>
    </w:sdt>
    <w:p w14:paraId="5EEAD7B9" w14:textId="77777777" w:rsidR="00E63071" w:rsidRDefault="00E63071"/>
    <w:p w14:paraId="7262B610" w14:textId="77777777" w:rsidR="00E63071" w:rsidRDefault="00E63071">
      <w:r>
        <w:br w:type="page"/>
      </w:r>
    </w:p>
    <w:p w14:paraId="051EF4DB" w14:textId="1590F4D3" w:rsidR="00B41848" w:rsidRDefault="00E63071" w:rsidP="00B41848">
      <w:pPr>
        <w:pStyle w:val="1"/>
        <w:jc w:val="center"/>
        <w:rPr>
          <w:rFonts w:ascii="Times New Roman" w:hAnsi="Times New Roman" w:cs="Times New Roman"/>
        </w:rPr>
      </w:pPr>
      <w:bookmarkStart w:id="0" w:name="_Toc167216331"/>
      <w:r w:rsidRPr="00505F4F">
        <w:rPr>
          <w:rFonts w:ascii="Times New Roman" w:hAnsi="Times New Roman" w:cs="Times New Roman"/>
        </w:rPr>
        <w:lastRenderedPageBreak/>
        <w:t>Введение</w:t>
      </w:r>
      <w:bookmarkEnd w:id="0"/>
    </w:p>
    <w:p w14:paraId="657DFFE7" w14:textId="77777777" w:rsidR="00E779E0" w:rsidRDefault="00B41848" w:rsidP="00861976">
      <w:pPr>
        <w:rPr>
          <w:rFonts w:ascii="Times New Roman" w:hAnsi="Times New Roman" w:cs="Times New Roman"/>
          <w:b/>
        </w:rPr>
      </w:pPr>
      <w:r w:rsidRPr="00861976">
        <w:rPr>
          <w:rFonts w:ascii="Times New Roman" w:hAnsi="Times New Roman" w:cs="Times New Roman"/>
        </w:rPr>
        <w:t>Важ</w:t>
      </w:r>
      <w:r w:rsidR="00704987">
        <w:rPr>
          <w:rFonts w:ascii="Times New Roman" w:hAnsi="Times New Roman" w:cs="Times New Roman"/>
        </w:rPr>
        <w:t xml:space="preserve">ной составляющей при разработке </w:t>
      </w:r>
      <w:r w:rsidRPr="00861976">
        <w:rPr>
          <w:rFonts w:ascii="Times New Roman" w:hAnsi="Times New Roman" w:cs="Times New Roman"/>
        </w:rPr>
        <w:t>документации</w:t>
      </w:r>
      <w:r w:rsidR="00704987">
        <w:rPr>
          <w:rFonts w:ascii="Times New Roman" w:hAnsi="Times New Roman" w:cs="Times New Roman"/>
        </w:rPr>
        <w:t xml:space="preserve"> по планированию территории</w:t>
      </w:r>
      <w:r w:rsidRPr="00861976">
        <w:rPr>
          <w:rFonts w:ascii="Times New Roman" w:hAnsi="Times New Roman" w:cs="Times New Roman"/>
        </w:rPr>
        <w:t xml:space="preserve"> являются инженерно-гидрометеорологические изыскания.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Они проводятся для изучения влияния природных факторов, таких как гидрологические и метеорологические условия.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Ученые оценили возможные риски, связанные с природными явлениями.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Также они помогут определить наилучшие способы использования земли и ее ресурсов.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Изучение гидрометеорологических условий помогает оптимизировать процесс планировки и разработки территории, так как позволяет учесть особенности рельефа, водных ресурсов и климатических характеристик.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Формальный подход к инженерно-гидрометеорологическим изысканиям - это принятый стандартный подход, который широко используется в этой сфере.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Это включает в себя использование стандартных справок, которые предоставляют управления по гидрометеорологии и мониторингу окружающей среды.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Эти справки содержат основные данные и рекомендации, связанные с гидрометеорологическими условиями и климатическими факторами.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В формальном подходе используются выписки из Свода правил "Строительная климатология" (СП 131.13330.2020).</w:t>
      </w:r>
      <w:r w:rsidR="00861976">
        <w:rPr>
          <w:rFonts w:ascii="Times New Roman" w:hAnsi="Times New Roman" w:cs="Times New Roman"/>
        </w:rPr>
        <w:t xml:space="preserve"> </w:t>
      </w:r>
      <w:r w:rsidRPr="00861976">
        <w:rPr>
          <w:rFonts w:ascii="Times New Roman" w:hAnsi="Times New Roman" w:cs="Times New Roman"/>
        </w:rPr>
        <w:t>Этот документ включает в себя стандарты и требования к климатическим нагрузкам, которые могут влиять на строительство и эксплуатацию инженерных сооружений.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Он определяет такие факторы, как температура, осадки, ветер, солнечная радиация и другие гидрометеорологические условия, которые нужно учитывать при проектировании и строительстве различных сооружений.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В формальном подходе используются выписки из Свода правил "Строительная климатология" (СП 131.13330.2020).</w:t>
      </w:r>
      <w:r w:rsidR="00861976">
        <w:rPr>
          <w:rFonts w:ascii="Times New Roman" w:hAnsi="Times New Roman" w:cs="Times New Roman"/>
        </w:rPr>
        <w:t xml:space="preserve"> </w:t>
      </w:r>
      <w:r w:rsidRPr="00861976">
        <w:rPr>
          <w:rFonts w:ascii="Times New Roman" w:hAnsi="Times New Roman" w:cs="Times New Roman"/>
        </w:rPr>
        <w:t>Он определяет такие факторы, как температура, осадки, ветер, солнечная радиация и другие гидрометеорологические условия, которые нужно учитывать при проектировании и строительстве различных сооружений.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Разработка докумен</w:t>
      </w:r>
      <w:r w:rsidR="00E779E0">
        <w:rPr>
          <w:rFonts w:ascii="Times New Roman" w:hAnsi="Times New Roman" w:cs="Times New Roman"/>
        </w:rPr>
        <w:t xml:space="preserve">тации по планировке территории, </w:t>
      </w:r>
      <w:r w:rsidRPr="00861976">
        <w:rPr>
          <w:rFonts w:ascii="Times New Roman" w:hAnsi="Times New Roman" w:cs="Times New Roman"/>
        </w:rPr>
        <w:t>проекту планировки на основе инженерно-гидрометеорологических изысканий играет ключевую роль в обеспечении устойчивого развития территорий и создании благоприятных условий для жизни и деятельности людей.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Происходящие изменения климата имеют существенное влияние на метеорологические параметры, которые используются при планировании развития территорий.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В результате глобального потепления и других антропогенных факторов климатические условия изменяются в результате глобального потепления.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Главным управлением геодезии и картографии при Правительстве РФ заложены все основные положения и стандарты для проведения инженерно-гидрометеорологических изысканий, необходимых для строительства.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 xml:space="preserve">Однако, одним из замечаний, которые можно сделать в отношении стандарта, является отсутствие специализированного раздела, посвященного </w:t>
      </w:r>
      <w:r w:rsidRPr="00861976">
        <w:rPr>
          <w:rFonts w:ascii="Times New Roman" w:hAnsi="Times New Roman" w:cs="Times New Roman"/>
        </w:rPr>
        <w:lastRenderedPageBreak/>
        <w:t>изысканиям, необходимым для проекта планировки.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Эксперты напомнили, что изменения климата не только влияют на текущие метеорологические данные, но и прогнозы на будущее.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Неконтролируемое изменение климата создает неопределенность в прогнозах, что затрудняет точное планирование развития территорий повышение средней глобальной температуры, например, приводит к более частым и интенсивным экстремальным погодным явлениям, таким как сильные дожди, штормы и засухи.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Это может привести к наводнениям, затоплениям, эрозии почвы и изменению границ территорий.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Pr="00861976">
        <w:rPr>
          <w:rFonts w:ascii="Times New Roman" w:hAnsi="Times New Roman" w:cs="Times New Roman"/>
        </w:rPr>
        <w:t>Эти погодные условия необходимо учитывать при проектировании и строительстве инфраструктуры, чтобы обеспечить ее устойчивость к возможным рискам.</w:t>
      </w:r>
      <w:r w:rsidR="00861976" w:rsidRPr="00861976">
        <w:rPr>
          <w:rFonts w:ascii="Times New Roman" w:hAnsi="Times New Roman" w:cs="Times New Roman"/>
          <w:b/>
        </w:rPr>
        <w:t xml:space="preserve"> </w:t>
      </w:r>
    </w:p>
    <w:p w14:paraId="39D43570" w14:textId="1F6B9D89" w:rsidR="00A27D1C" w:rsidRDefault="00E779E0" w:rsidP="008619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Проблема, </w:t>
      </w:r>
      <w:r w:rsidR="00B41848" w:rsidRPr="00861976">
        <w:rPr>
          <w:rFonts w:ascii="Times New Roman" w:hAnsi="Times New Roman" w:cs="Times New Roman"/>
        </w:rPr>
        <w:t>связана с отсутствием учета прогнозов изменения климата при подготовке документации по планировке территории и отчетов об инженерно-гидрометеорологических изысканиях.</w:t>
      </w:r>
      <w:r w:rsidR="00861976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Это имеет значительные последствия для нашей среды и общества.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Только путем включения научного и практического знания о климатических изменениях мы сможем обеспечить устойчивость и безопасность наших строительных проектов и сохранить нашу среду для будущих поколений.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Проблема адаптации к изменениям климата на национальном, отраслевом, корпоративном и региональном уровнях стала одной из наиболее актуальных проблем нашего времени.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Все больше людей осознают, что изменения климата более серьезные, чем просто изменение погоды.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Это глобальное явление, которое оказывает огромное влияние на жизнь планеты и человеческую деятельность.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На национальном уровне сформированы и внедряются планы и программы по адаптации к изменениям климата.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Это включает в себя оценку уязвимости экономики и общества, разработку стратегий и мер по приспособлению к изменению климата.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Такие планы и программы необходимы для минимизации потенциальных ущербов, связанных с изменением климата, и создания устойчивой и устойчивой экономики.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На данной стадии проекта планировки территории отсутствует утвержденный состав раздела "перечень мероприятий по охране окружающей среды".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Это означает, что не были определены и описаны конкретные шаги и меры, которые необходимо предпринять для защиты окружающей среды в процессе реализации данного проекта.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В России отсутствует программа инженерно-гидрометеорологических изысканий.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Программа является необходимым инструментом для изучения и оценки гидрологических и метеорологических условий, которые могут оказывать влияние на окружающую среду и проект.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>Каким образом можно определить потенциальные риски и учитывать их при планировании и разработке проекта?</w:t>
      </w:r>
      <w:r w:rsidR="00B41848" w:rsidRPr="00861976">
        <w:rPr>
          <w:rFonts w:ascii="Times New Roman" w:hAnsi="Times New Roman" w:cs="Times New Roman"/>
          <w:b/>
        </w:rPr>
        <w:t xml:space="preserve"> </w:t>
      </w:r>
      <w:r w:rsidR="00B41848" w:rsidRPr="00861976">
        <w:rPr>
          <w:rFonts w:ascii="Times New Roman" w:hAnsi="Times New Roman" w:cs="Times New Roman"/>
        </w:rPr>
        <w:t xml:space="preserve">Отсутствие утвержденного состава раздела "перечень мероприятий по охране окружающей среды" и программы инженерно-гидрометеорологических изысканий является значимым упущением, поскольку они имеют важное значение для управления и </w:t>
      </w:r>
      <w:r w:rsidR="00B41848" w:rsidRPr="00861976">
        <w:rPr>
          <w:rFonts w:ascii="Times New Roman" w:hAnsi="Times New Roman" w:cs="Times New Roman"/>
        </w:rPr>
        <w:lastRenderedPageBreak/>
        <w:t>снижения негативных воздействий на окружающую среду в процессе реализации проекта планировки территории является значимым упущением, поскольку они.</w:t>
      </w:r>
      <w:r w:rsidR="00B41848" w:rsidRPr="00861976">
        <w:rPr>
          <w:rFonts w:ascii="Times New Roman" w:hAnsi="Times New Roman" w:cs="Times New Roman"/>
          <w:b/>
        </w:rPr>
        <w:t xml:space="preserve"> </w:t>
      </w:r>
    </w:p>
    <w:p w14:paraId="6DFAA7A2" w14:textId="16DC3257" w:rsidR="00E953DD" w:rsidRDefault="00A27D1C" w:rsidP="00A27D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="00B441C8" w:rsidRPr="00A27D1C">
        <w:rPr>
          <w:rFonts w:ascii="Times New Roman" w:hAnsi="Times New Roman" w:cs="Times New Roman"/>
        </w:rPr>
        <w:t>Сформировать требования к составу и объему инженерно−гидрометеорологических изысканий для подготовки документации по планировке территории</w:t>
      </w:r>
    </w:p>
    <w:p w14:paraId="1AC2C618" w14:textId="77777777" w:rsidR="00A27D1C" w:rsidRDefault="00A27D1C" w:rsidP="00A27D1C">
      <w:pPr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14:paraId="7515DF8A" w14:textId="5F5D5640" w:rsidR="00E953DD" w:rsidRPr="00A27D1C" w:rsidRDefault="00B441C8" w:rsidP="00A27D1C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A27D1C">
        <w:rPr>
          <w:rFonts w:ascii="Times New Roman" w:hAnsi="Times New Roman" w:cs="Times New Roman"/>
        </w:rPr>
        <w:t>Определить состав и объем изысканий в зависимости от площади, функционального назначения территории, вида и назначения размещаемых объектов капитального строительства</w:t>
      </w:r>
    </w:p>
    <w:p w14:paraId="632DB8FA" w14:textId="77777777" w:rsidR="00E953DD" w:rsidRPr="00A27D1C" w:rsidRDefault="00B441C8" w:rsidP="00A27D1C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A27D1C">
        <w:rPr>
          <w:rFonts w:ascii="Times New Roman" w:hAnsi="Times New Roman" w:cs="Times New Roman"/>
        </w:rPr>
        <w:t>Анализ влияния природных и градостроительных факторов на перечень исследуемых гидрометеорологических характеристик территории</w:t>
      </w:r>
    </w:p>
    <w:p w14:paraId="6C1E34CC" w14:textId="77777777" w:rsidR="00E953DD" w:rsidRPr="00A27D1C" w:rsidRDefault="00B441C8" w:rsidP="00A27D1C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A27D1C">
        <w:rPr>
          <w:rFonts w:ascii="Times New Roman" w:hAnsi="Times New Roman" w:cs="Times New Roman"/>
        </w:rPr>
        <w:t>Оценка необходимости включения прогнозов изменения климата</w:t>
      </w:r>
    </w:p>
    <w:p w14:paraId="1883F47F" w14:textId="5E3D02AF" w:rsidR="00A27D1C" w:rsidRPr="00A27D1C" w:rsidRDefault="00B441C8" w:rsidP="00A27D1C">
      <w:pPr>
        <w:numPr>
          <w:ilvl w:val="0"/>
          <w:numId w:val="22"/>
        </w:numPr>
        <w:rPr>
          <w:rFonts w:ascii="Times New Roman" w:hAnsi="Times New Roman" w:cs="Times New Roman"/>
        </w:rPr>
      </w:pPr>
      <w:r w:rsidRPr="00A27D1C">
        <w:rPr>
          <w:rFonts w:ascii="Times New Roman" w:hAnsi="Times New Roman" w:cs="Times New Roman"/>
        </w:rPr>
        <w:t>Обоснование мероприятий по адаптации к изменениям климата</w:t>
      </w:r>
    </w:p>
    <w:p w14:paraId="43DC4B12" w14:textId="4085F451" w:rsidR="00B41848" w:rsidRPr="00861976" w:rsidRDefault="00B41848" w:rsidP="00861976">
      <w:pPr>
        <w:rPr>
          <w:rFonts w:ascii="Times New Roman" w:hAnsi="Times New Roman" w:cs="Times New Roman"/>
          <w:b/>
        </w:rPr>
      </w:pPr>
      <w:r w:rsidRPr="00861976">
        <w:rPr>
          <w:rFonts w:ascii="Times New Roman" w:hAnsi="Times New Roman" w:cs="Times New Roman"/>
        </w:rPr>
        <w:t>Результаты данного исследования могут быть использованы в дальнейших научных работах по проблемам инженерного строительства и адаптации к изменению климата.</w:t>
      </w:r>
    </w:p>
    <w:p w14:paraId="562B9DBA" w14:textId="4DF6B0DB" w:rsidR="00B41848" w:rsidRPr="00B41848" w:rsidRDefault="00B41848" w:rsidP="00A27D1C">
      <w:pPr>
        <w:spacing w:after="160" w:line="259" w:lineRule="auto"/>
        <w:ind w:firstLine="0"/>
        <w:jc w:val="left"/>
      </w:pPr>
      <w:r>
        <w:br w:type="page"/>
      </w:r>
    </w:p>
    <w:p w14:paraId="0EE06768" w14:textId="0555B3B8" w:rsidR="00572D6F" w:rsidRDefault="00E63071" w:rsidP="00E63071">
      <w:pPr>
        <w:pStyle w:val="1"/>
        <w:jc w:val="center"/>
        <w:rPr>
          <w:rFonts w:ascii="Times New Roman" w:hAnsi="Times New Roman" w:cs="Times New Roman"/>
        </w:rPr>
      </w:pPr>
      <w:bookmarkStart w:id="1" w:name="_Toc167216332"/>
      <w:r w:rsidRPr="00505F4F">
        <w:rPr>
          <w:rFonts w:ascii="Times New Roman" w:hAnsi="Times New Roman" w:cs="Times New Roman"/>
        </w:rPr>
        <w:lastRenderedPageBreak/>
        <w:t>Глава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1</w:t>
      </w:r>
      <w:r w:rsidR="00505F4F" w:rsidRPr="00505F4F">
        <w:rPr>
          <w:rFonts w:ascii="Times New Roman" w:hAnsi="Times New Roman" w:cs="Times New Roman"/>
        </w:rPr>
        <w:t>.</w:t>
      </w:r>
      <w:r w:rsidR="007A0F8E">
        <w:rPr>
          <w:rFonts w:ascii="Times New Roman" w:hAnsi="Times New Roman" w:cs="Times New Roman"/>
        </w:rPr>
        <w:t xml:space="preserve"> </w:t>
      </w:r>
      <w:r w:rsidR="00505F4F" w:rsidRPr="00505F4F">
        <w:rPr>
          <w:rFonts w:ascii="Times New Roman" w:hAnsi="Times New Roman" w:cs="Times New Roman"/>
        </w:rPr>
        <w:t>Инженерно-гидрометеорологические</w:t>
      </w:r>
      <w:r w:rsidR="007A0F8E">
        <w:rPr>
          <w:rFonts w:ascii="Times New Roman" w:hAnsi="Times New Roman" w:cs="Times New Roman"/>
        </w:rPr>
        <w:t xml:space="preserve"> </w:t>
      </w:r>
      <w:r w:rsidR="00505F4F" w:rsidRPr="00505F4F">
        <w:rPr>
          <w:rFonts w:ascii="Times New Roman" w:hAnsi="Times New Roman" w:cs="Times New Roman"/>
        </w:rPr>
        <w:t>изыскания</w:t>
      </w:r>
      <w:bookmarkEnd w:id="1"/>
      <w:r w:rsidR="007A0F8E">
        <w:rPr>
          <w:rFonts w:ascii="Times New Roman" w:hAnsi="Times New Roman" w:cs="Times New Roman"/>
        </w:rPr>
        <w:t xml:space="preserve"> </w:t>
      </w:r>
    </w:p>
    <w:p w14:paraId="51EBA8DE" w14:textId="139331A3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Градостроительная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необходимым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элементом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учетом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следующих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документов:</w:t>
      </w:r>
    </w:p>
    <w:p w14:paraId="58BA2D4E" w14:textId="073866AC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Градостроительный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кодекс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(ГК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РФ),</w:t>
      </w:r>
    </w:p>
    <w:p w14:paraId="7968EF4F" w14:textId="0815D2F5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законы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правовые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акты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РФ,</w:t>
      </w:r>
    </w:p>
    <w:p w14:paraId="49B1B212" w14:textId="7939EDE2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федеральными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нормативами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правилами</w:t>
      </w:r>
    </w:p>
    <w:p w14:paraId="4109267E" w14:textId="0028DA0F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нормативно-техническими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градостроительства</w:t>
      </w:r>
    </w:p>
    <w:p w14:paraId="17169454" w14:textId="15EE7104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государственные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стандарты,</w:t>
      </w:r>
    </w:p>
    <w:p w14:paraId="58452B36" w14:textId="5BB9426B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федеральные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специальные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нормативы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правила,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7097A881" w14:textId="6643C831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градостроительные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нормативы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правила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(территориальными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нормативами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правилами)</w:t>
      </w:r>
    </w:p>
    <w:p w14:paraId="052860AB" w14:textId="008813A7" w:rsidR="00AB1534" w:rsidRPr="000B345A" w:rsidRDefault="00AB1534" w:rsidP="00AB1534">
      <w:pPr>
        <w:numPr>
          <w:ilvl w:val="0"/>
          <w:numId w:val="2"/>
        </w:numPr>
        <w:ind w:firstLine="0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нормативные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правовые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акты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органов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самоуправления</w:t>
      </w:r>
    </w:p>
    <w:p w14:paraId="791120B6" w14:textId="582D1733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зависимости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быть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федеральной,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муниципальной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Федерации.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себя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схему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расселения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частей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которые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двух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более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комплексные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частей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входят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пригородной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относятся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уровню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субъекта.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2120E6D9" w14:textId="5B503FAA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Генеральный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содержит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территориальном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размещения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значения,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функциональных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территориальном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сведения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значения,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характеристиках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особыми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условиями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использования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территорий.</w:t>
      </w:r>
      <w:r w:rsidR="007A0F8E">
        <w:rPr>
          <w:rFonts w:ascii="Times New Roman" w:hAnsi="Times New Roman" w:cs="Times New Roman"/>
          <w:szCs w:val="24"/>
        </w:rPr>
        <w:t xml:space="preserve"> 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отображаются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значения,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функциональные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Обязательным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приложением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являются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сведения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Органы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самоуправления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могут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подготовить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текстовое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описание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местоположения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Формы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графического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текстового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описания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требования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точности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определения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координат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формат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электронного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устанавливаются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федеральным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органом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исполнительной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власти.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содержит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обоснованию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lastRenderedPageBreak/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текстовой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форме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Обоснование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размещения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значения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основано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анализе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использования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прогнозируемых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ограничениях.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обоснованию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сведения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стратегического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инвестиционных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программах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решениях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органов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самоуправления.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Оценка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возможного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влияния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комплексное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отображают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местоположение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существующих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строящихся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Законодательство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устанавливать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особенности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содержания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содержать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размещения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значения.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Подготовка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осуществляться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применительно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отдельным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пунктам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территориям.</w:t>
      </w:r>
    </w:p>
    <w:p w14:paraId="0644C8B6" w14:textId="269DB05B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подготовке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правил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землепользования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застройки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границы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зон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устанавливаются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учетом:</w:t>
      </w:r>
    </w:p>
    <w:p w14:paraId="17D4923C" w14:textId="4C2667DA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1)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возможности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сочетания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пределах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одной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территориальной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зоны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различных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видов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существующего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планируемого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использования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земельных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участков;</w:t>
      </w:r>
    </w:p>
    <w:p w14:paraId="50FAD067" w14:textId="3FBF8728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2)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функциональных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зон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параметров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планируемого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развития,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определенных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генеральным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планом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поселения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(за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исключением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случая,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установленного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частью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6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статьи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18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настоящего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Кодекса),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генеральным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планом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муниципального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округа,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генеральным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планом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городского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округа,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схемой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планирования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муниципального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района;</w:t>
      </w:r>
    </w:p>
    <w:p w14:paraId="4119D9A2" w14:textId="1B41EE1B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3)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определенных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настоящим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Кодексом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зон;</w:t>
      </w:r>
    </w:p>
    <w:p w14:paraId="17BEEA01" w14:textId="37D3ED0D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4)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сложившейся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планировки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существующего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землепользования;</w:t>
      </w:r>
    </w:p>
    <w:p w14:paraId="1223ED27" w14:textId="002AD269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5)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планируемых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изменений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земель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различных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категорий;</w:t>
      </w:r>
    </w:p>
    <w:p w14:paraId="074D9AE8" w14:textId="56991B1C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6)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предотвращения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возможности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причинения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вреда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объектам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капитального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строительства,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расположенным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смежных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земельных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участках;</w:t>
      </w:r>
    </w:p>
    <w:p w14:paraId="473C706D" w14:textId="4D5B3C3E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7)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историко-культурного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опорного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исторического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поселения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федерального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значения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или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историко-культурного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опорного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плана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исторического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поселения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регионального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значения.</w:t>
      </w:r>
    </w:p>
    <w:p w14:paraId="74B1DDA3" w14:textId="3251EAD7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2.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Границы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зон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могут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устанавливаться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по:</w:t>
      </w:r>
    </w:p>
    <w:p w14:paraId="6690A076" w14:textId="3B5F60A7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1)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линиям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магистралей,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улиц,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проездов,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разделяющим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транспортные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потоки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противоположных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направлений;</w:t>
      </w:r>
    </w:p>
    <w:p w14:paraId="5568BE96" w14:textId="6462853C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2)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красным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линиям;</w:t>
      </w:r>
    </w:p>
    <w:p w14:paraId="2E6453AA" w14:textId="2F4E58AA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3)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земельных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участков;</w:t>
      </w:r>
    </w:p>
    <w:p w14:paraId="59EA6C0F" w14:textId="22BFB67B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4)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населенных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пунктов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пределах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муниципальных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образований;</w:t>
      </w:r>
    </w:p>
    <w:p w14:paraId="11406A59" w14:textId="496C6854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lastRenderedPageBreak/>
        <w:t>5)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муниципальных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образований,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том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числе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внутригородских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территорий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городов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федерального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значения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Москвы,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Санкт-Петербурга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Севастополя;</w:t>
      </w:r>
    </w:p>
    <w:p w14:paraId="6F3C8536" w14:textId="1E231F02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6)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естественным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природных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объектов;</w:t>
      </w:r>
    </w:p>
    <w:p w14:paraId="7FCF6140" w14:textId="6B0E5509" w:rsidR="00AB1534" w:rsidRPr="000B345A" w:rsidRDefault="00AB1534" w:rsidP="00AB1534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7)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иным</w:t>
      </w:r>
      <w:r w:rsidR="007A0F8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Pr="000B345A">
        <w:rPr>
          <w:rFonts w:ascii="Times New Roman" w:hAnsi="Times New Roman" w:cs="Times New Roman"/>
          <w:color w:val="000000"/>
          <w:szCs w:val="24"/>
          <w:shd w:val="clear" w:color="auto" w:fill="FFFFFF"/>
        </w:rPr>
        <w:t>границам.</w:t>
      </w:r>
    </w:p>
    <w:p w14:paraId="51D2BF2C" w14:textId="43777643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Градостроительная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муниципального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себя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других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муниципальных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образований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(территориальные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комплексные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районов,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сельских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округов,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генеральные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городских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сельских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черты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городских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сельских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застройке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городских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сельских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которая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себя:</w:t>
      </w:r>
    </w:p>
    <w:p w14:paraId="1CFCDC9E" w14:textId="596C1EEB" w:rsidR="00AB1534" w:rsidRPr="000B345A" w:rsidRDefault="00AB1534" w:rsidP="00AB1534">
      <w:pPr>
        <w:numPr>
          <w:ilvl w:val="0"/>
          <w:numId w:val="3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частей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планировки),</w:t>
      </w:r>
    </w:p>
    <w:p w14:paraId="2BA866E0" w14:textId="797290AF" w:rsidR="00AB1534" w:rsidRPr="000B345A" w:rsidRDefault="00AB1534" w:rsidP="00AB1534">
      <w:pPr>
        <w:numPr>
          <w:ilvl w:val="0"/>
          <w:numId w:val="3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межевания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территорий,</w:t>
      </w:r>
    </w:p>
    <w:p w14:paraId="767F722B" w14:textId="4410C1BF" w:rsidR="00AB1534" w:rsidRPr="000B345A" w:rsidRDefault="00AB1534" w:rsidP="00AB1534">
      <w:pPr>
        <w:numPr>
          <w:ilvl w:val="0"/>
          <w:numId w:val="3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застройки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кварталов,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микрорайонов,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других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элементов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структуры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застройки).</w:t>
      </w:r>
    </w:p>
    <w:p w14:paraId="124BD0D0" w14:textId="198C5333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каждого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учитываются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градостроительные,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экологические,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санитарные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нормативы.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происходит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соответствии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требованиями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обеспечению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потребностей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маломобильных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групп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населения.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Первая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стадия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включать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концептуальных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положений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(основных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принципов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направлений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стратегического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поселений).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01967257" w14:textId="3B703E48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Разработка,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согласование,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утверждение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реализация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осуществляются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основе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соответствующих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комплексных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(инженерно-геодезические,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инженерно-геологические,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инженерно-гидрометеорологические,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инженерно-экологические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грунтовых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строительных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источников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водоснабжения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базе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подземных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вод),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состав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которых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определяется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зависимости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документации.</w:t>
      </w:r>
    </w:p>
    <w:p w14:paraId="03AD1E9E" w14:textId="6FEF20F8" w:rsidR="00AB1534" w:rsidRPr="004F418F" w:rsidRDefault="00AB1534" w:rsidP="00AB1534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включают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себя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такие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области,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транспорт,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оборона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страны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безопасность,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энергетика,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высшее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образование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здравоохранение.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Процесс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разработки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основании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Президента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Правительства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Федерации.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содержат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положения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территориальном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карты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планируемым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размещением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значения.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текстовой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форме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картах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приводятся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lastRenderedPageBreak/>
        <w:t>данные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планируемых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местоположении,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информация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зонах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особых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условий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использования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Материалы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обоснованию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включают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сведения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стратегическом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национальных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других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решениях,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анализ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использования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оценку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влияния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развитие.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Карты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отображают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местоположение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существующих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строящихся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границы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другие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важные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элементы,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влияющие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размещение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объектов.</w:t>
      </w:r>
    </w:p>
    <w:p w14:paraId="237C50EB" w14:textId="4563CBB3" w:rsidR="00AB1534" w:rsidRPr="004F418F" w:rsidRDefault="00AB1534" w:rsidP="00AB1534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Российской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Правительством,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кроме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обороны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безопасности,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которые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Президент.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должны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быть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согласованы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органами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исполнительной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субъектов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РФ.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Заинтересованные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лица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имеют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представить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свои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предложения.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Правообладатели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земли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могут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оспорить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суде.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Предложения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внесении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могут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быть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представлены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органами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физическими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юридическими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лицами.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Внесение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должно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происходить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соответствии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законом.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Состав,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порядок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подготовки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определяет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Правительство.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Схемы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обороны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безопасности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регулируются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законодательством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государственной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тайне.</w:t>
      </w:r>
    </w:p>
    <w:p w14:paraId="6E700E3D" w14:textId="4037308F" w:rsidR="00AB1534" w:rsidRPr="004F418F" w:rsidRDefault="00AB1534" w:rsidP="00B41848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Подготовка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выделения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элементов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структуры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установления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состоит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основной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материалов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обоснованию.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Основная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часть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включает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чертежи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характеристиках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очередности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развития.</w:t>
      </w:r>
      <w:r w:rsidR="007A0F8E">
        <w:rPr>
          <w:rFonts w:ascii="Times New Roman" w:hAnsi="Times New Roman" w:cs="Times New Roman"/>
          <w:szCs w:val="24"/>
        </w:rPr>
        <w:t xml:space="preserve">  </w:t>
      </w:r>
      <w:r w:rsidRPr="004F418F">
        <w:rPr>
          <w:rFonts w:ascii="Times New Roman" w:hAnsi="Times New Roman" w:cs="Times New Roman"/>
          <w:szCs w:val="24"/>
        </w:rPr>
        <w:t>Материалы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обоснованию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включают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карту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структуры,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результаты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инженерных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изысканий,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обоснование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определения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другие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материалы.</w:t>
      </w:r>
      <w:r w:rsidR="007A0F8E">
        <w:rPr>
          <w:rFonts w:ascii="Times New Roman" w:hAnsi="Times New Roman" w:cs="Times New Roman"/>
          <w:szCs w:val="24"/>
        </w:rPr>
        <w:t xml:space="preserve"> 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состав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включаться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организации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дорожного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B41848">
        <w:rPr>
          <w:rFonts w:ascii="Times New Roman" w:hAnsi="Times New Roman" w:cs="Times New Roman"/>
          <w:szCs w:val="24"/>
        </w:rPr>
        <w:t>движения.</w:t>
      </w:r>
    </w:p>
    <w:p w14:paraId="1AE37529" w14:textId="2E4B7545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зависимости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определяется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состав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Комплекс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состоит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из:</w:t>
      </w:r>
    </w:p>
    <w:p w14:paraId="23125D32" w14:textId="398D6ECC" w:rsidR="00AB1534" w:rsidRPr="000B345A" w:rsidRDefault="00AB1534" w:rsidP="00AB1534">
      <w:pPr>
        <w:numPr>
          <w:ilvl w:val="0"/>
          <w:numId w:val="4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инженерно-геодезических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изысканий,</w:t>
      </w:r>
    </w:p>
    <w:p w14:paraId="128DFC97" w14:textId="14ADC066" w:rsidR="00AB1534" w:rsidRPr="000B345A" w:rsidRDefault="00AB1534" w:rsidP="00AB1534">
      <w:pPr>
        <w:numPr>
          <w:ilvl w:val="0"/>
          <w:numId w:val="4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инженерно-геологических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изысканий,</w:t>
      </w:r>
    </w:p>
    <w:p w14:paraId="6C1FF3E3" w14:textId="5D728681" w:rsidR="00AB1534" w:rsidRPr="000B345A" w:rsidRDefault="00AB1534" w:rsidP="00AB1534">
      <w:pPr>
        <w:numPr>
          <w:ilvl w:val="0"/>
          <w:numId w:val="4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инженерно-гидрометеорологических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изысканий,</w:t>
      </w:r>
    </w:p>
    <w:p w14:paraId="20DC2CCD" w14:textId="24CA5CF1" w:rsidR="00AB1534" w:rsidRPr="000B345A" w:rsidRDefault="00AB1534" w:rsidP="00AB1534">
      <w:pPr>
        <w:numPr>
          <w:ilvl w:val="0"/>
          <w:numId w:val="4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инженерно-экологических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изысканий,</w:t>
      </w:r>
    </w:p>
    <w:p w14:paraId="39AF6627" w14:textId="4E6187BE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основе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материалов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соответствующих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разработка,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согласование,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утверждение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реализация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документации.</w:t>
      </w:r>
    </w:p>
    <w:p w14:paraId="18EEAA0E" w14:textId="3D8208C9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Целью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подготовки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обеспечение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устойчивого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развития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числе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выделение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элементов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lastRenderedPageBreak/>
        <w:t>структуры,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установление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земельных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участков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установление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размещения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капитального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строительства.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разделяется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вида: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16FEA44B" w14:textId="476076EB" w:rsidR="00AB1534" w:rsidRPr="000B345A" w:rsidRDefault="00AB1534" w:rsidP="00AB1534">
      <w:pPr>
        <w:numPr>
          <w:ilvl w:val="0"/>
          <w:numId w:val="5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</w:p>
    <w:p w14:paraId="41F1967B" w14:textId="4A94B40F" w:rsidR="00AB1534" w:rsidRPr="000B345A" w:rsidRDefault="00AB1534" w:rsidP="00AB1534">
      <w:pPr>
        <w:numPr>
          <w:ilvl w:val="0"/>
          <w:numId w:val="5"/>
        </w:numPr>
        <w:ind w:firstLine="709"/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Проект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межевания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</w:p>
    <w:p w14:paraId="6C26C03A" w14:textId="049F6342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Инженерные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изыскания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подготовки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планировке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производятся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целях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получения:</w:t>
      </w:r>
    </w:p>
    <w:p w14:paraId="25A95F38" w14:textId="31977BAB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информации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природных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условиях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которой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создается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документация,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факторах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техногенного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воздействия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окружающую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среду,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прогнозов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изменения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целях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обеспечения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рационального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безопасного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использования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выбранной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</w:t>
      </w:r>
    </w:p>
    <w:p w14:paraId="6DB69B6B" w14:textId="5879B8DC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информации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установления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планируемого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размещения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объектов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капитального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строительства,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уточнения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предельных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параметров,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установления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земельных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участков;</w:t>
      </w:r>
    </w:p>
    <w:p w14:paraId="11753AEE" w14:textId="06A7FF5B" w:rsidR="00AB1534" w:rsidRPr="000B345A" w:rsidRDefault="00AB1534" w:rsidP="00AB1534">
      <w:pPr>
        <w:rPr>
          <w:rFonts w:ascii="Times New Roman" w:hAnsi="Times New Roman" w:cs="Times New Roman"/>
          <w:szCs w:val="24"/>
        </w:rPr>
      </w:pPr>
      <w:r w:rsidRPr="000B345A">
        <w:rPr>
          <w:rFonts w:ascii="Times New Roman" w:hAnsi="Times New Roman" w:cs="Times New Roman"/>
          <w:szCs w:val="24"/>
        </w:rPr>
        <w:t>информации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обоснования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инженерной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подготовки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защиты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благоустройства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0B345A">
        <w:rPr>
          <w:rFonts w:ascii="Times New Roman" w:hAnsi="Times New Roman" w:cs="Times New Roman"/>
          <w:szCs w:val="24"/>
        </w:rPr>
        <w:t>территории.</w:t>
      </w:r>
    </w:p>
    <w:p w14:paraId="59627508" w14:textId="271FFD04" w:rsidR="00837BBB" w:rsidRDefault="00AB1534" w:rsidP="00AB1534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Градостроительная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деятельность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Москве,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Севастополе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регулируется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Кодексом.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Полномочия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градостроительной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деятельности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отнесен</w:t>
      </w:r>
      <w:r w:rsidR="00837BBB">
        <w:rPr>
          <w:rFonts w:ascii="Times New Roman" w:hAnsi="Times New Roman" w:cs="Times New Roman"/>
          <w:szCs w:val="24"/>
        </w:rPr>
        <w:t>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вопросам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значения.</w:t>
      </w:r>
    </w:p>
    <w:p w14:paraId="31309311" w14:textId="0A3B68DF" w:rsidR="00837BBB" w:rsidRDefault="00AB1534" w:rsidP="00AB1534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Документами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явля</w:t>
      </w:r>
      <w:r w:rsidR="00837BBB">
        <w:rPr>
          <w:rFonts w:ascii="Times New Roman" w:hAnsi="Times New Roman" w:cs="Times New Roman"/>
          <w:szCs w:val="24"/>
        </w:rPr>
        <w:t>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генеральные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планы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городов.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Генеральные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городов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значения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законодательн</w:t>
      </w:r>
      <w:r w:rsidR="00837BBB">
        <w:rPr>
          <w:rFonts w:ascii="Times New Roman" w:hAnsi="Times New Roman" w:cs="Times New Roman"/>
          <w:szCs w:val="24"/>
        </w:rPr>
        <w:t>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органами.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Согласование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генеральных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органами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местно</w:t>
      </w:r>
      <w:r w:rsidR="00837BBB">
        <w:rPr>
          <w:rFonts w:ascii="Times New Roman" w:hAnsi="Times New Roman" w:cs="Times New Roman"/>
          <w:szCs w:val="24"/>
        </w:rPr>
        <w:t>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самоуправления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требуется.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Общественные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обсуждения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публичные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слушания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проводятся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проектам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генеральных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планов.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Подготовка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генеральных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учетом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</w:t>
      </w:r>
      <w:r w:rsidR="00837BBB">
        <w:rPr>
          <w:rFonts w:ascii="Times New Roman" w:hAnsi="Times New Roman" w:cs="Times New Roman"/>
          <w:szCs w:val="24"/>
        </w:rPr>
        <w:t>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проектирования.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границ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городов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значения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Советом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Федерации.</w:t>
      </w:r>
      <w:r w:rsidR="007A0F8E">
        <w:t xml:space="preserve"> </w:t>
      </w:r>
      <w:r w:rsidRPr="004F418F">
        <w:t>В</w:t>
      </w:r>
      <w:r w:rsidR="007A0F8E">
        <w:t xml:space="preserve"> </w:t>
      </w:r>
      <w:r w:rsidRPr="004F418F">
        <w:t>случаях,</w:t>
      </w:r>
      <w:r w:rsidR="007A0F8E">
        <w:t xml:space="preserve"> </w:t>
      </w:r>
      <w:r w:rsidRPr="004F418F">
        <w:t>предусмотренных</w:t>
      </w:r>
      <w:r w:rsidR="007A0F8E">
        <w:t xml:space="preserve"> </w:t>
      </w:r>
      <w:r w:rsidRPr="004F418F">
        <w:t>нормативными</w:t>
      </w:r>
      <w:r w:rsidR="007A0F8E">
        <w:t xml:space="preserve"> </w:t>
      </w:r>
      <w:r w:rsidRPr="004F418F">
        <w:t>правовыми</w:t>
      </w:r>
      <w:r w:rsidR="007A0F8E">
        <w:t xml:space="preserve"> </w:t>
      </w:r>
      <w:r w:rsidRPr="004F418F">
        <w:rPr>
          <w:rFonts w:ascii="Times New Roman" w:hAnsi="Times New Roman" w:cs="Times New Roman"/>
          <w:szCs w:val="24"/>
        </w:rPr>
        <w:t>актами,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подготовка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генпланы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одновременно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правил</w:t>
      </w:r>
      <w:r w:rsidR="00837BBB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землепользования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застройки.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Проверка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изменений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правила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землепользования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застройки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учетом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изменений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генпланы.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устанавливают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минимально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максимально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допустимый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обеспеченности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объектами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территориальной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837BBB">
        <w:rPr>
          <w:rFonts w:ascii="Times New Roman" w:hAnsi="Times New Roman" w:cs="Times New Roman"/>
          <w:szCs w:val="24"/>
        </w:rPr>
        <w:t>доступности.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5FA23913" w14:textId="6FE72C73" w:rsidR="00AB1534" w:rsidRPr="00CA57BB" w:rsidRDefault="00AB1534" w:rsidP="00CA57BB">
      <w:pPr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Содержание,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порядок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подготовки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устанавливаются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правовыми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актами.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градостроительного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проектирования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подлежат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размещению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федеральной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lastRenderedPageBreak/>
        <w:t>государственной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информационной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системе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планирования.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Утверждение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документации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планировке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порядке,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установленном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Кодексом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нормативными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правовыми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актами.</w:t>
      </w:r>
      <w:r w:rsidR="00E63071" w:rsidRPr="004F418F">
        <w:rPr>
          <w:rFonts w:ascii="Times New Roman" w:hAnsi="Times New Roman" w:cs="Times New Roman"/>
          <w:szCs w:val="24"/>
        </w:rPr>
        <w:br w:type="page"/>
      </w:r>
    </w:p>
    <w:p w14:paraId="542FC2AF" w14:textId="3163D00E" w:rsidR="00D66058" w:rsidRDefault="00E63071" w:rsidP="00D66058">
      <w:pPr>
        <w:pStyle w:val="1"/>
        <w:jc w:val="center"/>
        <w:rPr>
          <w:rFonts w:ascii="Times New Roman" w:hAnsi="Times New Roman" w:cs="Times New Roman"/>
        </w:rPr>
      </w:pPr>
      <w:bookmarkStart w:id="2" w:name="_Toc167216333"/>
      <w:r w:rsidRPr="00505F4F">
        <w:rPr>
          <w:rFonts w:ascii="Times New Roman" w:hAnsi="Times New Roman" w:cs="Times New Roman"/>
        </w:rPr>
        <w:lastRenderedPageBreak/>
        <w:t>Глава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2</w:t>
      </w:r>
      <w:r w:rsidR="00505F4F" w:rsidRPr="00505F4F">
        <w:rPr>
          <w:rFonts w:ascii="Times New Roman" w:hAnsi="Times New Roman" w:cs="Times New Roman"/>
        </w:rPr>
        <w:t>.</w:t>
      </w:r>
      <w:r w:rsidR="007A0F8E">
        <w:rPr>
          <w:rFonts w:ascii="Times New Roman" w:hAnsi="Times New Roman" w:cs="Times New Roman"/>
        </w:rPr>
        <w:t xml:space="preserve"> </w:t>
      </w:r>
      <w:r w:rsidR="00CA57BB">
        <w:rPr>
          <w:rFonts w:ascii="Times New Roman" w:hAnsi="Times New Roman" w:cs="Times New Roman"/>
        </w:rPr>
        <w:t>Проект планировки территории</w:t>
      </w:r>
      <w:bookmarkEnd w:id="2"/>
    </w:p>
    <w:p w14:paraId="5D317AAE" w14:textId="3AFBD88E" w:rsidR="00D66058" w:rsidRPr="00D66058" w:rsidRDefault="00D66058" w:rsidP="00D66058">
      <w:pPr>
        <w:pStyle w:val="2"/>
      </w:pPr>
      <w:bookmarkStart w:id="3" w:name="_Toc167216334"/>
      <w:r>
        <w:t xml:space="preserve">2.1. </w:t>
      </w:r>
      <w:r w:rsidR="00811DA2" w:rsidRPr="00811DA2">
        <w:t>Назначение, виды документации по планировке территории</w:t>
      </w:r>
      <w:bookmarkEnd w:id="3"/>
    </w:p>
    <w:p w14:paraId="0555799D" w14:textId="6A4B7E35" w:rsidR="00427F37" w:rsidRPr="00427F37" w:rsidRDefault="00427F37" w:rsidP="00427F37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427F37">
        <w:rPr>
          <w:rFonts w:ascii="Times New Roman" w:eastAsia="Times New Roman" w:hAnsi="Times New Roman" w:cs="Times New Roman"/>
          <w:szCs w:val="28"/>
          <w:lang w:eastAsia="ru-RU"/>
        </w:rPr>
        <w:t>Подготовка документации по планировке территории играет ключевую роль в устойчивом развитии территорий, поскольку она направлена на определение планировочной структуры и установление границ земельных участков. Важно отметить, что в определенных случаях такая документация является обязательной, особенно при размещении объектов капитального строительства.</w:t>
      </w:r>
    </w:p>
    <w:p w14:paraId="6850F207" w14:textId="1BEFCDFC" w:rsidR="00427F37" w:rsidRPr="00427F37" w:rsidRDefault="00427F37" w:rsidP="00427F37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427F37">
        <w:rPr>
          <w:rFonts w:ascii="Times New Roman" w:eastAsia="Times New Roman" w:hAnsi="Times New Roman" w:cs="Times New Roman"/>
          <w:szCs w:val="28"/>
          <w:lang w:eastAsia="ru-RU"/>
        </w:rPr>
        <w:t>Изъятие земельных участков для государственных или муниципальных нужд, установление, изменение или отмена красных линий, образование земельных участков в соответствии с проектом межевания, а также строительство или реконструкция линейных объектов – все эти процессы требуют грамотной документации по планировке территории. Необходимость подготовки таких документов также возникает при размещении объектов капитального строительства на территориях нескольких муниципальных образований с общей границей или в границах особо охраняемых природных территорий.</w:t>
      </w:r>
    </w:p>
    <w:p w14:paraId="3BE7FEB5" w14:textId="3D567D02" w:rsidR="00427F37" w:rsidRPr="00427F37" w:rsidRDefault="00427F37" w:rsidP="00427F37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427F37">
        <w:rPr>
          <w:rFonts w:ascii="Times New Roman" w:eastAsia="Times New Roman" w:hAnsi="Times New Roman" w:cs="Times New Roman"/>
          <w:szCs w:val="28"/>
          <w:lang w:eastAsia="ru-RU"/>
        </w:rPr>
        <w:t>Важными видами документации по планировке территории являются проект планировки и проект межевания. Проект межевания может подготавливаться отдельно от проекта планировки в некоторых случаях, например, при садоводстве или огородничестве для собственных нужд либо на территориях без размещения линейных объектов.</w:t>
      </w:r>
    </w:p>
    <w:p w14:paraId="416B7585" w14:textId="4E233F11" w:rsidR="00FC32BF" w:rsidRPr="00EE63C8" w:rsidRDefault="00427F37" w:rsidP="00427F37">
      <w:pPr>
        <w:rPr>
          <w:rFonts w:eastAsia="Times New Roman" w:cs="Times New Roman"/>
          <w:szCs w:val="28"/>
          <w:lang w:eastAsia="ru-RU"/>
        </w:rPr>
      </w:pPr>
      <w:r w:rsidRPr="00427F37">
        <w:rPr>
          <w:rFonts w:ascii="Times New Roman" w:eastAsia="Times New Roman" w:hAnsi="Times New Roman" w:cs="Times New Roman"/>
          <w:szCs w:val="28"/>
          <w:lang w:eastAsia="ru-RU"/>
        </w:rPr>
        <w:t>Подготовка проекта межевания территории, как правило, происходит на основе проекта планировки, но существуют и исключения, о которых гласит соответствующая часть законодательства. Четко определенные особенности подготовки документации по планировке территории садоводства или огородничества регулируются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Федерации".</w:t>
      </w:r>
      <w:r w:rsidR="00FC32BF" w:rsidRPr="00EE63C8">
        <w:rPr>
          <w:rFonts w:eastAsia="Times New Roman" w:cs="Times New Roman"/>
          <w:szCs w:val="28"/>
          <w:lang w:eastAsia="ru-RU"/>
        </w:rPr>
        <w:br w:type="page"/>
      </w:r>
    </w:p>
    <w:p w14:paraId="5533FFC7" w14:textId="74949887" w:rsidR="00D66058" w:rsidRDefault="00D66058" w:rsidP="00D66058">
      <w:pPr>
        <w:pStyle w:val="2"/>
      </w:pPr>
      <w:bookmarkStart w:id="4" w:name="_Toc167216335"/>
      <w:r>
        <w:lastRenderedPageBreak/>
        <w:t xml:space="preserve">2.2. </w:t>
      </w:r>
      <w:r w:rsidRPr="00D66058">
        <w:t>Проект планировки территории</w:t>
      </w:r>
      <w:bookmarkEnd w:id="4"/>
    </w:p>
    <w:p w14:paraId="60A4824C" w14:textId="7C1F74DA" w:rsidR="00427F37" w:rsidRPr="001465B0" w:rsidRDefault="00427F37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Подготовка проектов планировки территории очень важна для определения структуры развития и характеристик определенной территории. Проект планировки территории включает в себя основную часть, которая должна быть утверждена, а также материалы, подтверждающие обоснование предложенных изменений.</w:t>
      </w:r>
    </w:p>
    <w:p w14:paraId="6074590F" w14:textId="4C42D055" w:rsidR="00427F37" w:rsidRPr="001465B0" w:rsidRDefault="00427F37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Основная часть проекта планировки территории содержит чертежи, на которых отображаются красные линии (границы территории), разделения существующих и планируемых структур, а также места для размещения новых объектов. В дополнение к этому, представлены характеристики будущего развития территории, включая параметры застройки, объекты капитального строительства и социальную инфраструктуру.</w:t>
      </w:r>
    </w:p>
    <w:p w14:paraId="4999D516" w14:textId="5A29BA9D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Основная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часть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проекта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планировки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включает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себя:</w:t>
      </w:r>
    </w:p>
    <w:p w14:paraId="2D90894F" w14:textId="54BE980A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1.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Чертеж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или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чертежи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планировки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на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которых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отображаются:</w:t>
      </w:r>
    </w:p>
    <w:p w14:paraId="1CF05DCA" w14:textId="29540789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а)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красные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линии;</w:t>
      </w:r>
    </w:p>
    <w:p w14:paraId="4C4AC9CD" w14:textId="393378CD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б)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границы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существующих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планируемых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элементов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планировочной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структуры;</w:t>
      </w:r>
    </w:p>
    <w:p w14:paraId="6C2C98E2" w14:textId="4235B3C5" w:rsidR="00FC32BF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в)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границы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зон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планируемого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размещения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капитального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строительства.</w:t>
      </w:r>
    </w:p>
    <w:p w14:paraId="73ABE147" w14:textId="77777777" w:rsidR="009A4912" w:rsidRPr="009A4912" w:rsidRDefault="009A4912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9A4912">
        <w:rPr>
          <w:rFonts w:ascii="Times New Roman" w:eastAsia="Times New Roman" w:hAnsi="Times New Roman" w:cs="Times New Roman"/>
          <w:szCs w:val="28"/>
          <w:lang w:eastAsia="ru-RU"/>
        </w:rPr>
        <w:t>Изменения в ФЗ №283 изменили понятие красных линий, обозначающих границы территорий общего пользования.</w:t>
      </w:r>
    </w:p>
    <w:p w14:paraId="213E7219" w14:textId="2A7FDF0A" w:rsidR="009A4912" w:rsidRPr="009A4912" w:rsidRDefault="009A4912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9A4912">
        <w:rPr>
          <w:rFonts w:ascii="Times New Roman" w:eastAsia="Times New Roman" w:hAnsi="Times New Roman" w:cs="Times New Roman"/>
          <w:szCs w:val="28"/>
          <w:lang w:eastAsia="ru-RU"/>
        </w:rPr>
        <w:t>Красные линии, установленные до 2 августа 2019 года, сохраняют свое действие, Суд признал незаконным отказ в согласовании предоставления участка без установленных красных линий. Подготовка проекта планировки включает отражение красных линий, и субъекты могут принимать решение о развитии территории. Проект обязательно согласуется и изучается соответствие нормативам и документам планирования. До принятия окончательного решения о проекте готовится сводное заключение о соответствии документации утвержденным нормам и правилам градостроительства. Решение о подготовке проекта планировки территории могут получить физические и юридические лица, владеющие участками на различных правах. Важен анализ границ территорий охраняемых объектов культурного наследия.</w:t>
      </w:r>
    </w:p>
    <w:p w14:paraId="05F20706" w14:textId="68741FBB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2.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Положение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характеристиках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планируемого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развития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включающее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плотность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параметры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застройки,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характеристики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капитального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строительства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коммунальной,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транспортной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социальной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инфраструктуры.</w:t>
      </w:r>
    </w:p>
    <w:p w14:paraId="31041A77" w14:textId="3A3F3D0C" w:rsidR="00FC32BF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Для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зон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размещения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федерального,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регионального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местного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значения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положение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включает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сведения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плотности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параметрах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застройки,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также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информацию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планируемых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мероприятиях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сохранению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обеспечению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доступности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инфраструктуры.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Положения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очередности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планируемого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развития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содержат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этапы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проектирования,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строительства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реконструкции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капитального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строительства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инфраструктуры.</w:t>
      </w:r>
    </w:p>
    <w:p w14:paraId="17E9A204" w14:textId="77777777" w:rsidR="001465B0" w:rsidRPr="001465B0" w:rsidRDefault="00FC32BF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>Материалы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обоснованию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проекта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планировки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включают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карту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планировочной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структуры,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результаты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инженерных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изысканий,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обоснование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определения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границ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зон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размещения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объектов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другие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материалы.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Проект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планировки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территории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может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включать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проект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организации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дорожного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движения,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разработанный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соответствии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с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требованиями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Федерального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закона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"Об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организации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дорожного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движения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Российской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Федерации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внесении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изменений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в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отдельные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законодательные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акты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Российской</w:t>
      </w:r>
      <w:r w:rsidR="007A0F8E"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1465B0">
        <w:rPr>
          <w:rFonts w:ascii="Times New Roman" w:eastAsia="Times New Roman" w:hAnsi="Times New Roman" w:cs="Times New Roman"/>
          <w:szCs w:val="28"/>
          <w:lang w:eastAsia="ru-RU"/>
        </w:rPr>
        <w:t>Федерации".</w:t>
      </w:r>
    </w:p>
    <w:p w14:paraId="60833771" w14:textId="13E6CA3F" w:rsidR="001465B0" w:rsidRPr="001465B0" w:rsidRDefault="001465B0" w:rsidP="00811DA2">
      <w:pPr>
        <w:rPr>
          <w:rFonts w:ascii="Times New Roman" w:eastAsia="Times New Roman" w:hAnsi="Times New Roman" w:cs="Times New Roman"/>
          <w:szCs w:val="28"/>
          <w:lang w:eastAsia="ru-RU"/>
        </w:rPr>
      </w:pPr>
      <w:r w:rsidRPr="001465B0">
        <w:rPr>
          <w:rFonts w:ascii="Times New Roman" w:eastAsia="Times New Roman" w:hAnsi="Times New Roman" w:cs="Times New Roman"/>
          <w:szCs w:val="28"/>
          <w:lang w:eastAsia="ru-RU"/>
        </w:rPr>
        <w:t xml:space="preserve"> Этапы разработки и утверждения проекта планировки территории включают планирование строительства и реконструкции объектов, установление приоритетов и хронологию выполнения проекта. Важно учитывать, что проект планировки территории должен быть разработан с учетом конкретных потребностей и особенностей самой территории.</w:t>
      </w:r>
    </w:p>
    <w:p w14:paraId="59FAAD2C" w14:textId="77777777" w:rsidR="009A4912" w:rsidRPr="009A4912" w:rsidRDefault="009A4912" w:rsidP="00811DA2">
      <w:pPr>
        <w:pStyle w:val="af1"/>
        <w:shd w:val="clear" w:color="auto" w:fill="FFFFFF"/>
        <w:spacing w:before="210" w:line="360" w:lineRule="auto"/>
        <w:ind w:firstLine="709"/>
        <w:rPr>
          <w:szCs w:val="28"/>
          <w:lang w:eastAsia="ru-RU"/>
        </w:rPr>
      </w:pPr>
      <w:r w:rsidRPr="009A4912">
        <w:rPr>
          <w:szCs w:val="28"/>
          <w:lang w:eastAsia="ru-RU"/>
        </w:rPr>
        <w:t xml:space="preserve">Регулирование градостроительной деятельности в Москве, Санкт-Петербурге и Севастополе осуществляется на основе Кодекса с учетом особенностей. В случае отсутствия полномочий в области градостроительной деятельности, они переносятся на органы государственной власти субъектов Российской Федерации. Генеральные планы Москвы, Санкт-Петербурга и Севастополя являются основными документами территориального планирования и утверждаются законодательными органами. Подготовка проектов генеральных планов осуществляется с учетом нормативов градостроительного проектирования данных городов. Утверждение изменения границ городов федерального значения производится по решению Совета Федерации Федерального Собрания Российской Федерации. Проверка проекта изменений в правила землепользования и застройки осуществляется с учетом генеральных планов данных городов. Наделение органов местного самоуправления полномочиями в области градостроительной деятельности определяется законами субъектов Российской Федерации. Нормативы градостроительного проектирования устанавливают показатели обеспеченности объектами и территориальной доступности для населения. Содержание, порядок подготовки и утверждения нормативов градостроительного проектирования определяются нормативными правовыми актами исполнительных органов государственной власти. </w:t>
      </w:r>
      <w:r w:rsidR="00382E57" w:rsidRPr="009A4912">
        <w:rPr>
          <w:szCs w:val="28"/>
          <w:lang w:eastAsia="ru-RU"/>
        </w:rPr>
        <w:t xml:space="preserve">В установленные сроки нормативные акты градостроительного проектирования федеральных городов Москвы, Санкт-Петербурга и Севастополя размещаются в федеральной государственной информационной системе </w:t>
      </w:r>
      <w:r w:rsidR="00382E57" w:rsidRPr="009A4912">
        <w:rPr>
          <w:szCs w:val="28"/>
          <w:lang w:eastAsia="ru-RU"/>
        </w:rPr>
        <w:lastRenderedPageBreak/>
        <w:t>территориального планирования. Утверждение документации по планировке территории указанных городов осуществляется в соответствии с законодательством. Общественные обсуждения или публичные слушания по проектам проводятся согласно действующим нормативным актам. При подготовке схем территориального планирования городов федерального значения могут включаться положения о планировании территории и размещении объектов регионального значения. Утверждение схем осуществляется законодательными органами государственной власти субъектов Российской Федерации. Создание и эксплуатация государственных информационных систем градостроительной деятельности осуществляется с учетом специфики каждого города.</w:t>
      </w:r>
    </w:p>
    <w:p w14:paraId="3DACD3A6" w14:textId="372C0305" w:rsidR="00427F37" w:rsidRPr="009A4912" w:rsidRDefault="009A4912" w:rsidP="00811DA2">
      <w:pPr>
        <w:pStyle w:val="af1"/>
        <w:shd w:val="clear" w:color="auto" w:fill="FFFFFF"/>
        <w:spacing w:before="210" w:line="360" w:lineRule="auto"/>
        <w:ind w:firstLine="709"/>
        <w:rPr>
          <w:szCs w:val="28"/>
          <w:lang w:eastAsia="ru-RU"/>
        </w:rPr>
      </w:pPr>
      <w:r w:rsidRPr="009A4912">
        <w:rPr>
          <w:szCs w:val="28"/>
          <w:lang w:eastAsia="ru-RU"/>
        </w:rPr>
        <w:t>Разработка и использование государственной информационной системы для поддержки градостроительной деятельности осуществляется в Москве, Санкт-Петербурге и Севастополе. Управление данными системами и предоставление информации осуществляется соответствующими учреждениями на уровне каждого субъекта Российской Федерации. Для создания и поддержки государственных информационных систем в этой области могут использоваться стандартное программное обеспечение и документация, разработанные с учетом особенностей каждого субъекта Российской Федерации и национальных стандартов. При наличии законодательства города федерального значения о создании отдельных систем поддержки градостроительной деятельности, они должны обеспечить выполнение установленных полномочий в соответствии с установленным порядком. В случае, если предусмотрено нормативными актами высших исполнительных органов субъектов Российской Федерации, при реализации проектов по строительству объекта капитального строительства может выдаваться заключение о соответствии проектной документации плану коммуникаций. Порядок выдачи такого заключения устанавливается нормативными актами высших исполнительных органов указанных субъектов Российской Федерации. Состав требований к архитектурно-градостроительному облику объекта капитального строительства, порядок определения требований и сроки согласования архитектурно-градостроительного облика объекта устанавливаются норматив.</w:t>
      </w:r>
    </w:p>
    <w:p w14:paraId="7A960155" w14:textId="5EB87CB2" w:rsidR="00E63071" w:rsidRDefault="00E63071" w:rsidP="00D22394">
      <w:pPr>
        <w:pStyle w:val="1"/>
      </w:pPr>
      <w:bookmarkStart w:id="5" w:name="_Toc167216336"/>
      <w:r w:rsidRPr="00952D5C">
        <w:t>Глава</w:t>
      </w:r>
      <w:r w:rsidR="007A0F8E">
        <w:t xml:space="preserve"> </w:t>
      </w:r>
      <w:r w:rsidRPr="00952D5C">
        <w:t>3</w:t>
      </w:r>
      <w:r w:rsidR="00505F4F" w:rsidRPr="00952D5C">
        <w:t>.</w:t>
      </w:r>
      <w:r w:rsidR="007A0F8E">
        <w:t xml:space="preserve"> </w:t>
      </w:r>
      <w:r w:rsidR="00CA57BB">
        <w:t>Исходные</w:t>
      </w:r>
      <w:r w:rsidR="007A0F8E">
        <w:t xml:space="preserve"> </w:t>
      </w:r>
      <w:r w:rsidR="00505F4F" w:rsidRPr="00952D5C">
        <w:t>данны</w:t>
      </w:r>
      <w:r w:rsidR="00CA57BB">
        <w:t>е</w:t>
      </w:r>
      <w:bookmarkEnd w:id="5"/>
    </w:p>
    <w:p w14:paraId="67BE1A9B" w14:textId="794DC55C" w:rsidR="009F34FC" w:rsidRPr="00810C01" w:rsidRDefault="009F34FC" w:rsidP="009F34FC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Правилами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выполнения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необходимых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подготовки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планировке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территории,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утвержденными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постановлением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Правительства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31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марта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2017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№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402,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выполнение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lastRenderedPageBreak/>
        <w:t>необходимых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подготовки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планировке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территории,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осуществляется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следующих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случаях:</w:t>
      </w:r>
    </w:p>
    <w:p w14:paraId="030F888D" w14:textId="0547E806" w:rsidR="009F34FC" w:rsidRPr="00810C01" w:rsidRDefault="009F34FC" w:rsidP="00811DA2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недостаточности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размещенных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обеспечения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градостроительной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811DA2" w:rsidRPr="00811DA2">
        <w:t>Правительство Санкт-Петербурга комитет имущественных отношений Санкт-Петербурга URL: https://rgis.spb.ru/</w:t>
      </w:r>
      <w:r w:rsidRPr="00810C01">
        <w:rPr>
          <w:rFonts w:ascii="Times New Roman" w:hAnsi="Times New Roman" w:cs="Times New Roman"/>
        </w:rPr>
        <w:t>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территориального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планирования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(ФГИС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ТП)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811DA2" w:rsidRPr="00811DA2">
        <w:rPr>
          <w:rFonts w:ascii="Times New Roman" w:hAnsi="Times New Roman" w:cs="Times New Roman"/>
        </w:rPr>
        <w:t>Информационно-аналитическая система, обеспечивающая доступ к сведениям, необходимым для территориального планирования // Министерство экономического развития Российской Федерации URL: https://fgistp.economy.gov.ru/</w:t>
      </w:r>
      <w:r w:rsidRPr="00811DA2">
        <w:rPr>
          <w:rFonts w:ascii="Times New Roman" w:hAnsi="Times New Roman" w:cs="Times New Roman"/>
          <w:color w:val="4472C4" w:themeColor="accent5"/>
        </w:rPr>
        <w:t>)</w:t>
      </w:r>
      <w:r w:rsidRPr="00810C01">
        <w:rPr>
          <w:rFonts w:ascii="Times New Roman" w:hAnsi="Times New Roman" w:cs="Times New Roman"/>
        </w:rPr>
        <w:t>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(ЕГФД),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загрязнении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811DA2" w:rsidRPr="00811DA2">
        <w:rPr>
          <w:rFonts w:ascii="Times New Roman" w:hAnsi="Times New Roman" w:cs="Times New Roman"/>
        </w:rPr>
        <w:t>Всероссийский научно-исследовательский институт гидрометеорологической информации – Мировой центр данных URL: http://meteo.ru/egfd/</w:t>
      </w:r>
      <w:r w:rsidRPr="00811DA2">
        <w:rPr>
          <w:rFonts w:ascii="Times New Roman" w:hAnsi="Times New Roman" w:cs="Times New Roman"/>
        </w:rPr>
        <w:t>),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схемах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комплексного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использования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охраны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водных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(СКИВО)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811DA2" w:rsidRPr="00811DA2">
        <w:rPr>
          <w:rFonts w:ascii="Times New Roman" w:hAnsi="Times New Roman" w:cs="Times New Roman"/>
        </w:rPr>
        <w:t>Невско-Ладожское бассейновое водное управление URL: https://www.nord-west-water.ru/</w:t>
      </w:r>
      <w:r w:rsidRPr="00811DA2">
        <w:rPr>
          <w:rFonts w:ascii="Times New Roman" w:hAnsi="Times New Roman" w:cs="Times New Roman"/>
        </w:rPr>
        <w:t>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водном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реестре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(ГВР)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811DA2" w:rsidRPr="00090C07">
        <w:rPr>
          <w:rFonts w:cs="Times New Roman"/>
          <w:szCs w:val="28"/>
        </w:rPr>
        <w:t>Федеральное агентство водных ресурсов URL: https://voda.gov.ru/</w:t>
      </w:r>
      <w:r w:rsidRPr="00810C01">
        <w:rPr>
          <w:rFonts w:ascii="Times New Roman" w:hAnsi="Times New Roman" w:cs="Times New Roman"/>
        </w:rPr>
        <w:t>).</w:t>
      </w:r>
    </w:p>
    <w:p w14:paraId="05F62D58" w14:textId="72D11FE2" w:rsidR="009F34FC" w:rsidRPr="00810C01" w:rsidRDefault="009F34FC" w:rsidP="00E52D6E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невозможности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использования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ранее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выполненных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учетом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давности,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определенного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законодательством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E52D6E" w:rsidRPr="00810C01">
        <w:rPr>
          <w:rFonts w:ascii="Times New Roman" w:hAnsi="Times New Roman" w:cs="Times New Roman"/>
        </w:rPr>
        <w:t>.</w:t>
      </w:r>
    </w:p>
    <w:p w14:paraId="50362B36" w14:textId="35DFD259" w:rsidR="00E52D6E" w:rsidRPr="00810C01" w:rsidRDefault="00D309C3" w:rsidP="00D309C3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Согласно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7.1.</w:t>
      </w:r>
      <w:r w:rsidRPr="00811DA2">
        <w:rPr>
          <w:rFonts w:ascii="Times New Roman" w:hAnsi="Times New Roman" w:cs="Times New Roman"/>
        </w:rPr>
        <w:t>8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СП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47.13330.2016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«Свод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правил.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строительства.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положения»,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давности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инженерно-гидрометеорологических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изучении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гидрологического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режима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водных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должен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превышать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два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года,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метеорологического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режима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территории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–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пять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окончания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инженерно-гидрометеорологических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изысканий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начала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проектирования).</w:t>
      </w:r>
    </w:p>
    <w:p w14:paraId="4924A7D3" w14:textId="2B248225" w:rsidR="004A4498" w:rsidRPr="00810C01" w:rsidRDefault="004A4498" w:rsidP="004A4498">
      <w:pPr>
        <w:rPr>
          <w:rFonts w:ascii="Times New Roman" w:hAnsi="Times New Roman" w:cs="Times New Roman"/>
        </w:rPr>
      </w:pPr>
      <w:r w:rsidRPr="00811DA2">
        <w:rPr>
          <w:rFonts w:ascii="Times New Roman" w:hAnsi="Times New Roman" w:cs="Times New Roman"/>
        </w:rPr>
        <w:t>Согласно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РД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52.19.698-2008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«Положение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об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информационных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ресурсах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о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состоянии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окружающей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среды,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ее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загрязнении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Федеральной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службы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по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гидрометеорологии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мониторингу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окружающей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среды»,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источниками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загрязнении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являются:</w:t>
      </w:r>
    </w:p>
    <w:p w14:paraId="1E4725D1" w14:textId="25868323" w:rsidR="004A4498" w:rsidRPr="00810C01" w:rsidRDefault="004A4498" w:rsidP="004A4498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наблюдательной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наблюдательных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других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областях;</w:t>
      </w:r>
    </w:p>
    <w:p w14:paraId="2A828670" w14:textId="1AD2768F" w:rsidR="004A4498" w:rsidRPr="00810C01" w:rsidRDefault="004A4498" w:rsidP="004A4498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lastRenderedPageBreak/>
        <w:t>производители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продукции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загрязнении;</w:t>
      </w:r>
    </w:p>
    <w:p w14:paraId="6C6C4369" w14:textId="367F21B6" w:rsidR="004A4498" w:rsidRPr="00810C01" w:rsidRDefault="004A4498" w:rsidP="004A4498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специализированные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активного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воздействия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метеорологические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другие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геофизические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процессы;</w:t>
      </w:r>
    </w:p>
    <w:p w14:paraId="1063135A" w14:textId="215D1D93" w:rsidR="004A4498" w:rsidRPr="00810C01" w:rsidRDefault="004A4498" w:rsidP="004A4498">
      <w:pPr>
        <w:pStyle w:val="a5"/>
        <w:numPr>
          <w:ilvl w:val="0"/>
          <w:numId w:val="12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зарубежные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источники,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которых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поступает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рамках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международного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сотрудничества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международными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договорами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нормативными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правовыми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актами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принятыми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исполнение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соответствующих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договоров.</w:t>
      </w:r>
    </w:p>
    <w:p w14:paraId="43EA0F14" w14:textId="0639712B" w:rsidR="00293A00" w:rsidRDefault="00505F4F" w:rsidP="005A4EC2">
      <w:pPr>
        <w:pStyle w:val="2"/>
      </w:pPr>
      <w:bookmarkStart w:id="6" w:name="_Toc167216337"/>
      <w:r w:rsidRPr="00E63071">
        <w:t>3</w:t>
      </w:r>
      <w:r>
        <w:t>.1</w:t>
      </w:r>
      <w:r w:rsidR="00952D5C">
        <w:t>.</w:t>
      </w:r>
      <w:r w:rsidR="007A0F8E">
        <w:t xml:space="preserve"> </w:t>
      </w:r>
      <w:r>
        <w:t>Единый</w:t>
      </w:r>
      <w:r w:rsidR="007A0F8E">
        <w:t xml:space="preserve"> </w:t>
      </w:r>
      <w:r>
        <w:t>государственный</w:t>
      </w:r>
      <w:r w:rsidR="007A0F8E">
        <w:t xml:space="preserve"> </w:t>
      </w:r>
      <w:r>
        <w:t>фонд</w:t>
      </w:r>
      <w:r w:rsidR="007A0F8E">
        <w:t xml:space="preserve"> </w:t>
      </w:r>
      <w:r>
        <w:t>о</w:t>
      </w:r>
      <w:r w:rsidR="007A0F8E">
        <w:t xml:space="preserve"> </w:t>
      </w:r>
      <w:r>
        <w:t>состоянии</w:t>
      </w:r>
      <w:r w:rsidR="007A0F8E">
        <w:t xml:space="preserve"> </w:t>
      </w:r>
      <w:r>
        <w:t>окружающей</w:t>
      </w:r>
      <w:r w:rsidR="007A0F8E">
        <w:t xml:space="preserve"> </w:t>
      </w:r>
      <w:r>
        <w:t>среды</w:t>
      </w:r>
      <w:bookmarkEnd w:id="6"/>
    </w:p>
    <w:p w14:paraId="055152A1" w14:textId="54244314" w:rsidR="00AB1534" w:rsidRPr="00810C01" w:rsidRDefault="004A4498" w:rsidP="00D2239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официального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сайта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Всероссийского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научно-исследовательского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института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гидрометеорологической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–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Мирового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центра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330A22" w:rsidRPr="00810C01">
        <w:rPr>
          <w:rFonts w:ascii="Times New Roman" w:hAnsi="Times New Roman" w:cs="Times New Roman"/>
        </w:rPr>
        <w:t>данных,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представляет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собой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упорядоченную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совокупность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документированной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информации.</w:t>
      </w:r>
      <w:r w:rsidR="007A0F8E" w:rsidRPr="00810C01">
        <w:rPr>
          <w:rFonts w:ascii="Times New Roman" w:hAnsi="Times New Roman" w:cs="Times New Roman"/>
        </w:rPr>
        <w:t xml:space="preserve"> </w:t>
      </w:r>
      <w:r w:rsidR="00B7650F" w:rsidRPr="00810C01">
        <w:rPr>
          <w:rFonts w:ascii="Times New Roman" w:hAnsi="Times New Roman" w:cs="Times New Roman"/>
        </w:rPr>
        <w:t>Он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формируется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результате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других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заинтересованных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федеральных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органов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исполнительной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власти.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Росгидромет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является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основным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участником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осуществляет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непрерывное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наблюдение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за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состоянием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загрязнением.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Росгидромет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является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федеральным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органом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исполнительной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власти,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осуществляющим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функции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областях,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мониторинга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загрязнения.</w:t>
      </w:r>
      <w:r w:rsidR="00811DA2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Росгидромете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информационная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продукция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составляют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основной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предмет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результат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деятельности.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содержит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документы,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содержащие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информацию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общего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назначения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специализированную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информацию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93A00" w:rsidRPr="00810C01">
        <w:rPr>
          <w:rFonts w:ascii="Times New Roman" w:hAnsi="Times New Roman" w:cs="Times New Roman"/>
        </w:rPr>
        <w:t>областях</w:t>
      </w:r>
      <w:r w:rsidR="00811DA2">
        <w:rPr>
          <w:rFonts w:ascii="Times New Roman" w:hAnsi="Times New Roman" w:cs="Times New Roman"/>
        </w:rPr>
        <w:t xml:space="preserve">. </w:t>
      </w:r>
      <w:r w:rsidR="00811DA2" w:rsidRPr="00811DA2">
        <w:rPr>
          <w:rFonts w:ascii="Times New Roman" w:hAnsi="Times New Roman" w:cs="Times New Roman"/>
        </w:rPr>
        <w:t xml:space="preserve">(Всероссийский научно-исследовательский </w:t>
      </w:r>
      <w:r w:rsidR="00811DA2">
        <w:rPr>
          <w:rFonts w:ascii="Times New Roman" w:hAnsi="Times New Roman" w:cs="Times New Roman"/>
        </w:rPr>
        <w:t xml:space="preserve">институт гидрометеорологической </w:t>
      </w:r>
      <w:r w:rsidR="00811DA2" w:rsidRPr="00811DA2">
        <w:rPr>
          <w:rFonts w:ascii="Times New Roman" w:hAnsi="Times New Roman" w:cs="Times New Roman"/>
        </w:rPr>
        <w:t>информа</w:t>
      </w:r>
      <w:r w:rsidR="00811DA2">
        <w:rPr>
          <w:rFonts w:ascii="Times New Roman" w:hAnsi="Times New Roman" w:cs="Times New Roman"/>
        </w:rPr>
        <w:t>ции – Мировой центр данных URL:</w:t>
      </w:r>
      <w:r w:rsidR="00811DA2" w:rsidRPr="00811DA2">
        <w:rPr>
          <w:rFonts w:ascii="Times New Roman" w:hAnsi="Times New Roman" w:cs="Times New Roman"/>
        </w:rPr>
        <w:t>http://meteo.ru/egfd/).</w:t>
      </w:r>
    </w:p>
    <w:p w14:paraId="1BDB8E3B" w14:textId="73D431D5" w:rsidR="00AB1534" w:rsidRPr="00810C01" w:rsidRDefault="00AB1534" w:rsidP="00610E61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Источниками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являются:</w:t>
      </w:r>
    </w:p>
    <w:p w14:paraId="50EC398F" w14:textId="424E6829" w:rsidR="00AB1534" w:rsidRPr="00810C01" w:rsidRDefault="00AB1534" w:rsidP="00610E61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наблюдательной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наблюдательных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других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основании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лицензий;</w:t>
      </w:r>
    </w:p>
    <w:p w14:paraId="116911C5" w14:textId="7C026C92" w:rsidR="00AB1534" w:rsidRPr="00810C01" w:rsidRDefault="00AB1534" w:rsidP="00610E61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производители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продукции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загрязнении;</w:t>
      </w:r>
    </w:p>
    <w:p w14:paraId="06DB7ED9" w14:textId="1BDC015D" w:rsidR="00AB1534" w:rsidRPr="00810C01" w:rsidRDefault="00AB1534" w:rsidP="00610E61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специализированные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активного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воздействия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метеорологические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другие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геофизические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процессы;</w:t>
      </w:r>
    </w:p>
    <w:p w14:paraId="2D9DFADD" w14:textId="1EE1C71B" w:rsidR="00AB1534" w:rsidRPr="00810C01" w:rsidRDefault="00AB1534" w:rsidP="00610E61">
      <w:pPr>
        <w:pStyle w:val="a5"/>
        <w:numPr>
          <w:ilvl w:val="0"/>
          <w:numId w:val="9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lastRenderedPageBreak/>
        <w:t>зарубежные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источники,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которых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поступает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рамках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международного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сотрудничества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международными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договорами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нормативными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правовыми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актами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принятыми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исполнение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соответствующих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договоров.</w:t>
      </w:r>
    </w:p>
    <w:p w14:paraId="181C0339" w14:textId="44BF7CBE" w:rsidR="00B7650F" w:rsidRPr="00810C01" w:rsidRDefault="00293A00" w:rsidP="00CD37EE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хранится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810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840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бумажном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носителе,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включая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682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342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постоянного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128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498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временного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имеет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865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393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фотоносителях.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электронных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носителях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хранится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роботизированной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библиотеке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504,47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Гб.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Занимаемая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площадь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составляет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12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309,6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м²,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площадь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читальных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-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579,9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м².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обслуживают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127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человек.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31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декабря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2022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года,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изменился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следующим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образом: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постоянного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увеличился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29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958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всех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бумажных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носителях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увеличился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29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304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единиц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электронных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носителях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увеличился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205,24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Гб.</w:t>
      </w:r>
    </w:p>
    <w:p w14:paraId="05B46273" w14:textId="77777777" w:rsidR="00505F4F" w:rsidRPr="00810C01" w:rsidRDefault="00293A00" w:rsidP="00330A22">
      <w:pPr>
        <w:ind w:firstLine="0"/>
        <w:jc w:val="center"/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  <w:noProof/>
        </w:rPr>
        <w:drawing>
          <wp:inline distT="0" distB="0" distL="0" distR="0" wp14:anchorId="6ECBE2A4" wp14:editId="1EC29FB2">
            <wp:extent cx="5494226" cy="3168503"/>
            <wp:effectExtent l="0" t="0" r="0" b="0"/>
            <wp:docPr id="13" name="Рисунок 13" descr="gosfond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osfond-2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10" cy="317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86DA" w14:textId="1543AB0E" w:rsidR="00D33F3C" w:rsidRPr="00810C01" w:rsidRDefault="00D33F3C" w:rsidP="00330A22">
      <w:pPr>
        <w:rPr>
          <w:rFonts w:ascii="Times New Roman" w:hAnsi="Times New Roman" w:cs="Times New Roman"/>
          <w:sz w:val="20"/>
          <w:szCs w:val="18"/>
        </w:rPr>
      </w:pPr>
      <w:r w:rsidRPr="00810C01">
        <w:rPr>
          <w:rFonts w:ascii="Times New Roman" w:hAnsi="Times New Roman" w:cs="Times New Roman"/>
          <w:sz w:val="20"/>
          <w:szCs w:val="18"/>
        </w:rPr>
        <w:t>Рисунок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="00B7650F" w:rsidRPr="00810C01">
        <w:rPr>
          <w:rFonts w:ascii="Times New Roman" w:hAnsi="Times New Roman" w:cs="Times New Roman"/>
          <w:sz w:val="20"/>
          <w:szCs w:val="18"/>
        </w:rPr>
        <w:t>3.1.</w:t>
      </w:r>
      <w:r w:rsidR="00810C01" w:rsidRPr="00810C01">
        <w:rPr>
          <w:rFonts w:ascii="Times New Roman" w:hAnsi="Times New Roman" w:cs="Times New Roman"/>
          <w:sz w:val="20"/>
          <w:szCs w:val="18"/>
        </w:rPr>
        <w:t>1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Объем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информации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Госфонда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Росгидромета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на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бумажных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носителях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по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видам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информации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за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2022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год</w:t>
      </w:r>
    </w:p>
    <w:p w14:paraId="2B0F586D" w14:textId="77777777" w:rsidR="00B7650F" w:rsidRPr="00810C01" w:rsidRDefault="00B7650F" w:rsidP="004F418F">
      <w:pPr>
        <w:ind w:firstLine="919"/>
        <w:rPr>
          <w:rFonts w:ascii="Times New Roman" w:hAnsi="Times New Roman" w:cs="Times New Roman"/>
          <w:szCs w:val="24"/>
        </w:rPr>
      </w:pPr>
    </w:p>
    <w:p w14:paraId="06C01190" w14:textId="0CB19E67" w:rsidR="004F418F" w:rsidRPr="00810C01" w:rsidRDefault="00AB1534" w:rsidP="00330A22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Основной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бумажных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носителях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составляют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метеорологическая,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гидрологическая,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агрометеорологическая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режимно-справочные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издания.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Остальные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виды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составляют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менее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5%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общего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фонда.</w:t>
      </w:r>
    </w:p>
    <w:p w14:paraId="116E6B20" w14:textId="77777777" w:rsidR="004F418F" w:rsidRPr="00810C01" w:rsidRDefault="004F418F" w:rsidP="00D33F3C">
      <w:pPr>
        <w:ind w:firstLine="919"/>
        <w:rPr>
          <w:rFonts w:ascii="Times New Roman" w:hAnsi="Times New Roman" w:cs="Times New Roman"/>
          <w:szCs w:val="24"/>
        </w:rPr>
      </w:pPr>
    </w:p>
    <w:p w14:paraId="54106BBD" w14:textId="77777777" w:rsidR="00D33F3C" w:rsidRPr="00810C01" w:rsidRDefault="00AB1534" w:rsidP="00330A22">
      <w:pPr>
        <w:ind w:firstLine="0"/>
        <w:jc w:val="center"/>
        <w:rPr>
          <w:rFonts w:ascii="Times New Roman" w:hAnsi="Times New Roman" w:cs="Times New Roman"/>
          <w:szCs w:val="24"/>
        </w:rPr>
      </w:pPr>
      <w:r w:rsidRPr="00810C01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DB906EB" wp14:editId="0E4B267D">
            <wp:extent cx="5219439" cy="2977116"/>
            <wp:effectExtent l="0" t="0" r="635" b="0"/>
            <wp:docPr id="14" name="Рисунок 14" descr="gosfond-202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sfond-2022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74" cy="29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E964" w14:textId="77835E7D" w:rsidR="008F23C5" w:rsidRPr="00CD37EE" w:rsidRDefault="00D33F3C" w:rsidP="00CD37EE">
      <w:pPr>
        <w:rPr>
          <w:rFonts w:ascii="Times New Roman" w:hAnsi="Times New Roman" w:cs="Times New Roman"/>
          <w:sz w:val="20"/>
          <w:szCs w:val="18"/>
        </w:rPr>
      </w:pPr>
      <w:r w:rsidRPr="00810C01">
        <w:rPr>
          <w:rFonts w:ascii="Times New Roman" w:hAnsi="Times New Roman" w:cs="Times New Roman"/>
          <w:sz w:val="20"/>
          <w:szCs w:val="18"/>
        </w:rPr>
        <w:t>Рисунок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="008F23C5" w:rsidRPr="00810C01">
        <w:rPr>
          <w:rFonts w:ascii="Times New Roman" w:hAnsi="Times New Roman" w:cs="Times New Roman"/>
          <w:sz w:val="20"/>
          <w:szCs w:val="18"/>
        </w:rPr>
        <w:t>3.1.</w:t>
      </w:r>
      <w:r w:rsidR="00810C01" w:rsidRPr="00810C01">
        <w:rPr>
          <w:rFonts w:ascii="Times New Roman" w:hAnsi="Times New Roman" w:cs="Times New Roman"/>
          <w:sz w:val="20"/>
          <w:szCs w:val="18"/>
        </w:rPr>
        <w:t>2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Объем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информации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Госфонда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Росгидромета,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хранящейся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во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ВНИИГМИ-МЦД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на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электронных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носителях,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представлен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по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видам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информации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на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31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декабря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2022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="00CD37EE">
        <w:rPr>
          <w:rFonts w:ascii="Times New Roman" w:hAnsi="Times New Roman" w:cs="Times New Roman"/>
          <w:sz w:val="20"/>
          <w:szCs w:val="18"/>
        </w:rPr>
        <w:t>года</w:t>
      </w:r>
    </w:p>
    <w:p w14:paraId="63B26702" w14:textId="3AD726FE" w:rsidR="00AB1534" w:rsidRPr="00810C01" w:rsidRDefault="00AB1534" w:rsidP="00330A22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Объем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без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ИСЗ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зарубеж</w:t>
      </w:r>
      <w:r w:rsidR="00D33F3C" w:rsidRPr="00810C01">
        <w:rPr>
          <w:rFonts w:ascii="Times New Roman" w:hAnsi="Times New Roman" w:cs="Times New Roman"/>
        </w:rPr>
        <w:t>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информации,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представлен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диаграмме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D33F3C" w:rsidRPr="00810C01">
        <w:rPr>
          <w:rFonts w:ascii="Times New Roman" w:hAnsi="Times New Roman" w:cs="Times New Roman"/>
        </w:rPr>
        <w:t>составляет: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метеорологическая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(27,82%),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гидрометеорологическая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(20,01%),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аэрологическая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(17,48%),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гелиофизическая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(21,41%).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Остальные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виды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составляют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менее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5%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каждый.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4E26B515" w14:textId="578B8B8D" w:rsidR="00AB1534" w:rsidRPr="00810C01" w:rsidRDefault="00AB1534" w:rsidP="00330A22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Участники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согласовывают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представления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Росгидрометом.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обеспечивают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комплектование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согласованию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Росгидрометом.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Участники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обязаны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представлять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общего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назначения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ФГБУ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«ВНИИГМИ-МЦД»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Специализированная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может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передаваться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ФГБУ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«ВНИИГМИ-МЦД»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договора.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ФГБУ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«ВНИИГМИ-МЦД»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информирует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пользователей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составе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ЕГФД.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Контроль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формированием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ЕГФД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обеспечением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сохранности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осуществляется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Росгидрометом.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Источниками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комплектования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различные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учреждения.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Зарубежные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передают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Росгидромет.</w:t>
      </w:r>
    </w:p>
    <w:p w14:paraId="3DFDBC0C" w14:textId="77777777" w:rsidR="00B7650F" w:rsidRDefault="00B7650F" w:rsidP="009201C2"/>
    <w:p w14:paraId="4A23F4E5" w14:textId="77777777" w:rsidR="009201C2" w:rsidRDefault="009201C2" w:rsidP="009201C2">
      <w:pPr>
        <w:ind w:firstLine="0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41036F7" wp14:editId="2D198C5B">
            <wp:extent cx="5940425" cy="3390900"/>
            <wp:effectExtent l="0" t="0" r="3175" b="0"/>
            <wp:docPr id="514430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2" b="2650"/>
                    <a:stretch/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141FB" w14:textId="22EF407E" w:rsidR="009201C2" w:rsidRPr="00811DA2" w:rsidRDefault="009201C2" w:rsidP="00811DA2">
      <w:pPr>
        <w:rPr>
          <w:rFonts w:ascii="Times New Roman" w:hAnsi="Times New Roman" w:cs="Times New Roman"/>
          <w:sz w:val="20"/>
          <w:szCs w:val="18"/>
        </w:rPr>
      </w:pPr>
      <w:r w:rsidRPr="00810C01">
        <w:rPr>
          <w:rFonts w:ascii="Times New Roman" w:hAnsi="Times New Roman" w:cs="Times New Roman"/>
          <w:sz w:val="20"/>
          <w:szCs w:val="18"/>
        </w:rPr>
        <w:t>Рисунок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3.1.</w:t>
      </w:r>
      <w:r w:rsidR="00810C01">
        <w:rPr>
          <w:rFonts w:ascii="Times New Roman" w:hAnsi="Times New Roman" w:cs="Times New Roman"/>
          <w:sz w:val="20"/>
          <w:szCs w:val="18"/>
        </w:rPr>
        <w:t xml:space="preserve">3 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Распределенная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система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ведения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госфонда</w:t>
      </w:r>
      <w:r w:rsidR="007A0F8E" w:rsidRPr="00810C01">
        <w:rPr>
          <w:rFonts w:ascii="Times New Roman" w:hAnsi="Times New Roman" w:cs="Times New Roman"/>
          <w:sz w:val="20"/>
          <w:szCs w:val="18"/>
        </w:rPr>
        <w:t xml:space="preserve"> </w:t>
      </w:r>
      <w:r w:rsidRPr="00810C01">
        <w:rPr>
          <w:rFonts w:ascii="Times New Roman" w:hAnsi="Times New Roman" w:cs="Times New Roman"/>
          <w:sz w:val="20"/>
          <w:szCs w:val="18"/>
        </w:rPr>
        <w:t>Росгидромета</w:t>
      </w:r>
    </w:p>
    <w:p w14:paraId="58DD15E5" w14:textId="16771156" w:rsidR="00B7650F" w:rsidRPr="00810C01" w:rsidRDefault="00B7650F" w:rsidP="00330A22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Источниками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комплектования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являются:</w:t>
      </w:r>
    </w:p>
    <w:p w14:paraId="349DD89F" w14:textId="4DE599C6" w:rsidR="00B7650F" w:rsidRPr="00810C01" w:rsidRDefault="00B7650F" w:rsidP="00330A22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организации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входящие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государственную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наблюдательную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окружающей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её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загрязнением;</w:t>
      </w:r>
    </w:p>
    <w:p w14:paraId="268C0ADA" w14:textId="369FE0BD" w:rsidR="00B7650F" w:rsidRPr="00810C01" w:rsidRDefault="00B7650F" w:rsidP="00330A22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научно-исследовательские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учреждения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своему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профилю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деятельности;</w:t>
      </w:r>
    </w:p>
    <w:p w14:paraId="658924C9" w14:textId="0DD48AC1" w:rsidR="00B7650F" w:rsidRPr="00810C01" w:rsidRDefault="00B7650F" w:rsidP="00330A22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физические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юридические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независимо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организационно-правовой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формы,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осуществляющие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основании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лицензии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лицензионными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условиями;</w:t>
      </w:r>
    </w:p>
    <w:p w14:paraId="595519D2" w14:textId="224EE46C" w:rsidR="00B7650F" w:rsidRPr="00810C01" w:rsidRDefault="00B7650F" w:rsidP="00330A22">
      <w:pPr>
        <w:pStyle w:val="a5"/>
        <w:numPr>
          <w:ilvl w:val="0"/>
          <w:numId w:val="11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зарубежные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организации,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передающие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смежных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областях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Росгидромет,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числе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лини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международного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обмена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основании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двухсторонних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многосторонних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соглашений,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проектов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программ.</w:t>
      </w:r>
    </w:p>
    <w:p w14:paraId="30CC6F39" w14:textId="77777777" w:rsidR="00B7650F" w:rsidRDefault="00B7650F" w:rsidP="00AB1534">
      <w:pPr>
        <w:ind w:firstLine="919"/>
        <w:rPr>
          <w:rFonts w:ascii="Times New Roman" w:hAnsi="Times New Roman" w:cs="Times New Roman"/>
          <w:szCs w:val="24"/>
        </w:rPr>
      </w:pPr>
    </w:p>
    <w:p w14:paraId="2DD3A0B2" w14:textId="77777777" w:rsidR="00D22394" w:rsidRDefault="00D22394">
      <w:pPr>
        <w:spacing w:after="160" w:line="259" w:lineRule="auto"/>
        <w:ind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2AC88EFA" w14:textId="57FB9EFE" w:rsidR="00E925A6" w:rsidRDefault="002308C4" w:rsidP="008F23C5">
      <w:pPr>
        <w:pStyle w:val="2"/>
      </w:pPr>
      <w:bookmarkStart w:id="7" w:name="_Toc167216338"/>
      <w:r>
        <w:lastRenderedPageBreak/>
        <w:t>3.2.</w:t>
      </w:r>
      <w:r w:rsidR="007A0F8E">
        <w:t xml:space="preserve"> </w:t>
      </w:r>
      <w:r w:rsidRPr="002308C4">
        <w:t>Единая</w:t>
      </w:r>
      <w:r w:rsidR="007A0F8E">
        <w:t xml:space="preserve"> </w:t>
      </w:r>
      <w:r w:rsidRPr="002308C4">
        <w:t>государственная</w:t>
      </w:r>
      <w:r w:rsidR="007A0F8E">
        <w:t xml:space="preserve"> </w:t>
      </w:r>
      <w:r w:rsidRPr="002308C4">
        <w:t>система</w:t>
      </w:r>
      <w:r w:rsidR="007A0F8E">
        <w:t xml:space="preserve"> </w:t>
      </w:r>
      <w:r w:rsidRPr="002308C4">
        <w:t>информации</w:t>
      </w:r>
      <w:r w:rsidR="007A0F8E">
        <w:t xml:space="preserve"> </w:t>
      </w:r>
      <w:r w:rsidRPr="002308C4">
        <w:t>об</w:t>
      </w:r>
      <w:r w:rsidR="007A0F8E">
        <w:t xml:space="preserve"> </w:t>
      </w:r>
      <w:r w:rsidRPr="002308C4">
        <w:t>обстановке</w:t>
      </w:r>
      <w:r w:rsidR="007A0F8E">
        <w:t xml:space="preserve"> </w:t>
      </w:r>
      <w:r w:rsidRPr="002308C4">
        <w:t>в</w:t>
      </w:r>
      <w:r w:rsidR="007A0F8E">
        <w:t xml:space="preserve"> </w:t>
      </w:r>
      <w:r w:rsidRPr="002308C4">
        <w:t>Мировом</w:t>
      </w:r>
      <w:r w:rsidR="007A0F8E">
        <w:t xml:space="preserve"> </w:t>
      </w:r>
      <w:r w:rsidRPr="002308C4">
        <w:t>океане</w:t>
      </w:r>
      <w:bookmarkEnd w:id="7"/>
    </w:p>
    <w:p w14:paraId="6B21DD24" w14:textId="35659717" w:rsidR="002308C4" w:rsidRPr="00810C01" w:rsidRDefault="002308C4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рамках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целевой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программы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(ФЦП)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«Мировой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океан»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сформирована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Единая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обстановке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Мировом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океане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(ЕСИМО),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задачами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которой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являются:</w:t>
      </w:r>
    </w:p>
    <w:p w14:paraId="0D2DA37F" w14:textId="5282C725" w:rsidR="002308C4" w:rsidRPr="00810C01" w:rsidRDefault="002308C4" w:rsidP="00182FD6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обеспечение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межведомственного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взаимодействия;</w:t>
      </w:r>
    </w:p>
    <w:p w14:paraId="2AE5E487" w14:textId="54B31F4D" w:rsidR="002308C4" w:rsidRPr="00810C01" w:rsidRDefault="002308C4" w:rsidP="00182FD6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интеграция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состоянии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содержащейся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исполнительной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власти;</w:t>
      </w:r>
    </w:p>
    <w:p w14:paraId="507CDB05" w14:textId="129A4C04" w:rsidR="002308C4" w:rsidRPr="00810C01" w:rsidRDefault="002308C4" w:rsidP="00182FD6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предоставление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указанной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органам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Российской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Федерации,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органам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субъектов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Российской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Федерации,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осуществляющим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морскую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юридическим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физическим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лицам;</w:t>
      </w:r>
    </w:p>
    <w:p w14:paraId="60EB2FB2" w14:textId="0BBF09A9" w:rsidR="002308C4" w:rsidRPr="00810C01" w:rsidRDefault="002308C4" w:rsidP="00182FD6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информационное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взаимодействие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зарубежными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информационными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системами.</w:t>
      </w:r>
    </w:p>
    <w:p w14:paraId="3991BA8C" w14:textId="23B7359F" w:rsidR="002308C4" w:rsidRPr="00810C01" w:rsidRDefault="00182FD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Положением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ЕСИМО,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утвержденным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постановлением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Правительства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№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836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29.12.2005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г.,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2308C4" w:rsidRPr="00810C01">
        <w:rPr>
          <w:rFonts w:ascii="Times New Roman" w:hAnsi="Times New Roman" w:cs="Times New Roman"/>
        </w:rPr>
        <w:t>нформационные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ресурсы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ЕСИМО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формируются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из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оперативной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наблюденной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прогностической,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обобщенной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исторической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обстановке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Мировом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океане,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содержащейся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информационных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системах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участников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ЕСИМО,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также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отечественных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зарубежных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информационных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системах,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ресурсы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которых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предоставляются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ЕСИМО.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Доступ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к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порталу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ЕСИМО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осуществляется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с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помощью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Web-браузера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адресу:</w:t>
      </w:r>
      <w:r w:rsidR="007A0F8E" w:rsidRPr="00810C01">
        <w:rPr>
          <w:rFonts w:ascii="Times New Roman" w:hAnsi="Times New Roman" w:cs="Times New Roman"/>
        </w:rPr>
        <w:t xml:space="preserve"> </w:t>
      </w:r>
      <w:r w:rsidR="002308C4" w:rsidRPr="00810C01">
        <w:rPr>
          <w:rFonts w:ascii="Times New Roman" w:hAnsi="Times New Roman" w:cs="Times New Roman"/>
        </w:rPr>
        <w:t>esimo.ru.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26AE6281" w14:textId="2EFD5693" w:rsidR="002308C4" w:rsidRPr="00810C01" w:rsidRDefault="00F646B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Наиболее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значимым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целей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нашего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исследования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электронный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атлас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«Климат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России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ключевых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районов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Мирового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океана.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Балтийское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море»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–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режимно-справочное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пособие,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содержащее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сведения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климатических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характеристиках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Балтийского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моря.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0B05B9F2" w14:textId="00F07304" w:rsidR="00F646B6" w:rsidRPr="00810C01" w:rsidRDefault="00F646B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основу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Атласа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положены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расчетные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режимных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характеристик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прибрежной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зоне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полученные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результатам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срочных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наблюдений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береговых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станций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(ГМС)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постов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(ГМП),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океанографических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судовых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гидрометеорологических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наблюдений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открытой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части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Балтийского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включая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станции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вековых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разрезов.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качестве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расчетных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параметров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среды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использовались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характеристики,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как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температура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воды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воздуха,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соленость,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условная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плотность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воды,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уровень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моря,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характеристики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ветра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волн,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содержание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кислорода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скорость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звука.</w:t>
      </w:r>
    </w:p>
    <w:p w14:paraId="75BB2C89" w14:textId="77777777" w:rsidR="00E5242B" w:rsidRDefault="00E5242B">
      <w:pPr>
        <w:spacing w:after="160" w:line="259" w:lineRule="auto"/>
        <w:ind w:firstLine="0"/>
        <w:jc w:val="left"/>
      </w:pPr>
      <w:r>
        <w:br w:type="page"/>
      </w:r>
    </w:p>
    <w:p w14:paraId="28A889BE" w14:textId="6F67BDB3" w:rsidR="00E5242B" w:rsidRDefault="00E5242B" w:rsidP="00E5242B">
      <w:pPr>
        <w:pStyle w:val="2"/>
      </w:pPr>
      <w:bookmarkStart w:id="8" w:name="_Toc167216339"/>
      <w:r>
        <w:lastRenderedPageBreak/>
        <w:t>3.3.</w:t>
      </w:r>
      <w:r w:rsidR="007A0F8E">
        <w:t xml:space="preserve"> </w:t>
      </w:r>
      <w:r w:rsidR="008617E6">
        <w:t>Информационные</w:t>
      </w:r>
      <w:r w:rsidR="007A0F8E">
        <w:t xml:space="preserve"> </w:t>
      </w:r>
      <w:r w:rsidR="008617E6" w:rsidRPr="008617E6">
        <w:t>систем</w:t>
      </w:r>
      <w:r w:rsidR="008617E6">
        <w:t>ы</w:t>
      </w:r>
      <w:r w:rsidR="007A0F8E">
        <w:t xml:space="preserve"> </w:t>
      </w:r>
      <w:r w:rsidR="008617E6" w:rsidRPr="008617E6">
        <w:t>управления</w:t>
      </w:r>
      <w:r w:rsidR="007A0F8E">
        <w:t xml:space="preserve"> </w:t>
      </w:r>
      <w:r w:rsidR="008617E6" w:rsidRPr="008617E6">
        <w:t>градостроительной</w:t>
      </w:r>
      <w:r w:rsidR="007A0F8E">
        <w:t xml:space="preserve"> </w:t>
      </w:r>
      <w:r w:rsidR="008617E6" w:rsidRPr="008617E6">
        <w:t>деятельностью</w:t>
      </w:r>
      <w:bookmarkEnd w:id="8"/>
    </w:p>
    <w:p w14:paraId="64B90F2B" w14:textId="54579B89" w:rsidR="008617E6" w:rsidRPr="00810C01" w:rsidRDefault="008617E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Градостроительный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портал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Санкт-Петербурга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–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подсистема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системы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Санкт-Петербурга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«Автоматизированная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управления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градостроительной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деятельностью»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(АИС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УГД)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CD37EE" w:rsidRPr="00CD37EE">
        <w:t>Градостроительный портал Санкт-Петербурга URL: https://portal.kgainfo.spb.ru/KGAMap/Map</w:t>
      </w:r>
      <w:r w:rsidRPr="00810C01">
        <w:rPr>
          <w:rFonts w:ascii="Times New Roman" w:hAnsi="Times New Roman" w:cs="Times New Roman"/>
        </w:rPr>
        <w:t>).</w:t>
      </w:r>
    </w:p>
    <w:p w14:paraId="0D999EB0" w14:textId="5E5FDE0E" w:rsidR="00745F5B" w:rsidRPr="00810C01" w:rsidRDefault="006612C1" w:rsidP="006612C1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Предмета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являются: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обработка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включение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пространственных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полученных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результате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геодезических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картографических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работ,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хранение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предоставление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пространственных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физическим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юридическим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лицам,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органам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местного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самоуправления,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формирование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направление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фондодержателю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федерального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пространственных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сведений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указанных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пространственных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материалах.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Так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же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фонд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занимается</w:t>
      </w:r>
      <w:r w:rsidR="00745F5B" w:rsidRPr="00810C01">
        <w:rPr>
          <w:rFonts w:ascii="Times New Roman" w:hAnsi="Times New Roman" w:cs="Times New Roman"/>
        </w:rPr>
        <w:t>: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6B23917F" w14:textId="769D3F44" w:rsidR="00745F5B" w:rsidRPr="00810C01" w:rsidRDefault="006612C1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проверкой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документации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планировке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территории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осуществляется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соответствие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требованиям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Градостроительного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кодекса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РФ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7F1BFB3F" w14:textId="520CFB79" w:rsidR="00745F5B" w:rsidRPr="00810C01" w:rsidRDefault="006612C1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подготовкой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картографических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материалов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заказу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Санкт-Петербурга,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3DB5B9F6" w14:textId="1DEFDEC8" w:rsidR="00745F5B" w:rsidRPr="00810C01" w:rsidRDefault="006612C1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создан</w:t>
      </w:r>
      <w:r w:rsidR="00745F5B" w:rsidRPr="00810C01">
        <w:rPr>
          <w:rFonts w:ascii="Times New Roman" w:hAnsi="Times New Roman" w:cs="Times New Roman"/>
        </w:rPr>
        <w:t>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745F5B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745F5B" w:rsidRPr="00810C01">
        <w:rPr>
          <w:rFonts w:ascii="Times New Roman" w:hAnsi="Times New Roman" w:cs="Times New Roman"/>
        </w:rPr>
        <w:t>ведением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745F5B" w:rsidRPr="00810C01">
        <w:rPr>
          <w:rFonts w:ascii="Times New Roman" w:hAnsi="Times New Roman" w:cs="Times New Roman"/>
        </w:rPr>
        <w:t>технических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архив</w:t>
      </w:r>
      <w:r w:rsidR="00745F5B" w:rsidRPr="00810C01">
        <w:rPr>
          <w:rFonts w:ascii="Times New Roman" w:hAnsi="Times New Roman" w:cs="Times New Roman"/>
        </w:rPr>
        <w:t>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градостроительны</w:t>
      </w:r>
      <w:r w:rsidR="00745F5B" w:rsidRPr="00810C01">
        <w:rPr>
          <w:rFonts w:ascii="Times New Roman" w:hAnsi="Times New Roman" w:cs="Times New Roman"/>
        </w:rPr>
        <w:t>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745F5B" w:rsidRPr="00810C01">
        <w:rPr>
          <w:rFonts w:ascii="Times New Roman" w:hAnsi="Times New Roman" w:cs="Times New Roman"/>
        </w:rPr>
        <w:t>материалов,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23AED1C6" w14:textId="1C80DA4C" w:rsidR="00745F5B" w:rsidRPr="00810C01" w:rsidRDefault="00745F5B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систематическим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обследование</w:t>
      </w:r>
      <w:r w:rsidRPr="00810C01">
        <w:rPr>
          <w:rFonts w:ascii="Times New Roman" w:hAnsi="Times New Roman" w:cs="Times New Roman"/>
        </w:rPr>
        <w:t>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восстановление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геодезических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пунктов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осуществляется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установленном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порядке.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0207644C" w14:textId="1F332CB6" w:rsidR="00745F5B" w:rsidRPr="00810C01" w:rsidRDefault="00745F5B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предоставлением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градостроительной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деятельности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гражданам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юридическим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лицам,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за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исключением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коммерческой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тайны.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73C5F3FE" w14:textId="2C8CD864" w:rsidR="00745F5B" w:rsidRPr="00810C01" w:rsidRDefault="00745F5B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организацией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конференций,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совещаний,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семинаров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выставок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вопросам,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относящимся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к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ведению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Комитета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градостроительству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архитектуре.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4068BCA0" w14:textId="338475F4" w:rsidR="00745F5B" w:rsidRPr="00810C01" w:rsidRDefault="00745F5B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выдачей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градостроительных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планов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земельных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участков.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0B757DFB" w14:textId="24C0E516" w:rsidR="00CA101B" w:rsidRPr="00810C01" w:rsidRDefault="00745F5B" w:rsidP="00745F5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подготовкой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документации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для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принятия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решений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предоставлении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разрешений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на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условно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разрешенный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вид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использования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земельных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участков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и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объектов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капитального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="006612C1" w:rsidRPr="00810C01">
        <w:rPr>
          <w:rFonts w:ascii="Times New Roman" w:hAnsi="Times New Roman" w:cs="Times New Roman"/>
        </w:rPr>
        <w:t>строительства.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7FD219C2" w14:textId="6378EC38" w:rsidR="00C70AD6" w:rsidRPr="00811DA2" w:rsidRDefault="00C70AD6" w:rsidP="00811DA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(</w:t>
      </w:r>
      <w:r w:rsidR="00CD37EE" w:rsidRPr="00CD37EE">
        <w:rPr>
          <w:rFonts w:ascii="Times New Roman" w:hAnsi="Times New Roman" w:cs="Times New Roman"/>
        </w:rPr>
        <w:t>Свод правил "О создании фонда пространственных данных санкт-петербурга и изменении цели и предмета деятельности санкт-петербургского государственного казенного учреждения "центр информационного обеспечения градостроительной деятельности"" от 12 декабря 2017г. Ст. N 1042</w:t>
      </w:r>
    </w:p>
    <w:p w14:paraId="2A87D9F6" w14:textId="506484A4" w:rsidR="008617E6" w:rsidRPr="00810C01" w:rsidRDefault="008617E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Государственная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информационная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Санкт-Петербурга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«Региональная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геоинформационная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система»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(</w:t>
      </w:r>
      <w:r w:rsidR="00CD37EE" w:rsidRPr="00CD37EE">
        <w:rPr>
          <w:rFonts w:ascii="Times New Roman" w:hAnsi="Times New Roman" w:cs="Times New Roman"/>
        </w:rPr>
        <w:t>Правительство Санкт-Петербурга комитет имущественных отношений Санкт-Петербурга URL: https://rgis.spb.ru/</w:t>
      </w:r>
      <w:r w:rsidRPr="00CD37EE">
        <w:rPr>
          <w:rFonts w:ascii="Times New Roman" w:hAnsi="Times New Roman" w:cs="Times New Roman"/>
        </w:rPr>
        <w:t>).</w:t>
      </w:r>
    </w:p>
    <w:p w14:paraId="111D0789" w14:textId="2D8547A2" w:rsidR="00E5242B" w:rsidRPr="00810C01" w:rsidRDefault="00C70AD6" w:rsidP="002308C4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lastRenderedPageBreak/>
        <w:t>В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этой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системе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можно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узнать</w:t>
      </w:r>
      <w:r w:rsidR="007A0F8E" w:rsidRPr="00810C01">
        <w:rPr>
          <w:rFonts w:ascii="Times New Roman" w:hAnsi="Times New Roman" w:cs="Times New Roman"/>
        </w:rPr>
        <w:t xml:space="preserve"> </w:t>
      </w:r>
    </w:p>
    <w:p w14:paraId="529AF5F1" w14:textId="601E2BB3" w:rsidR="00C70AD6" w:rsidRPr="00810C01" w:rsidRDefault="00C70AD6" w:rsidP="00C70AD6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-сведения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объектах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недвижимости</w:t>
      </w:r>
    </w:p>
    <w:p w14:paraId="1DDA05E1" w14:textId="434D0FBB" w:rsidR="00C70AD6" w:rsidRPr="00810C01" w:rsidRDefault="00C70AD6" w:rsidP="00C70AD6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-сведения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объектах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землеустройства</w:t>
      </w:r>
    </w:p>
    <w:p w14:paraId="50204EB8" w14:textId="0144AA47" w:rsidR="00C70AD6" w:rsidRPr="00811DA2" w:rsidRDefault="00C70AD6" w:rsidP="00C70AD6">
      <w:pPr>
        <w:rPr>
          <w:rFonts w:ascii="Times New Roman" w:hAnsi="Times New Roman" w:cs="Times New Roman"/>
        </w:rPr>
      </w:pPr>
      <w:r w:rsidRPr="00810C01">
        <w:rPr>
          <w:rFonts w:ascii="Times New Roman" w:hAnsi="Times New Roman" w:cs="Times New Roman"/>
        </w:rPr>
        <w:t>-пространственные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данные,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представляемые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государственной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власти,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органами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0C01">
        <w:rPr>
          <w:rFonts w:ascii="Times New Roman" w:hAnsi="Times New Roman" w:cs="Times New Roman"/>
        </w:rPr>
        <w:t>местного</w:t>
      </w:r>
      <w:r w:rsidR="007A0F8E" w:rsidRPr="00810C01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самоуправления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организациями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Санкт-Петербурга</w:t>
      </w:r>
    </w:p>
    <w:p w14:paraId="30D01BD3" w14:textId="6EFCB7AA" w:rsidR="00C70AD6" w:rsidRPr="00811DA2" w:rsidRDefault="00C70AD6" w:rsidP="00C70AD6">
      <w:pPr>
        <w:rPr>
          <w:rFonts w:ascii="Times New Roman" w:hAnsi="Times New Roman" w:cs="Times New Roman"/>
        </w:rPr>
      </w:pPr>
      <w:r w:rsidRPr="00811DA2">
        <w:rPr>
          <w:rFonts w:ascii="Times New Roman" w:hAnsi="Times New Roman" w:cs="Times New Roman"/>
        </w:rPr>
        <w:t>-иная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картографическая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статистическая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информация</w:t>
      </w:r>
    </w:p>
    <w:p w14:paraId="18948711" w14:textId="4F6FCE00" w:rsidR="00C70AD6" w:rsidRPr="00811DA2" w:rsidRDefault="00C70AD6" w:rsidP="00C70AD6">
      <w:pPr>
        <w:rPr>
          <w:rFonts w:ascii="Times New Roman" w:hAnsi="Times New Roman" w:cs="Times New Roman"/>
        </w:rPr>
      </w:pPr>
      <w:r w:rsidRPr="00811DA2">
        <w:rPr>
          <w:rFonts w:ascii="Times New Roman" w:hAnsi="Times New Roman" w:cs="Times New Roman"/>
        </w:rPr>
        <w:t>Так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же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сейчас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в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системе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можно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узнать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на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что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нацелен</w:t>
      </w:r>
      <w:r w:rsidR="007A0F8E" w:rsidRPr="00811DA2">
        <w:rPr>
          <w:rFonts w:ascii="Times New Roman" w:hAnsi="Times New Roman" w:cs="Times New Roman"/>
        </w:rPr>
        <w:t xml:space="preserve"> </w:t>
      </w:r>
      <w:r w:rsidRPr="00811DA2">
        <w:rPr>
          <w:rFonts w:ascii="Times New Roman" w:hAnsi="Times New Roman" w:cs="Times New Roman"/>
        </w:rPr>
        <w:t>ген</w:t>
      </w:r>
      <w:r w:rsidR="00DA0DFA" w:rsidRPr="00811DA2">
        <w:rPr>
          <w:rFonts w:ascii="Times New Roman" w:hAnsi="Times New Roman" w:cs="Times New Roman"/>
        </w:rPr>
        <w:t>еральный</w:t>
      </w:r>
      <w:r w:rsidR="007A0F8E" w:rsidRPr="00811DA2">
        <w:rPr>
          <w:rFonts w:ascii="Times New Roman" w:hAnsi="Times New Roman" w:cs="Times New Roman"/>
        </w:rPr>
        <w:t xml:space="preserve"> </w:t>
      </w:r>
      <w:r w:rsidR="00DA0DFA" w:rsidRPr="00811DA2">
        <w:rPr>
          <w:rFonts w:ascii="Times New Roman" w:hAnsi="Times New Roman" w:cs="Times New Roman"/>
        </w:rPr>
        <w:t>план</w:t>
      </w:r>
      <w:r w:rsidR="007A0F8E" w:rsidRPr="00811DA2">
        <w:rPr>
          <w:rFonts w:ascii="Times New Roman" w:hAnsi="Times New Roman" w:cs="Times New Roman"/>
        </w:rPr>
        <w:t xml:space="preserve"> </w:t>
      </w:r>
      <w:r w:rsidR="00DA0DFA" w:rsidRPr="00811DA2">
        <w:rPr>
          <w:rFonts w:ascii="Times New Roman" w:hAnsi="Times New Roman" w:cs="Times New Roman"/>
        </w:rPr>
        <w:t>Санкт-Петербурга</w:t>
      </w:r>
      <w:r w:rsidR="007A0F8E" w:rsidRPr="00811DA2">
        <w:rPr>
          <w:rFonts w:ascii="Times New Roman" w:hAnsi="Times New Roman" w:cs="Times New Roman"/>
        </w:rPr>
        <w:t xml:space="preserve"> </w:t>
      </w:r>
    </w:p>
    <w:p w14:paraId="21B6BADC" w14:textId="77777777" w:rsidR="002308C4" w:rsidRDefault="002308C4">
      <w:pPr>
        <w:spacing w:after="160" w:line="259" w:lineRule="auto"/>
        <w:ind w:firstLine="0"/>
        <w:jc w:val="left"/>
      </w:pPr>
      <w:r>
        <w:br w:type="page"/>
      </w:r>
    </w:p>
    <w:p w14:paraId="24BAB69E" w14:textId="5B6A71B2" w:rsidR="00A01FFA" w:rsidRPr="00A01FFA" w:rsidRDefault="00293A00" w:rsidP="00A01FFA">
      <w:pPr>
        <w:pStyle w:val="2"/>
      </w:pPr>
      <w:bookmarkStart w:id="9" w:name="_Toc167216340"/>
      <w:r w:rsidRPr="00E63071">
        <w:lastRenderedPageBreak/>
        <w:t>3</w:t>
      </w:r>
      <w:r>
        <w:t>.</w:t>
      </w:r>
      <w:r w:rsidR="0093671F">
        <w:t>4.</w:t>
      </w:r>
      <w:r w:rsidR="007A0F8E">
        <w:t xml:space="preserve"> </w:t>
      </w:r>
      <w:r w:rsidR="0093671F">
        <w:t>Анализ</w:t>
      </w:r>
      <w:r w:rsidR="007A0F8E">
        <w:t xml:space="preserve"> </w:t>
      </w:r>
      <w:r w:rsidR="0093671F">
        <w:t>доступных</w:t>
      </w:r>
      <w:r w:rsidR="007A0F8E">
        <w:t xml:space="preserve"> </w:t>
      </w:r>
      <w:r w:rsidR="0093671F">
        <w:t>гидрометеорологических</w:t>
      </w:r>
      <w:r w:rsidR="007A0F8E">
        <w:t xml:space="preserve"> </w:t>
      </w:r>
      <w:r w:rsidR="0093671F">
        <w:t>данных</w:t>
      </w:r>
      <w:bookmarkEnd w:id="9"/>
    </w:p>
    <w:p w14:paraId="37D702A6" w14:textId="51FBE510" w:rsidR="00A723FE" w:rsidRPr="00F070FE" w:rsidRDefault="00A723FE" w:rsidP="00A723FE">
      <w:pPr>
        <w:spacing w:line="259" w:lineRule="auto"/>
        <w:ind w:firstLine="0"/>
        <w:jc w:val="right"/>
        <w:rPr>
          <w:sz w:val="20"/>
        </w:rPr>
      </w:pPr>
      <w:r w:rsidRPr="005C621B">
        <w:rPr>
          <w:sz w:val="20"/>
        </w:rPr>
        <w:t>Таблица</w:t>
      </w:r>
      <w:r w:rsidR="007A0F8E" w:rsidRPr="005C621B">
        <w:rPr>
          <w:sz w:val="20"/>
        </w:rPr>
        <w:t xml:space="preserve"> </w:t>
      </w:r>
      <w:r w:rsidRPr="005C621B">
        <w:rPr>
          <w:sz w:val="20"/>
        </w:rPr>
        <w:t>3.4</w:t>
      </w:r>
      <w:r w:rsidR="005C621B">
        <w:rPr>
          <w:sz w:val="20"/>
        </w:rPr>
        <w:t>.1</w:t>
      </w:r>
      <w:r w:rsidR="007A0F8E">
        <w:rPr>
          <w:sz w:val="20"/>
        </w:rPr>
        <w:t xml:space="preserve"> </w:t>
      </w:r>
      <w:r>
        <w:rPr>
          <w:sz w:val="20"/>
        </w:rPr>
        <w:t>–</w:t>
      </w:r>
      <w:r w:rsidR="007A0F8E">
        <w:rPr>
          <w:sz w:val="20"/>
        </w:rPr>
        <w:t xml:space="preserve"> </w:t>
      </w:r>
      <w:r>
        <w:rPr>
          <w:sz w:val="20"/>
        </w:rPr>
        <w:t>Гидрометеорологические</w:t>
      </w:r>
      <w:r w:rsidR="007A0F8E">
        <w:rPr>
          <w:sz w:val="20"/>
        </w:rPr>
        <w:t xml:space="preserve"> </w:t>
      </w:r>
      <w:r>
        <w:rPr>
          <w:sz w:val="20"/>
        </w:rPr>
        <w:t>станции</w:t>
      </w:r>
      <w:r w:rsidR="007A0F8E">
        <w:rPr>
          <w:sz w:val="20"/>
        </w:rPr>
        <w:t xml:space="preserve"> </w:t>
      </w:r>
      <w:r>
        <w:rPr>
          <w:sz w:val="20"/>
        </w:rPr>
        <w:t>на</w:t>
      </w:r>
      <w:r w:rsidR="007A0F8E">
        <w:rPr>
          <w:sz w:val="20"/>
        </w:rPr>
        <w:t xml:space="preserve"> </w:t>
      </w:r>
      <w:r>
        <w:rPr>
          <w:sz w:val="20"/>
        </w:rPr>
        <w:t>территории</w:t>
      </w:r>
      <w:r w:rsidR="007A0F8E">
        <w:rPr>
          <w:sz w:val="20"/>
        </w:rPr>
        <w:t xml:space="preserve"> </w:t>
      </w:r>
      <w:r>
        <w:rPr>
          <w:sz w:val="20"/>
        </w:rPr>
        <w:t>Санкт-Петербурга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90"/>
        <w:gridCol w:w="3142"/>
        <w:gridCol w:w="2461"/>
        <w:gridCol w:w="2452"/>
      </w:tblGrid>
      <w:tr w:rsidR="00A723FE" w:rsidRPr="00F070FE" w14:paraId="36FBC754" w14:textId="77777777" w:rsidTr="00436CDF">
        <w:trPr>
          <w:trHeight w:val="418"/>
        </w:trPr>
        <w:tc>
          <w:tcPr>
            <w:tcW w:w="690" w:type="pct"/>
            <w:vAlign w:val="center"/>
          </w:tcPr>
          <w:p w14:paraId="4E8D7B56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Код</w:t>
            </w:r>
          </w:p>
        </w:tc>
        <w:tc>
          <w:tcPr>
            <w:tcW w:w="1681" w:type="pct"/>
            <w:vAlign w:val="center"/>
          </w:tcPr>
          <w:p w14:paraId="24C174B3" w14:textId="1DD5B806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Название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станции</w:t>
            </w:r>
          </w:p>
        </w:tc>
        <w:tc>
          <w:tcPr>
            <w:tcW w:w="1317" w:type="pct"/>
            <w:vAlign w:val="center"/>
          </w:tcPr>
          <w:p w14:paraId="2CA6C46E" w14:textId="72A2BDFE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Широта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(с.ш.)</w:t>
            </w:r>
          </w:p>
        </w:tc>
        <w:tc>
          <w:tcPr>
            <w:tcW w:w="1312" w:type="pct"/>
            <w:vAlign w:val="center"/>
          </w:tcPr>
          <w:p w14:paraId="14CA7BCB" w14:textId="3910E973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Долгота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(в.д.)</w:t>
            </w:r>
          </w:p>
        </w:tc>
      </w:tr>
      <w:tr w:rsidR="00A723FE" w:rsidRPr="00F070FE" w14:paraId="3D301A46" w14:textId="77777777" w:rsidTr="00436CDF">
        <w:trPr>
          <w:trHeight w:val="362"/>
        </w:trPr>
        <w:tc>
          <w:tcPr>
            <w:tcW w:w="690" w:type="pct"/>
            <w:vAlign w:val="center"/>
          </w:tcPr>
          <w:p w14:paraId="741ABE46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26063</w:t>
            </w:r>
          </w:p>
        </w:tc>
        <w:tc>
          <w:tcPr>
            <w:tcW w:w="1681" w:type="pct"/>
            <w:vAlign w:val="center"/>
          </w:tcPr>
          <w:p w14:paraId="41027EB0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Санкт-Петербург</w:t>
            </w:r>
          </w:p>
        </w:tc>
        <w:tc>
          <w:tcPr>
            <w:tcW w:w="1317" w:type="pct"/>
            <w:vAlign w:val="center"/>
          </w:tcPr>
          <w:p w14:paraId="17C2F823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59°58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  <w:tc>
          <w:tcPr>
            <w:tcW w:w="1312" w:type="pct"/>
            <w:vAlign w:val="center"/>
          </w:tcPr>
          <w:p w14:paraId="2DB61428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  <w:lang w:val="en-US"/>
              </w:rPr>
            </w:pPr>
            <w:r w:rsidRPr="00F070FE">
              <w:rPr>
                <w:sz w:val="20"/>
              </w:rPr>
              <w:t>30°18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</w:tr>
      <w:tr w:rsidR="00A723FE" w:rsidRPr="00F070FE" w14:paraId="63270BA0" w14:textId="77777777" w:rsidTr="00436CDF">
        <w:trPr>
          <w:trHeight w:val="383"/>
        </w:trPr>
        <w:tc>
          <w:tcPr>
            <w:tcW w:w="690" w:type="pct"/>
            <w:vAlign w:val="center"/>
          </w:tcPr>
          <w:p w14:paraId="3AF54967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86045</w:t>
            </w:r>
          </w:p>
        </w:tc>
        <w:tc>
          <w:tcPr>
            <w:tcW w:w="1681" w:type="pct"/>
            <w:vAlign w:val="center"/>
          </w:tcPr>
          <w:p w14:paraId="6F0DBFB8" w14:textId="0DF7AB83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Лисий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Нос</w:t>
            </w:r>
          </w:p>
        </w:tc>
        <w:tc>
          <w:tcPr>
            <w:tcW w:w="1317" w:type="pct"/>
            <w:vAlign w:val="center"/>
          </w:tcPr>
          <w:p w14:paraId="7D80E4BC" w14:textId="2A3FC968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60°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1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  <w:tc>
          <w:tcPr>
            <w:tcW w:w="1312" w:type="pct"/>
            <w:vAlign w:val="center"/>
          </w:tcPr>
          <w:p w14:paraId="54D3F9E8" w14:textId="65A0DE20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29°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59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</w:tr>
      <w:tr w:rsidR="00A723FE" w:rsidRPr="00F070FE" w14:paraId="5EF9B3F3" w14:textId="77777777" w:rsidTr="00436CDF">
        <w:trPr>
          <w:trHeight w:val="383"/>
        </w:trPr>
        <w:tc>
          <w:tcPr>
            <w:tcW w:w="690" w:type="pct"/>
            <w:vAlign w:val="center"/>
          </w:tcPr>
          <w:p w14:paraId="6BF5EADD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86049</w:t>
            </w:r>
          </w:p>
        </w:tc>
        <w:tc>
          <w:tcPr>
            <w:tcW w:w="1681" w:type="pct"/>
            <w:vAlign w:val="center"/>
          </w:tcPr>
          <w:p w14:paraId="54401625" w14:textId="41425A01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Невская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Устьевая</w:t>
            </w:r>
          </w:p>
        </w:tc>
        <w:tc>
          <w:tcPr>
            <w:tcW w:w="1317" w:type="pct"/>
            <w:vAlign w:val="center"/>
          </w:tcPr>
          <w:p w14:paraId="399E7F01" w14:textId="3CF37F94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59°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55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  <w:tc>
          <w:tcPr>
            <w:tcW w:w="1312" w:type="pct"/>
            <w:vAlign w:val="center"/>
          </w:tcPr>
          <w:p w14:paraId="107B22FB" w14:textId="0BED4192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30°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15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</w:tr>
      <w:tr w:rsidR="00A723FE" w:rsidRPr="00F070FE" w14:paraId="1D3977F0" w14:textId="77777777" w:rsidTr="00436CDF">
        <w:trPr>
          <w:trHeight w:val="383"/>
        </w:trPr>
        <w:tc>
          <w:tcPr>
            <w:tcW w:w="690" w:type="pct"/>
            <w:vAlign w:val="center"/>
          </w:tcPr>
          <w:p w14:paraId="2C795708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86052</w:t>
            </w:r>
          </w:p>
        </w:tc>
        <w:tc>
          <w:tcPr>
            <w:tcW w:w="1681" w:type="pct"/>
            <w:vAlign w:val="center"/>
          </w:tcPr>
          <w:p w14:paraId="460C9B02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Ломоносов</w:t>
            </w:r>
          </w:p>
        </w:tc>
        <w:tc>
          <w:tcPr>
            <w:tcW w:w="1317" w:type="pct"/>
            <w:vAlign w:val="center"/>
          </w:tcPr>
          <w:p w14:paraId="6CA3720B" w14:textId="1C103C18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59°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55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  <w:tc>
          <w:tcPr>
            <w:tcW w:w="1312" w:type="pct"/>
            <w:vAlign w:val="center"/>
          </w:tcPr>
          <w:p w14:paraId="555AF36D" w14:textId="290A5185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29°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47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</w:tr>
      <w:tr w:rsidR="00A723FE" w:rsidRPr="00F070FE" w14:paraId="36A614E6" w14:textId="77777777" w:rsidTr="00436CDF">
        <w:trPr>
          <w:trHeight w:val="383"/>
        </w:trPr>
        <w:tc>
          <w:tcPr>
            <w:tcW w:w="690" w:type="pct"/>
            <w:vAlign w:val="center"/>
          </w:tcPr>
          <w:p w14:paraId="40BAF5C6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86053</w:t>
            </w:r>
          </w:p>
        </w:tc>
        <w:tc>
          <w:tcPr>
            <w:tcW w:w="1681" w:type="pct"/>
            <w:vAlign w:val="center"/>
          </w:tcPr>
          <w:p w14:paraId="5F73809F" w14:textId="77777777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Кронштадт</w:t>
            </w:r>
          </w:p>
        </w:tc>
        <w:tc>
          <w:tcPr>
            <w:tcW w:w="1317" w:type="pct"/>
            <w:vAlign w:val="center"/>
          </w:tcPr>
          <w:p w14:paraId="6D1A4FD7" w14:textId="18D459BE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59°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59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  <w:tc>
          <w:tcPr>
            <w:tcW w:w="1312" w:type="pct"/>
            <w:vAlign w:val="center"/>
          </w:tcPr>
          <w:p w14:paraId="2575E384" w14:textId="417ED800" w:rsidR="00A723FE" w:rsidRPr="00F070FE" w:rsidRDefault="00A723FE" w:rsidP="002538FB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29°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46</w:t>
            </w:r>
            <w:r w:rsidRPr="00F070FE">
              <w:rPr>
                <w:rFonts w:cs="Times New Roman"/>
                <w:sz w:val="20"/>
              </w:rPr>
              <w:t>'</w:t>
            </w:r>
          </w:p>
        </w:tc>
      </w:tr>
    </w:tbl>
    <w:p w14:paraId="1C7C7C25" w14:textId="77777777" w:rsidR="00A723FE" w:rsidRDefault="00A723FE" w:rsidP="00A723FE">
      <w:pPr>
        <w:ind w:firstLine="0"/>
        <w:jc w:val="center"/>
        <w:rPr>
          <w:noProof/>
        </w:rPr>
      </w:pPr>
    </w:p>
    <w:p w14:paraId="6EB360F2" w14:textId="33170AB7" w:rsidR="00A723FE" w:rsidRDefault="009D26DF" w:rsidP="00A723FE">
      <w:pPr>
        <w:ind w:firstLine="0"/>
      </w:pPr>
      <w:r>
        <w:rPr>
          <w:noProof/>
        </w:rPr>
        <w:drawing>
          <wp:inline distT="0" distB="0" distL="0" distR="0" wp14:anchorId="1602D7B0" wp14:editId="67F233B9">
            <wp:extent cx="5940425" cy="459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0505" w14:textId="67E6C58D" w:rsidR="00A723FE" w:rsidRPr="007472C2" w:rsidRDefault="00A723FE" w:rsidP="00A723FE">
      <w:pPr>
        <w:ind w:firstLine="0"/>
        <w:jc w:val="center"/>
        <w:rPr>
          <w:sz w:val="20"/>
          <w:szCs w:val="20"/>
        </w:rPr>
      </w:pPr>
      <w:r w:rsidRPr="005C621B">
        <w:rPr>
          <w:sz w:val="20"/>
          <w:szCs w:val="20"/>
        </w:rPr>
        <w:t>Рисунок</w:t>
      </w:r>
      <w:r w:rsidR="007A0F8E" w:rsidRPr="005C621B">
        <w:rPr>
          <w:sz w:val="20"/>
          <w:szCs w:val="20"/>
        </w:rPr>
        <w:t xml:space="preserve"> </w:t>
      </w:r>
      <w:r w:rsidRPr="005C621B">
        <w:rPr>
          <w:sz w:val="20"/>
          <w:szCs w:val="20"/>
        </w:rPr>
        <w:t>3.4.</w:t>
      </w:r>
      <w:r w:rsidR="005C621B" w:rsidRPr="005C621B">
        <w:rPr>
          <w:sz w:val="20"/>
          <w:szCs w:val="20"/>
        </w:rPr>
        <w:t>1</w:t>
      </w:r>
      <w:r w:rsidRPr="005C621B">
        <w:rPr>
          <w:sz w:val="20"/>
          <w:szCs w:val="20"/>
        </w:rPr>
        <w:t>.</w:t>
      </w:r>
      <w:r w:rsidR="007A0F8E" w:rsidRPr="005C621B">
        <w:rPr>
          <w:sz w:val="20"/>
          <w:szCs w:val="20"/>
        </w:rPr>
        <w:t xml:space="preserve"> </w:t>
      </w:r>
      <w:r w:rsidRPr="005C621B">
        <w:rPr>
          <w:sz w:val="20"/>
          <w:szCs w:val="20"/>
        </w:rPr>
        <w:t>Схема</w:t>
      </w:r>
      <w:r w:rsidR="007A0F8E">
        <w:rPr>
          <w:sz w:val="20"/>
          <w:szCs w:val="20"/>
        </w:rPr>
        <w:t xml:space="preserve"> </w:t>
      </w:r>
      <w:r>
        <w:rPr>
          <w:sz w:val="20"/>
          <w:szCs w:val="20"/>
        </w:rPr>
        <w:t>местоположения</w:t>
      </w:r>
      <w:r w:rsidR="007A0F8E">
        <w:rPr>
          <w:sz w:val="20"/>
          <w:szCs w:val="20"/>
        </w:rPr>
        <w:t xml:space="preserve"> </w:t>
      </w:r>
      <w:r>
        <w:rPr>
          <w:sz w:val="20"/>
          <w:szCs w:val="20"/>
        </w:rPr>
        <w:t>гидрометеорологических</w:t>
      </w:r>
      <w:r w:rsidR="007A0F8E">
        <w:rPr>
          <w:sz w:val="20"/>
          <w:szCs w:val="20"/>
        </w:rPr>
        <w:t xml:space="preserve"> </w:t>
      </w:r>
      <w:r w:rsidRPr="007472C2">
        <w:rPr>
          <w:sz w:val="20"/>
          <w:szCs w:val="20"/>
        </w:rPr>
        <w:t>станций</w:t>
      </w:r>
    </w:p>
    <w:p w14:paraId="401C7A3E" w14:textId="77777777" w:rsidR="00A723FE" w:rsidRDefault="00A723FE" w:rsidP="00A723FE"/>
    <w:p w14:paraId="541B1253" w14:textId="28354A4F" w:rsidR="009D7A5D" w:rsidRPr="00CA101B" w:rsidRDefault="009D7A5D" w:rsidP="009D7A5D">
      <w:pPr>
        <w:rPr>
          <w:rFonts w:ascii="Times New Roman" w:hAnsi="Times New Roman" w:cs="Times New Roman"/>
          <w:b/>
          <w:szCs w:val="24"/>
        </w:rPr>
      </w:pPr>
      <w:r w:rsidRPr="00CA101B">
        <w:rPr>
          <w:rFonts w:ascii="Times New Roman" w:hAnsi="Times New Roman" w:cs="Times New Roman"/>
          <w:b/>
          <w:szCs w:val="24"/>
        </w:rPr>
        <w:t>Лисий</w:t>
      </w:r>
      <w:r w:rsidR="007A0F8E">
        <w:rPr>
          <w:rFonts w:ascii="Times New Roman" w:hAnsi="Times New Roman" w:cs="Times New Roman"/>
          <w:b/>
          <w:szCs w:val="24"/>
        </w:rPr>
        <w:t xml:space="preserve"> </w:t>
      </w:r>
      <w:r w:rsidRPr="00CA101B">
        <w:rPr>
          <w:rFonts w:ascii="Times New Roman" w:hAnsi="Times New Roman" w:cs="Times New Roman"/>
          <w:b/>
          <w:szCs w:val="24"/>
        </w:rPr>
        <w:t>Нос</w:t>
      </w:r>
      <w:r w:rsidR="007A0F8E">
        <w:rPr>
          <w:rFonts w:ascii="Times New Roman" w:hAnsi="Times New Roman" w:cs="Times New Roman"/>
          <w:b/>
          <w:szCs w:val="24"/>
        </w:rPr>
        <w:t xml:space="preserve"> </w:t>
      </w:r>
    </w:p>
    <w:p w14:paraId="2D9ACAC7" w14:textId="30728AF8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Морская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II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разряда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Нос,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аллее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Мужества,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окруженная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лесным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массивом.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CD37EE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Клуб Любителей Метеорологии // VK URL: https://vk.com/wall-42886009_1257434</w:t>
      </w:r>
      <w:r w:rsidRPr="00CA101B">
        <w:rPr>
          <w:rFonts w:ascii="Times New Roman" w:hAnsi="Times New Roman" w:cs="Times New Roman"/>
          <w:color w:val="2E74B5" w:themeColor="accent1" w:themeShade="BF"/>
          <w:szCs w:val="24"/>
        </w:rPr>
        <w:t>)</w:t>
      </w:r>
    </w:p>
    <w:p w14:paraId="2661F8DB" w14:textId="4BFF3505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двухэтажном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деревянном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здании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фундаментом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гранитных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блоков.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насыпной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площадке,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защищенной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наводнений,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lastRenderedPageBreak/>
        <w:t>расположена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метеоплощадка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соответствующим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оборудованием.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фундамент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сейчас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засыпан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землей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из-за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образовавшегося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вокруг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болота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строительства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дамбы,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подобно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всему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побережью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поселка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мыса.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CD37EE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Морская гидрометеорологическая станция II разряда Лисий Нос // ФГБУ «Северо-Западное управление по гидрометеорологии и мониторингу окружающей среды» URL: http://www.meteo.nw.ru/articles/index.php?id=558</w:t>
      </w:r>
      <w:r w:rsidR="00CA101B" w:rsidRPr="00CD37EE">
        <w:rPr>
          <w:rFonts w:ascii="Times New Roman" w:hAnsi="Times New Roman" w:cs="Times New Roman"/>
          <w:szCs w:val="24"/>
        </w:rPr>
        <w:t>).</w:t>
      </w:r>
      <w:r w:rsidR="007A0F8E" w:rsidRPr="00CD37EE">
        <w:rPr>
          <w:rFonts w:ascii="Times New Roman" w:hAnsi="Times New Roman" w:cs="Times New Roman"/>
          <w:szCs w:val="24"/>
        </w:rPr>
        <w:t xml:space="preserve"> </w:t>
      </w:r>
    </w:p>
    <w:p w14:paraId="1794A4C1" w14:textId="75CB6F4A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муниципальном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Нос,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граничащем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окрестностями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Сестрорецка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(Александровской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Горской),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проживают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около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тысяч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человек.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считается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экологически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чистых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Петербурга.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производств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поблизости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большое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зелёных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насаждений,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основном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хвойных.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Гордостью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локации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государственный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природный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заказник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«Северное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побережье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губы».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посёлка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13,02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Посёлок Лисий Нос Приморского района в Санкт-Петербурге // Карта Санкт-Петербурга URL: https://spb.ginfo.ru/rayoni/primorskiy_rayon/poselok_lisiy_nos/</w:t>
      </w:r>
      <w:r w:rsidRPr="009D7A5D">
        <w:rPr>
          <w:rFonts w:ascii="Times New Roman" w:hAnsi="Times New Roman" w:cs="Times New Roman"/>
          <w:szCs w:val="24"/>
        </w:rPr>
        <w:t>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6491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человек.</w:t>
      </w:r>
    </w:p>
    <w:p w14:paraId="3C81469F" w14:textId="5FA5264F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настоящее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реализуются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малоэтажные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проекты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коттеджные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дома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высотой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согласно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высотному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регламенту.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Благодаря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выгодной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локации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границе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между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курортной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зоной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участки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Лисьем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Носу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приобрели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немалую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градостроительную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ценность.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Лисий Нос – очарование старины и престиж современности // Разумная Недвижимость URL: https://razned.ru/articles/urban-property/the-fox-nose-old-world-charm-and-prestige-of-our-time/</w:t>
      </w:r>
      <w:r w:rsidRPr="00CD37EE">
        <w:rPr>
          <w:rFonts w:ascii="Times New Roman" w:hAnsi="Times New Roman" w:cs="Times New Roman"/>
          <w:szCs w:val="24"/>
        </w:rPr>
        <w:t>).</w:t>
      </w:r>
      <w:r w:rsidR="007A0F8E" w:rsidRPr="00CD37E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программу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развития,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связанную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застройкой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танхаусов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коттеджами,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создание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строительного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комитета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муниципалитету.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Программа «Развитие Лисьего Носа» // Прибрежный квартал URL: https://foxnose.ru/foxnouse/development-program/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467F18AE" w14:textId="26193446" w:rsidR="009D7A5D" w:rsidRPr="00CA101B" w:rsidRDefault="009D7A5D" w:rsidP="009D7A5D">
      <w:pPr>
        <w:rPr>
          <w:rFonts w:ascii="Times New Roman" w:hAnsi="Times New Roman" w:cs="Times New Roman"/>
          <w:b/>
          <w:szCs w:val="24"/>
        </w:rPr>
      </w:pPr>
      <w:r w:rsidRPr="00CA101B">
        <w:rPr>
          <w:rFonts w:ascii="Times New Roman" w:hAnsi="Times New Roman" w:cs="Times New Roman"/>
          <w:b/>
          <w:szCs w:val="24"/>
        </w:rPr>
        <w:t>Ломоносов</w:t>
      </w:r>
      <w:r w:rsidR="007A0F8E">
        <w:rPr>
          <w:rFonts w:ascii="Times New Roman" w:hAnsi="Times New Roman" w:cs="Times New Roman"/>
          <w:b/>
          <w:szCs w:val="24"/>
        </w:rPr>
        <w:t xml:space="preserve"> </w:t>
      </w:r>
    </w:p>
    <w:p w14:paraId="14E299AA" w14:textId="3D9AFA11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Метеостанция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(город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Петродворцовый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окраине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набережной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Сидоровского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канала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Метеоплощадка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непосредственной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близости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Сидоровского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канала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500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северо-востоку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ж/д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Ораниенбаум-1.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регулярных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соленостью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представляют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большой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интерес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широкого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круга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потребителей.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частности,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они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широко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используются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обслуживания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загрузке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должна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учитываться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плотность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пути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следования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избежание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недогруза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перегрузки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судна,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обеспечения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безопасности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мореплавания),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рыболовецких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хозяйств,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находят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применение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океанологии,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биологии,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климатологии,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lastRenderedPageBreak/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многих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других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научных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производственных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областях.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Клуб Любителей Метеорологии // VK URL: https://vk.com/wall-42886009_1313631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542DC90D" w14:textId="09DEA291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Виды</w:t>
      </w:r>
      <w:r w:rsidR="00CD37E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производимые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Метеорологическая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дальность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видимости.,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облачность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(количество,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формы,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разновидности).,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погоды,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поверхности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почвы.,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воздуха,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психрометрические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характеристики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(относительная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влажность,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точка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росы,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упругость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водяного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дефицит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насыщения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пара),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направление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ветра.,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атмосферное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давление,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атмосферные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осадки.</w:t>
      </w:r>
    </w:p>
    <w:p w14:paraId="7B86DDB2" w14:textId="2A825E9E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Морские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ежемесячный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хим.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анализ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волнение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бухте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залива).,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зимнее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проводятся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ледяным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покровом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метеонаблюдений: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Метеорологические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каждые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каждые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6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Зимой,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сутки,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ледовые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наблюдения.(</w:t>
      </w:r>
      <w:r w:rsidR="00CD37EE" w:rsidRPr="00CD37EE">
        <w:rPr>
          <w:rFonts w:ascii="Times New Roman" w:hAnsi="Times New Roman" w:cs="Times New Roman"/>
          <w:szCs w:val="24"/>
        </w:rPr>
        <w:t>Морская гидрометеорологическая станция II разряда Ломоносов // Архитектурный сайт Санкт-Петербурга URL: https://www.citywalls.ru/house33456.html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7FF3FE08" w14:textId="0A417F8E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Уникальность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состоит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единственной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побережье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ежедневный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отбор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проб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определение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хлорности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солености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Несмотря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распреснены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из-за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мощного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стока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(средняя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соленость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редко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превышает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0,09-0,11‰),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затоки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солоноватых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через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ворота,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когда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соленость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поверхностном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повыситься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1-1,5‰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К 105-летию МГ-2 Ломоносов // ФГБУ «Северо-Западное управление по гидрометеорологии и мониторингу окружающей среды» URL: http://www.meteo.nw.ru/articles/index.php?id=1605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4E656939" w14:textId="5BDBE976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-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внутригородское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муниципальное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Петродворцового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федерального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значения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нахождения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органов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самоуправления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Ленинградской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входит.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относятся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исторические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Мордвиновка,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Мартышкино,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Троицкая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слобода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колония.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088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человек.</w:t>
      </w:r>
    </w:p>
    <w:p w14:paraId="23829456" w14:textId="4DB67577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Расположен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устье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Караста.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II,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Бронка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(частично)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остановочные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пункты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Мартышкино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колония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направлении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Октябрьской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дороги.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CD37EE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 xml:space="preserve">Яровая О.В. Архитектура и </w:t>
      </w:r>
      <w:r w:rsidR="00CD37EE" w:rsidRPr="00CD37EE">
        <w:rPr>
          <w:rFonts w:ascii="Times New Roman" w:hAnsi="Times New Roman" w:cs="Times New Roman"/>
          <w:szCs w:val="24"/>
        </w:rPr>
        <w:lastRenderedPageBreak/>
        <w:t>функционирование информационных систем в океанологии. М.: Издательский дом ЛКИ, 2016. 25. Раскин А. Город Ломоносов. – 1979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63817EE8" w14:textId="0B71860F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39,26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(2020).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окраине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Петербурга,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граничит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Ленинградской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области;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муниципальным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образованием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«Город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Петергоф»;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омывается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79EE780C" w14:textId="5026ACA3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действует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производству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оборудования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пассажирских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вагонов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«КМТ»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(принадлежит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«Трансмашхолдинг»),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филиал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резинотехнических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изделий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«Красный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треугольник».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растворимых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смесей,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ряд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деревоперерабатывающих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пищевой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(хлебозавод,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молокозавод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минипивоварня).</w:t>
      </w:r>
    </w:p>
    <w:p w14:paraId="4C806888" w14:textId="21EECDD7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Действует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ряд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входящих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структуру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Ленинградской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военно-морской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базы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(28-й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аналитического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приборостроения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др.),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промзона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«Гидроприбор»</w:t>
      </w:r>
    </w:p>
    <w:p w14:paraId="75371321" w14:textId="273BE555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Вдоль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побережья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протянулась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дорога,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соединяющая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Калищем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Веймарном.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Протяженность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пределах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11,3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километра,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включая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I,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II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Бронка,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остановочные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пункты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Мартышкино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колония.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Дорога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электрифицирована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постоянным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напряжением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того,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имеется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несколько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судостроительных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судоремонтных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числе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"Адмиралтейские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верфи"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811DA2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Средне-Невский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судостроительный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последние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Ломоносове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активно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развивается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туризм.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привлекает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туристов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своими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историческими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памятниками,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живописными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парками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благоустроенной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набережной.</w:t>
      </w:r>
      <w:r w:rsidR="00811DA2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Ломоносов (город) // Большая российская энциклопедия URL: https://bigenc.ru/c/lomonosov-gorod-0b9fac</w:t>
      </w:r>
      <w:r w:rsidRPr="00CD37EE">
        <w:rPr>
          <w:rFonts w:ascii="Times New Roman" w:hAnsi="Times New Roman" w:cs="Times New Roman"/>
          <w:szCs w:val="24"/>
        </w:rPr>
        <w:t>)</w:t>
      </w:r>
      <w:r w:rsidR="00811DA2" w:rsidRPr="00CD37EE">
        <w:rPr>
          <w:rFonts w:ascii="Times New Roman" w:hAnsi="Times New Roman" w:cs="Times New Roman"/>
          <w:szCs w:val="24"/>
        </w:rPr>
        <w:t>.</w:t>
      </w:r>
    </w:p>
    <w:p w14:paraId="5CE5BE24" w14:textId="7C0B803D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Город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раскинулся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архитектурно-художественных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ансамблей.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отличает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прямолинейная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планировка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выходом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застройки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прибрежной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полосе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Центральная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магистраль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Дворцовый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проспект,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проходящий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дворцово-паркового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ансамбля.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переходит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Краснофлотское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шоссе,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улицу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Мартышкине,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далее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Ораниенбаумское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шоссе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проспект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Петергофе.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проспект,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Кольцевую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автодорогу.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улице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Федюнинского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выход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сторону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Гостилицкого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шоссе,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Ленинградской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области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Кючарианц Д. А. География Ленинграда. Художественные памятники города Ломоносова.. - Л.: 1985.)</w:t>
      </w:r>
    </w:p>
    <w:p w14:paraId="74BC4D4E" w14:textId="4649A173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lastRenderedPageBreak/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низменности;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примерно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Балтийско-Ладожский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уступ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(глинт),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образуя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нижнюю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верхнюю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террасы.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протекают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Караста,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канал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многочисленные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ручьи.</w:t>
      </w:r>
    </w:p>
    <w:p w14:paraId="76EEAE8E" w14:textId="5946CFDF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Балтийско-Ладожский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уступ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поднимается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70—80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ступенями,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образуя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прибрежной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равнине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террасы.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Многочисленные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небольшие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речки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ручьи,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берущие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начало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источниках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глинта,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рассекают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террасы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впадают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отлогий,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небольшими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пляжами.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Нижняя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терраса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всего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один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километр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шириной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отделена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лежащей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террасы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20-метровым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уступом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76CC02B7" w14:textId="45FC7F1E" w:rsidR="009D7A5D" w:rsidRPr="009D7A5D" w:rsidRDefault="009D7A5D" w:rsidP="005C621B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Долина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сложена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озёрно-ледниковыми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постледниковыми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отложениями.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Последние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2,5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тысячи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рельеф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почти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менялся.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Даринский А. В. География Ленинграда.. - Л.: 1982.</w:t>
      </w:r>
      <w:r w:rsidRPr="00CD37EE">
        <w:rPr>
          <w:rFonts w:ascii="Times New Roman" w:hAnsi="Times New Roman" w:cs="Times New Roman"/>
          <w:szCs w:val="24"/>
        </w:rPr>
        <w:t>)</w:t>
      </w:r>
    </w:p>
    <w:p w14:paraId="0B910C89" w14:textId="506D8FF7" w:rsidR="009D7A5D" w:rsidRPr="00CA101B" w:rsidRDefault="009D7A5D" w:rsidP="009D7A5D">
      <w:pPr>
        <w:rPr>
          <w:rFonts w:ascii="Times New Roman" w:hAnsi="Times New Roman" w:cs="Times New Roman"/>
          <w:b/>
          <w:szCs w:val="24"/>
        </w:rPr>
      </w:pPr>
      <w:r w:rsidRPr="00CA101B">
        <w:rPr>
          <w:rFonts w:ascii="Times New Roman" w:hAnsi="Times New Roman" w:cs="Times New Roman"/>
          <w:b/>
          <w:szCs w:val="24"/>
        </w:rPr>
        <w:t>Кронштадт</w:t>
      </w:r>
      <w:r w:rsidR="007A0F8E">
        <w:rPr>
          <w:rFonts w:ascii="Times New Roman" w:hAnsi="Times New Roman" w:cs="Times New Roman"/>
          <w:b/>
          <w:szCs w:val="24"/>
        </w:rPr>
        <w:t xml:space="preserve"> </w:t>
      </w:r>
    </w:p>
    <w:p w14:paraId="28C8E041" w14:textId="2148D0FE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Метеорологическая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«Кронштадт»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единственной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метеостанцией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Располагается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координаты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59º98′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с.ш.29º76′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в.д.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569AA688" w14:textId="7DF4E905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Морская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2-го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разряда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организована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декабря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1805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Военно-морским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ведомством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России.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Котлин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относится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старейших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стране.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внесла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огромный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вклад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изучение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климатического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режима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акватории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обслуживание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оперативной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информацией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различных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организаций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флота.</w:t>
      </w:r>
    </w:p>
    <w:p w14:paraId="05F3832E" w14:textId="656273C8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сегодняшний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МГ-2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проводит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восьмисрочных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метеорологических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-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установлен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автоматический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метеорологический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АМК.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Выполняются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радиометрические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береговые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выполняются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соответствии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Наставлениями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утвержденным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CD37EE">
        <w:rPr>
          <w:rFonts w:ascii="Times New Roman" w:hAnsi="Times New Roman" w:cs="Times New Roman"/>
          <w:szCs w:val="24"/>
        </w:rPr>
        <w:t xml:space="preserve">работ </w:t>
      </w:r>
      <w:r w:rsidRPr="009D7A5D">
        <w:rPr>
          <w:rFonts w:ascii="Times New Roman" w:hAnsi="Times New Roman" w:cs="Times New Roman"/>
          <w:szCs w:val="24"/>
        </w:rPr>
        <w:t>(</w:t>
      </w:r>
      <w:r w:rsidR="00CD37EE" w:rsidRPr="00CD37EE">
        <w:rPr>
          <w:rFonts w:ascii="Times New Roman" w:hAnsi="Times New Roman" w:cs="Times New Roman"/>
          <w:szCs w:val="24"/>
        </w:rPr>
        <w:t>215 лет Морской гидрометеорологической станции Кронштадт // VK URL: https://vk.com/wall-163435505_4864</w:t>
      </w:r>
      <w:r w:rsidR="00CD37EE">
        <w:rPr>
          <w:rFonts w:ascii="Times New Roman" w:hAnsi="Times New Roman" w:cs="Times New Roman"/>
          <w:szCs w:val="24"/>
        </w:rPr>
        <w:t>)</w:t>
      </w:r>
    </w:p>
    <w:p w14:paraId="69FC3208" w14:textId="3BDB0FA0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Проводится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работ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программе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числе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непрерывная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регистрация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колебаний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посредством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самописца;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работ,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предусмотренных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программой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устьях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выполняет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радиометрические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обслуживает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оперативной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режимной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информацией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администрацию,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организации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объеме,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предусмотренном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lastRenderedPageBreak/>
        <w:t>обслуживания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соответствующими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договорами.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205 лет Морской гидрометеорологической станции Кронштадт // ФГБУ «Северо-Западное управление по гидрометеорологии и мониторингу окружающей среды» URL: http://www.meteo.nw.ru/articles/index.php?id=585</w:t>
      </w:r>
      <w:r w:rsidRPr="0038017F">
        <w:rPr>
          <w:rFonts w:ascii="Times New Roman" w:hAnsi="Times New Roman" w:cs="Times New Roman"/>
          <w:szCs w:val="24"/>
        </w:rPr>
        <w:t>)</w:t>
      </w:r>
    </w:p>
    <w:p w14:paraId="0B185133" w14:textId="62BFFAA8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Котлин,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отстоящем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милях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Петербурга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лежит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59°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59'24''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широты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29°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47'0”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долготы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Гринвича.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19,35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(16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414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человека.</w:t>
      </w:r>
    </w:p>
    <w:p w14:paraId="3EEFC168" w14:textId="203B7567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настоящее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базируются,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связанные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традиционными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отраслями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экономики: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грузовой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терминал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ОАО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«Моби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Дик»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ФГУП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«18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Арсенал»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ориентированные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потребительский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рынок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Санкт-Петербурга.</w:t>
      </w:r>
    </w:p>
    <w:p w14:paraId="0EDB8F3F" w14:textId="473D83B2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действуют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несколько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пищевой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промышленности,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созданные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еще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советский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обеспечения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продуктами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питания.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Отдельно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следует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отметить,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«открытия»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указанные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переориентировались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рынок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нарастив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объемы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производства.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Pr="0038017F">
        <w:rPr>
          <w:rFonts w:ascii="Times New Roman" w:hAnsi="Times New Roman" w:cs="Times New Roman"/>
          <w:szCs w:val="24"/>
        </w:rPr>
        <w:t>Наумов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В.П.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«Кронштадт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1721»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-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СПб.,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1997.)</w:t>
      </w:r>
    </w:p>
    <w:p w14:paraId="18131CE9" w14:textId="263346E4" w:rsidR="009D7A5D" w:rsidRPr="0038017F" w:rsidRDefault="009D7A5D" w:rsidP="0038017F">
      <w:pPr>
        <w:rPr>
          <w:rFonts w:ascii="Times New Roman" w:hAnsi="Times New Roman" w:cs="Times New Roman"/>
          <w:color w:val="2E74B5" w:themeColor="accent1" w:themeShade="BF"/>
          <w:szCs w:val="24"/>
        </w:rPr>
      </w:pPr>
      <w:r w:rsidRPr="009D7A5D">
        <w:rPr>
          <w:rFonts w:ascii="Times New Roman" w:hAnsi="Times New Roman" w:cs="Times New Roman"/>
          <w:szCs w:val="24"/>
        </w:rPr>
        <w:t>Островное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положение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определяет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особенности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доступности,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сегодня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обеспечивается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через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Удаленность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неразвитость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системы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влияет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экономическую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изолированность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Распространена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маятниковая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трудовая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миграция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другие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Ведется работа над Концепцией развития Кронштадта // Правительство Санкт-Петербурга. Комитет по градостроительству и архитектуре URL: https://kgainfo.spb.ru/13402)</w:t>
      </w:r>
    </w:p>
    <w:p w14:paraId="3048D2E3" w14:textId="4F47230A" w:rsidR="009D7A5D" w:rsidRPr="009D7A5D" w:rsidRDefault="009D7A5D" w:rsidP="0038017F">
      <w:pPr>
        <w:ind w:right="141"/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настоящее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соединен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материком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единственной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автомобильной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дорогой,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пролегающей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дамб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смежных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водопропускных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судопропускных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сооружений.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полноценного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включения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фортов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основной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туристический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маршрут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достопри¬мечательностям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окрестностей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необходима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скоростная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связь,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улучшение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навигации,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числе,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развитие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малых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пристаней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восстановление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регулярного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воздушного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сообщения.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интеграция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фортов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окрестностями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предполагается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помощи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восстановления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создания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регулярных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маршрутов,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новых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причалов,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яхт-клубов.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Планируется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запуск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скоростного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сообщением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Кронштадт-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маршрутами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Финляндского,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Витебского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вокзалов.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предлагается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внедрение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маршрутов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экологичного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электробусов.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lastRenderedPageBreak/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окружающая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цепочка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фортов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замыкают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собой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«золотое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кольцо»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архитектурных,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природно-ланшафтных,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деловых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спортивных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Основные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строительства: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участок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шоссе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планируемые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намывные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Котлин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134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38017F">
        <w:rPr>
          <w:rFonts w:ascii="Times New Roman" w:hAnsi="Times New Roman" w:cs="Times New Roman"/>
          <w:szCs w:val="24"/>
        </w:rPr>
        <w:t xml:space="preserve">га </w:t>
      </w:r>
      <w:r w:rsidRPr="0038017F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Картографическое обеспечение при разработке схемы территориа</w:t>
      </w:r>
      <w:r w:rsidR="0038017F">
        <w:rPr>
          <w:rFonts w:ascii="Times New Roman" w:hAnsi="Times New Roman" w:cs="Times New Roman"/>
          <w:szCs w:val="24"/>
        </w:rPr>
        <w:t>льного планирования субъекта РФ</w:t>
      </w:r>
      <w:r w:rsidR="0038017F" w:rsidRPr="0038017F">
        <w:rPr>
          <w:rFonts w:ascii="Times New Roman" w:hAnsi="Times New Roman" w:cs="Times New Roman"/>
          <w:szCs w:val="24"/>
        </w:rPr>
        <w:t>// Научная электронная</w:t>
      </w:r>
      <w:r w:rsidR="0038017F">
        <w:rPr>
          <w:rFonts w:ascii="Times New Roman" w:hAnsi="Times New Roman" w:cs="Times New Roman"/>
          <w:szCs w:val="24"/>
        </w:rPr>
        <w:t xml:space="preserve"> библиотека «КиберЛенинка» URL:</w:t>
      </w:r>
      <w:r w:rsidR="0038017F" w:rsidRPr="0038017F">
        <w:rPr>
          <w:rFonts w:ascii="Times New Roman" w:hAnsi="Times New Roman" w:cs="Times New Roman"/>
          <w:szCs w:val="24"/>
        </w:rPr>
        <w:t>https://cyberleninka.ru/article/n/kartograficheskoe-obespechenie-pri-razrabotke-shemy-territorialnogo-planirovaniya-subekta-rf/viewer</w:t>
      </w:r>
      <w:r w:rsidRPr="0038017F">
        <w:rPr>
          <w:rFonts w:ascii="Times New Roman" w:hAnsi="Times New Roman" w:cs="Times New Roman"/>
          <w:szCs w:val="24"/>
        </w:rPr>
        <w:t>)</w:t>
      </w:r>
      <w:r w:rsidR="0038017F">
        <w:rPr>
          <w:rFonts w:ascii="Times New Roman" w:hAnsi="Times New Roman" w:cs="Times New Roman"/>
          <w:szCs w:val="24"/>
        </w:rPr>
        <w:t>.</w:t>
      </w:r>
    </w:p>
    <w:p w14:paraId="74CF29CD" w14:textId="043C168A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расстоянии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2,75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мили,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тянется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глинистый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Ораниенбаумский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милях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меридиану)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-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отлогий,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покрытый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песчаными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дюнами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Финляндский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вид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узкой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полосы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земли,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Вдоль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берега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идет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широкой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полосой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отмель,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едва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прикрытая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поросшая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камышами.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относительно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ординара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весьма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незначительна: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возвышенное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нивелировочному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Кронштадта,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сделанному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1897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г.,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18,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(Галкина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улица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против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церкви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Богоявления),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низкая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точка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-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6,3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(Кронштадтская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улица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против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крепостных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казарм).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крепостным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валом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поверхность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становится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еще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ниже,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некоторых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встречаются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2-х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футовые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возвышения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(цифра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взята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нивелировочного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1879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позднейшей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нивелировки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городом).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Вышеупомянутая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футовая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возвышенность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северо-восточной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идет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покатость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оконечности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восточной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сторонам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идут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небольшие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уклоны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морю.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(Наумов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В.П.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«Кронштадт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1721»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-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СПб.,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1997.)</w:t>
      </w:r>
    </w:p>
    <w:p w14:paraId="32EF0E15" w14:textId="729ABA02" w:rsidR="009D7A5D" w:rsidRPr="009D7A5D" w:rsidRDefault="009D7A5D" w:rsidP="0038017F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палеозое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300—400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миллионов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назад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покрыта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Осадочные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отложения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времени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пески,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супеси,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глины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линзами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торфа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покрывают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мощной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толщей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(свыше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200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метров)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кристаллический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фундамент,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состоящий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гранитов,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гнейсов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диабазов.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Современный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рельеф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результате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деятельности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ледникового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покрова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(последнее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Валдайское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оледенение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тысяч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назад).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отступания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ледника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образовалось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Литориновое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7—9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современного.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тысячи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назад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отступило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превратились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Котлин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собой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размытую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ледниковую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морену.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около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оконечность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затопляется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время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наводнений,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восточная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приподнята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счёт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подсыпки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грунта.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Вокруг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Котлина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свыше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числе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искусственных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(основания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молов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бывших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фортов)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38017F" w:rsidRPr="0038017F">
        <w:rPr>
          <w:rFonts w:ascii="Times New Roman" w:hAnsi="Times New Roman" w:cs="Times New Roman"/>
          <w:szCs w:val="24"/>
        </w:rPr>
        <w:t>(Санкт-Петербург: Энциклопедия. - 2-е изд. - М.: Бизнес-пресса, 2006.. - 1021с.)</w:t>
      </w:r>
    </w:p>
    <w:p w14:paraId="38893F8A" w14:textId="7FD83170" w:rsidR="009D7A5D" w:rsidRPr="005C621B" w:rsidRDefault="009D7A5D" w:rsidP="005C621B">
      <w:pPr>
        <w:rPr>
          <w:rFonts w:ascii="Times New Roman" w:hAnsi="Times New Roman" w:cs="Times New Roman"/>
          <w:b/>
          <w:szCs w:val="24"/>
        </w:rPr>
      </w:pPr>
      <w:r w:rsidRPr="00CA101B">
        <w:rPr>
          <w:rFonts w:ascii="Times New Roman" w:hAnsi="Times New Roman" w:cs="Times New Roman"/>
          <w:b/>
          <w:szCs w:val="24"/>
        </w:rPr>
        <w:lastRenderedPageBreak/>
        <w:t>Невская-устьевая</w:t>
      </w:r>
      <w:r w:rsidR="007A0F8E">
        <w:rPr>
          <w:rFonts w:ascii="Times New Roman" w:hAnsi="Times New Roman" w:cs="Times New Roman"/>
          <w:b/>
          <w:szCs w:val="24"/>
        </w:rPr>
        <w:t xml:space="preserve"> </w:t>
      </w:r>
    </w:p>
    <w:p w14:paraId="045767C1" w14:textId="563ABCBA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Морская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2-го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разряда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Невская-Порт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Гутуевского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губе,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впадения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Гутуевский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основной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«Морского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–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крупнейшего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промышленного,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центра.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Большая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застроена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складами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служебными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помещениями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среди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протяжении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существует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МГ-2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Невская-Порт.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ФГБУ «Северо-Западное управление по гидрометеорологии и мониторингу окружающей среды» // 90 лет назад открылась МГ-2 Невская-Порт URL: http://www.meteo.nw.ru/articles/index.php?id=557</w:t>
      </w:r>
      <w:r w:rsidRPr="0038017F">
        <w:rPr>
          <w:rFonts w:ascii="Times New Roman" w:hAnsi="Times New Roman" w:cs="Times New Roman"/>
          <w:szCs w:val="24"/>
        </w:rPr>
        <w:t>)</w:t>
      </w:r>
    </w:p>
    <w:p w14:paraId="283409B1" w14:textId="3737583C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Гутуевский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дельте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ограниченный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Екатерингофкой,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3,8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1,2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6F649614" w14:textId="2B796626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Морским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каналом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Финским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заливом.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пирсы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причалами,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предприятия.</w:t>
      </w:r>
    </w:p>
    <w:p w14:paraId="00DE61C0" w14:textId="338652B0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находятся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пирсы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причалами,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предприятия.</w:t>
      </w:r>
    </w:p>
    <w:p w14:paraId="6E58A630" w14:textId="091C8DBC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2-й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комплексом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14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исторических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зданий,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находящихся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охраной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государства.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сохранились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исторические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здания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таможни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складов.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Ленинград. Историко-географический атлас.. - М.: 1985</w:t>
      </w:r>
      <w:r w:rsidRPr="0038017F">
        <w:rPr>
          <w:rFonts w:ascii="Times New Roman" w:hAnsi="Times New Roman" w:cs="Times New Roman"/>
          <w:szCs w:val="24"/>
        </w:rPr>
        <w:t>)</w:t>
      </w:r>
    </w:p>
    <w:p w14:paraId="5B922E55" w14:textId="2ABCB634" w:rsidR="0038017F" w:rsidRDefault="009D7A5D" w:rsidP="0038017F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3,8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ширина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1,2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24A6A3C9" w14:textId="77777777" w:rsidR="0038017F" w:rsidRPr="009D7A5D" w:rsidRDefault="0038017F" w:rsidP="0038017F">
      <w:pPr>
        <w:rPr>
          <w:rFonts w:ascii="Times New Roman" w:hAnsi="Times New Roman" w:cs="Times New Roman"/>
          <w:szCs w:val="24"/>
        </w:rPr>
      </w:pPr>
    </w:p>
    <w:p w14:paraId="606DF959" w14:textId="77777777" w:rsidR="009D7A5D" w:rsidRPr="0038017F" w:rsidRDefault="009D7A5D" w:rsidP="009D7A5D">
      <w:pPr>
        <w:rPr>
          <w:rFonts w:ascii="Times New Roman" w:hAnsi="Times New Roman" w:cs="Times New Roman"/>
          <w:b/>
          <w:szCs w:val="24"/>
        </w:rPr>
      </w:pPr>
      <w:r w:rsidRPr="0038017F">
        <w:rPr>
          <w:rFonts w:ascii="Times New Roman" w:hAnsi="Times New Roman" w:cs="Times New Roman"/>
          <w:b/>
          <w:szCs w:val="24"/>
        </w:rPr>
        <w:t>Санкт-Петербург</w:t>
      </w:r>
    </w:p>
    <w:p w14:paraId="7603BB6C" w14:textId="087AF72F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27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сентября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2001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Отдел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выделен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самостоятельное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сетевое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подразделение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метеостанцию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2-го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разряда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(М-II)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Санкт-Петербург.</w:t>
      </w:r>
    </w:p>
    <w:p w14:paraId="083A1440" w14:textId="34D9539E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2006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преобразована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объединенную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(ОГМС)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Морской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гидрометеорологической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обсерватории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«Санкт-Петербургский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ЦГМС-Р»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(ныне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ФГБУ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«Северо-Западное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УГМС»).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="0038017F" w:rsidRPr="0038017F">
        <w:rPr>
          <w:rFonts w:ascii="Times New Roman" w:hAnsi="Times New Roman" w:cs="Times New Roman"/>
          <w:szCs w:val="24"/>
        </w:rPr>
        <w:t>205 лет Морской гидрометеорологической станции Кронштадт // ФГБУ «Северо-Западное управление по гидрометеорологии и мониторингу окружающей среды» URL: http://www.meteo.nw.ru/articles/index.php?id=585</w:t>
      </w:r>
      <w:r w:rsidRPr="0038017F">
        <w:rPr>
          <w:rFonts w:ascii="Times New Roman" w:hAnsi="Times New Roman" w:cs="Times New Roman"/>
          <w:szCs w:val="24"/>
        </w:rPr>
        <w:t>)</w:t>
      </w:r>
    </w:p>
    <w:p w14:paraId="37279206" w14:textId="0E49F600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Васильевский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дельте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Входит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состав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занимая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основную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Василеостровского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района.</w:t>
      </w:r>
    </w:p>
    <w:p w14:paraId="0419C18E" w14:textId="6A5EB5C4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Наибольшая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протяжённость: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севера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юг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4,2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запада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восток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6,6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10,9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км².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Возвышается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(ординаром)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3,5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Был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lastRenderedPageBreak/>
        <w:t>крупнейшим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дельте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сооружения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Обводного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канала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XVIII—XIX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появления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Безымянного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Сейчас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занимает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второе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место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площади.</w:t>
      </w:r>
    </w:p>
    <w:p w14:paraId="6B23221A" w14:textId="4E372BB3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Имея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плотность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населения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428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чел/км²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(2017),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является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густонаселённым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России.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</w:t>
      </w:r>
      <w:r w:rsidRPr="0038017F">
        <w:rPr>
          <w:rFonts w:ascii="Times New Roman" w:hAnsi="Times New Roman" w:cs="Times New Roman"/>
          <w:szCs w:val="24"/>
        </w:rPr>
        <w:t>Пирогов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П.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П.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«Васильевский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остров».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—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Л.:</w:t>
      </w:r>
      <w:r w:rsidR="007A0F8E" w:rsidRPr="0038017F">
        <w:rPr>
          <w:rFonts w:ascii="Times New Roman" w:hAnsi="Times New Roman" w:cs="Times New Roman"/>
          <w:szCs w:val="24"/>
        </w:rPr>
        <w:t xml:space="preserve"> </w:t>
      </w:r>
      <w:r w:rsidRPr="0038017F">
        <w:rPr>
          <w:rFonts w:ascii="Times New Roman" w:hAnsi="Times New Roman" w:cs="Times New Roman"/>
          <w:szCs w:val="24"/>
        </w:rPr>
        <w:t>1966</w:t>
      </w:r>
      <w:r w:rsidRPr="009D7A5D">
        <w:rPr>
          <w:rFonts w:ascii="Times New Roman" w:hAnsi="Times New Roman" w:cs="Times New Roman"/>
          <w:szCs w:val="24"/>
        </w:rPr>
        <w:t>)</w:t>
      </w:r>
    </w:p>
    <w:p w14:paraId="52F9F681" w14:textId="2F744C36" w:rsidR="009D7A5D" w:rsidRPr="009D7A5D" w:rsidRDefault="009D7A5D" w:rsidP="00CA101B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Остров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соединён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разводными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Благовещенским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Дворцовым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через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Большую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центром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(Адмиралтейским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островом),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Тучковым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Биржевым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через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Малую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Неву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Петроградской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стороной;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соседним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Декабристов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соединён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четырьмя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неразводными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через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Смоленку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Уральским,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Смоленским,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Наличным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Кораблестроителей,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одним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пешеходным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Ново-Андреевским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мостом.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искусственным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устье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Смоленки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соединяют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1-й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Смоленский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3-й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Смоленский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официальные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транспортные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городские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магистрали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ещё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построены.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метро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«Василеостровская»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(южный)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вестибюль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«Спортивная».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Кроме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этого,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непосредственной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близости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Васильевского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—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Декабристов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«Приморская».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Трамвайная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связана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общегородской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трамвайной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сетью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Тучкову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мосту.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острове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существует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линия,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принадлежащая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материковой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железнодорожной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сетью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связь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осуществляется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помощью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парома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«Новый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Порт».</w:t>
      </w:r>
    </w:p>
    <w:p w14:paraId="799AAF65" w14:textId="49DF71CB" w:rsidR="009D7A5D" w:rsidRPr="009D7A5D" w:rsidRDefault="009D7A5D" w:rsidP="009D7A5D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Инфраструктура,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имеющая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социальную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направленность,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находится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довольно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высоком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уровне.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Обусловлено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практической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отрезанностью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Василеостровского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остального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заставляет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самообеспечивать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себя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всем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необходимым.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образовательных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медицинских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учреждений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достаточно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предоставления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социальных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услуг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населению.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довольно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высших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учебных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заведений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исследовательских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институтов.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Это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государственный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университет,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Горный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институт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Плеханова,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Академический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институт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живописи,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скульптуры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архитектуры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им.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Репина,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Санкт-Петербургский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научный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центр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РАН,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многие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другие.</w:t>
      </w:r>
    </w:p>
    <w:p w14:paraId="51EFF01F" w14:textId="5D4CD7D0" w:rsidR="00A723FE" w:rsidRDefault="009D7A5D" w:rsidP="005C621B">
      <w:pPr>
        <w:rPr>
          <w:rFonts w:ascii="Times New Roman" w:hAnsi="Times New Roman" w:cs="Times New Roman"/>
          <w:szCs w:val="24"/>
        </w:rPr>
      </w:pPr>
      <w:r w:rsidRPr="009D7A5D">
        <w:rPr>
          <w:rFonts w:ascii="Times New Roman" w:hAnsi="Times New Roman" w:cs="Times New Roman"/>
          <w:szCs w:val="24"/>
        </w:rPr>
        <w:t>Юго-западная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часть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района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сейчас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остается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зоной,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расположены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порядка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сорока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промышленных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предприятий,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которых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выделить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такие,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как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Сталепрокатный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Балтийский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завод,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«Электроаппарат»,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7A5D">
        <w:rPr>
          <w:rFonts w:ascii="Times New Roman" w:hAnsi="Times New Roman" w:cs="Times New Roman"/>
          <w:szCs w:val="24"/>
        </w:rPr>
        <w:t>«Севкабель».</w:t>
      </w:r>
    </w:p>
    <w:p w14:paraId="68002D83" w14:textId="418E2919" w:rsidR="0038017F" w:rsidRDefault="0038017F" w:rsidP="005C621B">
      <w:pPr>
        <w:rPr>
          <w:rFonts w:ascii="Times New Roman" w:hAnsi="Times New Roman" w:cs="Times New Roman"/>
          <w:szCs w:val="24"/>
        </w:rPr>
      </w:pPr>
    </w:p>
    <w:p w14:paraId="05CB6D5E" w14:textId="682F54FC" w:rsidR="0038017F" w:rsidRDefault="0038017F" w:rsidP="005C621B">
      <w:pPr>
        <w:rPr>
          <w:rFonts w:ascii="Times New Roman" w:hAnsi="Times New Roman" w:cs="Times New Roman"/>
          <w:szCs w:val="24"/>
        </w:rPr>
      </w:pPr>
    </w:p>
    <w:p w14:paraId="7ADC3D55" w14:textId="6E29D465" w:rsidR="0038017F" w:rsidRDefault="0038017F" w:rsidP="005C621B">
      <w:pPr>
        <w:rPr>
          <w:rFonts w:ascii="Times New Roman" w:hAnsi="Times New Roman" w:cs="Times New Roman"/>
          <w:szCs w:val="24"/>
        </w:rPr>
      </w:pPr>
    </w:p>
    <w:p w14:paraId="55C623E5" w14:textId="2D5BF61D" w:rsidR="0038017F" w:rsidRDefault="0038017F" w:rsidP="005C621B">
      <w:pPr>
        <w:rPr>
          <w:rFonts w:ascii="Times New Roman" w:hAnsi="Times New Roman" w:cs="Times New Roman"/>
          <w:szCs w:val="24"/>
        </w:rPr>
      </w:pPr>
    </w:p>
    <w:p w14:paraId="3BFD7BEB" w14:textId="77777777" w:rsidR="0038017F" w:rsidRPr="005C621B" w:rsidRDefault="0038017F" w:rsidP="005C621B">
      <w:pPr>
        <w:rPr>
          <w:rFonts w:ascii="Times New Roman" w:hAnsi="Times New Roman" w:cs="Times New Roman"/>
          <w:szCs w:val="24"/>
        </w:rPr>
      </w:pPr>
    </w:p>
    <w:p w14:paraId="0553214A" w14:textId="6E70A891" w:rsidR="0093671F" w:rsidRPr="00F070FE" w:rsidRDefault="0093671F" w:rsidP="0093671F">
      <w:pPr>
        <w:spacing w:line="259" w:lineRule="auto"/>
        <w:ind w:firstLine="0"/>
        <w:jc w:val="right"/>
        <w:rPr>
          <w:sz w:val="20"/>
        </w:rPr>
      </w:pPr>
      <w:r w:rsidRPr="005C621B">
        <w:rPr>
          <w:sz w:val="20"/>
        </w:rPr>
        <w:lastRenderedPageBreak/>
        <w:t>Таблица</w:t>
      </w:r>
      <w:r w:rsidR="007A0F8E" w:rsidRPr="005C621B">
        <w:rPr>
          <w:sz w:val="20"/>
        </w:rPr>
        <w:t xml:space="preserve"> </w:t>
      </w:r>
      <w:r w:rsidRPr="005C621B">
        <w:rPr>
          <w:sz w:val="20"/>
        </w:rPr>
        <w:t>3.4.</w:t>
      </w:r>
      <w:r w:rsidR="005C621B" w:rsidRPr="005C621B">
        <w:rPr>
          <w:sz w:val="20"/>
        </w:rPr>
        <w:t>2</w:t>
      </w:r>
      <w:r>
        <w:rPr>
          <w:sz w:val="20"/>
        </w:rPr>
        <w:t>–</w:t>
      </w:r>
      <w:r w:rsidR="007A0F8E">
        <w:rPr>
          <w:sz w:val="20"/>
        </w:rPr>
        <w:t xml:space="preserve"> </w:t>
      </w:r>
      <w:r>
        <w:rPr>
          <w:sz w:val="20"/>
        </w:rPr>
        <w:t>Основные</w:t>
      </w:r>
      <w:r w:rsidR="007A0F8E">
        <w:rPr>
          <w:sz w:val="20"/>
        </w:rPr>
        <w:t xml:space="preserve"> </w:t>
      </w:r>
      <w:r>
        <w:rPr>
          <w:sz w:val="20"/>
        </w:rPr>
        <w:t>гидрометеорологические</w:t>
      </w:r>
      <w:r w:rsidR="007A0F8E">
        <w:rPr>
          <w:sz w:val="20"/>
        </w:rPr>
        <w:t xml:space="preserve"> </w:t>
      </w:r>
      <w:r>
        <w:rPr>
          <w:sz w:val="20"/>
        </w:rPr>
        <w:t>характеристики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2"/>
        <w:gridCol w:w="3537"/>
        <w:gridCol w:w="1318"/>
        <w:gridCol w:w="1281"/>
        <w:gridCol w:w="1283"/>
        <w:gridCol w:w="1504"/>
      </w:tblGrid>
      <w:tr w:rsidR="0093671F" w:rsidRPr="00F070FE" w14:paraId="64633A41" w14:textId="77777777" w:rsidTr="00A723FE">
        <w:tc>
          <w:tcPr>
            <w:tcW w:w="0" w:type="auto"/>
          </w:tcPr>
          <w:p w14:paraId="6130C496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№</w:t>
            </w:r>
          </w:p>
        </w:tc>
        <w:tc>
          <w:tcPr>
            <w:tcW w:w="0" w:type="auto"/>
          </w:tcPr>
          <w:p w14:paraId="26F28AE1" w14:textId="77B9882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Наименование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климатического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параметра</w:t>
            </w:r>
          </w:p>
        </w:tc>
        <w:tc>
          <w:tcPr>
            <w:tcW w:w="0" w:type="auto"/>
          </w:tcPr>
          <w:p w14:paraId="41C6B227" w14:textId="2CBBA96B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Единицы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измерения</w:t>
            </w:r>
          </w:p>
        </w:tc>
        <w:tc>
          <w:tcPr>
            <w:tcW w:w="0" w:type="auto"/>
          </w:tcPr>
          <w:p w14:paraId="7EAD68E4" w14:textId="7EBF54C3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Источники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данных</w:t>
            </w:r>
          </w:p>
        </w:tc>
        <w:tc>
          <w:tcPr>
            <w:tcW w:w="0" w:type="auto"/>
          </w:tcPr>
          <w:p w14:paraId="5D9DF42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Станции</w:t>
            </w:r>
          </w:p>
        </w:tc>
        <w:tc>
          <w:tcPr>
            <w:tcW w:w="0" w:type="auto"/>
          </w:tcPr>
          <w:p w14:paraId="0FAC69CB" w14:textId="2EA2461F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Период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наблюдений</w:t>
            </w:r>
          </w:p>
        </w:tc>
      </w:tr>
      <w:tr w:rsidR="0093671F" w:rsidRPr="00F070FE" w14:paraId="767D864E" w14:textId="77777777" w:rsidTr="00A723FE">
        <w:trPr>
          <w:trHeight w:val="360"/>
        </w:trPr>
        <w:tc>
          <w:tcPr>
            <w:tcW w:w="0" w:type="auto"/>
            <w:vMerge w:val="restart"/>
            <w:shd w:val="clear" w:color="auto" w:fill="auto"/>
          </w:tcPr>
          <w:p w14:paraId="4DBEC194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2A152F2C" w14:textId="03A103C4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  <w:lang w:val="en-US"/>
              </w:rPr>
            </w:pPr>
            <w:r w:rsidRPr="00F070FE">
              <w:rPr>
                <w:sz w:val="20"/>
              </w:rPr>
              <w:t>Температура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приземного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воздуха</w:t>
            </w:r>
          </w:p>
        </w:tc>
        <w:tc>
          <w:tcPr>
            <w:tcW w:w="0" w:type="auto"/>
            <w:vMerge w:val="restart"/>
          </w:tcPr>
          <w:p w14:paraId="09BF6DC0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  <w:vertAlign w:val="superscript"/>
              </w:rPr>
              <w:t>о</w:t>
            </w:r>
            <w:r w:rsidRPr="00F070FE">
              <w:rPr>
                <w:sz w:val="20"/>
              </w:rPr>
              <w:t>С</w:t>
            </w:r>
          </w:p>
        </w:tc>
        <w:tc>
          <w:tcPr>
            <w:tcW w:w="0" w:type="auto"/>
          </w:tcPr>
          <w:p w14:paraId="0FE20C29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ВНИИГМИ-МЦД</w:t>
            </w:r>
          </w:p>
        </w:tc>
        <w:tc>
          <w:tcPr>
            <w:tcW w:w="0" w:type="auto"/>
          </w:tcPr>
          <w:p w14:paraId="6DF9373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Санкт-Петербург</w:t>
            </w:r>
          </w:p>
        </w:tc>
        <w:tc>
          <w:tcPr>
            <w:tcW w:w="0" w:type="auto"/>
          </w:tcPr>
          <w:p w14:paraId="0CC82D46" w14:textId="1E0F3727" w:rsidR="0093671F" w:rsidRPr="00F070FE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1960</w:t>
            </w:r>
            <w:r w:rsidR="007A0F8E">
              <w:rPr>
                <w:sz w:val="20"/>
                <w:lang w:val="en-US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  <w:lang w:val="en-US"/>
              </w:rPr>
              <w:t xml:space="preserve"> </w:t>
            </w:r>
            <w:r w:rsidRPr="00F070FE">
              <w:rPr>
                <w:sz w:val="20"/>
              </w:rPr>
              <w:t>202</w:t>
            </w:r>
            <w:r w:rsidR="00436CDF">
              <w:rPr>
                <w:sz w:val="20"/>
              </w:rPr>
              <w:t>3</w:t>
            </w:r>
          </w:p>
        </w:tc>
      </w:tr>
      <w:tr w:rsidR="0093671F" w:rsidRPr="00F070FE" w14:paraId="17958001" w14:textId="77777777" w:rsidTr="00A723FE">
        <w:trPr>
          <w:trHeight w:val="205"/>
        </w:trPr>
        <w:tc>
          <w:tcPr>
            <w:tcW w:w="0" w:type="auto"/>
            <w:vMerge/>
            <w:shd w:val="clear" w:color="auto" w:fill="auto"/>
          </w:tcPr>
          <w:p w14:paraId="4DC0A958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32D6DFB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30E12E4B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</w:p>
        </w:tc>
        <w:tc>
          <w:tcPr>
            <w:tcW w:w="0" w:type="auto"/>
            <w:vMerge w:val="restart"/>
          </w:tcPr>
          <w:p w14:paraId="49B9D3AE" w14:textId="39E007A2" w:rsidR="0093671F" w:rsidRPr="00F070FE" w:rsidRDefault="00436CD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ЕСИМО</w:t>
            </w:r>
          </w:p>
        </w:tc>
        <w:tc>
          <w:tcPr>
            <w:tcW w:w="0" w:type="auto"/>
          </w:tcPr>
          <w:p w14:paraId="78FA8B48" w14:textId="77777777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Кронштадт</w:t>
            </w:r>
          </w:p>
        </w:tc>
        <w:tc>
          <w:tcPr>
            <w:tcW w:w="0" w:type="auto"/>
          </w:tcPr>
          <w:p w14:paraId="3EBE3787" w14:textId="13507174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1985;</w:t>
            </w:r>
          </w:p>
          <w:p w14:paraId="2264FEF3" w14:textId="3117DD64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1997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368F9340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5D5C640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3C764D31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17C12D1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</w:p>
        </w:tc>
        <w:tc>
          <w:tcPr>
            <w:tcW w:w="0" w:type="auto"/>
            <w:vMerge/>
          </w:tcPr>
          <w:p w14:paraId="2FEA9060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54B19268" w14:textId="77777777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Ломоносов</w:t>
            </w:r>
          </w:p>
        </w:tc>
        <w:tc>
          <w:tcPr>
            <w:tcW w:w="0" w:type="auto"/>
          </w:tcPr>
          <w:p w14:paraId="3B4A9053" w14:textId="2A79EB88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6DBA6629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3D10C296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4705C125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42CF7B50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</w:p>
        </w:tc>
        <w:tc>
          <w:tcPr>
            <w:tcW w:w="0" w:type="auto"/>
            <w:vMerge/>
          </w:tcPr>
          <w:p w14:paraId="2CBA81DB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0A148794" w14:textId="141DCBD7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Лисий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Нос</w:t>
            </w:r>
          </w:p>
        </w:tc>
        <w:tc>
          <w:tcPr>
            <w:tcW w:w="0" w:type="auto"/>
          </w:tcPr>
          <w:p w14:paraId="50A1E426" w14:textId="0C61BAEC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67F7F828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22EE235D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4CF72FD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457B2356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</w:p>
        </w:tc>
        <w:tc>
          <w:tcPr>
            <w:tcW w:w="0" w:type="auto"/>
            <w:vMerge/>
          </w:tcPr>
          <w:p w14:paraId="2007626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5656B9D2" w14:textId="41385625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Невская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Устьевая</w:t>
            </w:r>
          </w:p>
        </w:tc>
        <w:tc>
          <w:tcPr>
            <w:tcW w:w="0" w:type="auto"/>
          </w:tcPr>
          <w:p w14:paraId="5823942A" w14:textId="13DBB4EC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1987;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1997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</w:t>
            </w:r>
            <w:r w:rsidR="00436CDF" w:rsidRPr="00B668B9">
              <w:rPr>
                <w:sz w:val="20"/>
              </w:rPr>
              <w:t>20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509962F7" w14:textId="77777777" w:rsidTr="00A723FE">
        <w:tc>
          <w:tcPr>
            <w:tcW w:w="0" w:type="auto"/>
            <w:shd w:val="clear" w:color="auto" w:fill="auto"/>
          </w:tcPr>
          <w:p w14:paraId="2EF7FBC3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7A822A86" w14:textId="08A304CC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Относительная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влажность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приземного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воздуха</w:t>
            </w:r>
          </w:p>
        </w:tc>
        <w:tc>
          <w:tcPr>
            <w:tcW w:w="0" w:type="auto"/>
          </w:tcPr>
          <w:p w14:paraId="6EA649D8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%</w:t>
            </w:r>
          </w:p>
        </w:tc>
        <w:tc>
          <w:tcPr>
            <w:tcW w:w="0" w:type="auto"/>
            <w:vMerge w:val="restart"/>
          </w:tcPr>
          <w:p w14:paraId="7C6BC459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ВНИИГМИ-МЦД</w:t>
            </w:r>
          </w:p>
        </w:tc>
        <w:tc>
          <w:tcPr>
            <w:tcW w:w="0" w:type="auto"/>
            <w:vMerge w:val="restart"/>
          </w:tcPr>
          <w:p w14:paraId="4D58854A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Санкт-Петербург</w:t>
            </w:r>
          </w:p>
        </w:tc>
        <w:tc>
          <w:tcPr>
            <w:tcW w:w="0" w:type="auto"/>
          </w:tcPr>
          <w:p w14:paraId="57FE4491" w14:textId="4CEE547D" w:rsidR="0093671F" w:rsidRPr="00F070FE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1966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 w:rsidR="00436CDF">
              <w:rPr>
                <w:sz w:val="20"/>
              </w:rPr>
              <w:t>2</w:t>
            </w:r>
          </w:p>
        </w:tc>
      </w:tr>
      <w:tr w:rsidR="0093671F" w:rsidRPr="00F070FE" w14:paraId="2A842DF6" w14:textId="77777777" w:rsidTr="00A723FE">
        <w:tc>
          <w:tcPr>
            <w:tcW w:w="0" w:type="auto"/>
            <w:shd w:val="clear" w:color="auto" w:fill="auto"/>
          </w:tcPr>
          <w:p w14:paraId="277673FA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64BF3EC" w14:textId="2A9A5AF4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Абсолютная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влажность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приземного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воздуха</w:t>
            </w:r>
          </w:p>
        </w:tc>
        <w:tc>
          <w:tcPr>
            <w:tcW w:w="0" w:type="auto"/>
          </w:tcPr>
          <w:p w14:paraId="2AD95DC2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мб</w:t>
            </w:r>
          </w:p>
        </w:tc>
        <w:tc>
          <w:tcPr>
            <w:tcW w:w="0" w:type="auto"/>
            <w:vMerge/>
          </w:tcPr>
          <w:p w14:paraId="6FEE97B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F3F492F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29E753BC" w14:textId="350EF69A" w:rsidR="0093671F" w:rsidRPr="00F070FE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1960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 w:rsidR="00436CDF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06E21C6F" w14:textId="77777777" w:rsidTr="00A723FE">
        <w:tc>
          <w:tcPr>
            <w:tcW w:w="0" w:type="auto"/>
            <w:shd w:val="clear" w:color="auto" w:fill="auto"/>
          </w:tcPr>
          <w:p w14:paraId="2BE407F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66126126" w14:textId="3B2863C3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Количество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атмосферных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осадков</w:t>
            </w:r>
          </w:p>
        </w:tc>
        <w:tc>
          <w:tcPr>
            <w:tcW w:w="0" w:type="auto"/>
          </w:tcPr>
          <w:p w14:paraId="6A25E783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мм</w:t>
            </w:r>
          </w:p>
        </w:tc>
        <w:tc>
          <w:tcPr>
            <w:tcW w:w="0" w:type="auto"/>
            <w:vMerge/>
          </w:tcPr>
          <w:p w14:paraId="4B2F7E55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780E5260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587B225D" w14:textId="1C8B3F12" w:rsidR="0093671F" w:rsidRPr="00F070FE" w:rsidRDefault="0093671F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1960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</w:t>
            </w:r>
            <w:r w:rsidR="003376CA">
              <w:rPr>
                <w:sz w:val="20"/>
              </w:rPr>
              <w:t>22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338E77D5" w14:textId="77777777" w:rsidTr="00A723FE">
        <w:trPr>
          <w:trHeight w:val="72"/>
        </w:trPr>
        <w:tc>
          <w:tcPr>
            <w:tcW w:w="0" w:type="auto"/>
            <w:vMerge w:val="restart"/>
            <w:shd w:val="clear" w:color="auto" w:fill="auto"/>
          </w:tcPr>
          <w:p w14:paraId="2B698F3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0BA7F000" w14:textId="0CBB04EF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Скорость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приземного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ветра</w:t>
            </w:r>
            <w:r w:rsidR="007A0F8E"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44AEDA42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м/с</w:t>
            </w:r>
          </w:p>
        </w:tc>
        <w:tc>
          <w:tcPr>
            <w:tcW w:w="0" w:type="auto"/>
          </w:tcPr>
          <w:p w14:paraId="02F800E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ВНИИГМИ-МЦД</w:t>
            </w:r>
          </w:p>
          <w:p w14:paraId="7F47591C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6F32740B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Санкт-Петербург</w:t>
            </w:r>
          </w:p>
        </w:tc>
        <w:tc>
          <w:tcPr>
            <w:tcW w:w="0" w:type="auto"/>
          </w:tcPr>
          <w:p w14:paraId="7D9AB7EA" w14:textId="6F68D673" w:rsidR="0093671F" w:rsidRPr="00F070FE" w:rsidRDefault="0093671F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1966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 w:rsidR="003376CA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5EF5D02F" w14:textId="77777777" w:rsidTr="00A723FE">
        <w:trPr>
          <w:trHeight w:val="230"/>
        </w:trPr>
        <w:tc>
          <w:tcPr>
            <w:tcW w:w="0" w:type="auto"/>
            <w:vMerge/>
            <w:shd w:val="clear" w:color="auto" w:fill="auto"/>
          </w:tcPr>
          <w:p w14:paraId="62EC8C2F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7CADFB6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CF50D87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 w:val="restart"/>
          </w:tcPr>
          <w:p w14:paraId="5014C7AA" w14:textId="34869288" w:rsidR="0093671F" w:rsidRPr="00F070FE" w:rsidRDefault="00436CD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ЕСИМО</w:t>
            </w:r>
          </w:p>
        </w:tc>
        <w:tc>
          <w:tcPr>
            <w:tcW w:w="0" w:type="auto"/>
          </w:tcPr>
          <w:p w14:paraId="483C9382" w14:textId="77777777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Кронштадт</w:t>
            </w:r>
          </w:p>
        </w:tc>
        <w:tc>
          <w:tcPr>
            <w:tcW w:w="0" w:type="auto"/>
          </w:tcPr>
          <w:p w14:paraId="56F3B865" w14:textId="1A472B83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0B236707" w14:textId="77777777" w:rsidTr="00A723FE">
        <w:trPr>
          <w:trHeight w:val="230"/>
        </w:trPr>
        <w:tc>
          <w:tcPr>
            <w:tcW w:w="0" w:type="auto"/>
            <w:vMerge/>
            <w:shd w:val="clear" w:color="auto" w:fill="auto"/>
          </w:tcPr>
          <w:p w14:paraId="17407E95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044D600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0BD27680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418BE54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644A6E56" w14:textId="0576318E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Лисий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Нос</w:t>
            </w:r>
          </w:p>
        </w:tc>
        <w:tc>
          <w:tcPr>
            <w:tcW w:w="0" w:type="auto"/>
          </w:tcPr>
          <w:p w14:paraId="1677C092" w14:textId="388952F5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</w:p>
        </w:tc>
      </w:tr>
      <w:tr w:rsidR="0093671F" w:rsidRPr="00F070FE" w14:paraId="7D0AB03D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68341DAE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32638782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F526443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06DD369C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6F84B119" w14:textId="77777777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Ломоносов</w:t>
            </w:r>
          </w:p>
        </w:tc>
        <w:tc>
          <w:tcPr>
            <w:tcW w:w="0" w:type="auto"/>
          </w:tcPr>
          <w:p w14:paraId="508AEF49" w14:textId="45A5D2C9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202</w:t>
            </w:r>
            <w:r w:rsidR="00436CDF" w:rsidRPr="00B668B9">
              <w:rPr>
                <w:sz w:val="20"/>
              </w:rPr>
              <w:t>2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40993863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1E180382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A4B42B5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544AE13C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57AF9F93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0789B002" w14:textId="216E9F46" w:rsidR="0093671F" w:rsidRPr="00B668B9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Невская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Устьевая</w:t>
            </w:r>
          </w:p>
        </w:tc>
        <w:tc>
          <w:tcPr>
            <w:tcW w:w="0" w:type="auto"/>
          </w:tcPr>
          <w:p w14:paraId="4831FBE4" w14:textId="68E769CC" w:rsidR="0093671F" w:rsidRPr="00B668B9" w:rsidRDefault="0093671F" w:rsidP="00436CDF">
            <w:pPr>
              <w:spacing w:line="240" w:lineRule="auto"/>
              <w:ind w:firstLine="0"/>
              <w:rPr>
                <w:sz w:val="20"/>
              </w:rPr>
            </w:pPr>
            <w:r w:rsidRPr="00B668B9">
              <w:rPr>
                <w:sz w:val="20"/>
              </w:rPr>
              <w:t>1997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B668B9">
              <w:rPr>
                <w:sz w:val="20"/>
              </w:rPr>
              <w:t>20</w:t>
            </w:r>
            <w:r w:rsidR="00436CDF" w:rsidRPr="00B668B9">
              <w:rPr>
                <w:sz w:val="20"/>
              </w:rPr>
              <w:t>20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93671F" w:rsidRPr="00F070FE" w14:paraId="1ED19D76" w14:textId="77777777" w:rsidTr="00A723FE">
        <w:tc>
          <w:tcPr>
            <w:tcW w:w="0" w:type="auto"/>
            <w:shd w:val="clear" w:color="auto" w:fill="auto"/>
          </w:tcPr>
          <w:p w14:paraId="511510A5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14:paraId="302C6C40" w14:textId="09865769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Направление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приземного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ветра</w:t>
            </w:r>
          </w:p>
        </w:tc>
        <w:tc>
          <w:tcPr>
            <w:tcW w:w="0" w:type="auto"/>
          </w:tcPr>
          <w:p w14:paraId="334192B7" w14:textId="77777777" w:rsidR="0093671F" w:rsidRPr="00471A9A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471A9A">
              <w:rPr>
                <w:rFonts w:cs="Times New Roman"/>
                <w:sz w:val="20"/>
              </w:rPr>
              <w:t>°</w:t>
            </w:r>
          </w:p>
        </w:tc>
        <w:tc>
          <w:tcPr>
            <w:tcW w:w="0" w:type="auto"/>
          </w:tcPr>
          <w:p w14:paraId="75A64A8C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ВНИИГМИ-МЦД</w:t>
            </w:r>
          </w:p>
        </w:tc>
        <w:tc>
          <w:tcPr>
            <w:tcW w:w="0" w:type="auto"/>
          </w:tcPr>
          <w:p w14:paraId="0786D56C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Санкт-Петербург</w:t>
            </w:r>
          </w:p>
        </w:tc>
        <w:tc>
          <w:tcPr>
            <w:tcW w:w="0" w:type="auto"/>
          </w:tcPr>
          <w:p w14:paraId="5AB64DC0" w14:textId="4A7C386D" w:rsidR="0093671F" w:rsidRPr="00F070FE" w:rsidRDefault="0093671F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1966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 w:rsidR="003376CA">
              <w:rPr>
                <w:sz w:val="20"/>
              </w:rPr>
              <w:t>2</w:t>
            </w:r>
          </w:p>
        </w:tc>
      </w:tr>
      <w:tr w:rsidR="0093671F" w:rsidRPr="00F070FE" w14:paraId="18B332CC" w14:textId="77777777" w:rsidTr="00A723FE">
        <w:tc>
          <w:tcPr>
            <w:tcW w:w="0" w:type="auto"/>
            <w:shd w:val="clear" w:color="auto" w:fill="auto"/>
          </w:tcPr>
          <w:p w14:paraId="6A92821E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14:paraId="1196B954" w14:textId="31593B03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Повторяемость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интенсивных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осадков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(число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дней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году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осадками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не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менее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10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мм)</w:t>
            </w:r>
          </w:p>
        </w:tc>
        <w:tc>
          <w:tcPr>
            <w:tcW w:w="0" w:type="auto"/>
          </w:tcPr>
          <w:p w14:paraId="5E508BBA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дни</w:t>
            </w:r>
          </w:p>
        </w:tc>
        <w:tc>
          <w:tcPr>
            <w:tcW w:w="0" w:type="auto"/>
            <w:vMerge w:val="restart"/>
          </w:tcPr>
          <w:p w14:paraId="530D51F6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ВНИИГМИ-МЦД</w:t>
            </w:r>
          </w:p>
        </w:tc>
        <w:tc>
          <w:tcPr>
            <w:tcW w:w="0" w:type="auto"/>
            <w:vMerge w:val="restart"/>
          </w:tcPr>
          <w:p w14:paraId="410E19B7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Санкт-Петербург</w:t>
            </w:r>
          </w:p>
        </w:tc>
        <w:tc>
          <w:tcPr>
            <w:tcW w:w="0" w:type="auto"/>
            <w:vMerge w:val="restart"/>
          </w:tcPr>
          <w:p w14:paraId="54FD6908" w14:textId="4E7FF608" w:rsidR="0093671F" w:rsidRPr="00F070FE" w:rsidRDefault="0093671F" w:rsidP="003376C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1966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3376CA">
              <w:rPr>
                <w:sz w:val="20"/>
              </w:rPr>
              <w:t>2</w:t>
            </w:r>
          </w:p>
        </w:tc>
      </w:tr>
      <w:tr w:rsidR="0093671F" w:rsidRPr="00F070FE" w14:paraId="2C9F11E4" w14:textId="77777777" w:rsidTr="00A723FE">
        <w:tc>
          <w:tcPr>
            <w:tcW w:w="0" w:type="auto"/>
            <w:shd w:val="clear" w:color="auto" w:fill="auto"/>
          </w:tcPr>
          <w:p w14:paraId="2DB07C40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669B694E" w14:textId="08D894A2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Продолжительность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сухих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периодов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(максимальное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число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последовательных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дней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году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осадками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менее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1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мм)</w:t>
            </w:r>
          </w:p>
        </w:tc>
        <w:tc>
          <w:tcPr>
            <w:tcW w:w="0" w:type="auto"/>
          </w:tcPr>
          <w:p w14:paraId="7323CF2B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дни</w:t>
            </w:r>
          </w:p>
        </w:tc>
        <w:tc>
          <w:tcPr>
            <w:tcW w:w="0" w:type="auto"/>
            <w:vMerge/>
          </w:tcPr>
          <w:p w14:paraId="3FCF8BCC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1832EF99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751E75EE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93671F" w:rsidRPr="00F070FE" w14:paraId="5BC12991" w14:textId="77777777" w:rsidTr="00A723FE">
        <w:tc>
          <w:tcPr>
            <w:tcW w:w="0" w:type="auto"/>
            <w:shd w:val="clear" w:color="auto" w:fill="auto"/>
          </w:tcPr>
          <w:p w14:paraId="6D7E16FD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1944ECD6" w14:textId="02497DAC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Продолжительность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залегания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снежного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покрова</w:t>
            </w:r>
          </w:p>
        </w:tc>
        <w:tc>
          <w:tcPr>
            <w:tcW w:w="0" w:type="auto"/>
          </w:tcPr>
          <w:p w14:paraId="043E8A37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дни</w:t>
            </w:r>
          </w:p>
        </w:tc>
        <w:tc>
          <w:tcPr>
            <w:tcW w:w="0" w:type="auto"/>
            <w:vMerge/>
          </w:tcPr>
          <w:p w14:paraId="6E49037E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0217FCBA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6D471A19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</w:tr>
      <w:tr w:rsidR="0093671F" w:rsidRPr="00F070FE" w14:paraId="36275BE3" w14:textId="77777777" w:rsidTr="00A723FE">
        <w:trPr>
          <w:trHeight w:val="152"/>
        </w:trPr>
        <w:tc>
          <w:tcPr>
            <w:tcW w:w="0" w:type="auto"/>
            <w:vMerge w:val="restart"/>
            <w:shd w:val="clear" w:color="auto" w:fill="auto"/>
          </w:tcPr>
          <w:p w14:paraId="1C649398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13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597EE19E" w14:textId="1B282B7E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Температура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воды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поверхностного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слоя</w:t>
            </w:r>
          </w:p>
        </w:tc>
        <w:tc>
          <w:tcPr>
            <w:tcW w:w="0" w:type="auto"/>
            <w:vMerge w:val="restart"/>
          </w:tcPr>
          <w:p w14:paraId="73A25B76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  <w:vertAlign w:val="superscript"/>
              </w:rPr>
              <w:t>о</w:t>
            </w:r>
            <w:r w:rsidRPr="00F070FE">
              <w:rPr>
                <w:sz w:val="20"/>
              </w:rPr>
              <w:t>С</w:t>
            </w:r>
          </w:p>
        </w:tc>
        <w:tc>
          <w:tcPr>
            <w:tcW w:w="0" w:type="auto"/>
            <w:vMerge w:val="restart"/>
          </w:tcPr>
          <w:p w14:paraId="369BC1BE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873402">
              <w:rPr>
                <w:sz w:val="20"/>
              </w:rPr>
              <w:t>ЕСИМО</w:t>
            </w:r>
          </w:p>
        </w:tc>
        <w:tc>
          <w:tcPr>
            <w:tcW w:w="0" w:type="auto"/>
          </w:tcPr>
          <w:p w14:paraId="106463E1" w14:textId="357D66D8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Невская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Устьевая</w:t>
            </w:r>
          </w:p>
        </w:tc>
        <w:tc>
          <w:tcPr>
            <w:tcW w:w="0" w:type="auto"/>
          </w:tcPr>
          <w:p w14:paraId="765857A5" w14:textId="4BA2ED0F" w:rsidR="0093671F" w:rsidRPr="00F070FE" w:rsidRDefault="0093671F" w:rsidP="003376C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 w:rsidR="003376CA">
              <w:rPr>
                <w:sz w:val="20"/>
              </w:rPr>
              <w:t>2</w:t>
            </w:r>
          </w:p>
        </w:tc>
      </w:tr>
      <w:tr w:rsidR="0093671F" w:rsidRPr="00F070FE" w14:paraId="4C881FAD" w14:textId="77777777" w:rsidTr="00A723FE">
        <w:trPr>
          <w:trHeight w:val="152"/>
        </w:trPr>
        <w:tc>
          <w:tcPr>
            <w:tcW w:w="0" w:type="auto"/>
            <w:vMerge/>
            <w:shd w:val="clear" w:color="auto" w:fill="auto"/>
          </w:tcPr>
          <w:p w14:paraId="1EFCF28D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68F1D1F4" w14:textId="77777777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20106977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  <w:vertAlign w:val="superscript"/>
              </w:rPr>
            </w:pPr>
          </w:p>
        </w:tc>
        <w:tc>
          <w:tcPr>
            <w:tcW w:w="0" w:type="auto"/>
            <w:vMerge/>
          </w:tcPr>
          <w:p w14:paraId="30AABC52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21075136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Ломоносов</w:t>
            </w:r>
          </w:p>
        </w:tc>
        <w:tc>
          <w:tcPr>
            <w:tcW w:w="0" w:type="auto"/>
          </w:tcPr>
          <w:p w14:paraId="30C339AB" w14:textId="739D0F31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>
              <w:rPr>
                <w:sz w:val="20"/>
              </w:rPr>
              <w:t>0</w:t>
            </w:r>
          </w:p>
        </w:tc>
      </w:tr>
      <w:tr w:rsidR="0093671F" w:rsidRPr="00F070FE" w14:paraId="381C2546" w14:textId="77777777" w:rsidTr="00A723FE">
        <w:trPr>
          <w:trHeight w:val="294"/>
        </w:trPr>
        <w:tc>
          <w:tcPr>
            <w:tcW w:w="0" w:type="auto"/>
            <w:shd w:val="clear" w:color="auto" w:fill="auto"/>
          </w:tcPr>
          <w:p w14:paraId="1D33FF6D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14:paraId="6EDAA853" w14:textId="1EB3A654" w:rsidR="0093671F" w:rsidRPr="00F070FE" w:rsidRDefault="0093671F" w:rsidP="00353637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Соленость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воды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поверхностного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слоя</w:t>
            </w:r>
          </w:p>
        </w:tc>
        <w:tc>
          <w:tcPr>
            <w:tcW w:w="0" w:type="auto"/>
          </w:tcPr>
          <w:p w14:paraId="55786D0A" w14:textId="77777777" w:rsidR="0093671F" w:rsidRPr="00F070FE" w:rsidRDefault="0093671F" w:rsidP="00353637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промилле</w:t>
            </w:r>
          </w:p>
        </w:tc>
        <w:tc>
          <w:tcPr>
            <w:tcW w:w="0" w:type="auto"/>
            <w:vMerge/>
          </w:tcPr>
          <w:p w14:paraId="07FC0043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69A2C5D5" w14:textId="77777777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Ломоносов</w:t>
            </w:r>
          </w:p>
        </w:tc>
        <w:tc>
          <w:tcPr>
            <w:tcW w:w="0" w:type="auto"/>
          </w:tcPr>
          <w:p w14:paraId="248C5EC3" w14:textId="59C4078E" w:rsidR="0093671F" w:rsidRPr="00F070FE" w:rsidRDefault="0093671F" w:rsidP="00353637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</w:t>
            </w:r>
            <w:r>
              <w:rPr>
                <w:sz w:val="20"/>
              </w:rPr>
              <w:t>0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3376CA" w:rsidRPr="00F070FE" w14:paraId="1514AFBE" w14:textId="77777777" w:rsidTr="00A723FE">
        <w:trPr>
          <w:trHeight w:val="64"/>
        </w:trPr>
        <w:tc>
          <w:tcPr>
            <w:tcW w:w="0" w:type="auto"/>
            <w:vMerge w:val="restart"/>
            <w:shd w:val="clear" w:color="auto" w:fill="auto"/>
          </w:tcPr>
          <w:p w14:paraId="28247BF6" w14:textId="33423C32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1AB44670" w14:textId="78BC3262" w:rsidR="003376CA" w:rsidRPr="00F070FE" w:rsidRDefault="003376CA" w:rsidP="003376CA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F070FE">
              <w:rPr>
                <w:sz w:val="20"/>
              </w:rPr>
              <w:t>Высота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волн</w:t>
            </w:r>
          </w:p>
        </w:tc>
        <w:tc>
          <w:tcPr>
            <w:tcW w:w="0" w:type="auto"/>
            <w:vMerge w:val="restart"/>
          </w:tcPr>
          <w:p w14:paraId="10FF07C3" w14:textId="0D0434AD" w:rsidR="003376CA" w:rsidRPr="00F070FE" w:rsidRDefault="003376CA" w:rsidP="003376CA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070FE">
              <w:rPr>
                <w:sz w:val="20"/>
              </w:rPr>
              <w:t>м</w:t>
            </w:r>
          </w:p>
        </w:tc>
        <w:tc>
          <w:tcPr>
            <w:tcW w:w="0" w:type="auto"/>
            <w:vMerge/>
          </w:tcPr>
          <w:p w14:paraId="22D98BD9" w14:textId="77777777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0ED6CCAA" w14:textId="77777777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Ломоносов</w:t>
            </w:r>
          </w:p>
        </w:tc>
        <w:tc>
          <w:tcPr>
            <w:tcW w:w="0" w:type="auto"/>
            <w:vMerge w:val="restart"/>
          </w:tcPr>
          <w:p w14:paraId="61765E83" w14:textId="6C8421A6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1977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–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2020</w:t>
            </w:r>
            <w:r w:rsidR="007A0F8E">
              <w:rPr>
                <w:sz w:val="20"/>
              </w:rPr>
              <w:t xml:space="preserve"> </w:t>
            </w:r>
          </w:p>
        </w:tc>
      </w:tr>
      <w:tr w:rsidR="003376CA" w:rsidRPr="00F070FE" w14:paraId="4B70B1F2" w14:textId="77777777" w:rsidTr="00A723FE">
        <w:trPr>
          <w:trHeight w:val="228"/>
        </w:trPr>
        <w:tc>
          <w:tcPr>
            <w:tcW w:w="0" w:type="auto"/>
            <w:vMerge/>
            <w:shd w:val="clear" w:color="auto" w:fill="auto"/>
          </w:tcPr>
          <w:p w14:paraId="55A6D1EE" w14:textId="77777777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BD0835B" w14:textId="77777777" w:rsidR="003376CA" w:rsidRPr="00F070FE" w:rsidRDefault="003376CA" w:rsidP="003376CA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094C297B" w14:textId="77777777" w:rsidR="003376CA" w:rsidRPr="00F070FE" w:rsidRDefault="003376CA" w:rsidP="003376CA">
            <w:pPr>
              <w:spacing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0" w:type="auto"/>
            <w:vMerge/>
          </w:tcPr>
          <w:p w14:paraId="49E00B0E" w14:textId="77777777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0" w:type="auto"/>
          </w:tcPr>
          <w:p w14:paraId="3314FAD8" w14:textId="71BCE9E8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  <w:r w:rsidRPr="00F070FE">
              <w:rPr>
                <w:sz w:val="20"/>
              </w:rPr>
              <w:t>Лисий</w:t>
            </w:r>
            <w:r w:rsidR="007A0F8E">
              <w:rPr>
                <w:sz w:val="20"/>
              </w:rPr>
              <w:t xml:space="preserve"> </w:t>
            </w:r>
            <w:r w:rsidRPr="00F070FE">
              <w:rPr>
                <w:sz w:val="20"/>
              </w:rPr>
              <w:t>Нос</w:t>
            </w:r>
          </w:p>
        </w:tc>
        <w:tc>
          <w:tcPr>
            <w:tcW w:w="0" w:type="auto"/>
            <w:vMerge/>
          </w:tcPr>
          <w:p w14:paraId="46E7F361" w14:textId="77777777" w:rsidR="003376CA" w:rsidRPr="00F070FE" w:rsidRDefault="003376CA" w:rsidP="003376CA">
            <w:pPr>
              <w:spacing w:line="240" w:lineRule="auto"/>
              <w:ind w:firstLine="0"/>
              <w:rPr>
                <w:sz w:val="20"/>
              </w:rPr>
            </w:pPr>
          </w:p>
        </w:tc>
      </w:tr>
    </w:tbl>
    <w:p w14:paraId="4C1B3DDD" w14:textId="77777777" w:rsidR="0093671F" w:rsidRPr="0093671F" w:rsidRDefault="0093671F" w:rsidP="0093671F"/>
    <w:p w14:paraId="0A481046" w14:textId="1ADE4D6C" w:rsidR="0038017F" w:rsidRPr="0038017F" w:rsidRDefault="00A723FE" w:rsidP="0038017F">
      <w:pPr>
        <w:pStyle w:val="2"/>
      </w:pPr>
      <w:bookmarkStart w:id="10" w:name="_Toc167216341"/>
      <w:r>
        <w:lastRenderedPageBreak/>
        <w:t>3.5.</w:t>
      </w:r>
      <w:r w:rsidR="007A0F8E">
        <w:t xml:space="preserve"> </w:t>
      </w:r>
      <w:r w:rsidR="0093671F">
        <w:t>Значения</w:t>
      </w:r>
      <w:r w:rsidR="007A0F8E">
        <w:t xml:space="preserve"> </w:t>
      </w:r>
      <w:r w:rsidR="0093671F">
        <w:t>гидрометеорологических</w:t>
      </w:r>
      <w:r w:rsidR="007A0F8E">
        <w:t xml:space="preserve"> </w:t>
      </w:r>
      <w:r w:rsidR="0093671F">
        <w:t>параметров</w:t>
      </w:r>
      <w:r w:rsidR="007A0F8E">
        <w:t xml:space="preserve"> </w:t>
      </w:r>
      <w:r w:rsidR="00844AE2">
        <w:t>и</w:t>
      </w:r>
      <w:r w:rsidR="007A0F8E">
        <w:t xml:space="preserve"> </w:t>
      </w:r>
      <w:r w:rsidR="00844AE2">
        <w:t>тенденции</w:t>
      </w:r>
      <w:r w:rsidR="007A0F8E">
        <w:t xml:space="preserve"> </w:t>
      </w:r>
      <w:r w:rsidR="00844AE2">
        <w:t>их</w:t>
      </w:r>
      <w:r w:rsidR="007A0F8E">
        <w:t xml:space="preserve"> </w:t>
      </w:r>
      <w:r w:rsidR="00844AE2">
        <w:t>изменения</w:t>
      </w:r>
      <w:bookmarkEnd w:id="10"/>
    </w:p>
    <w:p w14:paraId="69C9EA39" w14:textId="359D5FD5" w:rsidR="00142244" w:rsidRPr="00353637" w:rsidRDefault="00844AE2" w:rsidP="00142244">
      <w:pPr>
        <w:pStyle w:val="3"/>
      </w:pPr>
      <w:bookmarkStart w:id="11" w:name="_Toc167216342"/>
      <w:r>
        <w:t>3.5.1.</w:t>
      </w:r>
      <w:r w:rsidR="007A0F8E">
        <w:t xml:space="preserve"> </w:t>
      </w:r>
      <w:r w:rsidR="00353637">
        <w:t>Температура</w:t>
      </w:r>
      <w:r w:rsidR="007A0F8E">
        <w:t xml:space="preserve"> </w:t>
      </w:r>
      <w:r w:rsidR="00353637">
        <w:t>приземного</w:t>
      </w:r>
      <w:r w:rsidR="007A0F8E">
        <w:t xml:space="preserve"> </w:t>
      </w:r>
      <w:r w:rsidR="00353637">
        <w:t>воздуха</w:t>
      </w:r>
      <w:bookmarkEnd w:id="11"/>
    </w:p>
    <w:p w14:paraId="022B814D" w14:textId="77777777" w:rsidR="00142244" w:rsidRPr="003C29B2" w:rsidRDefault="00142244" w:rsidP="00142244">
      <w:bookmarkStart w:id="12" w:name="_GoBack"/>
      <w:bookmarkEnd w:id="12"/>
      <w:commentRangeStart w:id="13"/>
      <w:commentRangeEnd w:id="13"/>
      <w:r>
        <w:rPr>
          <w:noProof/>
        </w:rPr>
        <w:drawing>
          <wp:inline distT="0" distB="0" distL="0" distR="0" wp14:anchorId="4A1578A8" wp14:editId="34C2A11E">
            <wp:extent cx="481012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0C5C" w14:textId="779C984E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1B4317C4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29ABDECE" wp14:editId="418F55AF">
            <wp:extent cx="4676775" cy="2809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8BB9" w14:textId="57F9CADC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55442A06" w14:textId="0F390DE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сравнении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температуры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Ломоносова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20-летний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(срок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1998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1999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2020),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наблюдается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тенденция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рост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хотя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разница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между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периодами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незначительная,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нельзя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отрицать,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будущим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будет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расти.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330CFEB9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</w:p>
    <w:p w14:paraId="1494D12E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2D6F40A" wp14:editId="7B5CF8D3">
            <wp:extent cx="4448175" cy="2600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A09D" w14:textId="64CA84B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</w:t>
      </w:r>
      <w:r w:rsidRPr="004F418F">
        <w:rPr>
          <w:rFonts w:ascii="Times New Roman" w:hAnsi="Times New Roman" w:cs="Times New Roman"/>
          <w:szCs w:val="24"/>
        </w:rPr>
        <w:t>3.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540364C6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8C2A4A6" wp14:editId="1E3340A9">
            <wp:extent cx="4476750" cy="2676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F38C" w14:textId="43749C26" w:rsidR="00142244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</w:t>
      </w:r>
      <w:r w:rsidRPr="004F418F">
        <w:rPr>
          <w:rFonts w:ascii="Times New Roman" w:hAnsi="Times New Roman" w:cs="Times New Roman"/>
          <w:szCs w:val="24"/>
        </w:rPr>
        <w:t>4.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60B4FFC0" w14:textId="60142C72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22BB9">
        <w:rPr>
          <w:rFonts w:ascii="Times New Roman" w:hAnsi="Times New Roman" w:cs="Times New Roman"/>
          <w:szCs w:val="24"/>
        </w:rPr>
        <w:t>Исходя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проведенного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сравнения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средней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температуры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20-летний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1998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1999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год,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сделать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вывод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тенденции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рост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данного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показателя.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Особенно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заметно,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тренд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увеличился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половине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рассматриваемого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периода.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Таким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образом,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предположить,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средняя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будет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продолжать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расти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22BB9">
        <w:rPr>
          <w:rFonts w:ascii="Times New Roman" w:hAnsi="Times New Roman" w:cs="Times New Roman"/>
          <w:szCs w:val="24"/>
        </w:rPr>
        <w:t>будущем.</w:t>
      </w:r>
    </w:p>
    <w:p w14:paraId="1AC443F1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F444A65" wp14:editId="69E6C49A">
            <wp:extent cx="4524375" cy="2962275"/>
            <wp:effectExtent l="0" t="0" r="9525" b="9525"/>
            <wp:docPr id="514430082" name="Рисунок 51443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2A32" w14:textId="3FB6574A" w:rsidR="00142244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</w:t>
      </w:r>
      <w:r w:rsidRPr="004F418F">
        <w:rPr>
          <w:rFonts w:ascii="Times New Roman" w:hAnsi="Times New Roman" w:cs="Times New Roman"/>
          <w:szCs w:val="24"/>
        </w:rPr>
        <w:t>5.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</w:t>
      </w:r>
      <w:r>
        <w:rPr>
          <w:rFonts w:ascii="Times New Roman" w:hAnsi="Times New Roman" w:cs="Times New Roman"/>
          <w:szCs w:val="24"/>
        </w:rPr>
        <w:t>78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21B2C277" w14:textId="19F7E689" w:rsidR="00142244" w:rsidRPr="0050161B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температуры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1978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положительный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тренд.</w:t>
      </w:r>
    </w:p>
    <w:p w14:paraId="61DB2446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51145D3" wp14:editId="12B08F7D">
            <wp:extent cx="4714875" cy="2724150"/>
            <wp:effectExtent l="0" t="0" r="9525" b="0"/>
            <wp:docPr id="514430083" name="Рисунок 51443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717D" w14:textId="385AF542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523C00">
        <w:rPr>
          <w:rFonts w:ascii="Times New Roman" w:hAnsi="Times New Roman" w:cs="Times New Roman"/>
          <w:szCs w:val="24"/>
        </w:rPr>
        <w:t>3.5.1.</w:t>
      </w:r>
      <w:r w:rsidRPr="004F418F">
        <w:rPr>
          <w:rFonts w:ascii="Times New Roman" w:hAnsi="Times New Roman" w:cs="Times New Roman"/>
          <w:szCs w:val="24"/>
        </w:rPr>
        <w:t>6.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1961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650D9D01" w14:textId="77777777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A7D6E1A" wp14:editId="58F59E0E">
            <wp:extent cx="4714875" cy="3028950"/>
            <wp:effectExtent l="0" t="0" r="9525" b="0"/>
            <wp:docPr id="514430084" name="Рисунок 51443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0BF9" w14:textId="3F9B3BEB" w:rsidR="00142244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523C00">
        <w:rPr>
          <w:rFonts w:ascii="Times New Roman" w:hAnsi="Times New Roman" w:cs="Times New Roman"/>
          <w:szCs w:val="24"/>
        </w:rPr>
        <w:t>3.5.1.</w:t>
      </w:r>
      <w:r w:rsidRPr="004F418F">
        <w:rPr>
          <w:rFonts w:ascii="Times New Roman" w:hAnsi="Times New Roman" w:cs="Times New Roman"/>
          <w:szCs w:val="24"/>
        </w:rPr>
        <w:t>7.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062BD8F7" w14:textId="6AD674F9" w:rsidR="00142244" w:rsidRDefault="00142244" w:rsidP="00AF24F7">
      <w:pPr>
        <w:ind w:firstLine="919"/>
        <w:rPr>
          <w:rFonts w:ascii="Times New Roman" w:hAnsi="Times New Roman" w:cs="Times New Roman"/>
          <w:szCs w:val="24"/>
        </w:rPr>
      </w:pPr>
      <w:r w:rsidRPr="00727755">
        <w:rPr>
          <w:rFonts w:ascii="Times New Roman" w:hAnsi="Times New Roman" w:cs="Times New Roman"/>
          <w:szCs w:val="24"/>
        </w:rPr>
        <w:t>Сравнивая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среднюю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температуру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течение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последних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30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(с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1961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1991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год),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сделать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вывод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явной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тенденции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росту.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Особенно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заметно,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данное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явление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наблюдается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второй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половине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рассмотренного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периода,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причем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она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увеличилась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почти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десять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раз.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Исходя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из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этого,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предположить,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средняя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будет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продолжать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увеличиваться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будущем.</w:t>
      </w:r>
    </w:p>
    <w:p w14:paraId="24727516" w14:textId="752744E8" w:rsidR="00523C00" w:rsidRDefault="00AF24F7" w:rsidP="00523C00">
      <w:r>
        <w:rPr>
          <w:noProof/>
        </w:rPr>
        <w:drawing>
          <wp:inline distT="0" distB="0" distL="0" distR="0" wp14:anchorId="7E8B6AEB" wp14:editId="4591B647">
            <wp:extent cx="5133975" cy="3143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AE79" w14:textId="43E59D13" w:rsidR="00523C00" w:rsidRDefault="00523C00" w:rsidP="00523C00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3.5.1.8.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</w:t>
      </w:r>
      <w:r>
        <w:rPr>
          <w:rFonts w:ascii="Times New Roman" w:hAnsi="Times New Roman" w:cs="Times New Roman"/>
          <w:szCs w:val="24"/>
        </w:rPr>
        <w:t>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температура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месяцам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</w:t>
      </w:r>
      <w:r>
        <w:rPr>
          <w:rFonts w:ascii="Times New Roman" w:hAnsi="Times New Roman" w:cs="Times New Roman"/>
          <w:szCs w:val="24"/>
        </w:rPr>
        <w:t>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3A360CD1" w14:textId="3EC0C3AE" w:rsidR="00142244" w:rsidRDefault="00142244" w:rsidP="00142244">
      <w:pPr>
        <w:ind w:firstLine="919"/>
        <w:rPr>
          <w:rFonts w:ascii="Times New Roman" w:hAnsi="Times New Roman" w:cs="Times New Roman"/>
          <w:szCs w:val="24"/>
        </w:rPr>
      </w:pPr>
    </w:p>
    <w:p w14:paraId="3EB2DD10" w14:textId="675D3AE2" w:rsidR="00142244" w:rsidRDefault="00142244" w:rsidP="00142244">
      <w:pPr>
        <w:ind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t>Таблица</w:t>
      </w:r>
      <w:r w:rsidR="007A0F8E"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3.5.1.</w:t>
      </w:r>
      <w:r>
        <w:rPr>
          <w:rFonts w:cstheme="minorHAnsi"/>
          <w:sz w:val="20"/>
          <w:szCs w:val="18"/>
        </w:rPr>
        <w:t>1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сезонных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температур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воздуха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1990-2020гг.:</w:t>
      </w:r>
    </w:p>
    <w:p w14:paraId="663C4E05" w14:textId="77777777" w:rsidR="003266D9" w:rsidRPr="005D31B7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45"/>
        <w:gridCol w:w="637"/>
        <w:gridCol w:w="637"/>
        <w:gridCol w:w="379"/>
        <w:gridCol w:w="637"/>
        <w:gridCol w:w="638"/>
        <w:gridCol w:w="361"/>
        <w:gridCol w:w="638"/>
        <w:gridCol w:w="638"/>
        <w:gridCol w:w="361"/>
        <w:gridCol w:w="638"/>
        <w:gridCol w:w="638"/>
        <w:gridCol w:w="361"/>
        <w:gridCol w:w="638"/>
        <w:gridCol w:w="638"/>
        <w:gridCol w:w="361"/>
      </w:tblGrid>
      <w:tr w:rsidR="00DA1895" w:rsidRPr="00353637" w14:paraId="32442410" w14:textId="755DE2E2" w:rsidTr="005757EE">
        <w:tc>
          <w:tcPr>
            <w:tcW w:w="1179" w:type="dxa"/>
            <w:vMerge w:val="restart"/>
          </w:tcPr>
          <w:p w14:paraId="6ED786C7" w14:textId="77777777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2058" w:type="dxa"/>
            <w:gridSpan w:val="3"/>
            <w:vAlign w:val="center"/>
          </w:tcPr>
          <w:p w14:paraId="0D4EBF19" w14:textId="20FF1F62" w:rsidR="005757EE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306" w:type="dxa"/>
            <w:gridSpan w:val="2"/>
            <w:vAlign w:val="center"/>
          </w:tcPr>
          <w:p w14:paraId="6FAACBCD" w14:textId="39084513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Зима</w:t>
            </w:r>
          </w:p>
        </w:tc>
        <w:tc>
          <w:tcPr>
            <w:tcW w:w="236" w:type="dxa"/>
          </w:tcPr>
          <w:p w14:paraId="7F67419C" w14:textId="77777777" w:rsidR="005757EE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291" w:type="dxa"/>
            <w:gridSpan w:val="2"/>
            <w:vAlign w:val="center"/>
          </w:tcPr>
          <w:p w14:paraId="065969AB" w14:textId="60D5A6A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221" w:type="dxa"/>
          </w:tcPr>
          <w:p w14:paraId="555BAB6E" w14:textId="77777777" w:rsidR="005757EE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306" w:type="dxa"/>
            <w:gridSpan w:val="2"/>
            <w:vAlign w:val="center"/>
          </w:tcPr>
          <w:p w14:paraId="2F3771B4" w14:textId="6950A1CA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221" w:type="dxa"/>
          </w:tcPr>
          <w:p w14:paraId="6E0B91BC" w14:textId="77777777" w:rsidR="005757EE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1306" w:type="dxa"/>
            <w:gridSpan w:val="2"/>
            <w:vAlign w:val="center"/>
          </w:tcPr>
          <w:p w14:paraId="7D11E326" w14:textId="4399602E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  <w:tc>
          <w:tcPr>
            <w:tcW w:w="221" w:type="dxa"/>
          </w:tcPr>
          <w:p w14:paraId="2DD5E8B8" w14:textId="77777777" w:rsidR="005757EE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</w:tr>
      <w:tr w:rsidR="005757EE" w:rsidRPr="00353637" w14:paraId="7FB8B088" w14:textId="024DB4FD" w:rsidTr="005757EE">
        <w:tc>
          <w:tcPr>
            <w:tcW w:w="1179" w:type="dxa"/>
            <w:vMerge/>
          </w:tcPr>
          <w:p w14:paraId="7B284C01" w14:textId="77777777" w:rsidR="005757EE" w:rsidRPr="00353637" w:rsidRDefault="005757EE" w:rsidP="005757EE">
            <w:pPr>
              <w:spacing w:line="240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53F8CC88" w14:textId="12C14D6C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a</w:t>
            </w:r>
          </w:p>
        </w:tc>
        <w:tc>
          <w:tcPr>
            <w:tcW w:w="652" w:type="dxa"/>
            <w:vAlign w:val="center"/>
          </w:tcPr>
          <w:p w14:paraId="0ACB5527" w14:textId="6CD77484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</w:t>
            </w:r>
          </w:p>
        </w:tc>
        <w:tc>
          <w:tcPr>
            <w:tcW w:w="754" w:type="dxa"/>
          </w:tcPr>
          <w:p w14:paraId="7AE3DDD4" w14:textId="6F3431AE" w:rsidR="005757EE" w:rsidRDefault="005757EE" w:rsidP="005757EE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53" w:type="dxa"/>
            <w:vAlign w:val="center"/>
          </w:tcPr>
          <w:p w14:paraId="358E612E" w14:textId="2105E9B7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a</w:t>
            </w:r>
          </w:p>
        </w:tc>
        <w:tc>
          <w:tcPr>
            <w:tcW w:w="653" w:type="dxa"/>
            <w:vAlign w:val="center"/>
          </w:tcPr>
          <w:p w14:paraId="3232FB67" w14:textId="5587F290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</w:t>
            </w:r>
          </w:p>
        </w:tc>
        <w:tc>
          <w:tcPr>
            <w:tcW w:w="236" w:type="dxa"/>
          </w:tcPr>
          <w:p w14:paraId="204F8524" w14:textId="0AA3A6B1" w:rsidR="005757EE" w:rsidRDefault="00DA1895" w:rsidP="005757EE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38" w:type="dxa"/>
            <w:vAlign w:val="center"/>
          </w:tcPr>
          <w:p w14:paraId="68E36227" w14:textId="374D01EC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a</w:t>
            </w:r>
          </w:p>
        </w:tc>
        <w:tc>
          <w:tcPr>
            <w:tcW w:w="653" w:type="dxa"/>
            <w:vAlign w:val="center"/>
          </w:tcPr>
          <w:p w14:paraId="763953CC" w14:textId="1652FA35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</w:t>
            </w:r>
          </w:p>
        </w:tc>
        <w:tc>
          <w:tcPr>
            <w:tcW w:w="221" w:type="dxa"/>
          </w:tcPr>
          <w:p w14:paraId="1A75426F" w14:textId="50BAE828" w:rsidR="005757EE" w:rsidRDefault="00DA1895" w:rsidP="005757EE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53" w:type="dxa"/>
            <w:vAlign w:val="center"/>
          </w:tcPr>
          <w:p w14:paraId="1050ACF4" w14:textId="38CC8E20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a</w:t>
            </w:r>
          </w:p>
        </w:tc>
        <w:tc>
          <w:tcPr>
            <w:tcW w:w="653" w:type="dxa"/>
            <w:vAlign w:val="center"/>
          </w:tcPr>
          <w:p w14:paraId="0207B93A" w14:textId="149D7728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</w:t>
            </w:r>
          </w:p>
        </w:tc>
        <w:tc>
          <w:tcPr>
            <w:tcW w:w="221" w:type="dxa"/>
          </w:tcPr>
          <w:p w14:paraId="342C675A" w14:textId="36142249" w:rsidR="005757EE" w:rsidRDefault="00DA1895" w:rsidP="005757EE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53" w:type="dxa"/>
            <w:vAlign w:val="center"/>
          </w:tcPr>
          <w:p w14:paraId="7D599C77" w14:textId="4CE2CF02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a</w:t>
            </w:r>
          </w:p>
        </w:tc>
        <w:tc>
          <w:tcPr>
            <w:tcW w:w="653" w:type="dxa"/>
            <w:vAlign w:val="center"/>
          </w:tcPr>
          <w:p w14:paraId="71D47C7D" w14:textId="040007B4" w:rsidR="005757EE" w:rsidRDefault="005757EE" w:rsidP="005757EE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d</w:t>
            </w:r>
          </w:p>
        </w:tc>
        <w:tc>
          <w:tcPr>
            <w:tcW w:w="221" w:type="dxa"/>
          </w:tcPr>
          <w:p w14:paraId="7A24EEBA" w14:textId="2C3EE81D" w:rsidR="005757EE" w:rsidRDefault="00DA1895" w:rsidP="005757EE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</w:tr>
      <w:tr w:rsidR="005757EE" w:rsidRPr="00353637" w14:paraId="3BA22F00" w14:textId="75E744D7" w:rsidTr="005757EE">
        <w:tc>
          <w:tcPr>
            <w:tcW w:w="1179" w:type="dxa"/>
          </w:tcPr>
          <w:p w14:paraId="6B594B9D" w14:textId="77777777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Санкт-Петербург</w:t>
            </w:r>
          </w:p>
        </w:tc>
        <w:tc>
          <w:tcPr>
            <w:tcW w:w="652" w:type="dxa"/>
            <w:vAlign w:val="center"/>
          </w:tcPr>
          <w:p w14:paraId="5BB6A9C3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0,1225</w:t>
            </w:r>
          </w:p>
        </w:tc>
        <w:tc>
          <w:tcPr>
            <w:tcW w:w="652" w:type="dxa"/>
            <w:vAlign w:val="center"/>
          </w:tcPr>
          <w:p w14:paraId="099B950E" w14:textId="5CA56F59" w:rsidR="005757EE" w:rsidRPr="003376CA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0, 4219</w:t>
            </w:r>
          </w:p>
        </w:tc>
        <w:tc>
          <w:tcPr>
            <w:tcW w:w="754" w:type="dxa"/>
          </w:tcPr>
          <w:p w14:paraId="3A2F6616" w14:textId="32177C8A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30B1ED30" w14:textId="12C211BE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0,0707</w:t>
            </w:r>
          </w:p>
        </w:tc>
        <w:tc>
          <w:tcPr>
            <w:tcW w:w="653" w:type="dxa"/>
            <w:vAlign w:val="center"/>
          </w:tcPr>
          <w:p w14:paraId="34E51FA2" w14:textId="77777777" w:rsidR="005757EE" w:rsidRPr="004B1E16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0,2041</w:t>
            </w:r>
          </w:p>
        </w:tc>
        <w:tc>
          <w:tcPr>
            <w:tcW w:w="236" w:type="dxa"/>
          </w:tcPr>
          <w:p w14:paraId="710485D0" w14:textId="165E92BC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38" w:type="dxa"/>
            <w:vAlign w:val="center"/>
          </w:tcPr>
          <w:p w14:paraId="54FB517B" w14:textId="25B377B8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0,0396</w:t>
            </w:r>
          </w:p>
        </w:tc>
        <w:tc>
          <w:tcPr>
            <w:tcW w:w="653" w:type="dxa"/>
            <w:vAlign w:val="center"/>
          </w:tcPr>
          <w:p w14:paraId="4871CE66" w14:textId="77777777" w:rsidR="005757EE" w:rsidRPr="004B1E16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0,2668</w:t>
            </w:r>
          </w:p>
        </w:tc>
        <w:tc>
          <w:tcPr>
            <w:tcW w:w="221" w:type="dxa"/>
          </w:tcPr>
          <w:p w14:paraId="69249023" w14:textId="38C01163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5107FC6A" w14:textId="1F8269E1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0,0282</w:t>
            </w:r>
          </w:p>
        </w:tc>
        <w:tc>
          <w:tcPr>
            <w:tcW w:w="653" w:type="dxa"/>
            <w:vAlign w:val="center"/>
          </w:tcPr>
          <w:p w14:paraId="3A6B54C9" w14:textId="77777777" w:rsidR="005757EE" w:rsidRPr="004B1E16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0,1628</w:t>
            </w:r>
          </w:p>
        </w:tc>
        <w:tc>
          <w:tcPr>
            <w:tcW w:w="221" w:type="dxa"/>
          </w:tcPr>
          <w:p w14:paraId="7592089A" w14:textId="17B52143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42A07A89" w14:textId="2685C98E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0,0335</w:t>
            </w:r>
          </w:p>
        </w:tc>
        <w:tc>
          <w:tcPr>
            <w:tcW w:w="653" w:type="dxa"/>
            <w:vAlign w:val="center"/>
          </w:tcPr>
          <w:p w14:paraId="2189B99B" w14:textId="77777777" w:rsidR="005757EE" w:rsidRPr="004B1E16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0,1773</w:t>
            </w:r>
          </w:p>
        </w:tc>
        <w:tc>
          <w:tcPr>
            <w:tcW w:w="221" w:type="dxa"/>
          </w:tcPr>
          <w:p w14:paraId="4448D2D5" w14:textId="5E3ED71F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5757EE" w:rsidRPr="00353637" w14:paraId="06C580E0" w14:textId="38CD106B" w:rsidTr="005757EE">
        <w:tc>
          <w:tcPr>
            <w:tcW w:w="1179" w:type="dxa"/>
          </w:tcPr>
          <w:p w14:paraId="57F1D59C" w14:textId="0C3CD63E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Лисий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Нос</w:t>
            </w:r>
          </w:p>
        </w:tc>
        <w:tc>
          <w:tcPr>
            <w:tcW w:w="652" w:type="dxa"/>
            <w:vAlign w:val="center"/>
          </w:tcPr>
          <w:p w14:paraId="739CADDE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0,0537</w:t>
            </w:r>
          </w:p>
        </w:tc>
        <w:tc>
          <w:tcPr>
            <w:tcW w:w="652" w:type="dxa"/>
            <w:vAlign w:val="center"/>
          </w:tcPr>
          <w:p w14:paraId="5CC70293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0,4038</w:t>
            </w:r>
          </w:p>
        </w:tc>
        <w:tc>
          <w:tcPr>
            <w:tcW w:w="754" w:type="dxa"/>
          </w:tcPr>
          <w:p w14:paraId="1ECAD002" w14:textId="4A2EEFE5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59BAB504" w14:textId="476C3F72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0,0872</w:t>
            </w:r>
          </w:p>
        </w:tc>
        <w:tc>
          <w:tcPr>
            <w:tcW w:w="653" w:type="dxa"/>
            <w:vAlign w:val="center"/>
          </w:tcPr>
          <w:p w14:paraId="6ABF3EB4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-0,1929</w:t>
            </w:r>
          </w:p>
        </w:tc>
        <w:tc>
          <w:tcPr>
            <w:tcW w:w="236" w:type="dxa"/>
          </w:tcPr>
          <w:p w14:paraId="548671D8" w14:textId="5E33A0E3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38" w:type="dxa"/>
            <w:vAlign w:val="center"/>
          </w:tcPr>
          <w:p w14:paraId="45D580F1" w14:textId="558E70B3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0,0355</w:t>
            </w:r>
          </w:p>
        </w:tc>
        <w:tc>
          <w:tcPr>
            <w:tcW w:w="653" w:type="dxa"/>
            <w:vAlign w:val="center"/>
          </w:tcPr>
          <w:p w14:paraId="2AC07990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0,1163</w:t>
            </w:r>
          </w:p>
        </w:tc>
        <w:tc>
          <w:tcPr>
            <w:tcW w:w="221" w:type="dxa"/>
          </w:tcPr>
          <w:p w14:paraId="1FC4F92B" w14:textId="6A10FF71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53" w:type="dxa"/>
            <w:vAlign w:val="center"/>
          </w:tcPr>
          <w:p w14:paraId="35046540" w14:textId="3ABA7FC8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0,0536</w:t>
            </w:r>
          </w:p>
        </w:tc>
        <w:tc>
          <w:tcPr>
            <w:tcW w:w="653" w:type="dxa"/>
            <w:vAlign w:val="center"/>
          </w:tcPr>
          <w:p w14:paraId="04AD1D39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0,3337</w:t>
            </w:r>
          </w:p>
        </w:tc>
        <w:tc>
          <w:tcPr>
            <w:tcW w:w="221" w:type="dxa"/>
          </w:tcPr>
          <w:p w14:paraId="66CD90F8" w14:textId="1AC9D019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0046C670" w14:textId="7E60E8BD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0,0382</w:t>
            </w:r>
          </w:p>
        </w:tc>
        <w:tc>
          <w:tcPr>
            <w:tcW w:w="653" w:type="dxa"/>
            <w:vAlign w:val="center"/>
          </w:tcPr>
          <w:p w14:paraId="3637690A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0,1622</w:t>
            </w:r>
          </w:p>
        </w:tc>
        <w:tc>
          <w:tcPr>
            <w:tcW w:w="221" w:type="dxa"/>
          </w:tcPr>
          <w:p w14:paraId="2DFBA6F3" w14:textId="2BCF9DEC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5757EE" w:rsidRPr="00353637" w14:paraId="747A73BB" w14:textId="2A407618" w:rsidTr="005757EE">
        <w:tc>
          <w:tcPr>
            <w:tcW w:w="1179" w:type="dxa"/>
          </w:tcPr>
          <w:p w14:paraId="61EDC3E0" w14:textId="6415EDF7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Невская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Устьевая</w:t>
            </w:r>
          </w:p>
        </w:tc>
        <w:tc>
          <w:tcPr>
            <w:tcW w:w="652" w:type="dxa"/>
            <w:vAlign w:val="center"/>
          </w:tcPr>
          <w:p w14:paraId="7980528C" w14:textId="77777777" w:rsidR="005757EE" w:rsidRPr="00DA1895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</w:rPr>
              <w:t>0,0866</w:t>
            </w:r>
          </w:p>
        </w:tc>
        <w:tc>
          <w:tcPr>
            <w:tcW w:w="652" w:type="dxa"/>
            <w:vAlign w:val="center"/>
          </w:tcPr>
          <w:p w14:paraId="4AEBAD75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0,5809</w:t>
            </w:r>
          </w:p>
        </w:tc>
        <w:tc>
          <w:tcPr>
            <w:tcW w:w="754" w:type="dxa"/>
          </w:tcPr>
          <w:p w14:paraId="778C3630" w14:textId="158EC9C3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4E6A5139" w14:textId="659A9D2A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0,1541</w:t>
            </w:r>
          </w:p>
        </w:tc>
        <w:tc>
          <w:tcPr>
            <w:tcW w:w="653" w:type="dxa"/>
            <w:vAlign w:val="center"/>
          </w:tcPr>
          <w:p w14:paraId="5FBACAE0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0,1972</w:t>
            </w:r>
          </w:p>
        </w:tc>
        <w:tc>
          <w:tcPr>
            <w:tcW w:w="236" w:type="dxa"/>
          </w:tcPr>
          <w:p w14:paraId="22892E91" w14:textId="27ABA8F7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38" w:type="dxa"/>
            <w:vAlign w:val="center"/>
          </w:tcPr>
          <w:p w14:paraId="1C05E50B" w14:textId="44CA5E1C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0,0578</w:t>
            </w:r>
          </w:p>
        </w:tc>
        <w:tc>
          <w:tcPr>
            <w:tcW w:w="653" w:type="dxa"/>
            <w:vAlign w:val="center"/>
          </w:tcPr>
          <w:p w14:paraId="29309F87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-0,1815</w:t>
            </w:r>
          </w:p>
        </w:tc>
        <w:tc>
          <w:tcPr>
            <w:tcW w:w="221" w:type="dxa"/>
          </w:tcPr>
          <w:p w14:paraId="70F3553A" w14:textId="02DA19D2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4964D14A" w14:textId="6297B478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0,0731</w:t>
            </w:r>
          </w:p>
        </w:tc>
        <w:tc>
          <w:tcPr>
            <w:tcW w:w="653" w:type="dxa"/>
            <w:vAlign w:val="center"/>
          </w:tcPr>
          <w:p w14:paraId="3BBDD628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0,3028</w:t>
            </w:r>
          </w:p>
        </w:tc>
        <w:tc>
          <w:tcPr>
            <w:tcW w:w="221" w:type="dxa"/>
          </w:tcPr>
          <w:p w14:paraId="582F93B2" w14:textId="4B4110DE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7CCD80F0" w14:textId="773F731A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-0,0567</w:t>
            </w:r>
          </w:p>
        </w:tc>
        <w:tc>
          <w:tcPr>
            <w:tcW w:w="653" w:type="dxa"/>
            <w:vAlign w:val="center"/>
          </w:tcPr>
          <w:p w14:paraId="72D8712B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0,2066</w:t>
            </w:r>
          </w:p>
        </w:tc>
        <w:tc>
          <w:tcPr>
            <w:tcW w:w="221" w:type="dxa"/>
          </w:tcPr>
          <w:p w14:paraId="05FF4AF1" w14:textId="45418873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5757EE" w:rsidRPr="00353637" w14:paraId="084EDC10" w14:textId="2DEAB952" w:rsidTr="005757EE">
        <w:tc>
          <w:tcPr>
            <w:tcW w:w="1179" w:type="dxa"/>
          </w:tcPr>
          <w:p w14:paraId="18B6C98B" w14:textId="77777777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Ломоносов</w:t>
            </w:r>
          </w:p>
        </w:tc>
        <w:tc>
          <w:tcPr>
            <w:tcW w:w="652" w:type="dxa"/>
            <w:vAlign w:val="center"/>
          </w:tcPr>
          <w:p w14:paraId="375E8FAC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0,059</w:t>
            </w:r>
          </w:p>
        </w:tc>
        <w:tc>
          <w:tcPr>
            <w:tcW w:w="652" w:type="dxa"/>
            <w:vAlign w:val="center"/>
          </w:tcPr>
          <w:p w14:paraId="41BA7979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0,4419</w:t>
            </w:r>
          </w:p>
        </w:tc>
        <w:tc>
          <w:tcPr>
            <w:tcW w:w="754" w:type="dxa"/>
          </w:tcPr>
          <w:p w14:paraId="1848DFD9" w14:textId="1016A87D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29D2F571" w14:textId="5907B8C9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0,0966</w:t>
            </w:r>
          </w:p>
        </w:tc>
        <w:tc>
          <w:tcPr>
            <w:tcW w:w="653" w:type="dxa"/>
            <w:vAlign w:val="center"/>
          </w:tcPr>
          <w:p w14:paraId="1D1ECBC4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0,2158</w:t>
            </w:r>
          </w:p>
        </w:tc>
        <w:tc>
          <w:tcPr>
            <w:tcW w:w="236" w:type="dxa"/>
          </w:tcPr>
          <w:p w14:paraId="4C0F0142" w14:textId="70B6569F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38" w:type="dxa"/>
            <w:vAlign w:val="center"/>
          </w:tcPr>
          <w:p w14:paraId="417BDE44" w14:textId="03CC34B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0,0407</w:t>
            </w:r>
          </w:p>
        </w:tc>
        <w:tc>
          <w:tcPr>
            <w:tcW w:w="653" w:type="dxa"/>
            <w:vAlign w:val="center"/>
          </w:tcPr>
          <w:p w14:paraId="480ABC28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0,1467</w:t>
            </w:r>
          </w:p>
        </w:tc>
        <w:tc>
          <w:tcPr>
            <w:tcW w:w="221" w:type="dxa"/>
          </w:tcPr>
          <w:p w14:paraId="6B100D89" w14:textId="3E9C1014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5EE1221F" w14:textId="42199904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0,0478</w:t>
            </w:r>
          </w:p>
        </w:tc>
        <w:tc>
          <w:tcPr>
            <w:tcW w:w="653" w:type="dxa"/>
            <w:vAlign w:val="center"/>
          </w:tcPr>
          <w:p w14:paraId="7DE6E60F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0,2793</w:t>
            </w:r>
          </w:p>
        </w:tc>
        <w:tc>
          <w:tcPr>
            <w:tcW w:w="221" w:type="dxa"/>
          </w:tcPr>
          <w:p w14:paraId="6201AB5C" w14:textId="1A3100EC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1E14D5BF" w14:textId="3441F931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0,0444</w:t>
            </w:r>
          </w:p>
        </w:tc>
        <w:tc>
          <w:tcPr>
            <w:tcW w:w="653" w:type="dxa"/>
            <w:vAlign w:val="center"/>
          </w:tcPr>
          <w:p w14:paraId="2058C373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0,2083</w:t>
            </w:r>
          </w:p>
        </w:tc>
        <w:tc>
          <w:tcPr>
            <w:tcW w:w="221" w:type="dxa"/>
          </w:tcPr>
          <w:p w14:paraId="20D45A5B" w14:textId="7E1C7BD1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5757EE" w:rsidRPr="00353637" w14:paraId="6BEB254D" w14:textId="0D9B0730" w:rsidTr="005757EE">
        <w:tc>
          <w:tcPr>
            <w:tcW w:w="1179" w:type="dxa"/>
          </w:tcPr>
          <w:p w14:paraId="545CF7A6" w14:textId="77777777" w:rsidR="005757EE" w:rsidRPr="00353637" w:rsidRDefault="005757EE" w:rsidP="00564AF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Кронштадт</w:t>
            </w:r>
          </w:p>
        </w:tc>
        <w:tc>
          <w:tcPr>
            <w:tcW w:w="652" w:type="dxa"/>
            <w:vAlign w:val="center"/>
          </w:tcPr>
          <w:p w14:paraId="0D959118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0,086</w:t>
            </w:r>
          </w:p>
        </w:tc>
        <w:tc>
          <w:tcPr>
            <w:tcW w:w="652" w:type="dxa"/>
            <w:vAlign w:val="center"/>
          </w:tcPr>
          <w:p w14:paraId="3DEC0DE0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0,6009</w:t>
            </w:r>
          </w:p>
        </w:tc>
        <w:tc>
          <w:tcPr>
            <w:tcW w:w="754" w:type="dxa"/>
          </w:tcPr>
          <w:p w14:paraId="7059AFBD" w14:textId="216B3511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23DD2125" w14:textId="3EC03FBB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0,1379</w:t>
            </w:r>
          </w:p>
        </w:tc>
        <w:tc>
          <w:tcPr>
            <w:tcW w:w="653" w:type="dxa"/>
            <w:vAlign w:val="center"/>
          </w:tcPr>
          <w:p w14:paraId="754D48F4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0,2919</w:t>
            </w:r>
          </w:p>
        </w:tc>
        <w:tc>
          <w:tcPr>
            <w:tcW w:w="236" w:type="dxa"/>
          </w:tcPr>
          <w:p w14:paraId="5E6EA52C" w14:textId="1E25F5DE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38" w:type="dxa"/>
            <w:vAlign w:val="center"/>
          </w:tcPr>
          <w:p w14:paraId="30F4A18B" w14:textId="76B02454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0,0743</w:t>
            </w:r>
          </w:p>
        </w:tc>
        <w:tc>
          <w:tcPr>
            <w:tcW w:w="653" w:type="dxa"/>
            <w:vAlign w:val="center"/>
          </w:tcPr>
          <w:p w14:paraId="33E6105D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0,3181</w:t>
            </w:r>
          </w:p>
        </w:tc>
        <w:tc>
          <w:tcPr>
            <w:tcW w:w="221" w:type="dxa"/>
          </w:tcPr>
          <w:p w14:paraId="09C0631C" w14:textId="04219747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1C0E8279" w14:textId="61E42DDD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0,0701</w:t>
            </w:r>
          </w:p>
        </w:tc>
        <w:tc>
          <w:tcPr>
            <w:tcW w:w="653" w:type="dxa"/>
            <w:vAlign w:val="center"/>
          </w:tcPr>
          <w:p w14:paraId="73B028C1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0,3269</w:t>
            </w:r>
          </w:p>
        </w:tc>
        <w:tc>
          <w:tcPr>
            <w:tcW w:w="221" w:type="dxa"/>
          </w:tcPr>
          <w:p w14:paraId="2CD786C1" w14:textId="64FD2344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53" w:type="dxa"/>
            <w:vAlign w:val="center"/>
          </w:tcPr>
          <w:p w14:paraId="48187B49" w14:textId="7517CB19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0,061</w:t>
            </w:r>
          </w:p>
        </w:tc>
        <w:tc>
          <w:tcPr>
            <w:tcW w:w="653" w:type="dxa"/>
            <w:vAlign w:val="center"/>
          </w:tcPr>
          <w:p w14:paraId="6E3E6D11" w14:textId="77777777" w:rsidR="005757EE" w:rsidRPr="00353637" w:rsidRDefault="005757EE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0,2866</w:t>
            </w:r>
          </w:p>
        </w:tc>
        <w:tc>
          <w:tcPr>
            <w:tcW w:w="221" w:type="dxa"/>
          </w:tcPr>
          <w:p w14:paraId="0F6F83C6" w14:textId="25C6EB2D" w:rsidR="005757EE" w:rsidRDefault="00001233" w:rsidP="00564AF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</w:tbl>
    <w:p w14:paraId="3937B17C" w14:textId="36CB225D" w:rsidR="005757EE" w:rsidRDefault="005757EE" w:rsidP="00142244">
      <w:pPr>
        <w:ind w:firstLine="0"/>
      </w:pPr>
    </w:p>
    <w:p w14:paraId="6FD2F787" w14:textId="66BC12DE" w:rsidR="00142244" w:rsidRPr="00353637" w:rsidRDefault="00142244" w:rsidP="00142244">
      <w:pPr>
        <w:pStyle w:val="3"/>
      </w:pPr>
      <w:bookmarkStart w:id="14" w:name="_Toc167216343"/>
      <w:r>
        <w:t>3.5.2.</w:t>
      </w:r>
      <w:r w:rsidR="007A0F8E">
        <w:t xml:space="preserve"> </w:t>
      </w:r>
      <w:r>
        <w:t>Уровень</w:t>
      </w:r>
      <w:r w:rsidR="007A0F8E">
        <w:t xml:space="preserve"> </w:t>
      </w:r>
      <w:r>
        <w:t>моря</w:t>
      </w:r>
      <w:bookmarkEnd w:id="14"/>
    </w:p>
    <w:p w14:paraId="4356EBFF" w14:textId="5CCBE931" w:rsidR="00142244" w:rsidRPr="004F418F" w:rsidRDefault="00AF24F7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5BDDC7D" wp14:editId="2FC0592A">
            <wp:extent cx="4343400" cy="2771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6907" w14:textId="2C782710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2</w:t>
      </w:r>
      <w:r w:rsidRPr="00142244">
        <w:rPr>
          <w:rFonts w:ascii="Times New Roman" w:hAnsi="Times New Roman" w:cs="Times New Roman"/>
          <w:szCs w:val="24"/>
        </w:rPr>
        <w:t>.1.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6FD2381D" w14:textId="1E7F718D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незначительный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повышение.</w:t>
      </w:r>
    </w:p>
    <w:p w14:paraId="6EBF9310" w14:textId="05DC7172" w:rsidR="00142244" w:rsidRPr="004F418F" w:rsidRDefault="00AF24F7" w:rsidP="00142244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4F8D0CB" wp14:editId="086EE64C">
            <wp:extent cx="4486275" cy="2733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C79F" w14:textId="3A84B66A" w:rsidR="00142244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2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2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48EBED83" w14:textId="14650F9A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2A7271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годы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наблюдается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малозаметное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возрастание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среднего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годового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значения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стацнии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Кронштадт</w:t>
      </w:r>
      <w:r w:rsidRPr="002A7271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1E0390C3" w14:textId="3DC352A0" w:rsidR="00142244" w:rsidRPr="00AF24F7" w:rsidRDefault="00AF24F7" w:rsidP="00142244">
      <w:pPr>
        <w:ind w:firstLine="919"/>
      </w:pPr>
      <w:r>
        <w:rPr>
          <w:noProof/>
        </w:rPr>
        <w:drawing>
          <wp:inline distT="0" distB="0" distL="0" distR="0" wp14:anchorId="09459041" wp14:editId="4CBBD612">
            <wp:extent cx="4476750" cy="2676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37F9" w14:textId="59CFFB8C" w:rsidR="00142244" w:rsidRPr="004F418F" w:rsidRDefault="00142244" w:rsidP="00142244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2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3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3DA91025" w14:textId="5D103CD1" w:rsidR="00564AFC" w:rsidRDefault="00142244" w:rsidP="00523C00">
      <w:pPr>
        <w:ind w:firstLine="919"/>
        <w:rPr>
          <w:rFonts w:ascii="Times New Roman" w:hAnsi="Times New Roman" w:cs="Times New Roman"/>
          <w:szCs w:val="24"/>
        </w:rPr>
      </w:pPr>
      <w:r w:rsidRPr="002A7271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интервале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времени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между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годами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фиксируется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тенденция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незначительному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повышению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среднегодичных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показателей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1F229B">
        <w:rPr>
          <w:rFonts w:ascii="Times New Roman" w:hAnsi="Times New Roman" w:cs="Times New Roman"/>
          <w:szCs w:val="24"/>
        </w:rPr>
        <w:t>уровня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1F229B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районе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гидрометеорологической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2A7271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Нос</w:t>
      </w:r>
      <w:r w:rsidRPr="002A7271">
        <w:rPr>
          <w:rFonts w:ascii="Times New Roman" w:hAnsi="Times New Roman" w:cs="Times New Roman"/>
          <w:szCs w:val="24"/>
        </w:rPr>
        <w:t>.</w:t>
      </w:r>
    </w:p>
    <w:p w14:paraId="52F9F451" w14:textId="5A1EB1D3" w:rsidR="00AF24F7" w:rsidRDefault="00AF24F7" w:rsidP="00523C00">
      <w:pPr>
        <w:ind w:firstLine="919"/>
        <w:rPr>
          <w:rFonts w:ascii="Times New Roman" w:hAnsi="Times New Roman" w:cs="Times New Roman"/>
          <w:szCs w:val="24"/>
        </w:rPr>
      </w:pPr>
    </w:p>
    <w:p w14:paraId="6698C2CB" w14:textId="0D75C91B" w:rsidR="00AF24F7" w:rsidRDefault="00AF24F7" w:rsidP="00523C00">
      <w:pPr>
        <w:ind w:firstLine="919"/>
        <w:rPr>
          <w:rFonts w:ascii="Times New Roman" w:hAnsi="Times New Roman" w:cs="Times New Roman"/>
          <w:szCs w:val="24"/>
        </w:rPr>
      </w:pPr>
    </w:p>
    <w:p w14:paraId="7AB0BEBD" w14:textId="69923FC2" w:rsidR="00AF24F7" w:rsidRDefault="00AF24F7" w:rsidP="00523C00">
      <w:pPr>
        <w:ind w:firstLine="919"/>
        <w:rPr>
          <w:rFonts w:ascii="Times New Roman" w:hAnsi="Times New Roman" w:cs="Times New Roman"/>
          <w:szCs w:val="24"/>
        </w:rPr>
      </w:pPr>
    </w:p>
    <w:p w14:paraId="2AA4F348" w14:textId="77777777" w:rsidR="00AF24F7" w:rsidRPr="00523C00" w:rsidRDefault="00AF24F7" w:rsidP="00523C00">
      <w:pPr>
        <w:ind w:firstLine="919"/>
        <w:rPr>
          <w:rFonts w:ascii="Times New Roman" w:hAnsi="Times New Roman" w:cs="Times New Roman"/>
          <w:szCs w:val="24"/>
        </w:rPr>
      </w:pPr>
    </w:p>
    <w:p w14:paraId="5780B2D2" w14:textId="3E616663" w:rsidR="00142244" w:rsidRDefault="00142244" w:rsidP="00142244">
      <w:pPr>
        <w:ind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lastRenderedPageBreak/>
        <w:t>Таблица</w:t>
      </w:r>
      <w:r w:rsidR="007A0F8E"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 w:rsidR="00564AFC">
        <w:rPr>
          <w:rFonts w:cstheme="minorHAnsi"/>
          <w:sz w:val="20"/>
          <w:szCs w:val="18"/>
        </w:rPr>
        <w:t>2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1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сезонных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уровней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воды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1990-2020гг.:</w:t>
      </w:r>
    </w:p>
    <w:p w14:paraId="39A1C034" w14:textId="5DB6DC4E" w:rsidR="003266D9" w:rsidRPr="005D31B7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43"/>
        <w:gridCol w:w="636"/>
        <w:gridCol w:w="678"/>
        <w:gridCol w:w="360"/>
        <w:gridCol w:w="636"/>
        <w:gridCol w:w="636"/>
        <w:gridCol w:w="360"/>
        <w:gridCol w:w="636"/>
        <w:gridCol w:w="636"/>
        <w:gridCol w:w="360"/>
        <w:gridCol w:w="636"/>
        <w:gridCol w:w="636"/>
        <w:gridCol w:w="360"/>
        <w:gridCol w:w="636"/>
        <w:gridCol w:w="636"/>
        <w:gridCol w:w="360"/>
      </w:tblGrid>
      <w:tr w:rsidR="00001233" w:rsidRPr="00353637" w14:paraId="75731525" w14:textId="133962B2" w:rsidTr="003A63E9">
        <w:tc>
          <w:tcPr>
            <w:tcW w:w="1268" w:type="dxa"/>
            <w:vMerge w:val="restart"/>
          </w:tcPr>
          <w:p w14:paraId="6F34A0EC" w14:textId="77777777" w:rsidR="00001233" w:rsidRPr="00353637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1656" w:type="dxa"/>
            <w:gridSpan w:val="3"/>
            <w:vAlign w:val="center"/>
          </w:tcPr>
          <w:p w14:paraId="5983E0E7" w14:textId="57FF9372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606" w:type="dxa"/>
            <w:gridSpan w:val="3"/>
            <w:vAlign w:val="center"/>
          </w:tcPr>
          <w:p w14:paraId="0021E89A" w14:textId="154D6DFF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Зима</w:t>
            </w:r>
          </w:p>
        </w:tc>
        <w:tc>
          <w:tcPr>
            <w:tcW w:w="1605" w:type="dxa"/>
            <w:gridSpan w:val="3"/>
            <w:vAlign w:val="center"/>
          </w:tcPr>
          <w:p w14:paraId="525A7806" w14:textId="7360E08B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1605" w:type="dxa"/>
            <w:gridSpan w:val="3"/>
            <w:vAlign w:val="center"/>
          </w:tcPr>
          <w:p w14:paraId="4C863A0D" w14:textId="01040A73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1605" w:type="dxa"/>
            <w:gridSpan w:val="3"/>
            <w:vAlign w:val="center"/>
          </w:tcPr>
          <w:p w14:paraId="1B8BFAF7" w14:textId="4E033FAC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</w:tr>
      <w:tr w:rsidR="00001233" w:rsidRPr="00353637" w14:paraId="7C1BBD84" w14:textId="6427A753" w:rsidTr="00001233">
        <w:tc>
          <w:tcPr>
            <w:tcW w:w="1268" w:type="dxa"/>
            <w:vMerge/>
          </w:tcPr>
          <w:p w14:paraId="20E64836" w14:textId="77777777" w:rsidR="00001233" w:rsidRPr="00353637" w:rsidRDefault="00001233" w:rsidP="003266D9">
            <w:pPr>
              <w:spacing w:line="240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3D6CF125" w14:textId="3F305CF7" w:rsidR="00001233" w:rsidRPr="003266D9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741" w:type="dxa"/>
            <w:vAlign w:val="center"/>
          </w:tcPr>
          <w:p w14:paraId="176BF4C2" w14:textId="562EEC04" w:rsidR="00001233" w:rsidRPr="003266D9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2" w:type="dxa"/>
          </w:tcPr>
          <w:p w14:paraId="4DB1EB7E" w14:textId="5C49C94E" w:rsidR="00001233" w:rsidRPr="00001233" w:rsidRDefault="00001233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3" w:type="dxa"/>
            <w:vAlign w:val="center"/>
          </w:tcPr>
          <w:p w14:paraId="23996190" w14:textId="3357E326" w:rsidR="00001233" w:rsidRPr="00E80514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2" w:type="dxa"/>
            <w:vAlign w:val="center"/>
          </w:tcPr>
          <w:p w14:paraId="4E4095CC" w14:textId="44773A4D" w:rsidR="00001233" w:rsidRPr="00E80514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01C9D132" w14:textId="7E62FC4B" w:rsidR="00001233" w:rsidRPr="00001233" w:rsidRDefault="00001233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2" w:type="dxa"/>
            <w:vAlign w:val="center"/>
          </w:tcPr>
          <w:p w14:paraId="1EBF8DB3" w14:textId="2FE510FF" w:rsidR="00001233" w:rsidRPr="00E80514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2" w:type="dxa"/>
            <w:vAlign w:val="center"/>
          </w:tcPr>
          <w:p w14:paraId="35ABD6A8" w14:textId="5B79E50C" w:rsidR="00001233" w:rsidRPr="00E80514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7743316E" w14:textId="5C4E7A19" w:rsidR="00001233" w:rsidRPr="00001233" w:rsidRDefault="00001233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2" w:type="dxa"/>
            <w:vAlign w:val="center"/>
          </w:tcPr>
          <w:p w14:paraId="1C56C193" w14:textId="73BB65F4" w:rsidR="00001233" w:rsidRPr="00C12FFE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2" w:type="dxa"/>
            <w:vAlign w:val="center"/>
          </w:tcPr>
          <w:p w14:paraId="474CF660" w14:textId="30415872" w:rsidR="00001233" w:rsidRPr="00C12FFE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1775BB2D" w14:textId="56B38EB0" w:rsidR="00001233" w:rsidRPr="00001233" w:rsidRDefault="00001233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2" w:type="dxa"/>
            <w:vAlign w:val="center"/>
          </w:tcPr>
          <w:p w14:paraId="6E948FC6" w14:textId="546DE84D" w:rsidR="00001233" w:rsidRPr="00C12FFE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2" w:type="dxa"/>
            <w:vAlign w:val="center"/>
          </w:tcPr>
          <w:p w14:paraId="545C8308" w14:textId="39B1E90D" w:rsidR="00001233" w:rsidRPr="00C12FFE" w:rsidRDefault="00001233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604B13EF" w14:textId="63E6C677" w:rsidR="00001233" w:rsidRPr="00001233" w:rsidRDefault="00001233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</w:tr>
      <w:tr w:rsidR="00001233" w:rsidRPr="00353637" w14:paraId="72A116BC" w14:textId="3B48B089" w:rsidTr="00001233">
        <w:tc>
          <w:tcPr>
            <w:tcW w:w="1268" w:type="dxa"/>
          </w:tcPr>
          <w:p w14:paraId="3F7DC07A" w14:textId="373AFAB6" w:rsidR="00001233" w:rsidRPr="00353637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Лисий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Нос</w:t>
            </w:r>
          </w:p>
        </w:tc>
        <w:tc>
          <w:tcPr>
            <w:tcW w:w="693" w:type="dxa"/>
            <w:vAlign w:val="center"/>
          </w:tcPr>
          <w:p w14:paraId="564DCBFB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-0,0388</w:t>
            </w:r>
          </w:p>
        </w:tc>
        <w:tc>
          <w:tcPr>
            <w:tcW w:w="741" w:type="dxa"/>
            <w:vAlign w:val="center"/>
          </w:tcPr>
          <w:p w14:paraId="019736DA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0,7869</w:t>
            </w:r>
          </w:p>
        </w:tc>
        <w:tc>
          <w:tcPr>
            <w:tcW w:w="222" w:type="dxa"/>
          </w:tcPr>
          <w:p w14:paraId="59A9A135" w14:textId="215E8D07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3" w:type="dxa"/>
            <w:vAlign w:val="center"/>
          </w:tcPr>
          <w:p w14:paraId="211FF46E" w14:textId="3DA40D93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E80514">
              <w:rPr>
                <w:sz w:val="20"/>
                <w:szCs w:val="18"/>
                <w:lang w:val="en-US"/>
              </w:rPr>
              <w:t>-0,043</w:t>
            </w:r>
          </w:p>
        </w:tc>
        <w:tc>
          <w:tcPr>
            <w:tcW w:w="692" w:type="dxa"/>
            <w:vAlign w:val="center"/>
          </w:tcPr>
          <w:p w14:paraId="61F0F262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E80514">
              <w:rPr>
                <w:sz w:val="20"/>
                <w:szCs w:val="18"/>
                <w:lang w:val="en-US"/>
              </w:rPr>
              <w:t>0,4392</w:t>
            </w:r>
          </w:p>
        </w:tc>
        <w:tc>
          <w:tcPr>
            <w:tcW w:w="221" w:type="dxa"/>
          </w:tcPr>
          <w:p w14:paraId="47216424" w14:textId="45193EEE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738F7772" w14:textId="366B22C3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E80514">
              <w:rPr>
                <w:sz w:val="20"/>
                <w:szCs w:val="18"/>
                <w:lang w:val="en-US"/>
              </w:rPr>
              <w:t>-0,0402</w:t>
            </w:r>
          </w:p>
        </w:tc>
        <w:tc>
          <w:tcPr>
            <w:tcW w:w="692" w:type="dxa"/>
            <w:vAlign w:val="center"/>
          </w:tcPr>
          <w:p w14:paraId="61E650D7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E80514">
              <w:rPr>
                <w:sz w:val="20"/>
                <w:szCs w:val="18"/>
                <w:lang w:val="en-US"/>
              </w:rPr>
              <w:t>0,672</w:t>
            </w:r>
          </w:p>
        </w:tc>
        <w:tc>
          <w:tcPr>
            <w:tcW w:w="221" w:type="dxa"/>
          </w:tcPr>
          <w:p w14:paraId="232B217D" w14:textId="7BEB7CD8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5BB82ED5" w14:textId="67CC4976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-0,0297</w:t>
            </w:r>
          </w:p>
        </w:tc>
        <w:tc>
          <w:tcPr>
            <w:tcW w:w="692" w:type="dxa"/>
            <w:vAlign w:val="center"/>
          </w:tcPr>
          <w:p w14:paraId="43E97C58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0,5788</w:t>
            </w:r>
          </w:p>
        </w:tc>
        <w:tc>
          <w:tcPr>
            <w:tcW w:w="221" w:type="dxa"/>
          </w:tcPr>
          <w:p w14:paraId="2FA3CEC6" w14:textId="61E136AD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6F540313" w14:textId="1A9A61BA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-0,0451</w:t>
            </w:r>
          </w:p>
        </w:tc>
        <w:tc>
          <w:tcPr>
            <w:tcW w:w="692" w:type="dxa"/>
            <w:vAlign w:val="center"/>
          </w:tcPr>
          <w:p w14:paraId="0506D835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C12FFE">
              <w:rPr>
                <w:sz w:val="20"/>
                <w:szCs w:val="18"/>
                <w:lang w:val="en-US"/>
              </w:rPr>
              <w:t>0,6059</w:t>
            </w:r>
          </w:p>
        </w:tc>
        <w:tc>
          <w:tcPr>
            <w:tcW w:w="221" w:type="dxa"/>
          </w:tcPr>
          <w:p w14:paraId="6EA94325" w14:textId="3B84A789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001233" w:rsidRPr="00353637" w14:paraId="04B67699" w14:textId="6E81D84D" w:rsidTr="00001233">
        <w:tc>
          <w:tcPr>
            <w:tcW w:w="1268" w:type="dxa"/>
          </w:tcPr>
          <w:p w14:paraId="28F20DF4" w14:textId="5AA99C66" w:rsidR="00001233" w:rsidRPr="00353637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Невская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Устьевая</w:t>
            </w:r>
          </w:p>
        </w:tc>
        <w:tc>
          <w:tcPr>
            <w:tcW w:w="693" w:type="dxa"/>
            <w:vAlign w:val="center"/>
          </w:tcPr>
          <w:p w14:paraId="690E1398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-0,0068</w:t>
            </w:r>
          </w:p>
        </w:tc>
        <w:tc>
          <w:tcPr>
            <w:tcW w:w="741" w:type="dxa"/>
            <w:vAlign w:val="center"/>
          </w:tcPr>
          <w:p w14:paraId="5C1292C5" w14:textId="77777777" w:rsidR="00001233" w:rsidRDefault="00001233" w:rsidP="00436CDF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0,0423</w:t>
            </w:r>
          </w:p>
          <w:p w14:paraId="4F9586A0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2" w:type="dxa"/>
          </w:tcPr>
          <w:p w14:paraId="4CB4E562" w14:textId="2D493E17" w:rsid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3" w:type="dxa"/>
            <w:vAlign w:val="center"/>
          </w:tcPr>
          <w:p w14:paraId="365A9A04" w14:textId="5B9A622B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</w:t>
            </w:r>
            <w:r w:rsidRPr="00982EC6">
              <w:rPr>
                <w:sz w:val="20"/>
                <w:szCs w:val="18"/>
              </w:rPr>
              <w:t>0,0053</w:t>
            </w:r>
          </w:p>
          <w:p w14:paraId="4CD368E3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692" w:type="dxa"/>
            <w:vAlign w:val="center"/>
          </w:tcPr>
          <w:p w14:paraId="656BB9B5" w14:textId="77777777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0,0078</w:t>
            </w:r>
          </w:p>
          <w:p w14:paraId="70C04E82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1" w:type="dxa"/>
          </w:tcPr>
          <w:p w14:paraId="4038A841" w14:textId="76D930CA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1C90D7CD" w14:textId="670B86A0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-0,0058</w:t>
            </w:r>
          </w:p>
          <w:p w14:paraId="7BB38FA3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692" w:type="dxa"/>
            <w:vAlign w:val="center"/>
          </w:tcPr>
          <w:p w14:paraId="329A5AF3" w14:textId="77777777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0,0131</w:t>
            </w:r>
          </w:p>
          <w:p w14:paraId="669FE422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1" w:type="dxa"/>
          </w:tcPr>
          <w:p w14:paraId="3769241F" w14:textId="43EE10E1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1EFFCD9C" w14:textId="48B08849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-0,0045</w:t>
            </w:r>
          </w:p>
          <w:p w14:paraId="567FAAAB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692" w:type="dxa"/>
            <w:vAlign w:val="center"/>
          </w:tcPr>
          <w:p w14:paraId="7AC34985" w14:textId="77777777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0,008</w:t>
            </w:r>
          </w:p>
          <w:p w14:paraId="30E866A2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1" w:type="dxa"/>
          </w:tcPr>
          <w:p w14:paraId="5052BA27" w14:textId="236474ED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5EB61D4E" w14:textId="3A40503B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-0,0122</w:t>
            </w:r>
          </w:p>
          <w:p w14:paraId="0B8F2BFB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692" w:type="dxa"/>
            <w:vAlign w:val="center"/>
          </w:tcPr>
          <w:p w14:paraId="4EF0BE04" w14:textId="5E4CDC39" w:rsidR="00001233" w:rsidRPr="00353637" w:rsidRDefault="00001233" w:rsidP="008A1C81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0,0423</w:t>
            </w:r>
          </w:p>
        </w:tc>
        <w:tc>
          <w:tcPr>
            <w:tcW w:w="221" w:type="dxa"/>
          </w:tcPr>
          <w:p w14:paraId="0653F78A" w14:textId="30493E63" w:rsidR="00001233" w:rsidRDefault="00001233" w:rsidP="008A1C81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001233" w:rsidRPr="00353637" w14:paraId="14415B2D" w14:textId="5E4C1C75" w:rsidTr="00001233">
        <w:tc>
          <w:tcPr>
            <w:tcW w:w="1268" w:type="dxa"/>
          </w:tcPr>
          <w:p w14:paraId="66F08892" w14:textId="77777777" w:rsidR="00001233" w:rsidRPr="00353637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Ломоносов</w:t>
            </w:r>
          </w:p>
        </w:tc>
        <w:tc>
          <w:tcPr>
            <w:tcW w:w="693" w:type="dxa"/>
            <w:vAlign w:val="center"/>
          </w:tcPr>
          <w:p w14:paraId="34B443B3" w14:textId="77777777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-0,0302</w:t>
            </w:r>
          </w:p>
          <w:p w14:paraId="0295EAC5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741" w:type="dxa"/>
            <w:vAlign w:val="center"/>
          </w:tcPr>
          <w:p w14:paraId="4C5C38A5" w14:textId="77777777" w:rsidR="00001233" w:rsidRPr="00982EC6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0,8312</w:t>
            </w:r>
          </w:p>
          <w:p w14:paraId="08F5EAD0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2" w:type="dxa"/>
          </w:tcPr>
          <w:p w14:paraId="30086AA2" w14:textId="0A933B91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3" w:type="dxa"/>
            <w:vAlign w:val="center"/>
          </w:tcPr>
          <w:p w14:paraId="5D3DE203" w14:textId="52D0D1AB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-0,0258</w:t>
            </w:r>
          </w:p>
          <w:p w14:paraId="2A146CA0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692" w:type="dxa"/>
            <w:vAlign w:val="center"/>
          </w:tcPr>
          <w:p w14:paraId="6C98004D" w14:textId="77777777" w:rsidR="00001233" w:rsidRPr="00982EC6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</w:rPr>
              <w:t>0,52</w:t>
            </w:r>
          </w:p>
          <w:p w14:paraId="1E50836F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</w:p>
        </w:tc>
        <w:tc>
          <w:tcPr>
            <w:tcW w:w="221" w:type="dxa"/>
          </w:tcPr>
          <w:p w14:paraId="62FC50EF" w14:textId="40FB461F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11CEFDBD" w14:textId="589B9051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-0,0279</w:t>
            </w:r>
          </w:p>
        </w:tc>
        <w:tc>
          <w:tcPr>
            <w:tcW w:w="692" w:type="dxa"/>
            <w:vAlign w:val="center"/>
          </w:tcPr>
          <w:p w14:paraId="4CE8E8EB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0,6792</w:t>
            </w:r>
          </w:p>
        </w:tc>
        <w:tc>
          <w:tcPr>
            <w:tcW w:w="221" w:type="dxa"/>
          </w:tcPr>
          <w:p w14:paraId="07FC6BE3" w14:textId="47E26BCA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1E3C4E20" w14:textId="579B9DAA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-0,0332</w:t>
            </w:r>
          </w:p>
        </w:tc>
        <w:tc>
          <w:tcPr>
            <w:tcW w:w="692" w:type="dxa"/>
            <w:vAlign w:val="center"/>
          </w:tcPr>
          <w:p w14:paraId="0A8DD16F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0,8435</w:t>
            </w:r>
          </w:p>
        </w:tc>
        <w:tc>
          <w:tcPr>
            <w:tcW w:w="221" w:type="dxa"/>
          </w:tcPr>
          <w:p w14:paraId="2497AF39" w14:textId="33006E8F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7DA83E73" w14:textId="10BC5864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-0,0375</w:t>
            </w:r>
          </w:p>
        </w:tc>
        <w:tc>
          <w:tcPr>
            <w:tcW w:w="692" w:type="dxa"/>
            <w:vAlign w:val="center"/>
          </w:tcPr>
          <w:p w14:paraId="3A70CBA5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82EC6">
              <w:rPr>
                <w:sz w:val="20"/>
                <w:szCs w:val="18"/>
                <w:lang w:val="en-US"/>
              </w:rPr>
              <w:t>0,7334</w:t>
            </w:r>
          </w:p>
        </w:tc>
        <w:tc>
          <w:tcPr>
            <w:tcW w:w="221" w:type="dxa"/>
          </w:tcPr>
          <w:p w14:paraId="28EC9E9B" w14:textId="56D823F8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001233" w:rsidRPr="00353637" w14:paraId="7C54AD58" w14:textId="188D5B94" w:rsidTr="00001233">
        <w:tc>
          <w:tcPr>
            <w:tcW w:w="1268" w:type="dxa"/>
          </w:tcPr>
          <w:p w14:paraId="2A5385D8" w14:textId="77777777" w:rsidR="00001233" w:rsidRPr="00353637" w:rsidRDefault="00001233" w:rsidP="00436CDF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Кронштадт</w:t>
            </w:r>
          </w:p>
        </w:tc>
        <w:tc>
          <w:tcPr>
            <w:tcW w:w="693" w:type="dxa"/>
            <w:vAlign w:val="center"/>
          </w:tcPr>
          <w:p w14:paraId="614287A8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-0,0186</w:t>
            </w:r>
          </w:p>
        </w:tc>
        <w:tc>
          <w:tcPr>
            <w:tcW w:w="741" w:type="dxa"/>
            <w:vAlign w:val="center"/>
          </w:tcPr>
          <w:p w14:paraId="505B3037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0,5249</w:t>
            </w:r>
          </w:p>
        </w:tc>
        <w:tc>
          <w:tcPr>
            <w:tcW w:w="222" w:type="dxa"/>
          </w:tcPr>
          <w:p w14:paraId="7B7546A9" w14:textId="4D60EC83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3" w:type="dxa"/>
            <w:vAlign w:val="center"/>
          </w:tcPr>
          <w:p w14:paraId="5555954E" w14:textId="4DEF96B4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-0,0184</w:t>
            </w:r>
          </w:p>
        </w:tc>
        <w:tc>
          <w:tcPr>
            <w:tcW w:w="692" w:type="dxa"/>
            <w:vAlign w:val="center"/>
          </w:tcPr>
          <w:p w14:paraId="4F4DBDAE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0,2239</w:t>
            </w:r>
          </w:p>
        </w:tc>
        <w:tc>
          <w:tcPr>
            <w:tcW w:w="221" w:type="dxa"/>
          </w:tcPr>
          <w:p w14:paraId="682EAFE8" w14:textId="02BDF63F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7472AF13" w14:textId="04B9D50B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-0,0137</w:t>
            </w:r>
          </w:p>
        </w:tc>
        <w:tc>
          <w:tcPr>
            <w:tcW w:w="692" w:type="dxa"/>
            <w:vAlign w:val="center"/>
          </w:tcPr>
          <w:p w14:paraId="6EB35732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0,2439</w:t>
            </w:r>
          </w:p>
        </w:tc>
        <w:tc>
          <w:tcPr>
            <w:tcW w:w="221" w:type="dxa"/>
          </w:tcPr>
          <w:p w14:paraId="5E9997B2" w14:textId="544E02A4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71251D8F" w14:textId="79C390DE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-0,0193</w:t>
            </w:r>
          </w:p>
        </w:tc>
        <w:tc>
          <w:tcPr>
            <w:tcW w:w="692" w:type="dxa"/>
            <w:vAlign w:val="center"/>
          </w:tcPr>
          <w:p w14:paraId="37EBF5A7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0,5927</w:t>
            </w:r>
          </w:p>
        </w:tc>
        <w:tc>
          <w:tcPr>
            <w:tcW w:w="221" w:type="dxa"/>
          </w:tcPr>
          <w:p w14:paraId="65B756CA" w14:textId="329E2E94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723BE780" w14:textId="6A29EEB4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-0,0296</w:t>
            </w:r>
          </w:p>
        </w:tc>
        <w:tc>
          <w:tcPr>
            <w:tcW w:w="692" w:type="dxa"/>
            <w:vAlign w:val="center"/>
          </w:tcPr>
          <w:p w14:paraId="7F2CFF8C" w14:textId="77777777" w:rsidR="00001233" w:rsidRPr="00353637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972BBC">
              <w:rPr>
                <w:sz w:val="20"/>
                <w:szCs w:val="18"/>
                <w:lang w:val="en-US"/>
              </w:rPr>
              <w:t>0,479</w:t>
            </w:r>
          </w:p>
        </w:tc>
        <w:tc>
          <w:tcPr>
            <w:tcW w:w="221" w:type="dxa"/>
          </w:tcPr>
          <w:p w14:paraId="01FF0A3F" w14:textId="3CE8D1B6" w:rsidR="00001233" w:rsidRPr="00001233" w:rsidRDefault="00001233" w:rsidP="00436CD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</w:tbl>
    <w:p w14:paraId="0810077C" w14:textId="77777777" w:rsidR="00564AFC" w:rsidRDefault="00564AFC" w:rsidP="00AC66A0">
      <w:pPr>
        <w:ind w:firstLine="0"/>
      </w:pPr>
    </w:p>
    <w:p w14:paraId="6C89D659" w14:textId="6A34EA2A" w:rsidR="00564AFC" w:rsidRPr="00353637" w:rsidRDefault="00564AFC" w:rsidP="00564AFC">
      <w:pPr>
        <w:pStyle w:val="3"/>
      </w:pPr>
      <w:bookmarkStart w:id="15" w:name="_Toc167216344"/>
      <w:r>
        <w:t>3.5.3.</w:t>
      </w:r>
      <w:r w:rsidR="007A0F8E">
        <w:t xml:space="preserve"> </w:t>
      </w:r>
      <w:r>
        <w:t>Скорость</w:t>
      </w:r>
      <w:r w:rsidR="007A0F8E">
        <w:t xml:space="preserve"> </w:t>
      </w:r>
      <w:r>
        <w:t>ветра</w:t>
      </w:r>
      <w:bookmarkEnd w:id="15"/>
    </w:p>
    <w:p w14:paraId="0E2652FB" w14:textId="77777777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598D2A9" wp14:editId="32D68698">
            <wp:extent cx="445770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1BA1" w14:textId="0AEBB9D5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3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1</w:t>
      </w:r>
      <w:r w:rsidRPr="004F418F">
        <w:rPr>
          <w:rFonts w:ascii="Times New Roman" w:hAnsi="Times New Roman" w:cs="Times New Roman"/>
          <w:szCs w:val="24"/>
        </w:rPr>
        <w:t>.</w:t>
      </w:r>
      <w:r w:rsidR="005757E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0912F564" w14:textId="3BCCF415" w:rsidR="00564AFC" w:rsidRPr="004F418F" w:rsidRDefault="001F229B" w:rsidP="00564AFC">
      <w:pPr>
        <w:ind w:firstLine="919"/>
        <w:rPr>
          <w:rFonts w:ascii="Times New Roman" w:hAnsi="Times New Roman" w:cs="Times New Roman"/>
          <w:szCs w:val="24"/>
        </w:rPr>
      </w:pPr>
      <w:r w:rsidRPr="001F229B">
        <w:rPr>
          <w:rFonts w:ascii="Times New Roman" w:hAnsi="Times New Roman" w:cs="Times New Roman"/>
          <w:szCs w:val="24"/>
        </w:rPr>
        <w:t>Согласно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данным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метеорологических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наблюдений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год,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выявлено,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ветровых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потоков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снижается,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свидетельствует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об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общем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уменьшении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этого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показателя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наличии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негативной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динамики.</w:t>
      </w:r>
    </w:p>
    <w:p w14:paraId="375CA138" w14:textId="060A0B6D" w:rsidR="00564AFC" w:rsidRPr="004F418F" w:rsidRDefault="00AF24F7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A651902" wp14:editId="237D3559">
            <wp:extent cx="4467225" cy="2905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BB68" w14:textId="3E4AA477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3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2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129F6B5C" w14:textId="2AADF630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скорости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тенденцию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снижение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отрицательный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тренд.</w:t>
      </w:r>
    </w:p>
    <w:p w14:paraId="08E67587" w14:textId="77777777" w:rsidR="00564AFC" w:rsidRPr="004F418F" w:rsidRDefault="00564AFC" w:rsidP="00564AFC">
      <w:pPr>
        <w:ind w:firstLine="919"/>
        <w:rPr>
          <w:rFonts w:ascii="Times New Roman" w:hAnsi="Times New Roman" w:cs="Times New Roman"/>
          <w:szCs w:val="24"/>
        </w:rPr>
      </w:pPr>
    </w:p>
    <w:p w14:paraId="0C376C00" w14:textId="425D16E3" w:rsidR="00564AFC" w:rsidRPr="004F418F" w:rsidRDefault="00AF24F7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843EAB2" wp14:editId="308F552E">
            <wp:extent cx="4581525" cy="2886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F911" w14:textId="1F8F1245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3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3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4ABC865C" w14:textId="359FF235" w:rsidR="00673A29" w:rsidRDefault="00564AFC" w:rsidP="00673A29">
      <w:pPr>
        <w:ind w:firstLine="919"/>
        <w:rPr>
          <w:noProof/>
        </w:rPr>
      </w:pPr>
      <w:r w:rsidRPr="005E14D4">
        <w:rPr>
          <w:rFonts w:ascii="Times New Roman" w:hAnsi="Times New Roman" w:cs="Times New Roman"/>
          <w:szCs w:val="24"/>
        </w:rPr>
        <w:t>Согласно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метеорологическим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наблюдениям,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проведенным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территории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Кронштадт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установлено,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средняя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ветровых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потоков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показывает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нисходящую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траекторию,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указывает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общее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уменьшение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этого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показателя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присутствие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негативной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динамики.</w:t>
      </w:r>
      <w:r w:rsidR="007A0F8E">
        <w:rPr>
          <w:noProof/>
        </w:rPr>
        <w:t xml:space="preserve"> </w:t>
      </w:r>
    </w:p>
    <w:p w14:paraId="68FDDC70" w14:textId="76C2920A" w:rsidR="00564AFC" w:rsidRPr="004F418F" w:rsidRDefault="00AF24F7" w:rsidP="00673A29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1697203" wp14:editId="6547919D">
            <wp:extent cx="4743450" cy="2952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97AA" w14:textId="29F7DEAC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3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4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5B0D52F0" w14:textId="403D0A1B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5E14D4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основе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анализа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метеорологических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данных,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собранных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течение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временного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интервала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выявлено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снижение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средней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скорости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Это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предполагает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общую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тенденцию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уменьшению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ветровой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активности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указывает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отрицательные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изменения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данном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аспекте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климата.</w:t>
      </w:r>
    </w:p>
    <w:p w14:paraId="29339688" w14:textId="01E63223" w:rsidR="00564AFC" w:rsidRPr="004F418F" w:rsidRDefault="00AF24F7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71E1764" wp14:editId="58745DC0">
            <wp:extent cx="5067300" cy="2943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B4FA" w14:textId="0E4AD25F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42244">
        <w:rPr>
          <w:rFonts w:ascii="Times New Roman" w:hAnsi="Times New Roman" w:cs="Times New Roman"/>
          <w:szCs w:val="24"/>
        </w:rPr>
        <w:t>3.5.</w:t>
      </w:r>
      <w:r>
        <w:rPr>
          <w:rFonts w:ascii="Times New Roman" w:hAnsi="Times New Roman" w:cs="Times New Roman"/>
          <w:szCs w:val="24"/>
        </w:rPr>
        <w:t>3</w:t>
      </w:r>
      <w:r w:rsidRPr="0014224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5</w:t>
      </w:r>
      <w:r w:rsidRPr="004F418F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скорость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ветра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Невская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Устьевая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2017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3D859EEE" w14:textId="56AF75A2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5E14D4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результате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исследования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климатических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показателей,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посту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Невская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Устьевая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между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2017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годами,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наблюдается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явное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понижение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средней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величины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скорости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ветрового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потока.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Такие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выводы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свидетельствуют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заметной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lastRenderedPageBreak/>
        <w:t>регрессии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ветровой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активности</w:t>
      </w:r>
      <w:r w:rsidRPr="005E14D4">
        <w:rPr>
          <w:rFonts w:ascii="Times New Roman" w:hAnsi="Times New Roman" w:cs="Times New Roman"/>
          <w:szCs w:val="24"/>
        </w:rPr>
        <w:t>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свидетельствовать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негативных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сдвигах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таком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сегменте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климатической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5E14D4">
        <w:rPr>
          <w:rFonts w:ascii="Times New Roman" w:hAnsi="Times New Roman" w:cs="Times New Roman"/>
          <w:szCs w:val="24"/>
        </w:rPr>
        <w:t>системы.</w:t>
      </w:r>
    </w:p>
    <w:p w14:paraId="4A2EEE92" w14:textId="77777777" w:rsidR="00564AFC" w:rsidRDefault="00564AFC" w:rsidP="00564AFC">
      <w:pPr>
        <w:ind w:firstLine="919"/>
        <w:rPr>
          <w:rFonts w:ascii="Times New Roman" w:hAnsi="Times New Roman" w:cs="Times New Roman"/>
          <w:noProof/>
          <w:szCs w:val="24"/>
        </w:rPr>
      </w:pPr>
      <w:r>
        <w:rPr>
          <w:noProof/>
        </w:rPr>
        <w:drawing>
          <wp:inline distT="0" distB="0" distL="0" distR="0" wp14:anchorId="6D626ABD" wp14:editId="73A5C68C">
            <wp:extent cx="4410075" cy="2676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3647" w14:textId="1956C48B" w:rsidR="00564AFC" w:rsidRPr="001F229B" w:rsidRDefault="00564AFC" w:rsidP="00564AFC">
      <w:pPr>
        <w:ind w:firstLine="919"/>
        <w:rPr>
          <w:rFonts w:ascii="Times New Roman" w:hAnsi="Times New Roman" w:cs="Times New Roman"/>
          <w:color w:val="000000" w:themeColor="text1"/>
          <w:szCs w:val="24"/>
        </w:rPr>
      </w:pPr>
      <w:r w:rsidRPr="001F229B">
        <w:rPr>
          <w:rFonts w:ascii="Times New Roman" w:hAnsi="Times New Roman" w:cs="Times New Roman"/>
          <w:color w:val="000000" w:themeColor="text1"/>
          <w:szCs w:val="24"/>
        </w:rPr>
        <w:t>Рисунок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3.5.3.6.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Среднегодовая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скорость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ветра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на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станции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Санкт-Петербург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1977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2020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года.</w:t>
      </w:r>
    </w:p>
    <w:p w14:paraId="15C5F01A" w14:textId="53FBDD15" w:rsidR="00564AFC" w:rsidRDefault="001F229B" w:rsidP="00564AFC">
      <w:pPr>
        <w:ind w:firstLine="919"/>
        <w:rPr>
          <w:rFonts w:ascii="Times New Roman" w:hAnsi="Times New Roman" w:cs="Times New Roman"/>
          <w:szCs w:val="24"/>
        </w:rPr>
      </w:pPr>
      <w:r w:rsidRPr="001F229B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ходе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исследования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климатических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данных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20</w:t>
      </w:r>
      <w:r>
        <w:rPr>
          <w:rFonts w:ascii="Times New Roman" w:hAnsi="Times New Roman" w:cs="Times New Roman"/>
          <w:szCs w:val="24"/>
        </w:rPr>
        <w:t>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годы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Санкт-Петербурге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замечено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значительное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снижение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среднегодовой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скорости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ветра.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Эти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результаты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указывают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уменьшение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активности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ветрового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потока,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свидетельствовать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негативных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изменениях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данном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аспекте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климатической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системы.</w:t>
      </w:r>
    </w:p>
    <w:p w14:paraId="37B3F763" w14:textId="328A0383" w:rsidR="00564AFC" w:rsidRDefault="00564AFC" w:rsidP="00564AFC">
      <w:pPr>
        <w:ind w:right="400"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t>Таблица</w:t>
      </w:r>
      <w:r w:rsidR="007A0F8E"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3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1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сезонных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скоростей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ветра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1990-2020гг.:</w:t>
      </w:r>
    </w:p>
    <w:p w14:paraId="73B58F6E" w14:textId="47E23F61" w:rsidR="003266D9" w:rsidRPr="00564AFC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50"/>
        <w:gridCol w:w="639"/>
        <w:gridCol w:w="639"/>
        <w:gridCol w:w="361"/>
        <w:gridCol w:w="639"/>
        <w:gridCol w:w="639"/>
        <w:gridCol w:w="361"/>
        <w:gridCol w:w="639"/>
        <w:gridCol w:w="639"/>
        <w:gridCol w:w="361"/>
        <w:gridCol w:w="639"/>
        <w:gridCol w:w="639"/>
        <w:gridCol w:w="361"/>
        <w:gridCol w:w="639"/>
        <w:gridCol w:w="639"/>
        <w:gridCol w:w="361"/>
      </w:tblGrid>
      <w:tr w:rsidR="00001233" w:rsidRPr="00353637" w14:paraId="31DE558A" w14:textId="3F3AA315" w:rsidTr="003A63E9">
        <w:tc>
          <w:tcPr>
            <w:tcW w:w="1277" w:type="dxa"/>
            <w:vMerge w:val="restart"/>
          </w:tcPr>
          <w:p w14:paraId="4333AD7F" w14:textId="77777777" w:rsidR="00001233" w:rsidRPr="00353637" w:rsidRDefault="00001233" w:rsidP="002538FB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1616" w:type="dxa"/>
            <w:gridSpan w:val="3"/>
            <w:vAlign w:val="center"/>
          </w:tcPr>
          <w:p w14:paraId="659ADFAA" w14:textId="2B82E1C6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613" w:type="dxa"/>
            <w:gridSpan w:val="3"/>
            <w:vAlign w:val="center"/>
          </w:tcPr>
          <w:p w14:paraId="48F6BC47" w14:textId="2A8DF728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Зима</w:t>
            </w:r>
          </w:p>
        </w:tc>
        <w:tc>
          <w:tcPr>
            <w:tcW w:w="1613" w:type="dxa"/>
            <w:gridSpan w:val="3"/>
            <w:vAlign w:val="center"/>
          </w:tcPr>
          <w:p w14:paraId="2690A69A" w14:textId="0016E03D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1613" w:type="dxa"/>
            <w:gridSpan w:val="3"/>
            <w:vAlign w:val="center"/>
          </w:tcPr>
          <w:p w14:paraId="1459D886" w14:textId="5DCE829A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1613" w:type="dxa"/>
            <w:gridSpan w:val="3"/>
            <w:vAlign w:val="center"/>
          </w:tcPr>
          <w:p w14:paraId="478F2D8D" w14:textId="1AAEEA5A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</w:tr>
      <w:tr w:rsidR="00001233" w:rsidRPr="00353637" w14:paraId="627CE72B" w14:textId="5AD35AA7" w:rsidTr="00001233">
        <w:tc>
          <w:tcPr>
            <w:tcW w:w="1277" w:type="dxa"/>
            <w:vMerge/>
          </w:tcPr>
          <w:p w14:paraId="5A92E76F" w14:textId="77777777" w:rsidR="00001233" w:rsidRPr="00353637" w:rsidRDefault="00001233" w:rsidP="00001233">
            <w:pPr>
              <w:spacing w:line="240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50C58270" w14:textId="0BED1B25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7" w:type="dxa"/>
            <w:vAlign w:val="center"/>
          </w:tcPr>
          <w:p w14:paraId="4429D8DB" w14:textId="3503E335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2" w:type="dxa"/>
          </w:tcPr>
          <w:p w14:paraId="2B8EC45A" w14:textId="031F100A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6" w:type="dxa"/>
            <w:vAlign w:val="center"/>
          </w:tcPr>
          <w:p w14:paraId="14711F0E" w14:textId="01837792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6" w:type="dxa"/>
            <w:vAlign w:val="center"/>
          </w:tcPr>
          <w:p w14:paraId="52C1193A" w14:textId="2B24E7F8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248EFB56" w14:textId="5CE25C23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6" w:type="dxa"/>
            <w:vAlign w:val="center"/>
          </w:tcPr>
          <w:p w14:paraId="54F1A84D" w14:textId="3CA1C1A7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6" w:type="dxa"/>
            <w:vAlign w:val="center"/>
          </w:tcPr>
          <w:p w14:paraId="55D270D5" w14:textId="5FB94C4F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36A6554A" w14:textId="53B9816A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6" w:type="dxa"/>
            <w:vAlign w:val="center"/>
          </w:tcPr>
          <w:p w14:paraId="053F7393" w14:textId="16542F46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6" w:type="dxa"/>
            <w:vAlign w:val="center"/>
          </w:tcPr>
          <w:p w14:paraId="6E4179DC" w14:textId="6AC1AC93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4B29AAA4" w14:textId="2BA2D6FC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6" w:type="dxa"/>
            <w:vAlign w:val="center"/>
          </w:tcPr>
          <w:p w14:paraId="60ECD43F" w14:textId="55D44360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6" w:type="dxa"/>
            <w:vAlign w:val="center"/>
          </w:tcPr>
          <w:p w14:paraId="7897614E" w14:textId="448245BC" w:rsidR="00001233" w:rsidRDefault="003C2CC9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7949B01A" w14:textId="213ADDF4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</w:tr>
      <w:tr w:rsidR="00001233" w:rsidRPr="00353637" w14:paraId="36D7CF86" w14:textId="1AF5C3D1" w:rsidTr="00001233">
        <w:tc>
          <w:tcPr>
            <w:tcW w:w="1277" w:type="dxa"/>
          </w:tcPr>
          <w:p w14:paraId="39844B27" w14:textId="77777777" w:rsidR="00001233" w:rsidRPr="00353637" w:rsidRDefault="00001233" w:rsidP="002538FB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Санкт-Петербург</w:t>
            </w:r>
          </w:p>
        </w:tc>
        <w:tc>
          <w:tcPr>
            <w:tcW w:w="697" w:type="dxa"/>
            <w:vAlign w:val="center"/>
          </w:tcPr>
          <w:p w14:paraId="2343DD9A" w14:textId="2B066525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0,0084</w:t>
            </w:r>
          </w:p>
        </w:tc>
        <w:tc>
          <w:tcPr>
            <w:tcW w:w="697" w:type="dxa"/>
            <w:vAlign w:val="center"/>
          </w:tcPr>
          <w:p w14:paraId="7D992CE4" w14:textId="002026EE" w:rsidR="00001233" w:rsidRPr="00F25832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0,2847</w:t>
            </w:r>
          </w:p>
        </w:tc>
        <w:tc>
          <w:tcPr>
            <w:tcW w:w="222" w:type="dxa"/>
          </w:tcPr>
          <w:p w14:paraId="30AA594F" w14:textId="0A5FD7EA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785C1FC2" w14:textId="1F0F7FE6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-0,0115</w:t>
            </w:r>
          </w:p>
        </w:tc>
        <w:tc>
          <w:tcPr>
            <w:tcW w:w="696" w:type="dxa"/>
            <w:vAlign w:val="center"/>
          </w:tcPr>
          <w:p w14:paraId="013B5C47" w14:textId="6FA81623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0,2137</w:t>
            </w:r>
          </w:p>
        </w:tc>
        <w:tc>
          <w:tcPr>
            <w:tcW w:w="221" w:type="dxa"/>
          </w:tcPr>
          <w:p w14:paraId="4B46931D" w14:textId="6B1AD551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5D4FBA93" w14:textId="1C4CD9A7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-0,0096</w:t>
            </w:r>
          </w:p>
        </w:tc>
        <w:tc>
          <w:tcPr>
            <w:tcW w:w="696" w:type="dxa"/>
            <w:vAlign w:val="center"/>
          </w:tcPr>
          <w:p w14:paraId="56B58EBD" w14:textId="4FE2AACE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0,1442</w:t>
            </w:r>
          </w:p>
        </w:tc>
        <w:tc>
          <w:tcPr>
            <w:tcW w:w="221" w:type="dxa"/>
          </w:tcPr>
          <w:p w14:paraId="206A1CAB" w14:textId="79D1EF14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0E31DF33" w14:textId="2622CEF4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-0,0029</w:t>
            </w:r>
          </w:p>
        </w:tc>
        <w:tc>
          <w:tcPr>
            <w:tcW w:w="696" w:type="dxa"/>
            <w:vAlign w:val="center"/>
          </w:tcPr>
          <w:p w14:paraId="2A4C68A4" w14:textId="1A88288B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0,0321</w:t>
            </w:r>
          </w:p>
        </w:tc>
        <w:tc>
          <w:tcPr>
            <w:tcW w:w="221" w:type="dxa"/>
          </w:tcPr>
          <w:p w14:paraId="243B351A" w14:textId="26B40E7A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50572F7F" w14:textId="18843D95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-0,0057</w:t>
            </w:r>
          </w:p>
        </w:tc>
        <w:tc>
          <w:tcPr>
            <w:tcW w:w="696" w:type="dxa"/>
            <w:vAlign w:val="center"/>
          </w:tcPr>
          <w:p w14:paraId="3BC605C3" w14:textId="25A6B5C7" w:rsidR="00001233" w:rsidRPr="00353637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0,0646</w:t>
            </w:r>
          </w:p>
        </w:tc>
        <w:tc>
          <w:tcPr>
            <w:tcW w:w="221" w:type="dxa"/>
          </w:tcPr>
          <w:p w14:paraId="6165F1D4" w14:textId="567E00F5" w:rsidR="00001233" w:rsidRDefault="00001233" w:rsidP="002538FB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001233" w:rsidRPr="00353637" w14:paraId="35FF025D" w14:textId="1EFB481B" w:rsidTr="00001233">
        <w:tc>
          <w:tcPr>
            <w:tcW w:w="1277" w:type="dxa"/>
          </w:tcPr>
          <w:p w14:paraId="10411EAD" w14:textId="4D9F62BD" w:rsidR="00001233" w:rsidRPr="00353637" w:rsidRDefault="00001233" w:rsidP="0043639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Лисий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Нос</w:t>
            </w:r>
          </w:p>
        </w:tc>
        <w:tc>
          <w:tcPr>
            <w:tcW w:w="697" w:type="dxa"/>
            <w:vAlign w:val="center"/>
          </w:tcPr>
          <w:p w14:paraId="2D4281E7" w14:textId="4CC43051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0,1659</w:t>
            </w:r>
          </w:p>
        </w:tc>
        <w:tc>
          <w:tcPr>
            <w:tcW w:w="697" w:type="dxa"/>
            <w:vAlign w:val="center"/>
          </w:tcPr>
          <w:p w14:paraId="6B7E5774" w14:textId="1D7E7B5B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0,0729</w:t>
            </w:r>
          </w:p>
        </w:tc>
        <w:tc>
          <w:tcPr>
            <w:tcW w:w="222" w:type="dxa"/>
          </w:tcPr>
          <w:p w14:paraId="7B84F9B2" w14:textId="713EA88A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68EDE37E" w14:textId="1230F71E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0,2047</w:t>
            </w:r>
          </w:p>
        </w:tc>
        <w:tc>
          <w:tcPr>
            <w:tcW w:w="696" w:type="dxa"/>
            <w:vAlign w:val="center"/>
          </w:tcPr>
          <w:p w14:paraId="093D3769" w14:textId="2A354EB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0,0232</w:t>
            </w:r>
          </w:p>
        </w:tc>
        <w:tc>
          <w:tcPr>
            <w:tcW w:w="221" w:type="dxa"/>
          </w:tcPr>
          <w:p w14:paraId="62182E21" w14:textId="0108882B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0C837A6F" w14:textId="6D86A942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0,4504</w:t>
            </w:r>
          </w:p>
        </w:tc>
        <w:tc>
          <w:tcPr>
            <w:tcW w:w="696" w:type="dxa"/>
            <w:vAlign w:val="center"/>
          </w:tcPr>
          <w:p w14:paraId="2AFCAC26" w14:textId="1B20089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0,1828</w:t>
            </w:r>
          </w:p>
        </w:tc>
        <w:tc>
          <w:tcPr>
            <w:tcW w:w="221" w:type="dxa"/>
          </w:tcPr>
          <w:p w14:paraId="562744B6" w14:textId="486A515A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3A64EDA5" w14:textId="21DA7E2D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0,1704</w:t>
            </w:r>
          </w:p>
        </w:tc>
        <w:tc>
          <w:tcPr>
            <w:tcW w:w="696" w:type="dxa"/>
            <w:vAlign w:val="center"/>
          </w:tcPr>
          <w:p w14:paraId="4CFDA37D" w14:textId="1D8410ED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0,1015</w:t>
            </w:r>
          </w:p>
        </w:tc>
        <w:tc>
          <w:tcPr>
            <w:tcW w:w="221" w:type="dxa"/>
          </w:tcPr>
          <w:p w14:paraId="1E55F704" w14:textId="4FFB7367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3975D65D" w14:textId="0E70F439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-0,2267</w:t>
            </w:r>
          </w:p>
        </w:tc>
        <w:tc>
          <w:tcPr>
            <w:tcW w:w="696" w:type="dxa"/>
            <w:vAlign w:val="center"/>
          </w:tcPr>
          <w:p w14:paraId="78AD9376" w14:textId="439B9E2F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BF7D10">
              <w:rPr>
                <w:sz w:val="20"/>
                <w:szCs w:val="18"/>
                <w:lang w:val="en-US"/>
              </w:rPr>
              <w:t>0,0505</w:t>
            </w:r>
          </w:p>
        </w:tc>
        <w:tc>
          <w:tcPr>
            <w:tcW w:w="221" w:type="dxa"/>
          </w:tcPr>
          <w:p w14:paraId="2909F17A" w14:textId="687F81F7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001233" w:rsidRPr="00353637" w14:paraId="79FDADE7" w14:textId="7D819B9A" w:rsidTr="00001233">
        <w:tc>
          <w:tcPr>
            <w:tcW w:w="1277" w:type="dxa"/>
          </w:tcPr>
          <w:p w14:paraId="130A843A" w14:textId="5248C098" w:rsidR="00001233" w:rsidRPr="00353637" w:rsidRDefault="00001233" w:rsidP="0043639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Невская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Устьевая</w:t>
            </w:r>
          </w:p>
        </w:tc>
        <w:tc>
          <w:tcPr>
            <w:tcW w:w="697" w:type="dxa"/>
            <w:vAlign w:val="center"/>
          </w:tcPr>
          <w:p w14:paraId="157F61C4" w14:textId="61431178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0,283</w:t>
            </w:r>
          </w:p>
        </w:tc>
        <w:tc>
          <w:tcPr>
            <w:tcW w:w="697" w:type="dxa"/>
            <w:vAlign w:val="center"/>
          </w:tcPr>
          <w:p w14:paraId="52D654A0" w14:textId="18FD3B6C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0,2104</w:t>
            </w:r>
          </w:p>
        </w:tc>
        <w:tc>
          <w:tcPr>
            <w:tcW w:w="222" w:type="dxa"/>
          </w:tcPr>
          <w:p w14:paraId="4B51D860" w14:textId="224753E7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03794F5A" w14:textId="376C284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0,3571</w:t>
            </w:r>
          </w:p>
        </w:tc>
        <w:tc>
          <w:tcPr>
            <w:tcW w:w="696" w:type="dxa"/>
            <w:vAlign w:val="center"/>
          </w:tcPr>
          <w:p w14:paraId="5FE5DF46" w14:textId="5226F2A9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0,0759</w:t>
            </w:r>
          </w:p>
        </w:tc>
        <w:tc>
          <w:tcPr>
            <w:tcW w:w="221" w:type="dxa"/>
          </w:tcPr>
          <w:p w14:paraId="46F96534" w14:textId="4B9C21AF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10B36762" w14:textId="54AE8A38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0,5623</w:t>
            </w:r>
          </w:p>
        </w:tc>
        <w:tc>
          <w:tcPr>
            <w:tcW w:w="696" w:type="dxa"/>
            <w:vAlign w:val="center"/>
          </w:tcPr>
          <w:p w14:paraId="4D91E41B" w14:textId="668C9754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0,2691</w:t>
            </w:r>
          </w:p>
        </w:tc>
        <w:tc>
          <w:tcPr>
            <w:tcW w:w="221" w:type="dxa"/>
          </w:tcPr>
          <w:p w14:paraId="4B924DBC" w14:textId="2E5248B9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70E8C0EA" w14:textId="3B83D515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0,2732</w:t>
            </w:r>
          </w:p>
        </w:tc>
        <w:tc>
          <w:tcPr>
            <w:tcW w:w="696" w:type="dxa"/>
            <w:vAlign w:val="center"/>
          </w:tcPr>
          <w:p w14:paraId="2C3DBA6F" w14:textId="7C0123C1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0,2232</w:t>
            </w:r>
          </w:p>
        </w:tc>
        <w:tc>
          <w:tcPr>
            <w:tcW w:w="221" w:type="dxa"/>
          </w:tcPr>
          <w:p w14:paraId="7BC7D461" w14:textId="4F5C2C73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5725FDAE" w14:textId="62F212CB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-0,1102</w:t>
            </w:r>
          </w:p>
        </w:tc>
        <w:tc>
          <w:tcPr>
            <w:tcW w:w="696" w:type="dxa"/>
            <w:vAlign w:val="center"/>
          </w:tcPr>
          <w:p w14:paraId="6781CF61" w14:textId="6C2B31E5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0,0126</w:t>
            </w:r>
          </w:p>
        </w:tc>
        <w:tc>
          <w:tcPr>
            <w:tcW w:w="221" w:type="dxa"/>
          </w:tcPr>
          <w:p w14:paraId="703B4B51" w14:textId="00F3500C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001233" w:rsidRPr="00353637" w14:paraId="4018CA10" w14:textId="2DC563AE" w:rsidTr="00001233">
        <w:tc>
          <w:tcPr>
            <w:tcW w:w="1277" w:type="dxa"/>
          </w:tcPr>
          <w:p w14:paraId="140565D1" w14:textId="77777777" w:rsidR="00001233" w:rsidRPr="00353637" w:rsidRDefault="00001233" w:rsidP="0043639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Ломоносов</w:t>
            </w:r>
          </w:p>
        </w:tc>
        <w:tc>
          <w:tcPr>
            <w:tcW w:w="697" w:type="dxa"/>
            <w:vAlign w:val="center"/>
          </w:tcPr>
          <w:p w14:paraId="2E1FAFCF" w14:textId="102B9F3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0,1744</w:t>
            </w:r>
          </w:p>
        </w:tc>
        <w:tc>
          <w:tcPr>
            <w:tcW w:w="697" w:type="dxa"/>
            <w:vAlign w:val="center"/>
          </w:tcPr>
          <w:p w14:paraId="10A86A79" w14:textId="6C67FB4A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0,0809</w:t>
            </w:r>
          </w:p>
        </w:tc>
        <w:tc>
          <w:tcPr>
            <w:tcW w:w="222" w:type="dxa"/>
          </w:tcPr>
          <w:p w14:paraId="371FBD1C" w14:textId="61DCFD19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2809685E" w14:textId="1DE6B7A3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0,217</w:t>
            </w:r>
          </w:p>
        </w:tc>
        <w:tc>
          <w:tcPr>
            <w:tcW w:w="696" w:type="dxa"/>
            <w:vAlign w:val="center"/>
          </w:tcPr>
          <w:p w14:paraId="0BF5B1C6" w14:textId="715F0835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0,0261</w:t>
            </w:r>
          </w:p>
        </w:tc>
        <w:tc>
          <w:tcPr>
            <w:tcW w:w="221" w:type="dxa"/>
          </w:tcPr>
          <w:p w14:paraId="36227B74" w14:textId="44F9D29D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6BB1A150" w14:textId="68AC5414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0,4561</w:t>
            </w:r>
          </w:p>
        </w:tc>
        <w:tc>
          <w:tcPr>
            <w:tcW w:w="696" w:type="dxa"/>
            <w:vAlign w:val="center"/>
          </w:tcPr>
          <w:p w14:paraId="18867699" w14:textId="67175CE2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0,1885</w:t>
            </w:r>
          </w:p>
        </w:tc>
        <w:tc>
          <w:tcPr>
            <w:tcW w:w="221" w:type="dxa"/>
          </w:tcPr>
          <w:p w14:paraId="5DBF7A6D" w14:textId="0D2F79A9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79807ADC" w14:textId="46BD0D99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0,1678</w:t>
            </w:r>
          </w:p>
        </w:tc>
        <w:tc>
          <w:tcPr>
            <w:tcW w:w="696" w:type="dxa"/>
            <w:vAlign w:val="center"/>
          </w:tcPr>
          <w:p w14:paraId="50F63B5D" w14:textId="7ACB1CFA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0,1026</w:t>
            </w:r>
          </w:p>
        </w:tc>
        <w:tc>
          <w:tcPr>
            <w:tcW w:w="221" w:type="dxa"/>
          </w:tcPr>
          <w:p w14:paraId="6A7CC0CC" w14:textId="67F47B13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115038ED" w14:textId="3C2B76E3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-0,2182</w:t>
            </w:r>
          </w:p>
        </w:tc>
        <w:tc>
          <w:tcPr>
            <w:tcW w:w="696" w:type="dxa"/>
            <w:vAlign w:val="center"/>
          </w:tcPr>
          <w:p w14:paraId="4DA4A347" w14:textId="7AC6A521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0,0474</w:t>
            </w:r>
          </w:p>
        </w:tc>
        <w:tc>
          <w:tcPr>
            <w:tcW w:w="221" w:type="dxa"/>
          </w:tcPr>
          <w:p w14:paraId="088DCA6E" w14:textId="60BABE71" w:rsid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001233" w:rsidRPr="00353637" w14:paraId="45BB3265" w14:textId="429B84A0" w:rsidTr="00001233">
        <w:tc>
          <w:tcPr>
            <w:tcW w:w="1277" w:type="dxa"/>
          </w:tcPr>
          <w:p w14:paraId="120C978A" w14:textId="77777777" w:rsidR="00001233" w:rsidRPr="00353637" w:rsidRDefault="00001233" w:rsidP="0043639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Кронштадт</w:t>
            </w:r>
          </w:p>
        </w:tc>
        <w:tc>
          <w:tcPr>
            <w:tcW w:w="697" w:type="dxa"/>
            <w:vAlign w:val="center"/>
          </w:tcPr>
          <w:p w14:paraId="081E46CD" w14:textId="3BB8E133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7526E">
              <w:rPr>
                <w:sz w:val="20"/>
                <w:szCs w:val="18"/>
                <w:lang w:val="en-US"/>
              </w:rPr>
              <w:t>0,1745</w:t>
            </w:r>
          </w:p>
        </w:tc>
        <w:tc>
          <w:tcPr>
            <w:tcW w:w="697" w:type="dxa"/>
            <w:vAlign w:val="center"/>
          </w:tcPr>
          <w:p w14:paraId="0C8EECC2" w14:textId="3EA4334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7526E">
              <w:rPr>
                <w:sz w:val="20"/>
                <w:szCs w:val="18"/>
                <w:lang w:val="en-US"/>
              </w:rPr>
              <w:t>0,0846</w:t>
            </w:r>
          </w:p>
        </w:tc>
        <w:tc>
          <w:tcPr>
            <w:tcW w:w="222" w:type="dxa"/>
          </w:tcPr>
          <w:p w14:paraId="3052F315" w14:textId="75E68DD5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621D907D" w14:textId="57A6AD4B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0,2004</w:t>
            </w:r>
          </w:p>
        </w:tc>
        <w:tc>
          <w:tcPr>
            <w:tcW w:w="696" w:type="dxa"/>
            <w:vAlign w:val="center"/>
          </w:tcPr>
          <w:p w14:paraId="233CE63A" w14:textId="6008E37C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0,0228</w:t>
            </w:r>
          </w:p>
        </w:tc>
        <w:tc>
          <w:tcPr>
            <w:tcW w:w="221" w:type="dxa"/>
          </w:tcPr>
          <w:p w14:paraId="29171BCB" w14:textId="3F119811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7258F83D" w14:textId="63E6D21A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0,4706</w:t>
            </w:r>
          </w:p>
        </w:tc>
        <w:tc>
          <w:tcPr>
            <w:tcW w:w="696" w:type="dxa"/>
            <w:vAlign w:val="center"/>
          </w:tcPr>
          <w:p w14:paraId="5A382CB4" w14:textId="7730BC9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0,2019</w:t>
            </w:r>
          </w:p>
        </w:tc>
        <w:tc>
          <w:tcPr>
            <w:tcW w:w="221" w:type="dxa"/>
          </w:tcPr>
          <w:p w14:paraId="4993066B" w14:textId="715AF5E0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6" w:type="dxa"/>
            <w:vAlign w:val="center"/>
          </w:tcPr>
          <w:p w14:paraId="3817C8A3" w14:textId="15C88B41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0,1861</w:t>
            </w:r>
          </w:p>
        </w:tc>
        <w:tc>
          <w:tcPr>
            <w:tcW w:w="696" w:type="dxa"/>
            <w:vAlign w:val="center"/>
          </w:tcPr>
          <w:p w14:paraId="0378E77D" w14:textId="0D2E23E6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0,1207</w:t>
            </w:r>
          </w:p>
        </w:tc>
        <w:tc>
          <w:tcPr>
            <w:tcW w:w="221" w:type="dxa"/>
          </w:tcPr>
          <w:p w14:paraId="657CCD8E" w14:textId="29227E11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6" w:type="dxa"/>
            <w:vAlign w:val="center"/>
          </w:tcPr>
          <w:p w14:paraId="50556AD2" w14:textId="4EFD463F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1605A5">
              <w:rPr>
                <w:sz w:val="20"/>
                <w:szCs w:val="18"/>
                <w:lang w:val="en-US"/>
              </w:rPr>
              <w:t>-0,2134</w:t>
            </w:r>
          </w:p>
        </w:tc>
        <w:tc>
          <w:tcPr>
            <w:tcW w:w="696" w:type="dxa"/>
            <w:vAlign w:val="center"/>
          </w:tcPr>
          <w:p w14:paraId="77EFCDE8" w14:textId="00754C29" w:rsidR="00001233" w:rsidRPr="00353637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 w:rsidRPr="005C75D9">
              <w:rPr>
                <w:sz w:val="20"/>
                <w:szCs w:val="18"/>
                <w:lang w:val="en-US"/>
              </w:rPr>
              <w:t>0,0449</w:t>
            </w:r>
          </w:p>
        </w:tc>
        <w:tc>
          <w:tcPr>
            <w:tcW w:w="221" w:type="dxa"/>
          </w:tcPr>
          <w:p w14:paraId="633BBD79" w14:textId="7728D272" w:rsidR="00001233" w:rsidRPr="00001233" w:rsidRDefault="00001233" w:rsidP="0043639C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</w:tbl>
    <w:p w14:paraId="4963A868" w14:textId="77777777" w:rsidR="00564AFC" w:rsidRDefault="00564AFC" w:rsidP="005D31B7"/>
    <w:p w14:paraId="392BE30F" w14:textId="34C2F98D" w:rsidR="00564AFC" w:rsidRDefault="00564AFC" w:rsidP="001F229B">
      <w:pPr>
        <w:ind w:firstLine="0"/>
      </w:pPr>
    </w:p>
    <w:p w14:paraId="5A040612" w14:textId="31967AE3" w:rsidR="003B7B97" w:rsidRPr="00353637" w:rsidRDefault="003B7B97" w:rsidP="003B7B97">
      <w:pPr>
        <w:pStyle w:val="3"/>
      </w:pPr>
      <w:bookmarkStart w:id="16" w:name="_Toc167216345"/>
      <w:r>
        <w:t>3.5.4.</w:t>
      </w:r>
      <w:r w:rsidR="007A0F8E">
        <w:t xml:space="preserve"> </w:t>
      </w:r>
      <w:r>
        <w:t>Высота</w:t>
      </w:r>
      <w:r w:rsidR="007A0F8E">
        <w:t xml:space="preserve"> </w:t>
      </w:r>
      <w:r>
        <w:t>волны</w:t>
      </w:r>
      <w:bookmarkEnd w:id="16"/>
    </w:p>
    <w:p w14:paraId="685FDF5E" w14:textId="77777777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97D0F60" wp14:editId="5DC3A0F4">
            <wp:extent cx="449580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FBE7" w14:textId="152F5914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3B7B97">
        <w:rPr>
          <w:rFonts w:ascii="Times New Roman" w:hAnsi="Times New Roman" w:cs="Times New Roman"/>
          <w:color w:val="000000" w:themeColor="text1"/>
          <w:szCs w:val="24"/>
        </w:rPr>
        <w:t>3.5.4.1</w:t>
      </w:r>
      <w:r w:rsidR="003B7B97" w:rsidRPr="003B7B97">
        <w:rPr>
          <w:rFonts w:ascii="Times New Roman" w:hAnsi="Times New Roman" w:cs="Times New Roman"/>
          <w:color w:val="000000" w:themeColor="text1"/>
          <w:szCs w:val="24"/>
        </w:rPr>
        <w:t>.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высота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волны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10B4B632" w14:textId="54B7D589" w:rsidR="00564AFC" w:rsidRPr="004F418F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9D26D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данным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Ломоносов</w:t>
      </w:r>
      <w:r w:rsidRPr="009D26DF">
        <w:rPr>
          <w:rFonts w:ascii="Times New Roman" w:hAnsi="Times New Roman" w:cs="Times New Roman"/>
          <w:szCs w:val="24"/>
        </w:rPr>
        <w:t>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видно,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1985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1995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наблюдался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(особенно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1989)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высокий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скачок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высотности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волны,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который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сильно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снизился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последующие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годы.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График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отрицательный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тренд,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начиная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2011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высотности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волны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снова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начала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подниматься,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отличие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периода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1990-2010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когда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наблюдается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самый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низкий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исследуемых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данных</w:t>
      </w:r>
    </w:p>
    <w:p w14:paraId="7FBE5781" w14:textId="77777777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</w:p>
    <w:p w14:paraId="442FEAAC" w14:textId="77777777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5028AA1" wp14:editId="3D8D2219">
            <wp:extent cx="455295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973B" w14:textId="676B33CC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3B7B97">
        <w:rPr>
          <w:rFonts w:ascii="Times New Roman" w:hAnsi="Times New Roman" w:cs="Times New Roman"/>
          <w:color w:val="000000" w:themeColor="text1"/>
          <w:szCs w:val="24"/>
        </w:rPr>
        <w:t>3.5.4.2</w:t>
      </w:r>
      <w:r w:rsidR="003B7B97" w:rsidRPr="003B7B97">
        <w:rPr>
          <w:rFonts w:ascii="Times New Roman" w:hAnsi="Times New Roman" w:cs="Times New Roman"/>
          <w:color w:val="000000" w:themeColor="text1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высота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волны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3198AEF7" w14:textId="33992414" w:rsidR="00564AFC" w:rsidRDefault="00564AFC" w:rsidP="00564AFC">
      <w:pPr>
        <w:ind w:firstLine="919"/>
        <w:rPr>
          <w:rFonts w:ascii="Times New Roman" w:hAnsi="Times New Roman" w:cs="Times New Roman"/>
          <w:szCs w:val="24"/>
        </w:rPr>
      </w:pPr>
      <w:r w:rsidRPr="009D26DF">
        <w:rPr>
          <w:rFonts w:ascii="Times New Roman" w:hAnsi="Times New Roman" w:cs="Times New Roman"/>
          <w:szCs w:val="24"/>
        </w:rPr>
        <w:lastRenderedPageBreak/>
        <w:t>График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хоть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волнистую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форму,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всё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же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несёт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отрицательный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тренд.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незначительными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подъёмами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ямами.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отметить,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это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Лисий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отличие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предыдущей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1979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наблюдался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резкий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упадок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исследуемого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гидрометеорологического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показателя.</w:t>
      </w:r>
    </w:p>
    <w:p w14:paraId="69530365" w14:textId="3C01518C" w:rsidR="00564AFC" w:rsidRDefault="003B7B97" w:rsidP="003B7B97">
      <w:pPr>
        <w:ind w:right="400"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t>Таблица</w:t>
      </w:r>
      <w:r w:rsidR="007A0F8E"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4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1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сезонных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высот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волны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1990-2020гг.:</w:t>
      </w:r>
    </w:p>
    <w:p w14:paraId="19A241ED" w14:textId="2E1A4CB5" w:rsidR="003266D9" w:rsidRPr="003B7B97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45"/>
        <w:gridCol w:w="773"/>
        <w:gridCol w:w="773"/>
        <w:gridCol w:w="407"/>
        <w:gridCol w:w="773"/>
        <w:gridCol w:w="773"/>
        <w:gridCol w:w="407"/>
        <w:gridCol w:w="778"/>
        <w:gridCol w:w="779"/>
        <w:gridCol w:w="408"/>
        <w:gridCol w:w="789"/>
        <w:gridCol w:w="792"/>
        <w:gridCol w:w="448"/>
      </w:tblGrid>
      <w:tr w:rsidR="00001233" w:rsidRPr="00353637" w14:paraId="58671E8F" w14:textId="52464A6A" w:rsidTr="003A63E9">
        <w:tc>
          <w:tcPr>
            <w:tcW w:w="1445" w:type="dxa"/>
            <w:vMerge w:val="restart"/>
          </w:tcPr>
          <w:p w14:paraId="38999D8B" w14:textId="77777777" w:rsidR="00001233" w:rsidRPr="00353637" w:rsidRDefault="00001233" w:rsidP="004B1E16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1819" w:type="dxa"/>
            <w:gridSpan w:val="3"/>
            <w:vAlign w:val="center"/>
          </w:tcPr>
          <w:p w14:paraId="54949874" w14:textId="4F0AE886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865" w:type="dxa"/>
            <w:gridSpan w:val="3"/>
            <w:vAlign w:val="center"/>
          </w:tcPr>
          <w:p w14:paraId="1D41FA85" w14:textId="0EC603F6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1997" w:type="dxa"/>
            <w:gridSpan w:val="3"/>
            <w:vAlign w:val="center"/>
          </w:tcPr>
          <w:p w14:paraId="389934F8" w14:textId="66712A96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2219" w:type="dxa"/>
            <w:gridSpan w:val="3"/>
            <w:vAlign w:val="center"/>
          </w:tcPr>
          <w:p w14:paraId="6DA1AB02" w14:textId="176A0E37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</w:tr>
      <w:tr w:rsidR="00001233" w:rsidRPr="00353637" w14:paraId="6CBA542E" w14:textId="6E2A5825" w:rsidTr="00001233">
        <w:tc>
          <w:tcPr>
            <w:tcW w:w="1445" w:type="dxa"/>
            <w:vMerge/>
          </w:tcPr>
          <w:p w14:paraId="5D682ACF" w14:textId="77777777" w:rsidR="00001233" w:rsidRPr="00353637" w:rsidRDefault="00001233" w:rsidP="00001233">
            <w:pPr>
              <w:spacing w:line="240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773" w:type="dxa"/>
            <w:vAlign w:val="center"/>
          </w:tcPr>
          <w:p w14:paraId="003F21F1" w14:textId="0418F43E" w:rsidR="00001233" w:rsidRPr="003266D9" w:rsidRDefault="003C2CC9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sz w:val="20"/>
                <w:szCs w:val="18"/>
                <w:lang w:val="en-US"/>
              </w:rPr>
              <w:t>A</w:t>
            </w:r>
          </w:p>
        </w:tc>
        <w:tc>
          <w:tcPr>
            <w:tcW w:w="773" w:type="dxa"/>
            <w:vAlign w:val="center"/>
          </w:tcPr>
          <w:p w14:paraId="1105CCC2" w14:textId="250C2556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73" w:type="dxa"/>
          </w:tcPr>
          <w:p w14:paraId="7A0670FF" w14:textId="49373084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оз</w:t>
            </w:r>
          </w:p>
        </w:tc>
        <w:tc>
          <w:tcPr>
            <w:tcW w:w="773" w:type="dxa"/>
            <w:vAlign w:val="center"/>
          </w:tcPr>
          <w:p w14:paraId="268CD66B" w14:textId="63A98955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en-US"/>
              </w:rPr>
              <w:t>a</w:t>
            </w:r>
          </w:p>
        </w:tc>
        <w:tc>
          <w:tcPr>
            <w:tcW w:w="773" w:type="dxa"/>
            <w:vAlign w:val="center"/>
          </w:tcPr>
          <w:p w14:paraId="040A819A" w14:textId="49F94EC7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319" w:type="dxa"/>
          </w:tcPr>
          <w:p w14:paraId="029B80CD" w14:textId="5B036FA5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оз</w:t>
            </w:r>
          </w:p>
        </w:tc>
        <w:tc>
          <w:tcPr>
            <w:tcW w:w="791" w:type="dxa"/>
            <w:vAlign w:val="center"/>
          </w:tcPr>
          <w:p w14:paraId="221A9583" w14:textId="073475E5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en-US"/>
              </w:rPr>
              <w:t>a</w:t>
            </w:r>
          </w:p>
        </w:tc>
        <w:tc>
          <w:tcPr>
            <w:tcW w:w="795" w:type="dxa"/>
            <w:vAlign w:val="center"/>
          </w:tcPr>
          <w:p w14:paraId="70E68EA4" w14:textId="5C0F5428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411" w:type="dxa"/>
          </w:tcPr>
          <w:p w14:paraId="3D8D4F40" w14:textId="5F9B0689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оз</w:t>
            </w:r>
          </w:p>
        </w:tc>
        <w:tc>
          <w:tcPr>
            <w:tcW w:w="828" w:type="dxa"/>
            <w:vAlign w:val="center"/>
          </w:tcPr>
          <w:p w14:paraId="57FB116D" w14:textId="6891D460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  <w:lang w:val="en-US"/>
              </w:rPr>
              <w:t>a</w:t>
            </w:r>
          </w:p>
        </w:tc>
        <w:tc>
          <w:tcPr>
            <w:tcW w:w="840" w:type="dxa"/>
            <w:vAlign w:val="center"/>
          </w:tcPr>
          <w:p w14:paraId="55D87982" w14:textId="3A5AD371" w:rsidR="00001233" w:rsidRDefault="00001233" w:rsidP="00001233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551" w:type="dxa"/>
          </w:tcPr>
          <w:p w14:paraId="69847D59" w14:textId="6C709B92" w:rsidR="00001233" w:rsidRPr="00001233" w:rsidRDefault="00001233" w:rsidP="00001233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</w:tr>
      <w:tr w:rsidR="00001233" w:rsidRPr="00353637" w14:paraId="772DD82F" w14:textId="1AC9AD8E" w:rsidTr="00001233">
        <w:tc>
          <w:tcPr>
            <w:tcW w:w="1445" w:type="dxa"/>
          </w:tcPr>
          <w:p w14:paraId="73C997E0" w14:textId="501193A6" w:rsidR="00001233" w:rsidRPr="00353637" w:rsidRDefault="00001233" w:rsidP="004A3399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Лисий</w:t>
            </w:r>
            <w:r>
              <w:rPr>
                <w:sz w:val="20"/>
                <w:szCs w:val="18"/>
              </w:rPr>
              <w:t xml:space="preserve"> </w:t>
            </w:r>
            <w:r w:rsidRPr="00353637">
              <w:rPr>
                <w:sz w:val="20"/>
                <w:szCs w:val="18"/>
              </w:rPr>
              <w:t>Нос</w:t>
            </w:r>
          </w:p>
        </w:tc>
        <w:tc>
          <w:tcPr>
            <w:tcW w:w="773" w:type="dxa"/>
            <w:vAlign w:val="center"/>
          </w:tcPr>
          <w:p w14:paraId="17D46EAE" w14:textId="22FABED2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-0,0041</w:t>
            </w:r>
          </w:p>
        </w:tc>
        <w:tc>
          <w:tcPr>
            <w:tcW w:w="773" w:type="dxa"/>
            <w:vAlign w:val="center"/>
          </w:tcPr>
          <w:p w14:paraId="4BA6B7E4" w14:textId="42F433F8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0,6117</w:t>
            </w:r>
          </w:p>
        </w:tc>
        <w:tc>
          <w:tcPr>
            <w:tcW w:w="273" w:type="dxa"/>
          </w:tcPr>
          <w:p w14:paraId="32EEE171" w14:textId="35C800D3" w:rsidR="00001233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773" w:type="dxa"/>
            <w:vAlign w:val="center"/>
          </w:tcPr>
          <w:p w14:paraId="05D45E11" w14:textId="6429CEC9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-0,0031</w:t>
            </w:r>
          </w:p>
        </w:tc>
        <w:tc>
          <w:tcPr>
            <w:tcW w:w="773" w:type="dxa"/>
            <w:vAlign w:val="center"/>
          </w:tcPr>
          <w:p w14:paraId="3F2952C5" w14:textId="0F7182F5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0,4012</w:t>
            </w:r>
          </w:p>
        </w:tc>
        <w:tc>
          <w:tcPr>
            <w:tcW w:w="319" w:type="dxa"/>
          </w:tcPr>
          <w:p w14:paraId="4553DC3F" w14:textId="0EC82405" w:rsidR="00001233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791" w:type="dxa"/>
            <w:vAlign w:val="center"/>
          </w:tcPr>
          <w:p w14:paraId="2F5929EE" w14:textId="22A8EB34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-0,003</w:t>
            </w:r>
          </w:p>
        </w:tc>
        <w:tc>
          <w:tcPr>
            <w:tcW w:w="795" w:type="dxa"/>
            <w:vAlign w:val="center"/>
          </w:tcPr>
          <w:p w14:paraId="0AAA6B8D" w14:textId="502F99AE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0,4619</w:t>
            </w:r>
          </w:p>
        </w:tc>
        <w:tc>
          <w:tcPr>
            <w:tcW w:w="411" w:type="dxa"/>
          </w:tcPr>
          <w:p w14:paraId="5F68B658" w14:textId="3519D396" w:rsidR="00001233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828" w:type="dxa"/>
            <w:vAlign w:val="center"/>
          </w:tcPr>
          <w:p w14:paraId="46ECBCC4" w14:textId="7126250F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-0,0053</w:t>
            </w:r>
          </w:p>
        </w:tc>
        <w:tc>
          <w:tcPr>
            <w:tcW w:w="840" w:type="dxa"/>
            <w:vAlign w:val="center"/>
          </w:tcPr>
          <w:p w14:paraId="03127C0E" w14:textId="343B56BF" w:rsidR="00001233" w:rsidRPr="00353637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0,5605</w:t>
            </w:r>
          </w:p>
        </w:tc>
        <w:tc>
          <w:tcPr>
            <w:tcW w:w="551" w:type="dxa"/>
          </w:tcPr>
          <w:p w14:paraId="4613DB7B" w14:textId="722E3252" w:rsidR="00001233" w:rsidRDefault="00001233" w:rsidP="004A339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  <w:tr w:rsidR="00001233" w:rsidRPr="00353637" w14:paraId="412FE27B" w14:textId="02D7CEAF" w:rsidTr="00001233">
        <w:tc>
          <w:tcPr>
            <w:tcW w:w="1445" w:type="dxa"/>
          </w:tcPr>
          <w:p w14:paraId="66DF6A7D" w14:textId="77777777" w:rsidR="00001233" w:rsidRPr="00353637" w:rsidRDefault="00001233" w:rsidP="004B1E16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Ломоносов</w:t>
            </w:r>
          </w:p>
        </w:tc>
        <w:tc>
          <w:tcPr>
            <w:tcW w:w="773" w:type="dxa"/>
            <w:vAlign w:val="center"/>
          </w:tcPr>
          <w:p w14:paraId="240524D0" w14:textId="536E1F15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-0,003</w:t>
            </w:r>
          </w:p>
        </w:tc>
        <w:tc>
          <w:tcPr>
            <w:tcW w:w="773" w:type="dxa"/>
            <w:vAlign w:val="center"/>
          </w:tcPr>
          <w:p w14:paraId="74620C83" w14:textId="0B310FC4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0,6121</w:t>
            </w:r>
          </w:p>
        </w:tc>
        <w:tc>
          <w:tcPr>
            <w:tcW w:w="273" w:type="dxa"/>
          </w:tcPr>
          <w:p w14:paraId="1867F87F" w14:textId="751F76F4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773" w:type="dxa"/>
            <w:vAlign w:val="center"/>
          </w:tcPr>
          <w:p w14:paraId="4C950F8D" w14:textId="114B7F86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-0,0025</w:t>
            </w:r>
          </w:p>
        </w:tc>
        <w:tc>
          <w:tcPr>
            <w:tcW w:w="773" w:type="dxa"/>
            <w:vAlign w:val="center"/>
          </w:tcPr>
          <w:p w14:paraId="0D827CFA" w14:textId="0E13BDE4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0,3996</w:t>
            </w:r>
          </w:p>
        </w:tc>
        <w:tc>
          <w:tcPr>
            <w:tcW w:w="319" w:type="dxa"/>
          </w:tcPr>
          <w:p w14:paraId="3B90059E" w14:textId="26A2C6FB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791" w:type="dxa"/>
            <w:vAlign w:val="center"/>
          </w:tcPr>
          <w:p w14:paraId="62014AC0" w14:textId="3D3529C3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-0,0029</w:t>
            </w:r>
          </w:p>
        </w:tc>
        <w:tc>
          <w:tcPr>
            <w:tcW w:w="795" w:type="dxa"/>
            <w:vAlign w:val="center"/>
          </w:tcPr>
          <w:p w14:paraId="669D8FF9" w14:textId="7A064CCA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0,5959</w:t>
            </w:r>
          </w:p>
        </w:tc>
        <w:tc>
          <w:tcPr>
            <w:tcW w:w="411" w:type="dxa"/>
          </w:tcPr>
          <w:p w14:paraId="55F5DA8E" w14:textId="63E7E3E3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828" w:type="dxa"/>
            <w:vAlign w:val="center"/>
          </w:tcPr>
          <w:p w14:paraId="45A936B2" w14:textId="4F283E96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-0,0035</w:t>
            </w:r>
          </w:p>
        </w:tc>
        <w:tc>
          <w:tcPr>
            <w:tcW w:w="840" w:type="dxa"/>
            <w:vAlign w:val="center"/>
          </w:tcPr>
          <w:p w14:paraId="07A43272" w14:textId="4DADA42F" w:rsidR="00001233" w:rsidRPr="00353637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0,5734</w:t>
            </w:r>
          </w:p>
        </w:tc>
        <w:tc>
          <w:tcPr>
            <w:tcW w:w="551" w:type="dxa"/>
          </w:tcPr>
          <w:p w14:paraId="2C20D09D" w14:textId="4428406E" w:rsidR="00001233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</w:tbl>
    <w:p w14:paraId="0C581A00" w14:textId="77777777" w:rsidR="003B7B97" w:rsidRDefault="003B7B97" w:rsidP="005D31B7"/>
    <w:p w14:paraId="02DE0351" w14:textId="3C5EAF72" w:rsidR="003B7B97" w:rsidRPr="00353637" w:rsidRDefault="003B7B97" w:rsidP="003B7B97">
      <w:pPr>
        <w:pStyle w:val="3"/>
      </w:pPr>
      <w:bookmarkStart w:id="17" w:name="_Toc167216346"/>
      <w:r>
        <w:t>3.5.5.</w:t>
      </w:r>
      <w:r w:rsidR="007A0F8E">
        <w:t xml:space="preserve"> </w:t>
      </w:r>
      <w:r>
        <w:t>Высота</w:t>
      </w:r>
      <w:r w:rsidR="007A0F8E">
        <w:t xml:space="preserve"> </w:t>
      </w:r>
      <w:r>
        <w:t>волны</w:t>
      </w:r>
      <w:bookmarkEnd w:id="17"/>
    </w:p>
    <w:p w14:paraId="52E2B009" w14:textId="666D935D" w:rsidR="003B7B97" w:rsidRDefault="00AF24F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14BB4AA1" wp14:editId="702AAEEB">
            <wp:extent cx="4943475" cy="28289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1ACA" w14:textId="3974ABCD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3.5.5.1.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солёность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Ломоносов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1977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2B54EBD7" w14:textId="3085628F" w:rsidR="001F229B" w:rsidRDefault="003B7B97" w:rsidP="001F229B">
      <w:pPr>
        <w:ind w:firstLine="919"/>
        <w:rPr>
          <w:rFonts w:ascii="Times New Roman" w:hAnsi="Times New Roman" w:cs="Times New Roman"/>
          <w:szCs w:val="24"/>
        </w:rPr>
      </w:pPr>
      <w:r w:rsidRPr="009D26D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графике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чётко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отражено,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1979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1985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Ломоносов,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наблюдался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высокий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солёности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воды,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нехарактерно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для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последующих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лет,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уровень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имел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небольшую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динамику</w:t>
      </w:r>
    </w:p>
    <w:p w14:paraId="0822E517" w14:textId="61DD3D77" w:rsidR="00AF24F7" w:rsidRDefault="00AF24F7" w:rsidP="001F229B">
      <w:pPr>
        <w:ind w:firstLine="919"/>
        <w:rPr>
          <w:rFonts w:ascii="Times New Roman" w:hAnsi="Times New Roman" w:cs="Times New Roman"/>
          <w:szCs w:val="24"/>
        </w:rPr>
      </w:pPr>
    </w:p>
    <w:p w14:paraId="7F8BEED8" w14:textId="3656D4E6" w:rsidR="00AF24F7" w:rsidRDefault="00AF24F7" w:rsidP="001F229B">
      <w:pPr>
        <w:ind w:firstLine="919"/>
        <w:rPr>
          <w:rFonts w:ascii="Times New Roman" w:hAnsi="Times New Roman" w:cs="Times New Roman"/>
          <w:szCs w:val="24"/>
        </w:rPr>
      </w:pPr>
    </w:p>
    <w:p w14:paraId="3C323BEB" w14:textId="6E318155" w:rsidR="00AF24F7" w:rsidRDefault="00AF24F7" w:rsidP="001F229B">
      <w:pPr>
        <w:ind w:firstLine="919"/>
        <w:rPr>
          <w:rFonts w:ascii="Times New Roman" w:hAnsi="Times New Roman" w:cs="Times New Roman"/>
          <w:szCs w:val="24"/>
        </w:rPr>
      </w:pPr>
    </w:p>
    <w:p w14:paraId="7C3B8759" w14:textId="77777777" w:rsidR="00AF24F7" w:rsidRDefault="00AF24F7" w:rsidP="001F229B">
      <w:pPr>
        <w:ind w:firstLine="919"/>
        <w:rPr>
          <w:rFonts w:ascii="Times New Roman" w:hAnsi="Times New Roman" w:cs="Times New Roman"/>
          <w:szCs w:val="24"/>
        </w:rPr>
      </w:pPr>
    </w:p>
    <w:p w14:paraId="3B2D45FC" w14:textId="7C3727A7" w:rsidR="003B7B97" w:rsidRDefault="003B7B97" w:rsidP="003B7B97">
      <w:pPr>
        <w:ind w:right="400"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lastRenderedPageBreak/>
        <w:t>Таблица</w:t>
      </w:r>
      <w:r w:rsidR="007A0F8E"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4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1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сезонной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солёности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1990-2020гг.:</w:t>
      </w:r>
    </w:p>
    <w:p w14:paraId="6AF9268E" w14:textId="38CDFE49" w:rsidR="003266D9" w:rsidRPr="003B7B97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61"/>
        <w:gridCol w:w="644"/>
        <w:gridCol w:w="644"/>
        <w:gridCol w:w="362"/>
        <w:gridCol w:w="645"/>
        <w:gridCol w:w="645"/>
        <w:gridCol w:w="363"/>
        <w:gridCol w:w="567"/>
        <w:gridCol w:w="645"/>
        <w:gridCol w:w="363"/>
        <w:gridCol w:w="645"/>
        <w:gridCol w:w="645"/>
        <w:gridCol w:w="363"/>
        <w:gridCol w:w="645"/>
        <w:gridCol w:w="645"/>
        <w:gridCol w:w="363"/>
      </w:tblGrid>
      <w:tr w:rsidR="00001233" w:rsidRPr="00353637" w14:paraId="16814D74" w14:textId="494EB7A4" w:rsidTr="003266D9">
        <w:tc>
          <w:tcPr>
            <w:tcW w:w="1264" w:type="dxa"/>
            <w:vMerge w:val="restart"/>
          </w:tcPr>
          <w:p w14:paraId="30BBCF09" w14:textId="77777777" w:rsidR="003266D9" w:rsidRPr="00353637" w:rsidRDefault="003266D9" w:rsidP="004B1E16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1850" w:type="dxa"/>
            <w:gridSpan w:val="3"/>
            <w:vAlign w:val="center"/>
          </w:tcPr>
          <w:p w14:paraId="7F629641" w14:textId="48174589" w:rsidR="003266D9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514" w:type="dxa"/>
            <w:gridSpan w:val="3"/>
            <w:vAlign w:val="center"/>
          </w:tcPr>
          <w:p w14:paraId="3537CF2F" w14:textId="17F01D36" w:rsidR="003266D9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Зима</w:t>
            </w:r>
          </w:p>
        </w:tc>
        <w:tc>
          <w:tcPr>
            <w:tcW w:w="1515" w:type="dxa"/>
            <w:gridSpan w:val="3"/>
            <w:vAlign w:val="center"/>
          </w:tcPr>
          <w:p w14:paraId="41F76644" w14:textId="0B8AF977" w:rsidR="003266D9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1601" w:type="dxa"/>
            <w:gridSpan w:val="3"/>
            <w:vAlign w:val="center"/>
          </w:tcPr>
          <w:p w14:paraId="772D7301" w14:textId="0BDC2A4D" w:rsidR="003266D9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1601" w:type="dxa"/>
            <w:gridSpan w:val="3"/>
            <w:vAlign w:val="center"/>
          </w:tcPr>
          <w:p w14:paraId="6BE7FD2C" w14:textId="5A54EADB" w:rsidR="003266D9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</w:tr>
      <w:tr w:rsidR="00001233" w:rsidRPr="00353637" w14:paraId="33C2575A" w14:textId="3DE85EB8" w:rsidTr="003266D9">
        <w:tc>
          <w:tcPr>
            <w:tcW w:w="1264" w:type="dxa"/>
            <w:vMerge/>
          </w:tcPr>
          <w:p w14:paraId="50826C31" w14:textId="77777777" w:rsidR="003266D9" w:rsidRPr="00353637" w:rsidRDefault="003266D9" w:rsidP="003266D9">
            <w:pPr>
              <w:spacing w:line="240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691" w:type="dxa"/>
            <w:vAlign w:val="center"/>
          </w:tcPr>
          <w:p w14:paraId="367D8624" w14:textId="501668B7" w:rsidR="003266D9" w:rsidRP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1" w:type="dxa"/>
            <w:vAlign w:val="center"/>
          </w:tcPr>
          <w:p w14:paraId="088FF3F7" w14:textId="7B18E7F2" w:rsidR="003266D9" w:rsidRP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468" w:type="dxa"/>
          </w:tcPr>
          <w:p w14:paraId="09AB325D" w14:textId="5512E965" w:rsidR="003266D9" w:rsidRPr="003266D9" w:rsidRDefault="003266D9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03" w:type="dxa"/>
            <w:vAlign w:val="center"/>
          </w:tcPr>
          <w:p w14:paraId="158EF8E4" w14:textId="042B3C0B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0" w:type="dxa"/>
            <w:vAlign w:val="center"/>
          </w:tcPr>
          <w:p w14:paraId="28EEF21C" w14:textId="1FDEF161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50A197CE" w14:textId="1956EBBB" w:rsidR="003266D9" w:rsidRDefault="003266D9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04" w:type="dxa"/>
            <w:vAlign w:val="center"/>
          </w:tcPr>
          <w:p w14:paraId="71CAE73F" w14:textId="391408C7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0" w:type="dxa"/>
            <w:vAlign w:val="center"/>
          </w:tcPr>
          <w:p w14:paraId="10165C3E" w14:textId="3ECC8F58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66B21EE3" w14:textId="369E2838" w:rsidR="003266D9" w:rsidRDefault="003266D9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0" w:type="dxa"/>
            <w:vAlign w:val="center"/>
          </w:tcPr>
          <w:p w14:paraId="44DD6FD8" w14:textId="64181B94" w:rsidR="003266D9" w:rsidRDefault="003C2CC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0" w:type="dxa"/>
            <w:vAlign w:val="center"/>
          </w:tcPr>
          <w:p w14:paraId="7E188995" w14:textId="4D8440EC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4D85E3A1" w14:textId="6C79CA87" w:rsidR="003266D9" w:rsidRDefault="003266D9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  <w:tc>
          <w:tcPr>
            <w:tcW w:w="690" w:type="dxa"/>
            <w:vAlign w:val="center"/>
          </w:tcPr>
          <w:p w14:paraId="0E630A59" w14:textId="25A1DC1C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a</w:t>
            </w:r>
          </w:p>
        </w:tc>
        <w:tc>
          <w:tcPr>
            <w:tcW w:w="690" w:type="dxa"/>
            <w:vAlign w:val="center"/>
          </w:tcPr>
          <w:p w14:paraId="0890BD7F" w14:textId="291CEABD" w:rsidR="003266D9" w:rsidRDefault="003266D9" w:rsidP="003266D9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rFonts w:cstheme="minorHAnsi"/>
                <w:sz w:val="20"/>
                <w:szCs w:val="18"/>
                <w:lang w:val="en-US"/>
              </w:rPr>
              <w:t>d</w:t>
            </w:r>
          </w:p>
        </w:tc>
        <w:tc>
          <w:tcPr>
            <w:tcW w:w="221" w:type="dxa"/>
          </w:tcPr>
          <w:p w14:paraId="16869BAD" w14:textId="175B833F" w:rsidR="003266D9" w:rsidRDefault="003266D9" w:rsidP="003266D9">
            <w:pPr>
              <w:spacing w:line="240" w:lineRule="auto"/>
              <w:ind w:firstLine="0"/>
              <w:jc w:val="center"/>
              <w:rPr>
                <w:rFonts w:cstheme="minorHAnsi"/>
                <w:sz w:val="20"/>
                <w:szCs w:val="18"/>
                <w:lang w:val="en-US"/>
              </w:rPr>
            </w:pPr>
            <w:r>
              <w:rPr>
                <w:rFonts w:cstheme="minorHAnsi"/>
                <w:sz w:val="20"/>
                <w:szCs w:val="18"/>
              </w:rPr>
              <w:t>оз</w:t>
            </w:r>
          </w:p>
        </w:tc>
      </w:tr>
      <w:tr w:rsidR="00001233" w:rsidRPr="00353637" w14:paraId="2FD3E7EE" w14:textId="450F05BA" w:rsidTr="003266D9">
        <w:tc>
          <w:tcPr>
            <w:tcW w:w="1264" w:type="dxa"/>
          </w:tcPr>
          <w:p w14:paraId="2DC53B81" w14:textId="77777777" w:rsidR="003266D9" w:rsidRPr="00353637" w:rsidRDefault="003266D9" w:rsidP="004B1E16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353637">
              <w:rPr>
                <w:sz w:val="20"/>
                <w:szCs w:val="18"/>
              </w:rPr>
              <w:t>Ломоносов</w:t>
            </w:r>
          </w:p>
        </w:tc>
        <w:tc>
          <w:tcPr>
            <w:tcW w:w="691" w:type="dxa"/>
            <w:vAlign w:val="center"/>
          </w:tcPr>
          <w:p w14:paraId="02889C22" w14:textId="0F7566C2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-0,0044</w:t>
            </w:r>
          </w:p>
        </w:tc>
        <w:tc>
          <w:tcPr>
            <w:tcW w:w="691" w:type="dxa"/>
            <w:vAlign w:val="center"/>
          </w:tcPr>
          <w:p w14:paraId="4DDA76C7" w14:textId="6ADD412E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0,3182</w:t>
            </w:r>
          </w:p>
        </w:tc>
        <w:tc>
          <w:tcPr>
            <w:tcW w:w="468" w:type="dxa"/>
          </w:tcPr>
          <w:p w14:paraId="31757313" w14:textId="573C9BCB" w:rsidR="003266D9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03" w:type="dxa"/>
            <w:vAlign w:val="center"/>
          </w:tcPr>
          <w:p w14:paraId="510B9380" w14:textId="07B7CE63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-0,0009</w:t>
            </w:r>
          </w:p>
        </w:tc>
        <w:tc>
          <w:tcPr>
            <w:tcW w:w="690" w:type="dxa"/>
            <w:vAlign w:val="center"/>
          </w:tcPr>
          <w:p w14:paraId="442672DC" w14:textId="4466EA48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0,0549</w:t>
            </w:r>
          </w:p>
        </w:tc>
        <w:tc>
          <w:tcPr>
            <w:tcW w:w="221" w:type="dxa"/>
          </w:tcPr>
          <w:p w14:paraId="39E73A36" w14:textId="4B31A0CC" w:rsidR="003266D9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04" w:type="dxa"/>
            <w:vAlign w:val="center"/>
          </w:tcPr>
          <w:p w14:paraId="12114834" w14:textId="624987AF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-0,002</w:t>
            </w:r>
          </w:p>
        </w:tc>
        <w:tc>
          <w:tcPr>
            <w:tcW w:w="690" w:type="dxa"/>
            <w:vAlign w:val="center"/>
          </w:tcPr>
          <w:p w14:paraId="3C0BA40B" w14:textId="75C8FB5A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0,1584</w:t>
            </w:r>
          </w:p>
        </w:tc>
        <w:tc>
          <w:tcPr>
            <w:tcW w:w="221" w:type="dxa"/>
          </w:tcPr>
          <w:p w14:paraId="75070B03" w14:textId="1074257F" w:rsidR="003266D9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0" w:type="dxa"/>
            <w:vAlign w:val="center"/>
          </w:tcPr>
          <w:p w14:paraId="25A119D5" w14:textId="5A57CAAC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-0,0065</w:t>
            </w:r>
          </w:p>
        </w:tc>
        <w:tc>
          <w:tcPr>
            <w:tcW w:w="690" w:type="dxa"/>
            <w:vAlign w:val="center"/>
          </w:tcPr>
          <w:p w14:paraId="3068C012" w14:textId="1D2604C9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0,3217</w:t>
            </w:r>
          </w:p>
        </w:tc>
        <w:tc>
          <w:tcPr>
            <w:tcW w:w="221" w:type="dxa"/>
          </w:tcPr>
          <w:p w14:paraId="0A8AFBF9" w14:textId="54EE4945" w:rsidR="003266D9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0" w:type="dxa"/>
            <w:vAlign w:val="center"/>
          </w:tcPr>
          <w:p w14:paraId="3D9D3527" w14:textId="247A7FF1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-0,0088</w:t>
            </w:r>
          </w:p>
        </w:tc>
        <w:tc>
          <w:tcPr>
            <w:tcW w:w="690" w:type="dxa"/>
            <w:vAlign w:val="center"/>
          </w:tcPr>
          <w:p w14:paraId="530CDF00" w14:textId="1E3D9FFA" w:rsidR="003266D9" w:rsidRPr="00353637" w:rsidRDefault="003266D9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0,3165</w:t>
            </w:r>
          </w:p>
        </w:tc>
        <w:tc>
          <w:tcPr>
            <w:tcW w:w="221" w:type="dxa"/>
          </w:tcPr>
          <w:p w14:paraId="6C5B8E27" w14:textId="6118AC8F" w:rsidR="003266D9" w:rsidRDefault="00001233" w:rsidP="004B1E16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</w:tbl>
    <w:p w14:paraId="1D28C7E2" w14:textId="75F1B99D" w:rsidR="003B7B97" w:rsidRDefault="003B7B97" w:rsidP="005D31B7"/>
    <w:p w14:paraId="556AB857" w14:textId="47E2E56F" w:rsidR="003B7B97" w:rsidRDefault="003B7B97" w:rsidP="003B7B97">
      <w:pPr>
        <w:pStyle w:val="3"/>
      </w:pPr>
      <w:bookmarkStart w:id="18" w:name="_Toc167216347"/>
      <w:r>
        <w:t>3.5.6.</w:t>
      </w:r>
      <w:r w:rsidR="007A0F8E">
        <w:t xml:space="preserve"> </w:t>
      </w:r>
      <w:r>
        <w:t>Атмосферные</w:t>
      </w:r>
      <w:r w:rsidR="007A0F8E">
        <w:t xml:space="preserve"> </w:t>
      </w:r>
      <w:r>
        <w:t>осадки</w:t>
      </w:r>
      <w:r w:rsidR="007A0F8E">
        <w:t xml:space="preserve"> </w:t>
      </w:r>
      <w:r>
        <w:t>и</w:t>
      </w:r>
      <w:r w:rsidR="007A0F8E">
        <w:t xml:space="preserve"> </w:t>
      </w:r>
      <w:r>
        <w:t>влажность</w:t>
      </w:r>
      <w:bookmarkEnd w:id="18"/>
    </w:p>
    <w:p w14:paraId="73A7D7FD" w14:textId="65FBD348" w:rsidR="003B7B97" w:rsidRPr="004F418F" w:rsidRDefault="00AF24F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8E5569D" wp14:editId="61387643">
            <wp:extent cx="5200650" cy="31908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F202" w14:textId="307FC6B6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3.5.5.2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атмосферных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осадков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1961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</w:t>
      </w:r>
    </w:p>
    <w:p w14:paraId="29F1FC30" w14:textId="2BDBABD7" w:rsidR="003B7B97" w:rsidRDefault="001F229B" w:rsidP="003B7B97">
      <w:pPr>
        <w:ind w:firstLine="919"/>
        <w:rPr>
          <w:rFonts w:ascii="Times New Roman" w:hAnsi="Times New Roman" w:cs="Times New Roman"/>
          <w:szCs w:val="24"/>
        </w:rPr>
      </w:pPr>
      <w:r w:rsidRPr="001F229B">
        <w:rPr>
          <w:rFonts w:ascii="Times New Roman" w:hAnsi="Times New Roman" w:cs="Times New Roman"/>
          <w:szCs w:val="24"/>
        </w:rPr>
        <w:t>При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анализе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климатических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данных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период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1961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годы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метеостанции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было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зафиксировано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зна</w:t>
      </w:r>
      <w:r>
        <w:rPr>
          <w:rFonts w:ascii="Times New Roman" w:hAnsi="Times New Roman" w:cs="Times New Roman"/>
          <w:szCs w:val="24"/>
        </w:rPr>
        <w:t>чительное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снижение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осадков</w:t>
      </w:r>
      <w:r w:rsidRPr="001F229B">
        <w:rPr>
          <w:rFonts w:ascii="Times New Roman" w:hAnsi="Times New Roman" w:cs="Times New Roman"/>
          <w:szCs w:val="24"/>
        </w:rPr>
        <w:t>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Эти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выводы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указывают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убывание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активности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воздушного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потока,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может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говорить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негативных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изменениях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данном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аспекте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климатической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1F229B">
        <w:rPr>
          <w:rFonts w:ascii="Times New Roman" w:hAnsi="Times New Roman" w:cs="Times New Roman"/>
          <w:szCs w:val="24"/>
        </w:rPr>
        <w:t>системы.</w:t>
      </w:r>
    </w:p>
    <w:p w14:paraId="5681DE84" w14:textId="4F4245D8" w:rsidR="00673A29" w:rsidRDefault="00673A29" w:rsidP="003B7B97">
      <w:pPr>
        <w:ind w:firstLine="919"/>
        <w:rPr>
          <w:rFonts w:ascii="Times New Roman" w:hAnsi="Times New Roman" w:cs="Times New Roman"/>
          <w:szCs w:val="24"/>
        </w:rPr>
      </w:pPr>
    </w:p>
    <w:p w14:paraId="3C7E4BC8" w14:textId="77777777" w:rsidR="00673A29" w:rsidRPr="004F418F" w:rsidRDefault="00673A29" w:rsidP="003B7B97">
      <w:pPr>
        <w:ind w:firstLine="919"/>
        <w:rPr>
          <w:rFonts w:ascii="Times New Roman" w:hAnsi="Times New Roman" w:cs="Times New Roman"/>
          <w:szCs w:val="24"/>
        </w:rPr>
      </w:pPr>
    </w:p>
    <w:p w14:paraId="2D7D2FB8" w14:textId="23317915" w:rsidR="00673A29" w:rsidRDefault="00AF24F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BFED5BF" wp14:editId="3A5AE64A">
            <wp:extent cx="5086350" cy="3181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43647F86" w14:textId="5C1C65DA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 w:rsidRPr="004F418F">
        <w:rPr>
          <w:rFonts w:ascii="Times New Roman" w:hAnsi="Times New Roman" w:cs="Times New Roman"/>
          <w:szCs w:val="24"/>
        </w:rPr>
        <w:t>Рисунок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Среднегодовое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атмосферных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осадков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1991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017D1977" w14:textId="6FB0AC30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Сравнение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средн</w:t>
      </w:r>
      <w:r>
        <w:rPr>
          <w:rFonts w:ascii="Times New Roman" w:hAnsi="Times New Roman" w:cs="Times New Roman"/>
          <w:szCs w:val="24"/>
        </w:rPr>
        <w:t>егодовое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количество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осадков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атмосферных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осадков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ст</w:t>
      </w:r>
      <w:r>
        <w:rPr>
          <w:rFonts w:ascii="Times New Roman" w:hAnsi="Times New Roman" w:cs="Times New Roman"/>
          <w:szCs w:val="24"/>
        </w:rPr>
        <w:t>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промежутки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30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лет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(с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727755">
        <w:rPr>
          <w:rFonts w:ascii="Times New Roman" w:hAnsi="Times New Roman" w:cs="Times New Roman"/>
          <w:szCs w:val="24"/>
        </w:rPr>
        <w:t>196</w:t>
      </w:r>
      <w:r>
        <w:rPr>
          <w:rFonts w:ascii="Times New Roman" w:hAnsi="Times New Roman" w:cs="Times New Roman"/>
          <w:szCs w:val="24"/>
        </w:rPr>
        <w:t>1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1991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год).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течении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периоду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1961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года,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наблюдался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незначительный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понижение,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течение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следующих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30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лет,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только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стал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положительных,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значительно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вырос.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выводе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можно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предположить,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что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тренд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продолжит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расти.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37469F48" w14:textId="77777777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</w:p>
    <w:p w14:paraId="2B5957B6" w14:textId="77777777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518CDBE" wp14:editId="5399DA3F">
            <wp:extent cx="4410075" cy="2743200"/>
            <wp:effectExtent l="0" t="0" r="9525" b="0"/>
            <wp:docPr id="514430090" name="Рисунок 51443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BC28" w14:textId="00642288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3.5.5.4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относительная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влажность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</w:t>
      </w:r>
      <w:r>
        <w:rPr>
          <w:rFonts w:ascii="Times New Roman" w:hAnsi="Times New Roman" w:cs="Times New Roman"/>
          <w:szCs w:val="24"/>
        </w:rPr>
        <w:t>90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54ED189B" w14:textId="3F7D6486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 w:rsidRPr="009D26DF">
        <w:rPr>
          <w:rFonts w:ascii="Times New Roman" w:hAnsi="Times New Roman" w:cs="Times New Roman"/>
          <w:szCs w:val="24"/>
        </w:rPr>
        <w:lastRenderedPageBreak/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данным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Санкт-Петербург,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относительная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влажность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воздуха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имеет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отрицательный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тренд.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последнии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года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данный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показатель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опустился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минимальных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значений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за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весь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используемый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исследовании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период</w:t>
      </w:r>
    </w:p>
    <w:p w14:paraId="26D5D67D" w14:textId="77777777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0569633" wp14:editId="24CD1146">
            <wp:extent cx="4391025" cy="2914650"/>
            <wp:effectExtent l="0" t="0" r="9525" b="0"/>
            <wp:docPr id="514430091" name="Рисунок 51443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4DA0" w14:textId="273BAA0F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3.5.5.5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число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последовательных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осадками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меньше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мм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</w:t>
      </w:r>
      <w:r>
        <w:rPr>
          <w:rFonts w:ascii="Times New Roman" w:hAnsi="Times New Roman" w:cs="Times New Roman"/>
          <w:szCs w:val="24"/>
        </w:rPr>
        <w:t>67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1993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2BB8F99F" w14:textId="77777777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A1C6FBC" wp14:editId="5FF7802C">
            <wp:extent cx="4448175" cy="2809875"/>
            <wp:effectExtent l="0" t="0" r="9525" b="9525"/>
            <wp:docPr id="514430092" name="Рисунок 51443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2465" w14:textId="04CAF220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Рисунок.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3.5.5.6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Среднегодовая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число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последовательных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осадками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меньше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мм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Санкт-Петербург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19</w:t>
      </w:r>
      <w:r>
        <w:rPr>
          <w:rFonts w:ascii="Times New Roman" w:hAnsi="Times New Roman" w:cs="Times New Roman"/>
          <w:szCs w:val="24"/>
        </w:rPr>
        <w:t>94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2020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4F418F">
        <w:rPr>
          <w:rFonts w:ascii="Times New Roman" w:hAnsi="Times New Roman" w:cs="Times New Roman"/>
          <w:szCs w:val="24"/>
        </w:rPr>
        <w:t>года.</w:t>
      </w:r>
    </w:p>
    <w:p w14:paraId="147A3C84" w14:textId="1EBB70DA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 w:rsidRPr="009D26DF">
        <w:rPr>
          <w:rFonts w:ascii="Times New Roman" w:hAnsi="Times New Roman" w:cs="Times New Roman"/>
          <w:szCs w:val="24"/>
        </w:rPr>
        <w:t>Несмотря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высокую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динамику,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ко</w:t>
      </w:r>
      <w:r>
        <w:rPr>
          <w:rFonts w:ascii="Times New Roman" w:hAnsi="Times New Roman" w:cs="Times New Roman"/>
          <w:szCs w:val="24"/>
        </w:rPr>
        <w:t>личество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последовательных</w:t>
      </w:r>
      <w:r w:rsidR="007A0F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дней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осадками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меньше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1мм,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на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станции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Санкт-Петербург,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увеличивается,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о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чём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говорит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положительный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Pr="009D26DF">
        <w:rPr>
          <w:rFonts w:ascii="Times New Roman" w:hAnsi="Times New Roman" w:cs="Times New Roman"/>
          <w:szCs w:val="24"/>
        </w:rPr>
        <w:t>тренд.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30705751" w14:textId="5E3216BB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4FD0202" wp14:editId="6942E163">
            <wp:extent cx="4648200" cy="2619375"/>
            <wp:effectExtent l="0" t="0" r="0" b="9525"/>
            <wp:docPr id="514430093" name="Рисунок 51443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EEA2" w14:textId="2510DF36" w:rsidR="003B7B97" w:rsidRPr="001F229B" w:rsidRDefault="003B7B97" w:rsidP="003B7B97">
      <w:pPr>
        <w:ind w:firstLine="919"/>
        <w:rPr>
          <w:rFonts w:ascii="Times New Roman" w:hAnsi="Times New Roman" w:cs="Times New Roman"/>
          <w:color w:val="000000" w:themeColor="text1"/>
          <w:szCs w:val="24"/>
        </w:rPr>
      </w:pPr>
      <w:r w:rsidRPr="001F229B">
        <w:rPr>
          <w:rFonts w:ascii="Times New Roman" w:hAnsi="Times New Roman" w:cs="Times New Roman"/>
          <w:color w:val="000000" w:themeColor="text1"/>
          <w:szCs w:val="24"/>
        </w:rPr>
        <w:t>Рисунок.</w:t>
      </w:r>
      <w:r w:rsidR="007A0F8E">
        <w:rPr>
          <w:rFonts w:ascii="Times New Roman" w:hAnsi="Times New Roman" w:cs="Times New Roman"/>
          <w:szCs w:val="24"/>
        </w:rPr>
        <w:t xml:space="preserve"> </w:t>
      </w:r>
      <w:r w:rsidR="00673A29">
        <w:rPr>
          <w:rFonts w:ascii="Times New Roman" w:hAnsi="Times New Roman" w:cs="Times New Roman"/>
          <w:szCs w:val="24"/>
        </w:rPr>
        <w:t>3.5.5.7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Среднегодовая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число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последовательных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дней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осадками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меньше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мм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на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станции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Санкт-Петербург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1994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2020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года.</w:t>
      </w:r>
    </w:p>
    <w:p w14:paraId="2EF5789D" w14:textId="4CA25954" w:rsidR="001F229B" w:rsidRPr="001F229B" w:rsidRDefault="001F229B" w:rsidP="003B7B97">
      <w:pPr>
        <w:ind w:firstLine="919"/>
        <w:rPr>
          <w:rFonts w:ascii="Times New Roman" w:hAnsi="Times New Roman" w:cs="Times New Roman"/>
          <w:color w:val="000000" w:themeColor="text1"/>
          <w:szCs w:val="24"/>
        </w:rPr>
      </w:pPr>
      <w:r w:rsidRPr="001F229B">
        <w:rPr>
          <w:rFonts w:ascii="Times New Roman" w:hAnsi="Times New Roman" w:cs="Times New Roman"/>
          <w:color w:val="000000" w:themeColor="text1"/>
          <w:szCs w:val="24"/>
        </w:rPr>
        <w:t>Среднегодовой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количество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дней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осадками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больше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мм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в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районе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гидрометеорологической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станции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Санкт-Петербург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,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наблюдался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1977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2020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год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показал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небольшой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рост.</w:t>
      </w:r>
    </w:p>
    <w:p w14:paraId="60D27D37" w14:textId="77777777" w:rsidR="003B7B97" w:rsidRDefault="003B7B97" w:rsidP="003B7B97">
      <w:pPr>
        <w:ind w:firstLine="919"/>
        <w:rPr>
          <w:rFonts w:ascii="Times New Roman" w:hAnsi="Times New Roman" w:cs="Times New Roman"/>
          <w:szCs w:val="24"/>
        </w:rPr>
      </w:pPr>
    </w:p>
    <w:p w14:paraId="061A8911" w14:textId="7522ECCC" w:rsidR="003B7B97" w:rsidRDefault="00AF24F7" w:rsidP="003B7B97">
      <w:pPr>
        <w:ind w:firstLine="919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7E33356" wp14:editId="4235535E">
            <wp:extent cx="4429125" cy="26384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1895" w14:textId="621D9F9D" w:rsidR="003B7B97" w:rsidRPr="001F229B" w:rsidRDefault="003B7B97" w:rsidP="003B7B97">
      <w:pPr>
        <w:ind w:firstLine="919"/>
        <w:rPr>
          <w:rFonts w:ascii="Times New Roman" w:hAnsi="Times New Roman" w:cs="Times New Roman"/>
          <w:color w:val="000000" w:themeColor="text1"/>
          <w:szCs w:val="24"/>
        </w:rPr>
      </w:pPr>
      <w:r w:rsidRPr="001F229B">
        <w:rPr>
          <w:rFonts w:ascii="Times New Roman" w:hAnsi="Times New Roman" w:cs="Times New Roman"/>
          <w:color w:val="000000" w:themeColor="text1"/>
          <w:szCs w:val="24"/>
        </w:rPr>
        <w:t>Рисунок.</w:t>
      </w:r>
      <w:r w:rsidR="00673A29">
        <w:rPr>
          <w:rFonts w:ascii="Times New Roman" w:hAnsi="Times New Roman" w:cs="Times New Roman"/>
          <w:szCs w:val="24"/>
        </w:rPr>
        <w:t>3.5.5.8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Среднегодовая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число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последовательных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дней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осадками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меньше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мм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на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станции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Санкт-Петербург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1994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по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2020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года.</w:t>
      </w:r>
    </w:p>
    <w:p w14:paraId="7307134D" w14:textId="58E64BCC" w:rsidR="001F229B" w:rsidRPr="001F229B" w:rsidRDefault="001F229B" w:rsidP="003B7B97">
      <w:pPr>
        <w:ind w:firstLine="919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</w:rPr>
        <w:t>Среднегодовые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показатели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абсолютной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влажности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воздуха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в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районе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гидрометеорологической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станции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1F229B">
        <w:rPr>
          <w:rFonts w:ascii="Times New Roman" w:hAnsi="Times New Roman" w:cs="Times New Roman"/>
          <w:color w:val="000000" w:themeColor="text1"/>
          <w:szCs w:val="24"/>
        </w:rPr>
        <w:t>Санкт-Петербурга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увеличилось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с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1977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по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2020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год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показали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положительный</w:t>
      </w:r>
      <w:r w:rsidR="007A0F8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тренд.</w:t>
      </w:r>
    </w:p>
    <w:p w14:paraId="5F1B1912" w14:textId="3826002C" w:rsidR="003B7B97" w:rsidRDefault="003B7B97" w:rsidP="003B7B97">
      <w:pPr>
        <w:ind w:firstLine="0"/>
      </w:pPr>
    </w:p>
    <w:p w14:paraId="24E17845" w14:textId="78CFB233" w:rsidR="001F229B" w:rsidRDefault="001F229B" w:rsidP="003B7B97">
      <w:pPr>
        <w:ind w:firstLine="0"/>
      </w:pPr>
    </w:p>
    <w:p w14:paraId="52F44523" w14:textId="77777777" w:rsidR="001F229B" w:rsidRDefault="001F229B" w:rsidP="003B7B97">
      <w:pPr>
        <w:ind w:firstLine="0"/>
      </w:pPr>
    </w:p>
    <w:p w14:paraId="153680FF" w14:textId="168C9B69" w:rsidR="001F229B" w:rsidRDefault="00CE16A9" w:rsidP="001F229B">
      <w:pPr>
        <w:ind w:right="400" w:firstLine="0"/>
        <w:jc w:val="right"/>
        <w:rPr>
          <w:rFonts w:cstheme="minorHAnsi"/>
          <w:sz w:val="20"/>
          <w:szCs w:val="18"/>
        </w:rPr>
      </w:pPr>
      <w:r w:rsidRPr="00142244">
        <w:rPr>
          <w:rFonts w:cstheme="minorHAnsi"/>
          <w:sz w:val="20"/>
          <w:szCs w:val="18"/>
        </w:rPr>
        <w:lastRenderedPageBreak/>
        <w:t>Таблица</w:t>
      </w:r>
      <w:r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4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 xml:space="preserve">1 </w:t>
      </w:r>
      <w:r w:rsidR="001F229B" w:rsidRPr="005D31B7">
        <w:rPr>
          <w:rFonts w:cstheme="minorHAnsi"/>
          <w:sz w:val="20"/>
          <w:szCs w:val="18"/>
        </w:rPr>
        <w:t>–</w:t>
      </w:r>
      <w:r w:rsidR="007A0F8E">
        <w:rPr>
          <w:rFonts w:cstheme="minorHAnsi"/>
          <w:sz w:val="20"/>
          <w:szCs w:val="18"/>
        </w:rPr>
        <w:t xml:space="preserve"> </w:t>
      </w:r>
      <w:r w:rsidR="001F229B" w:rsidRPr="005D31B7">
        <w:rPr>
          <w:rFonts w:cstheme="minorHAnsi"/>
          <w:sz w:val="20"/>
          <w:szCs w:val="18"/>
        </w:rPr>
        <w:t>Оценки</w:t>
      </w:r>
      <w:r w:rsidR="007A0F8E">
        <w:rPr>
          <w:rFonts w:cstheme="minorHAnsi"/>
          <w:sz w:val="20"/>
          <w:szCs w:val="18"/>
        </w:rPr>
        <w:t xml:space="preserve"> </w:t>
      </w:r>
      <w:r w:rsidR="001F229B" w:rsidRPr="005D31B7">
        <w:rPr>
          <w:rFonts w:cstheme="minorHAnsi"/>
          <w:sz w:val="20"/>
          <w:szCs w:val="18"/>
        </w:rPr>
        <w:t>линейного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тренда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средних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годовых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показателей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влажности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воздуха</w:t>
      </w:r>
      <w:r w:rsidR="007A0F8E">
        <w:rPr>
          <w:rFonts w:cstheme="minorHAnsi"/>
          <w:sz w:val="20"/>
          <w:szCs w:val="18"/>
        </w:rPr>
        <w:t xml:space="preserve"> </w:t>
      </w:r>
      <w:r w:rsidR="001F229B" w:rsidRPr="005D31B7">
        <w:rPr>
          <w:rFonts w:cstheme="minorHAnsi"/>
          <w:sz w:val="20"/>
          <w:szCs w:val="18"/>
        </w:rPr>
        <w:t>за</w:t>
      </w:r>
      <w:r w:rsidR="007A0F8E">
        <w:rPr>
          <w:rFonts w:cstheme="minorHAnsi"/>
          <w:sz w:val="20"/>
          <w:szCs w:val="18"/>
        </w:rPr>
        <w:t xml:space="preserve"> </w:t>
      </w:r>
      <w:r w:rsidR="001F229B" w:rsidRPr="005D31B7">
        <w:rPr>
          <w:rFonts w:cstheme="minorHAnsi"/>
          <w:sz w:val="20"/>
          <w:szCs w:val="18"/>
        </w:rPr>
        <w:t>период</w:t>
      </w:r>
      <w:r w:rsidR="007A0F8E">
        <w:rPr>
          <w:rFonts w:cstheme="minorHAnsi"/>
          <w:sz w:val="20"/>
          <w:szCs w:val="18"/>
        </w:rPr>
        <w:t xml:space="preserve"> </w:t>
      </w:r>
      <w:r w:rsidR="001F229B">
        <w:rPr>
          <w:rFonts w:cstheme="minorHAnsi"/>
          <w:sz w:val="20"/>
          <w:szCs w:val="18"/>
        </w:rPr>
        <w:t>1990-2020гг.:</w:t>
      </w:r>
    </w:p>
    <w:p w14:paraId="0BA7B168" w14:textId="663D1511" w:rsidR="003266D9" w:rsidRPr="003B7B97" w:rsidRDefault="003266D9" w:rsidP="003266D9">
      <w:pPr>
        <w:ind w:firstLine="0"/>
        <w:jc w:val="right"/>
        <w:rPr>
          <w:rFonts w:cstheme="minorHAnsi"/>
          <w:sz w:val="20"/>
          <w:szCs w:val="18"/>
        </w:rPr>
      </w:pPr>
      <w:r>
        <w:rPr>
          <w:rFonts w:cstheme="minorHAnsi"/>
          <w:sz w:val="20"/>
          <w:szCs w:val="18"/>
          <w:lang w:val="en-US"/>
        </w:rPr>
        <w:t>a</w:t>
      </w:r>
      <w:r w:rsidRPr="005757EE">
        <w:rPr>
          <w:rFonts w:cstheme="minorHAnsi"/>
          <w:sz w:val="20"/>
          <w:szCs w:val="18"/>
        </w:rPr>
        <w:t>-</w:t>
      </w:r>
      <w:r>
        <w:rPr>
          <w:rFonts w:cstheme="minorHAnsi"/>
          <w:sz w:val="20"/>
          <w:szCs w:val="18"/>
        </w:rPr>
        <w:t xml:space="preserve">коэффициент линейного тренда, </w:t>
      </w:r>
      <w:r>
        <w:rPr>
          <w:rFonts w:cstheme="minorHAnsi"/>
          <w:sz w:val="20"/>
          <w:szCs w:val="18"/>
          <w:lang w:val="en-US"/>
        </w:rPr>
        <w:t>d</w:t>
      </w:r>
      <w:r w:rsidRPr="005757EE">
        <w:rPr>
          <w:rFonts w:cstheme="minorHAnsi"/>
          <w:sz w:val="20"/>
          <w:szCs w:val="18"/>
        </w:rPr>
        <w:t xml:space="preserve"> – </w:t>
      </w:r>
      <w:r>
        <w:rPr>
          <w:rFonts w:cstheme="minorHAnsi"/>
          <w:sz w:val="20"/>
          <w:szCs w:val="18"/>
        </w:rPr>
        <w:t>коэффициент детерминации, оз – оценка значимости тренда при 5% уровне</w:t>
      </w:r>
      <w:r w:rsidRPr="003266D9">
        <w:rPr>
          <w:rFonts w:cstheme="minorHAnsi"/>
          <w:sz w:val="20"/>
          <w:szCs w:val="18"/>
        </w:rPr>
        <w:t xml:space="preserve"> </w:t>
      </w:r>
      <w:r>
        <w:rPr>
          <w:rFonts w:cstheme="minorHAnsi"/>
          <w:sz w:val="20"/>
          <w:szCs w:val="18"/>
        </w:rPr>
        <w:t>критическом уровне (н – незначительный, з - значительный)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0"/>
        <w:gridCol w:w="660"/>
        <w:gridCol w:w="660"/>
        <w:gridCol w:w="301"/>
        <w:gridCol w:w="660"/>
        <w:gridCol w:w="660"/>
        <w:gridCol w:w="301"/>
        <w:gridCol w:w="660"/>
        <w:gridCol w:w="660"/>
        <w:gridCol w:w="301"/>
        <w:gridCol w:w="660"/>
        <w:gridCol w:w="660"/>
        <w:gridCol w:w="301"/>
        <w:gridCol w:w="660"/>
        <w:gridCol w:w="660"/>
        <w:gridCol w:w="301"/>
      </w:tblGrid>
      <w:tr w:rsidR="003266D9" w:rsidRPr="00353637" w14:paraId="5FBE7CAA" w14:textId="57392D3C" w:rsidTr="003A63E9">
        <w:tc>
          <w:tcPr>
            <w:tcW w:w="1317" w:type="dxa"/>
          </w:tcPr>
          <w:p w14:paraId="48E1E4F3" w14:textId="77777777" w:rsidR="003266D9" w:rsidRPr="00353637" w:rsidRDefault="003266D9" w:rsidP="00FC32BF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Метеостанция</w:t>
            </w:r>
          </w:p>
        </w:tc>
        <w:tc>
          <w:tcPr>
            <w:tcW w:w="1608" w:type="dxa"/>
            <w:gridSpan w:val="3"/>
            <w:vAlign w:val="center"/>
          </w:tcPr>
          <w:p w14:paraId="3CE4143E" w14:textId="6A3FA4C9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Год</w:t>
            </w:r>
          </w:p>
        </w:tc>
        <w:tc>
          <w:tcPr>
            <w:tcW w:w="1605" w:type="dxa"/>
            <w:gridSpan w:val="3"/>
            <w:vAlign w:val="center"/>
          </w:tcPr>
          <w:p w14:paraId="0B9E4CDD" w14:textId="0D2055BD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Зима</w:t>
            </w:r>
          </w:p>
        </w:tc>
        <w:tc>
          <w:tcPr>
            <w:tcW w:w="1605" w:type="dxa"/>
            <w:gridSpan w:val="3"/>
            <w:vAlign w:val="center"/>
          </w:tcPr>
          <w:p w14:paraId="6D9F825B" w14:textId="21D52B38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Весна</w:t>
            </w:r>
          </w:p>
        </w:tc>
        <w:tc>
          <w:tcPr>
            <w:tcW w:w="1605" w:type="dxa"/>
            <w:gridSpan w:val="3"/>
            <w:vAlign w:val="center"/>
          </w:tcPr>
          <w:p w14:paraId="763353E7" w14:textId="31ED179A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Лето</w:t>
            </w:r>
          </w:p>
        </w:tc>
        <w:tc>
          <w:tcPr>
            <w:tcW w:w="1605" w:type="dxa"/>
            <w:gridSpan w:val="3"/>
            <w:vAlign w:val="center"/>
          </w:tcPr>
          <w:p w14:paraId="4789379B" w14:textId="566E8601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Осень</w:t>
            </w:r>
          </w:p>
        </w:tc>
      </w:tr>
      <w:tr w:rsidR="00B41848" w:rsidRPr="00353637" w14:paraId="7067CEFB" w14:textId="762702DB" w:rsidTr="003266D9">
        <w:tc>
          <w:tcPr>
            <w:tcW w:w="1317" w:type="dxa"/>
          </w:tcPr>
          <w:p w14:paraId="29C17481" w14:textId="7080EC4F" w:rsidR="003266D9" w:rsidRPr="00353637" w:rsidRDefault="003266D9" w:rsidP="00FC32BF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Относительная влажность приземного воздуха</w:t>
            </w:r>
          </w:p>
        </w:tc>
        <w:tc>
          <w:tcPr>
            <w:tcW w:w="693" w:type="dxa"/>
            <w:vAlign w:val="center"/>
          </w:tcPr>
          <w:p w14:paraId="7D9F3E2B" w14:textId="62BCB9F9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-0,1195</w:t>
            </w:r>
          </w:p>
        </w:tc>
        <w:tc>
          <w:tcPr>
            <w:tcW w:w="693" w:type="dxa"/>
            <w:vAlign w:val="center"/>
          </w:tcPr>
          <w:p w14:paraId="6120F87F" w14:textId="66FA4CEC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0,2707</w:t>
            </w:r>
          </w:p>
        </w:tc>
        <w:tc>
          <w:tcPr>
            <w:tcW w:w="222" w:type="dxa"/>
          </w:tcPr>
          <w:p w14:paraId="5A10610D" w14:textId="547DB66E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48EA0A29" w14:textId="14E96D3C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-0,0843</w:t>
            </w:r>
          </w:p>
        </w:tc>
        <w:tc>
          <w:tcPr>
            <w:tcW w:w="692" w:type="dxa"/>
            <w:vAlign w:val="center"/>
          </w:tcPr>
          <w:p w14:paraId="5594A18F" w14:textId="0A7EF391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0,1532</w:t>
            </w:r>
          </w:p>
        </w:tc>
        <w:tc>
          <w:tcPr>
            <w:tcW w:w="221" w:type="dxa"/>
          </w:tcPr>
          <w:p w14:paraId="77A8359D" w14:textId="3FD98D44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4206BC8C" w14:textId="52F76345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-0,1974</w:t>
            </w:r>
          </w:p>
        </w:tc>
        <w:tc>
          <w:tcPr>
            <w:tcW w:w="692" w:type="dxa"/>
            <w:vAlign w:val="center"/>
          </w:tcPr>
          <w:p w14:paraId="177C1949" w14:textId="48BC2927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0,329</w:t>
            </w:r>
          </w:p>
        </w:tc>
        <w:tc>
          <w:tcPr>
            <w:tcW w:w="221" w:type="dxa"/>
          </w:tcPr>
          <w:p w14:paraId="399AB731" w14:textId="3CD06BE6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  <w:tc>
          <w:tcPr>
            <w:tcW w:w="692" w:type="dxa"/>
            <w:vAlign w:val="center"/>
          </w:tcPr>
          <w:p w14:paraId="0EE2B181" w14:textId="1B58D2C6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-0,1251</w:t>
            </w:r>
          </w:p>
        </w:tc>
        <w:tc>
          <w:tcPr>
            <w:tcW w:w="692" w:type="dxa"/>
            <w:vAlign w:val="center"/>
          </w:tcPr>
          <w:p w14:paraId="29C06D3E" w14:textId="2CAC4797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0,0993</w:t>
            </w:r>
          </w:p>
        </w:tc>
        <w:tc>
          <w:tcPr>
            <w:tcW w:w="221" w:type="dxa"/>
          </w:tcPr>
          <w:p w14:paraId="2CACE4B4" w14:textId="335DCE7C" w:rsidR="003266D9" w:rsidRDefault="00B41848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562BB305" w14:textId="2A26C6FF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-0,0707</w:t>
            </w:r>
          </w:p>
        </w:tc>
        <w:tc>
          <w:tcPr>
            <w:tcW w:w="692" w:type="dxa"/>
            <w:vAlign w:val="center"/>
          </w:tcPr>
          <w:p w14:paraId="657FBC4D" w14:textId="109443D2" w:rsidR="003266D9" w:rsidRPr="00353637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0,0706</w:t>
            </w:r>
          </w:p>
        </w:tc>
        <w:tc>
          <w:tcPr>
            <w:tcW w:w="221" w:type="dxa"/>
          </w:tcPr>
          <w:p w14:paraId="51A58BAF" w14:textId="30C743FD" w:rsidR="003266D9" w:rsidRDefault="00B41848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</w:tr>
      <w:tr w:rsidR="00B41848" w:rsidRPr="008D6B41" w14:paraId="167A3B8D" w14:textId="56ECA9CA" w:rsidTr="003266D9">
        <w:tc>
          <w:tcPr>
            <w:tcW w:w="1317" w:type="dxa"/>
          </w:tcPr>
          <w:p w14:paraId="516875F4" w14:textId="1360D919" w:rsidR="003266D9" w:rsidRDefault="003266D9" w:rsidP="00FC32BF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Абсолютная влажность приземного воздуха</w:t>
            </w:r>
          </w:p>
        </w:tc>
        <w:tc>
          <w:tcPr>
            <w:tcW w:w="693" w:type="dxa"/>
            <w:vAlign w:val="center"/>
          </w:tcPr>
          <w:p w14:paraId="2F820542" w14:textId="180C0965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0,0048</w:t>
            </w:r>
          </w:p>
        </w:tc>
        <w:tc>
          <w:tcPr>
            <w:tcW w:w="693" w:type="dxa"/>
            <w:vAlign w:val="center"/>
          </w:tcPr>
          <w:p w14:paraId="2A1072DE" w14:textId="1AA69940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0,0256</w:t>
            </w:r>
          </w:p>
        </w:tc>
        <w:tc>
          <w:tcPr>
            <w:tcW w:w="222" w:type="dxa"/>
          </w:tcPr>
          <w:p w14:paraId="4F4C4A99" w14:textId="75CC760B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541389D6" w14:textId="416809C9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-0,0017</w:t>
            </w:r>
          </w:p>
        </w:tc>
        <w:tc>
          <w:tcPr>
            <w:tcW w:w="692" w:type="dxa"/>
            <w:vAlign w:val="center"/>
          </w:tcPr>
          <w:p w14:paraId="0C9BB2C2" w14:textId="71B6286B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0,001</w:t>
            </w:r>
          </w:p>
        </w:tc>
        <w:tc>
          <w:tcPr>
            <w:tcW w:w="221" w:type="dxa"/>
          </w:tcPr>
          <w:p w14:paraId="10BFDC19" w14:textId="180D3A8E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4C25720D" w14:textId="0B1DC94A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-0,0068</w:t>
            </w:r>
          </w:p>
        </w:tc>
        <w:tc>
          <w:tcPr>
            <w:tcW w:w="692" w:type="dxa"/>
            <w:vAlign w:val="center"/>
          </w:tcPr>
          <w:p w14:paraId="539531B1" w14:textId="5C9E1880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0,0286</w:t>
            </w:r>
          </w:p>
        </w:tc>
        <w:tc>
          <w:tcPr>
            <w:tcW w:w="221" w:type="dxa"/>
          </w:tcPr>
          <w:p w14:paraId="6E897369" w14:textId="6DCF9121" w:rsidR="003266D9" w:rsidRDefault="00001233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1DA02C65" w14:textId="7F72B4A7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-0,0004</w:t>
            </w:r>
          </w:p>
        </w:tc>
        <w:tc>
          <w:tcPr>
            <w:tcW w:w="692" w:type="dxa"/>
            <w:vAlign w:val="center"/>
          </w:tcPr>
          <w:p w14:paraId="24D3D10C" w14:textId="35A368BA" w:rsidR="003266D9" w:rsidRDefault="003266D9" w:rsidP="00DA0DFA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-</w:t>
            </w:r>
          </w:p>
        </w:tc>
        <w:tc>
          <w:tcPr>
            <w:tcW w:w="221" w:type="dxa"/>
          </w:tcPr>
          <w:p w14:paraId="31F02247" w14:textId="4BCFD7C7" w:rsidR="003266D9" w:rsidRDefault="00B41848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н</w:t>
            </w:r>
          </w:p>
        </w:tc>
        <w:tc>
          <w:tcPr>
            <w:tcW w:w="692" w:type="dxa"/>
            <w:vAlign w:val="center"/>
          </w:tcPr>
          <w:p w14:paraId="6D076F3B" w14:textId="7FCE8C7A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0,0279</w:t>
            </w:r>
          </w:p>
        </w:tc>
        <w:tc>
          <w:tcPr>
            <w:tcW w:w="692" w:type="dxa"/>
            <w:vAlign w:val="center"/>
          </w:tcPr>
          <w:p w14:paraId="51431B46" w14:textId="5A4D8F07" w:rsidR="003266D9" w:rsidRDefault="003266D9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0,1781</w:t>
            </w:r>
          </w:p>
        </w:tc>
        <w:tc>
          <w:tcPr>
            <w:tcW w:w="221" w:type="dxa"/>
          </w:tcPr>
          <w:p w14:paraId="503A95D4" w14:textId="67880BB0" w:rsidR="003266D9" w:rsidRDefault="00B41848" w:rsidP="00FC32BF">
            <w:pPr>
              <w:spacing w:line="240" w:lineRule="auto"/>
              <w:ind w:firstLine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з</w:t>
            </w:r>
          </w:p>
        </w:tc>
      </w:tr>
    </w:tbl>
    <w:p w14:paraId="0B61FADF" w14:textId="77777777" w:rsidR="00A308D7" w:rsidRDefault="00A308D7" w:rsidP="005D31B7"/>
    <w:p w14:paraId="30CD3A9F" w14:textId="7D261715" w:rsidR="00DA0DFA" w:rsidRDefault="00DA0DFA" w:rsidP="003B7B97">
      <w:pPr>
        <w:ind w:firstLine="0"/>
        <w:rPr>
          <w:rFonts w:ascii="Times New Roman" w:hAnsi="Times New Roman" w:cs="Times New Roman"/>
          <w:szCs w:val="24"/>
        </w:rPr>
      </w:pPr>
    </w:p>
    <w:p w14:paraId="536A8A51" w14:textId="7421FF35" w:rsidR="0014379F" w:rsidRDefault="00CE16A9" w:rsidP="0014379F">
      <w:pPr>
        <w:pStyle w:val="3"/>
      </w:pPr>
      <w:bookmarkStart w:id="19" w:name="_Toc167216348"/>
      <w:r w:rsidRPr="00CE16A9">
        <w:t>3.5.7</w:t>
      </w:r>
      <w:r w:rsidR="0014379F" w:rsidRPr="00CE16A9">
        <w:t>.</w:t>
      </w:r>
      <w:r w:rsidR="007A0F8E" w:rsidRPr="00CE16A9">
        <w:t xml:space="preserve"> </w:t>
      </w:r>
      <w:r w:rsidR="0014379F" w:rsidRPr="00CE16A9">
        <w:t>Климатические</w:t>
      </w:r>
      <w:r w:rsidR="007A0F8E">
        <w:t xml:space="preserve"> </w:t>
      </w:r>
      <w:r w:rsidR="0014379F">
        <w:t>нормы</w:t>
      </w:r>
      <w:bookmarkEnd w:id="19"/>
    </w:p>
    <w:p w14:paraId="252EB6AE" w14:textId="3E4B4541" w:rsidR="00CE16A9" w:rsidRPr="00CE16A9" w:rsidRDefault="00CE16A9" w:rsidP="00CE16A9">
      <w:r w:rsidRPr="00142244">
        <w:rPr>
          <w:rFonts w:cstheme="minorHAnsi"/>
          <w:sz w:val="20"/>
          <w:szCs w:val="18"/>
        </w:rPr>
        <w:t>Таблица</w:t>
      </w:r>
      <w:r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 w:rsidR="00200A51">
        <w:rPr>
          <w:rFonts w:cstheme="minorHAnsi"/>
          <w:sz w:val="20"/>
          <w:szCs w:val="18"/>
        </w:rPr>
        <w:t>7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1</w:t>
      </w:r>
      <w:r w:rsidR="00200A51">
        <w:rPr>
          <w:rFonts w:cstheme="minorHAnsi"/>
          <w:sz w:val="20"/>
          <w:szCs w:val="18"/>
        </w:rPr>
        <w:t xml:space="preserve"> Среднегодовые и </w:t>
      </w:r>
      <w:r w:rsidR="00CB1185">
        <w:rPr>
          <w:rFonts w:cstheme="minorHAnsi"/>
          <w:sz w:val="20"/>
          <w:szCs w:val="18"/>
        </w:rPr>
        <w:t>среднемесячные показатели средних температур воздуха с разных гидрометеорологических станций города Санкт-Петербург за период с 1990 по 2020 года</w:t>
      </w:r>
      <w:r w:rsidR="00200A51">
        <w:rPr>
          <w:rFonts w:cstheme="minorHAnsi"/>
          <w:sz w:val="20"/>
          <w:szCs w:val="18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20"/>
        <w:gridCol w:w="668"/>
        <w:gridCol w:w="745"/>
        <w:gridCol w:w="550"/>
        <w:gridCol w:w="680"/>
        <w:gridCol w:w="546"/>
        <w:gridCol w:w="578"/>
        <w:gridCol w:w="572"/>
        <w:gridCol w:w="655"/>
        <w:gridCol w:w="805"/>
        <w:gridCol w:w="740"/>
        <w:gridCol w:w="679"/>
        <w:gridCol w:w="734"/>
        <w:gridCol w:w="473"/>
      </w:tblGrid>
      <w:tr w:rsidR="00CE16A9" w14:paraId="00FE4A26" w14:textId="7301B2CA" w:rsidTr="00200A51">
        <w:tc>
          <w:tcPr>
            <w:tcW w:w="920" w:type="dxa"/>
          </w:tcPr>
          <w:p w14:paraId="3FF456F6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dxa"/>
            <w:vAlign w:val="bottom"/>
          </w:tcPr>
          <w:p w14:paraId="1BB8ED44" w14:textId="3512436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745" w:type="dxa"/>
            <w:vAlign w:val="bottom"/>
          </w:tcPr>
          <w:p w14:paraId="207311A3" w14:textId="18B0221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50" w:type="dxa"/>
            <w:vAlign w:val="bottom"/>
          </w:tcPr>
          <w:p w14:paraId="79785C13" w14:textId="38182F6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0" w:type="dxa"/>
            <w:vAlign w:val="bottom"/>
          </w:tcPr>
          <w:p w14:paraId="19713825" w14:textId="12E08AD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546" w:type="dxa"/>
            <w:vAlign w:val="bottom"/>
          </w:tcPr>
          <w:p w14:paraId="2783A501" w14:textId="4B3A576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78" w:type="dxa"/>
            <w:vAlign w:val="bottom"/>
          </w:tcPr>
          <w:p w14:paraId="005DEEBC" w14:textId="1838F93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72" w:type="dxa"/>
            <w:vAlign w:val="bottom"/>
          </w:tcPr>
          <w:p w14:paraId="2E9C4DD5" w14:textId="5CBCABA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655" w:type="dxa"/>
            <w:vAlign w:val="bottom"/>
          </w:tcPr>
          <w:p w14:paraId="3D62AC50" w14:textId="4D124A9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805" w:type="dxa"/>
            <w:vAlign w:val="bottom"/>
          </w:tcPr>
          <w:p w14:paraId="0D794950" w14:textId="51C42E5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40" w:type="dxa"/>
            <w:vAlign w:val="bottom"/>
          </w:tcPr>
          <w:p w14:paraId="42270095" w14:textId="6E319A6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79" w:type="dxa"/>
            <w:vAlign w:val="bottom"/>
          </w:tcPr>
          <w:p w14:paraId="0DD5F334" w14:textId="7FFCB44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734" w:type="dxa"/>
            <w:vAlign w:val="bottom"/>
          </w:tcPr>
          <w:p w14:paraId="77B3A767" w14:textId="1C9E2DB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473" w:type="dxa"/>
            <w:vAlign w:val="bottom"/>
          </w:tcPr>
          <w:p w14:paraId="2334E912" w14:textId="7B4C986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</w:tr>
      <w:tr w:rsidR="00CE16A9" w14:paraId="26559F9D" w14:textId="3FDE0A6A" w:rsidTr="00200A51">
        <w:tc>
          <w:tcPr>
            <w:tcW w:w="920" w:type="dxa"/>
            <w:vAlign w:val="bottom"/>
          </w:tcPr>
          <w:p w14:paraId="366F3D3E" w14:textId="7C00ADE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668" w:type="dxa"/>
            <w:vAlign w:val="bottom"/>
          </w:tcPr>
          <w:p w14:paraId="648D3828" w14:textId="6BB09CF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-4.81</w:t>
            </w:r>
          </w:p>
        </w:tc>
        <w:tc>
          <w:tcPr>
            <w:tcW w:w="745" w:type="dxa"/>
            <w:vAlign w:val="bottom"/>
          </w:tcPr>
          <w:p w14:paraId="18B04A86" w14:textId="7183036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-4.79</w:t>
            </w:r>
          </w:p>
        </w:tc>
        <w:tc>
          <w:tcPr>
            <w:tcW w:w="550" w:type="dxa"/>
            <w:vAlign w:val="bottom"/>
          </w:tcPr>
          <w:p w14:paraId="3E27B10D" w14:textId="4A26658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-0.95</w:t>
            </w:r>
          </w:p>
        </w:tc>
        <w:tc>
          <w:tcPr>
            <w:tcW w:w="680" w:type="dxa"/>
            <w:vAlign w:val="bottom"/>
          </w:tcPr>
          <w:p w14:paraId="13C0064F" w14:textId="3E10CCA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546" w:type="dxa"/>
            <w:vAlign w:val="bottom"/>
          </w:tcPr>
          <w:p w14:paraId="48BEBC39" w14:textId="2588AEE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11.45</w:t>
            </w:r>
          </w:p>
        </w:tc>
        <w:tc>
          <w:tcPr>
            <w:tcW w:w="578" w:type="dxa"/>
            <w:vAlign w:val="bottom"/>
          </w:tcPr>
          <w:p w14:paraId="5847A109" w14:textId="07AB04F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16.05</w:t>
            </w:r>
          </w:p>
        </w:tc>
        <w:tc>
          <w:tcPr>
            <w:tcW w:w="572" w:type="dxa"/>
            <w:vAlign w:val="bottom"/>
          </w:tcPr>
          <w:p w14:paraId="4EF9B74D" w14:textId="46EAA69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19.01</w:t>
            </w:r>
          </w:p>
        </w:tc>
        <w:tc>
          <w:tcPr>
            <w:tcW w:w="655" w:type="dxa"/>
            <w:vAlign w:val="bottom"/>
          </w:tcPr>
          <w:p w14:paraId="5CF9E76D" w14:textId="3306ACE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17.41</w:t>
            </w:r>
          </w:p>
        </w:tc>
        <w:tc>
          <w:tcPr>
            <w:tcW w:w="805" w:type="dxa"/>
            <w:vAlign w:val="bottom"/>
          </w:tcPr>
          <w:p w14:paraId="7A30345C" w14:textId="2224DC6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12.28</w:t>
            </w:r>
          </w:p>
        </w:tc>
        <w:tc>
          <w:tcPr>
            <w:tcW w:w="740" w:type="dxa"/>
            <w:vAlign w:val="bottom"/>
          </w:tcPr>
          <w:p w14:paraId="6D6B5C10" w14:textId="7B28799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6.21</w:t>
            </w:r>
          </w:p>
        </w:tc>
        <w:tc>
          <w:tcPr>
            <w:tcW w:w="679" w:type="dxa"/>
            <w:vAlign w:val="bottom"/>
          </w:tcPr>
          <w:p w14:paraId="1D275BDB" w14:textId="5ACD80B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34" w:type="dxa"/>
            <w:vAlign w:val="bottom"/>
          </w:tcPr>
          <w:p w14:paraId="62BC8968" w14:textId="18CF542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-2.43</w:t>
            </w:r>
          </w:p>
        </w:tc>
        <w:tc>
          <w:tcPr>
            <w:tcW w:w="473" w:type="dxa"/>
            <w:vAlign w:val="bottom"/>
          </w:tcPr>
          <w:p w14:paraId="44426B29" w14:textId="64DB4E8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6.30</w:t>
            </w:r>
          </w:p>
        </w:tc>
      </w:tr>
      <w:tr w:rsidR="00CE16A9" w14:paraId="2E4CA526" w14:textId="4315D7E4" w:rsidTr="00200A51">
        <w:tc>
          <w:tcPr>
            <w:tcW w:w="920" w:type="dxa"/>
            <w:vAlign w:val="bottom"/>
          </w:tcPr>
          <w:p w14:paraId="3DD91CFB" w14:textId="411BDEF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Лисий нос</w:t>
            </w:r>
          </w:p>
        </w:tc>
        <w:tc>
          <w:tcPr>
            <w:tcW w:w="668" w:type="dxa"/>
            <w:vAlign w:val="bottom"/>
          </w:tcPr>
          <w:p w14:paraId="4D39A5F2" w14:textId="4C616BE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-6.23</w:t>
            </w:r>
          </w:p>
        </w:tc>
        <w:tc>
          <w:tcPr>
            <w:tcW w:w="745" w:type="dxa"/>
            <w:vAlign w:val="bottom"/>
          </w:tcPr>
          <w:p w14:paraId="37A009CF" w14:textId="5074B62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-6.68</w:t>
            </w:r>
          </w:p>
        </w:tc>
        <w:tc>
          <w:tcPr>
            <w:tcW w:w="550" w:type="dxa"/>
            <w:vAlign w:val="bottom"/>
          </w:tcPr>
          <w:p w14:paraId="11A51C53" w14:textId="287E174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-2.57</w:t>
            </w:r>
          </w:p>
        </w:tc>
        <w:tc>
          <w:tcPr>
            <w:tcW w:w="680" w:type="dxa"/>
            <w:vAlign w:val="bottom"/>
          </w:tcPr>
          <w:p w14:paraId="063C52A1" w14:textId="0850798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3.64</w:t>
            </w:r>
          </w:p>
        </w:tc>
        <w:tc>
          <w:tcPr>
            <w:tcW w:w="546" w:type="dxa"/>
            <w:vAlign w:val="bottom"/>
          </w:tcPr>
          <w:p w14:paraId="533A9FFC" w14:textId="12521AD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10.66</w:t>
            </w:r>
          </w:p>
        </w:tc>
        <w:tc>
          <w:tcPr>
            <w:tcW w:w="578" w:type="dxa"/>
            <w:vAlign w:val="bottom"/>
          </w:tcPr>
          <w:p w14:paraId="0B187AEA" w14:textId="72DD515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15.55</w:t>
            </w:r>
          </w:p>
        </w:tc>
        <w:tc>
          <w:tcPr>
            <w:tcW w:w="572" w:type="dxa"/>
            <w:vAlign w:val="bottom"/>
          </w:tcPr>
          <w:p w14:paraId="453019DB" w14:textId="2F85AA1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18.22</w:t>
            </w:r>
          </w:p>
        </w:tc>
        <w:tc>
          <w:tcPr>
            <w:tcW w:w="655" w:type="dxa"/>
            <w:vAlign w:val="bottom"/>
          </w:tcPr>
          <w:p w14:paraId="615CBEE6" w14:textId="35DB964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16.50</w:t>
            </w:r>
          </w:p>
        </w:tc>
        <w:tc>
          <w:tcPr>
            <w:tcW w:w="805" w:type="dxa"/>
            <w:vAlign w:val="bottom"/>
          </w:tcPr>
          <w:p w14:paraId="3E145D50" w14:textId="44207AF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11.33</w:t>
            </w:r>
          </w:p>
        </w:tc>
        <w:tc>
          <w:tcPr>
            <w:tcW w:w="740" w:type="dxa"/>
            <w:vAlign w:val="bottom"/>
          </w:tcPr>
          <w:p w14:paraId="05F8981F" w14:textId="2D1AC59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679" w:type="dxa"/>
            <w:vAlign w:val="bottom"/>
          </w:tcPr>
          <w:p w14:paraId="12FDB3DC" w14:textId="771A82C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34" w:type="dxa"/>
            <w:vAlign w:val="bottom"/>
          </w:tcPr>
          <w:p w14:paraId="20696C86" w14:textId="4F18C99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-3.93</w:t>
            </w:r>
          </w:p>
        </w:tc>
        <w:tc>
          <w:tcPr>
            <w:tcW w:w="473" w:type="dxa"/>
            <w:vAlign w:val="bottom"/>
          </w:tcPr>
          <w:p w14:paraId="3808110F" w14:textId="04FB6F7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5.22</w:t>
            </w:r>
          </w:p>
        </w:tc>
      </w:tr>
      <w:tr w:rsidR="00CE16A9" w14:paraId="33A160F3" w14:textId="28832E03" w:rsidTr="00200A51">
        <w:tc>
          <w:tcPr>
            <w:tcW w:w="920" w:type="dxa"/>
            <w:vAlign w:val="bottom"/>
          </w:tcPr>
          <w:p w14:paraId="4D686989" w14:textId="6544989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Кронштадт</w:t>
            </w:r>
          </w:p>
        </w:tc>
        <w:tc>
          <w:tcPr>
            <w:tcW w:w="668" w:type="dxa"/>
            <w:vAlign w:val="bottom"/>
          </w:tcPr>
          <w:p w14:paraId="39A59898" w14:textId="3CF0037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-5.39</w:t>
            </w:r>
          </w:p>
        </w:tc>
        <w:tc>
          <w:tcPr>
            <w:tcW w:w="745" w:type="dxa"/>
            <w:vAlign w:val="bottom"/>
          </w:tcPr>
          <w:p w14:paraId="20DBC14F" w14:textId="5EC2DBC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-5.61</w:t>
            </w:r>
          </w:p>
        </w:tc>
        <w:tc>
          <w:tcPr>
            <w:tcW w:w="550" w:type="dxa"/>
            <w:vAlign w:val="bottom"/>
          </w:tcPr>
          <w:p w14:paraId="2993AF1E" w14:textId="747552E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680" w:type="dxa"/>
            <w:vAlign w:val="bottom"/>
          </w:tcPr>
          <w:p w14:paraId="21B1ED50" w14:textId="53FB49C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4.54</w:t>
            </w:r>
          </w:p>
        </w:tc>
        <w:tc>
          <w:tcPr>
            <w:tcW w:w="546" w:type="dxa"/>
            <w:vAlign w:val="bottom"/>
          </w:tcPr>
          <w:p w14:paraId="41E9E09E" w14:textId="6A4B397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11.27</w:t>
            </w:r>
          </w:p>
        </w:tc>
        <w:tc>
          <w:tcPr>
            <w:tcW w:w="578" w:type="dxa"/>
            <w:vAlign w:val="bottom"/>
          </w:tcPr>
          <w:p w14:paraId="445ADCF9" w14:textId="62E8EEC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15.65</w:t>
            </w:r>
          </w:p>
        </w:tc>
        <w:tc>
          <w:tcPr>
            <w:tcW w:w="572" w:type="dxa"/>
            <w:vAlign w:val="bottom"/>
          </w:tcPr>
          <w:p w14:paraId="6CDC128C" w14:textId="1D1C88D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18.79</w:t>
            </w:r>
          </w:p>
        </w:tc>
        <w:tc>
          <w:tcPr>
            <w:tcW w:w="655" w:type="dxa"/>
            <w:vAlign w:val="bottom"/>
          </w:tcPr>
          <w:p w14:paraId="51C079BF" w14:textId="6ABA0C9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17.41</w:t>
            </w:r>
          </w:p>
        </w:tc>
        <w:tc>
          <w:tcPr>
            <w:tcW w:w="805" w:type="dxa"/>
            <w:vAlign w:val="bottom"/>
          </w:tcPr>
          <w:p w14:paraId="600B7C03" w14:textId="7E83274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12.67</w:t>
            </w:r>
          </w:p>
        </w:tc>
        <w:tc>
          <w:tcPr>
            <w:tcW w:w="740" w:type="dxa"/>
            <w:vAlign w:val="bottom"/>
          </w:tcPr>
          <w:p w14:paraId="24ED48D3" w14:textId="0886776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6.64</w:t>
            </w:r>
          </w:p>
        </w:tc>
        <w:tc>
          <w:tcPr>
            <w:tcW w:w="679" w:type="dxa"/>
            <w:vAlign w:val="bottom"/>
          </w:tcPr>
          <w:p w14:paraId="05D54013" w14:textId="299F95A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  <w:tc>
          <w:tcPr>
            <w:tcW w:w="734" w:type="dxa"/>
            <w:vAlign w:val="bottom"/>
          </w:tcPr>
          <w:p w14:paraId="3171EA15" w14:textId="6A3C8BA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-2.42</w:t>
            </w:r>
          </w:p>
        </w:tc>
        <w:tc>
          <w:tcPr>
            <w:tcW w:w="473" w:type="dxa"/>
            <w:vAlign w:val="bottom"/>
          </w:tcPr>
          <w:p w14:paraId="4B890075" w14:textId="2FC6155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6.08</w:t>
            </w:r>
          </w:p>
        </w:tc>
      </w:tr>
      <w:tr w:rsidR="00CE16A9" w14:paraId="53F21491" w14:textId="61E35A66" w:rsidTr="00200A51">
        <w:tc>
          <w:tcPr>
            <w:tcW w:w="920" w:type="dxa"/>
            <w:vAlign w:val="bottom"/>
          </w:tcPr>
          <w:p w14:paraId="5111064B" w14:textId="139EDF4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Ломоносов</w:t>
            </w:r>
          </w:p>
        </w:tc>
        <w:tc>
          <w:tcPr>
            <w:tcW w:w="668" w:type="dxa"/>
            <w:vAlign w:val="bottom"/>
          </w:tcPr>
          <w:p w14:paraId="152B580B" w14:textId="5D2D0FE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-4.92</w:t>
            </w:r>
          </w:p>
        </w:tc>
        <w:tc>
          <w:tcPr>
            <w:tcW w:w="745" w:type="dxa"/>
            <w:vAlign w:val="bottom"/>
          </w:tcPr>
          <w:p w14:paraId="3ADD6DF2" w14:textId="24C9043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-5.17</w:t>
            </w:r>
          </w:p>
        </w:tc>
        <w:tc>
          <w:tcPr>
            <w:tcW w:w="550" w:type="dxa"/>
            <w:vAlign w:val="bottom"/>
          </w:tcPr>
          <w:p w14:paraId="5BCFAF7C" w14:textId="4EB2806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-1.65</w:t>
            </w:r>
          </w:p>
        </w:tc>
        <w:tc>
          <w:tcPr>
            <w:tcW w:w="680" w:type="dxa"/>
            <w:vAlign w:val="bottom"/>
          </w:tcPr>
          <w:p w14:paraId="498C0854" w14:textId="30F4B68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4.43</w:t>
            </w:r>
          </w:p>
        </w:tc>
        <w:tc>
          <w:tcPr>
            <w:tcW w:w="546" w:type="dxa"/>
            <w:vAlign w:val="bottom"/>
          </w:tcPr>
          <w:p w14:paraId="1C286804" w14:textId="370B1AF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10.89</w:t>
            </w:r>
          </w:p>
        </w:tc>
        <w:tc>
          <w:tcPr>
            <w:tcW w:w="578" w:type="dxa"/>
            <w:vAlign w:val="bottom"/>
          </w:tcPr>
          <w:p w14:paraId="552B31B3" w14:textId="4016E30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15.59</w:t>
            </w:r>
          </w:p>
        </w:tc>
        <w:tc>
          <w:tcPr>
            <w:tcW w:w="572" w:type="dxa"/>
            <w:vAlign w:val="bottom"/>
          </w:tcPr>
          <w:p w14:paraId="751E8E78" w14:textId="4910673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18.54</w:t>
            </w:r>
          </w:p>
        </w:tc>
        <w:tc>
          <w:tcPr>
            <w:tcW w:w="655" w:type="dxa"/>
            <w:vAlign w:val="bottom"/>
          </w:tcPr>
          <w:p w14:paraId="304C87C2" w14:textId="1553D95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17.14</w:t>
            </w:r>
          </w:p>
        </w:tc>
        <w:tc>
          <w:tcPr>
            <w:tcW w:w="805" w:type="dxa"/>
            <w:vAlign w:val="bottom"/>
          </w:tcPr>
          <w:p w14:paraId="0300E231" w14:textId="4CC5687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12.05</w:t>
            </w:r>
          </w:p>
        </w:tc>
        <w:tc>
          <w:tcPr>
            <w:tcW w:w="740" w:type="dxa"/>
            <w:vAlign w:val="bottom"/>
          </w:tcPr>
          <w:p w14:paraId="75429956" w14:textId="4C46A91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679" w:type="dxa"/>
            <w:vAlign w:val="bottom"/>
          </w:tcPr>
          <w:p w14:paraId="03EAAEE5" w14:textId="4DD12F0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734" w:type="dxa"/>
            <w:vAlign w:val="bottom"/>
          </w:tcPr>
          <w:p w14:paraId="4DE4D957" w14:textId="6D069D7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-2.40</w:t>
            </w:r>
          </w:p>
        </w:tc>
        <w:tc>
          <w:tcPr>
            <w:tcW w:w="473" w:type="dxa"/>
            <w:vAlign w:val="bottom"/>
          </w:tcPr>
          <w:p w14:paraId="6A0FE959" w14:textId="31D41B0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5.96</w:t>
            </w:r>
          </w:p>
        </w:tc>
      </w:tr>
      <w:tr w:rsidR="00CE16A9" w14:paraId="3BC1D1F7" w14:textId="7F77E38E" w:rsidTr="00200A51">
        <w:tc>
          <w:tcPr>
            <w:tcW w:w="920" w:type="dxa"/>
            <w:vAlign w:val="bottom"/>
          </w:tcPr>
          <w:p w14:paraId="090BE34F" w14:textId="50E87B6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Невская Устьевая</w:t>
            </w:r>
          </w:p>
        </w:tc>
        <w:tc>
          <w:tcPr>
            <w:tcW w:w="668" w:type="dxa"/>
            <w:vAlign w:val="bottom"/>
          </w:tcPr>
          <w:p w14:paraId="281C1602" w14:textId="311E915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-6.05</w:t>
            </w:r>
          </w:p>
        </w:tc>
        <w:tc>
          <w:tcPr>
            <w:tcW w:w="745" w:type="dxa"/>
            <w:vAlign w:val="bottom"/>
          </w:tcPr>
          <w:p w14:paraId="58850911" w14:textId="7CBBC69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-5.90</w:t>
            </w:r>
          </w:p>
        </w:tc>
        <w:tc>
          <w:tcPr>
            <w:tcW w:w="550" w:type="dxa"/>
            <w:vAlign w:val="bottom"/>
          </w:tcPr>
          <w:p w14:paraId="02B9AFD0" w14:textId="4ABDBFC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-1.28</w:t>
            </w:r>
          </w:p>
        </w:tc>
        <w:tc>
          <w:tcPr>
            <w:tcW w:w="680" w:type="dxa"/>
            <w:vAlign w:val="bottom"/>
          </w:tcPr>
          <w:p w14:paraId="289A81DA" w14:textId="6C7429E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546" w:type="dxa"/>
            <w:vAlign w:val="bottom"/>
          </w:tcPr>
          <w:p w14:paraId="4A744005" w14:textId="3F78B4F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11.46</w:t>
            </w:r>
          </w:p>
        </w:tc>
        <w:tc>
          <w:tcPr>
            <w:tcW w:w="578" w:type="dxa"/>
            <w:vAlign w:val="bottom"/>
          </w:tcPr>
          <w:p w14:paraId="68C8D6A8" w14:textId="14C297E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15.73</w:t>
            </w:r>
          </w:p>
        </w:tc>
        <w:tc>
          <w:tcPr>
            <w:tcW w:w="572" w:type="dxa"/>
            <w:vAlign w:val="bottom"/>
          </w:tcPr>
          <w:p w14:paraId="7BDFD8DF" w14:textId="084B748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19.22</w:t>
            </w:r>
          </w:p>
        </w:tc>
        <w:tc>
          <w:tcPr>
            <w:tcW w:w="655" w:type="dxa"/>
            <w:vAlign w:val="bottom"/>
          </w:tcPr>
          <w:p w14:paraId="558FEE27" w14:textId="51C15A0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17.48</w:t>
            </w:r>
          </w:p>
        </w:tc>
        <w:tc>
          <w:tcPr>
            <w:tcW w:w="805" w:type="dxa"/>
            <w:vAlign w:val="bottom"/>
          </w:tcPr>
          <w:p w14:paraId="0DB033D9" w14:textId="01A8486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12.21</w:t>
            </w:r>
          </w:p>
        </w:tc>
        <w:tc>
          <w:tcPr>
            <w:tcW w:w="740" w:type="dxa"/>
            <w:vAlign w:val="bottom"/>
          </w:tcPr>
          <w:p w14:paraId="2B6002A7" w14:textId="2FEDE97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6.35</w:t>
            </w:r>
          </w:p>
        </w:tc>
        <w:tc>
          <w:tcPr>
            <w:tcW w:w="679" w:type="dxa"/>
            <w:vAlign w:val="bottom"/>
          </w:tcPr>
          <w:p w14:paraId="1F6E6E12" w14:textId="55232CF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1.01</w:t>
            </w:r>
          </w:p>
        </w:tc>
        <w:tc>
          <w:tcPr>
            <w:tcW w:w="734" w:type="dxa"/>
            <w:vAlign w:val="bottom"/>
          </w:tcPr>
          <w:p w14:paraId="4FA4B8E1" w14:textId="4181BD5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-2.82</w:t>
            </w:r>
          </w:p>
        </w:tc>
        <w:tc>
          <w:tcPr>
            <w:tcW w:w="473" w:type="dxa"/>
            <w:vAlign w:val="bottom"/>
          </w:tcPr>
          <w:p w14:paraId="3561B1D4" w14:textId="29488EA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6.03</w:t>
            </w:r>
          </w:p>
        </w:tc>
      </w:tr>
    </w:tbl>
    <w:p w14:paraId="0E2B5012" w14:textId="58D65D42" w:rsidR="00CB1185" w:rsidRPr="00004155" w:rsidRDefault="00CD019E" w:rsidP="00D16EC0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Исходя из проанализированных данных, на станции Лисий Нос наблюдается самая низкая среднегодовая и среднемесячная (за все месяца) температура, а на станции Санкт-Петербург самая высокая среднегодовая и среднемесячная (за исключением июля, августа, октября, ноября и декабря) температура. Самая высокая среднемесячная температура </w:t>
      </w:r>
      <w:r w:rsidR="00D16EC0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июля, </w:t>
      </w:r>
      <w:r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lastRenderedPageBreak/>
        <w:t>августа</w:t>
      </w:r>
      <w:r w:rsidR="00D16EC0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>, октября</w:t>
      </w:r>
      <w:r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была за</w:t>
      </w:r>
      <w:r w:rsidR="00D16EC0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фиксирована на стации Кронштадт, а </w:t>
      </w:r>
      <w:r w:rsidR="00137512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за самые высокие значения</w:t>
      </w:r>
      <w:r w:rsidR="00D16EC0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данного показателя за декабрь были на станции Невская Устьевая.</w:t>
      </w:r>
    </w:p>
    <w:p w14:paraId="34ED79DA" w14:textId="72B7BF1A" w:rsidR="003A63E9" w:rsidRDefault="00200A51" w:rsidP="00CB1185">
      <w:r w:rsidRPr="00142244">
        <w:rPr>
          <w:rFonts w:cstheme="minorHAnsi"/>
          <w:sz w:val="20"/>
          <w:szCs w:val="18"/>
        </w:rPr>
        <w:t>Таблица</w:t>
      </w:r>
      <w:r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7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2</w:t>
      </w:r>
      <w:r w:rsidR="00CB1185" w:rsidRPr="00CB1185">
        <w:rPr>
          <w:rFonts w:cstheme="minorHAnsi"/>
          <w:sz w:val="20"/>
          <w:szCs w:val="18"/>
        </w:rPr>
        <w:t xml:space="preserve"> </w:t>
      </w:r>
      <w:r w:rsidR="00CB1185">
        <w:rPr>
          <w:rFonts w:cstheme="minorHAnsi"/>
          <w:sz w:val="20"/>
          <w:szCs w:val="18"/>
        </w:rPr>
        <w:t>Среднегодовые и среднемесячные показатели средних скоростей ветра с разных гидрометеорологических станций города Санкт-Петербург за период с 1990 по 2020 года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27"/>
        <w:gridCol w:w="672"/>
        <w:gridCol w:w="750"/>
        <w:gridCol w:w="553"/>
        <w:gridCol w:w="684"/>
        <w:gridCol w:w="493"/>
        <w:gridCol w:w="581"/>
        <w:gridCol w:w="575"/>
        <w:gridCol w:w="659"/>
        <w:gridCol w:w="810"/>
        <w:gridCol w:w="745"/>
        <w:gridCol w:w="683"/>
        <w:gridCol w:w="738"/>
        <w:gridCol w:w="475"/>
      </w:tblGrid>
      <w:tr w:rsidR="00A0549E" w14:paraId="7EEB5672" w14:textId="77777777" w:rsidTr="00200A51">
        <w:tc>
          <w:tcPr>
            <w:tcW w:w="927" w:type="dxa"/>
          </w:tcPr>
          <w:p w14:paraId="197C9920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vAlign w:val="bottom"/>
          </w:tcPr>
          <w:p w14:paraId="5C0B306C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750" w:type="dxa"/>
            <w:vAlign w:val="bottom"/>
          </w:tcPr>
          <w:p w14:paraId="344D8A3C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53" w:type="dxa"/>
            <w:vAlign w:val="bottom"/>
          </w:tcPr>
          <w:p w14:paraId="1DBCE1F6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4" w:type="dxa"/>
            <w:vAlign w:val="bottom"/>
          </w:tcPr>
          <w:p w14:paraId="72355CC0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493" w:type="dxa"/>
            <w:vAlign w:val="bottom"/>
          </w:tcPr>
          <w:p w14:paraId="04342F69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81" w:type="dxa"/>
            <w:vAlign w:val="bottom"/>
          </w:tcPr>
          <w:p w14:paraId="610B73C8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75" w:type="dxa"/>
            <w:vAlign w:val="bottom"/>
          </w:tcPr>
          <w:p w14:paraId="0F65B90B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659" w:type="dxa"/>
            <w:vAlign w:val="bottom"/>
          </w:tcPr>
          <w:p w14:paraId="4C78985D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vAlign w:val="bottom"/>
          </w:tcPr>
          <w:p w14:paraId="4979F88F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45" w:type="dxa"/>
            <w:vAlign w:val="bottom"/>
          </w:tcPr>
          <w:p w14:paraId="67415871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83" w:type="dxa"/>
            <w:vAlign w:val="bottom"/>
          </w:tcPr>
          <w:p w14:paraId="50EAE6BA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738" w:type="dxa"/>
            <w:vAlign w:val="bottom"/>
          </w:tcPr>
          <w:p w14:paraId="5EA25B30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475" w:type="dxa"/>
            <w:vAlign w:val="bottom"/>
          </w:tcPr>
          <w:p w14:paraId="159136AD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</w:tr>
      <w:tr w:rsidR="00A0549E" w14:paraId="19EC538E" w14:textId="77777777" w:rsidTr="00200A51">
        <w:tc>
          <w:tcPr>
            <w:tcW w:w="927" w:type="dxa"/>
            <w:vAlign w:val="bottom"/>
          </w:tcPr>
          <w:p w14:paraId="25605E2F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672" w:type="dxa"/>
            <w:vAlign w:val="bottom"/>
          </w:tcPr>
          <w:p w14:paraId="7D09F3D5" w14:textId="2FA47BC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750" w:type="dxa"/>
            <w:vAlign w:val="bottom"/>
          </w:tcPr>
          <w:p w14:paraId="01DC2C84" w14:textId="40FB3D9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553" w:type="dxa"/>
            <w:vAlign w:val="bottom"/>
          </w:tcPr>
          <w:p w14:paraId="76A47A6C" w14:textId="594EAB7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684" w:type="dxa"/>
            <w:vAlign w:val="bottom"/>
          </w:tcPr>
          <w:p w14:paraId="1EF98377" w14:textId="7C9D0C8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493" w:type="dxa"/>
            <w:vAlign w:val="bottom"/>
          </w:tcPr>
          <w:p w14:paraId="65352AF2" w14:textId="056D67A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581" w:type="dxa"/>
            <w:vAlign w:val="bottom"/>
          </w:tcPr>
          <w:p w14:paraId="43BD6107" w14:textId="169B4C4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575" w:type="dxa"/>
            <w:vAlign w:val="bottom"/>
          </w:tcPr>
          <w:p w14:paraId="53401E96" w14:textId="72C01C7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659" w:type="dxa"/>
            <w:vAlign w:val="bottom"/>
          </w:tcPr>
          <w:p w14:paraId="5DE2408C" w14:textId="4F27F31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810" w:type="dxa"/>
            <w:vAlign w:val="bottom"/>
          </w:tcPr>
          <w:p w14:paraId="4BD335D1" w14:textId="7713F2C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745" w:type="dxa"/>
            <w:vAlign w:val="bottom"/>
          </w:tcPr>
          <w:p w14:paraId="00C46F8B" w14:textId="0966D28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683" w:type="dxa"/>
            <w:vAlign w:val="bottom"/>
          </w:tcPr>
          <w:p w14:paraId="0AF7C818" w14:textId="5DE6311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2.38</w:t>
            </w:r>
          </w:p>
        </w:tc>
        <w:tc>
          <w:tcPr>
            <w:tcW w:w="738" w:type="dxa"/>
            <w:vAlign w:val="bottom"/>
          </w:tcPr>
          <w:p w14:paraId="5EC3F4B8" w14:textId="272301A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475" w:type="dxa"/>
            <w:vAlign w:val="bottom"/>
          </w:tcPr>
          <w:p w14:paraId="1E901E6F" w14:textId="15B58B8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2.19</w:t>
            </w:r>
          </w:p>
        </w:tc>
      </w:tr>
      <w:tr w:rsidR="00A0549E" w14:paraId="34803C48" w14:textId="77777777" w:rsidTr="00200A51">
        <w:tc>
          <w:tcPr>
            <w:tcW w:w="927" w:type="dxa"/>
            <w:vAlign w:val="bottom"/>
          </w:tcPr>
          <w:p w14:paraId="1A4E3027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Лисий нос</w:t>
            </w:r>
          </w:p>
        </w:tc>
        <w:tc>
          <w:tcPr>
            <w:tcW w:w="672" w:type="dxa"/>
            <w:vAlign w:val="bottom"/>
          </w:tcPr>
          <w:p w14:paraId="4499F92C" w14:textId="4A76621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4.09</w:t>
            </w:r>
          </w:p>
        </w:tc>
        <w:tc>
          <w:tcPr>
            <w:tcW w:w="750" w:type="dxa"/>
            <w:vAlign w:val="bottom"/>
          </w:tcPr>
          <w:p w14:paraId="61F8DEE1" w14:textId="784FD95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3.72</w:t>
            </w:r>
          </w:p>
        </w:tc>
        <w:tc>
          <w:tcPr>
            <w:tcW w:w="553" w:type="dxa"/>
            <w:vAlign w:val="bottom"/>
          </w:tcPr>
          <w:p w14:paraId="238B4C09" w14:textId="1DCCEBC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684" w:type="dxa"/>
            <w:vAlign w:val="bottom"/>
          </w:tcPr>
          <w:p w14:paraId="31F0B722" w14:textId="3CD24E2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493" w:type="dxa"/>
            <w:vAlign w:val="bottom"/>
          </w:tcPr>
          <w:p w14:paraId="7AAE603A" w14:textId="507F79E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581" w:type="dxa"/>
            <w:vAlign w:val="bottom"/>
          </w:tcPr>
          <w:p w14:paraId="0EAE78D9" w14:textId="7BD66F3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575" w:type="dxa"/>
            <w:vAlign w:val="bottom"/>
          </w:tcPr>
          <w:p w14:paraId="565EE656" w14:textId="206219B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659" w:type="dxa"/>
            <w:vAlign w:val="bottom"/>
          </w:tcPr>
          <w:p w14:paraId="11B7525A" w14:textId="056DDD1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810" w:type="dxa"/>
            <w:vAlign w:val="bottom"/>
          </w:tcPr>
          <w:p w14:paraId="40DF09C2" w14:textId="200955F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745" w:type="dxa"/>
            <w:vAlign w:val="bottom"/>
          </w:tcPr>
          <w:p w14:paraId="478620C2" w14:textId="2ED95FC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4.25</w:t>
            </w:r>
          </w:p>
        </w:tc>
        <w:tc>
          <w:tcPr>
            <w:tcW w:w="683" w:type="dxa"/>
            <w:vAlign w:val="bottom"/>
          </w:tcPr>
          <w:p w14:paraId="7FA37EAD" w14:textId="4EC428D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738" w:type="dxa"/>
            <w:vAlign w:val="bottom"/>
          </w:tcPr>
          <w:p w14:paraId="3E3FA8A3" w14:textId="2316588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4.33</w:t>
            </w:r>
          </w:p>
        </w:tc>
        <w:tc>
          <w:tcPr>
            <w:tcW w:w="475" w:type="dxa"/>
            <w:vAlign w:val="bottom"/>
          </w:tcPr>
          <w:p w14:paraId="2B353D5F" w14:textId="7D6400F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3.60</w:t>
            </w:r>
          </w:p>
        </w:tc>
      </w:tr>
      <w:tr w:rsidR="00A0549E" w14:paraId="279C2538" w14:textId="77777777" w:rsidTr="00200A51">
        <w:tc>
          <w:tcPr>
            <w:tcW w:w="927" w:type="dxa"/>
            <w:vAlign w:val="bottom"/>
          </w:tcPr>
          <w:p w14:paraId="369556AC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Кронштадт</w:t>
            </w:r>
          </w:p>
        </w:tc>
        <w:tc>
          <w:tcPr>
            <w:tcW w:w="672" w:type="dxa"/>
            <w:vAlign w:val="bottom"/>
          </w:tcPr>
          <w:p w14:paraId="1A2AC706" w14:textId="39DD0BA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3.54</w:t>
            </w:r>
          </w:p>
        </w:tc>
        <w:tc>
          <w:tcPr>
            <w:tcW w:w="750" w:type="dxa"/>
            <w:vAlign w:val="bottom"/>
          </w:tcPr>
          <w:p w14:paraId="7621F00B" w14:textId="5F83C8F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553" w:type="dxa"/>
            <w:vAlign w:val="bottom"/>
          </w:tcPr>
          <w:p w14:paraId="0F02BF0D" w14:textId="7203646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684" w:type="dxa"/>
            <w:vAlign w:val="bottom"/>
          </w:tcPr>
          <w:p w14:paraId="7767FC4F" w14:textId="29E6E15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493" w:type="dxa"/>
            <w:vAlign w:val="bottom"/>
          </w:tcPr>
          <w:p w14:paraId="6B475171" w14:textId="7D403BC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2.97</w:t>
            </w:r>
          </w:p>
        </w:tc>
        <w:tc>
          <w:tcPr>
            <w:tcW w:w="581" w:type="dxa"/>
            <w:vAlign w:val="bottom"/>
          </w:tcPr>
          <w:p w14:paraId="2A0C47E0" w14:textId="3019392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575" w:type="dxa"/>
            <w:vAlign w:val="bottom"/>
          </w:tcPr>
          <w:p w14:paraId="342E1E8A" w14:textId="331ADA9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659" w:type="dxa"/>
            <w:vAlign w:val="bottom"/>
          </w:tcPr>
          <w:p w14:paraId="68565684" w14:textId="6C71C2D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810" w:type="dxa"/>
            <w:vAlign w:val="bottom"/>
          </w:tcPr>
          <w:p w14:paraId="5342039B" w14:textId="2C42B16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745" w:type="dxa"/>
            <w:vAlign w:val="bottom"/>
          </w:tcPr>
          <w:p w14:paraId="2691429A" w14:textId="36D22A6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683" w:type="dxa"/>
            <w:vAlign w:val="bottom"/>
          </w:tcPr>
          <w:p w14:paraId="2DB4DA00" w14:textId="241DAB9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3.68</w:t>
            </w:r>
          </w:p>
        </w:tc>
        <w:tc>
          <w:tcPr>
            <w:tcW w:w="738" w:type="dxa"/>
            <w:vAlign w:val="bottom"/>
          </w:tcPr>
          <w:p w14:paraId="0E1BF37E" w14:textId="77F4E74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3.76</w:t>
            </w:r>
          </w:p>
        </w:tc>
        <w:tc>
          <w:tcPr>
            <w:tcW w:w="475" w:type="dxa"/>
            <w:vAlign w:val="bottom"/>
          </w:tcPr>
          <w:p w14:paraId="6158D2CE" w14:textId="2DAF594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</w:tr>
      <w:tr w:rsidR="00A0549E" w14:paraId="65ECD1B5" w14:textId="77777777" w:rsidTr="00200A51">
        <w:tc>
          <w:tcPr>
            <w:tcW w:w="927" w:type="dxa"/>
            <w:vAlign w:val="bottom"/>
          </w:tcPr>
          <w:p w14:paraId="2C4C9CE7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Ломоносов</w:t>
            </w:r>
          </w:p>
        </w:tc>
        <w:tc>
          <w:tcPr>
            <w:tcW w:w="672" w:type="dxa"/>
            <w:vAlign w:val="bottom"/>
          </w:tcPr>
          <w:p w14:paraId="122C0F4E" w14:textId="3C04AE8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750" w:type="dxa"/>
            <w:vAlign w:val="bottom"/>
          </w:tcPr>
          <w:p w14:paraId="3F53DE74" w14:textId="72DB651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553" w:type="dxa"/>
            <w:vAlign w:val="bottom"/>
          </w:tcPr>
          <w:p w14:paraId="0F89EE0C" w14:textId="6AA048C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684" w:type="dxa"/>
            <w:vAlign w:val="bottom"/>
          </w:tcPr>
          <w:p w14:paraId="397DF709" w14:textId="22EA637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493" w:type="dxa"/>
            <w:vAlign w:val="bottom"/>
          </w:tcPr>
          <w:p w14:paraId="307AE259" w14:textId="34872BB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581" w:type="dxa"/>
            <w:vAlign w:val="bottom"/>
          </w:tcPr>
          <w:p w14:paraId="754A2E25" w14:textId="0E6C0A1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575" w:type="dxa"/>
            <w:vAlign w:val="bottom"/>
          </w:tcPr>
          <w:p w14:paraId="39D93C06" w14:textId="53E007C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659" w:type="dxa"/>
            <w:vAlign w:val="bottom"/>
          </w:tcPr>
          <w:p w14:paraId="5DE09250" w14:textId="3AAEA05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2.21</w:t>
            </w:r>
          </w:p>
        </w:tc>
        <w:tc>
          <w:tcPr>
            <w:tcW w:w="810" w:type="dxa"/>
            <w:vAlign w:val="bottom"/>
          </w:tcPr>
          <w:p w14:paraId="0B59E2A1" w14:textId="30359BB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2.47</w:t>
            </w:r>
          </w:p>
        </w:tc>
        <w:tc>
          <w:tcPr>
            <w:tcW w:w="745" w:type="dxa"/>
            <w:vAlign w:val="bottom"/>
          </w:tcPr>
          <w:p w14:paraId="1257EC9E" w14:textId="2D3314D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683" w:type="dxa"/>
            <w:vAlign w:val="bottom"/>
          </w:tcPr>
          <w:p w14:paraId="521D30BB" w14:textId="52D0F08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738" w:type="dxa"/>
            <w:vAlign w:val="bottom"/>
          </w:tcPr>
          <w:p w14:paraId="44E34CC7" w14:textId="547C294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475" w:type="dxa"/>
            <w:vAlign w:val="bottom"/>
          </w:tcPr>
          <w:p w14:paraId="5F0535C6" w14:textId="3528733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2.67</w:t>
            </w:r>
          </w:p>
        </w:tc>
      </w:tr>
      <w:tr w:rsidR="00A0549E" w14:paraId="05D8A406" w14:textId="77777777" w:rsidTr="00200A51">
        <w:tc>
          <w:tcPr>
            <w:tcW w:w="927" w:type="dxa"/>
            <w:vAlign w:val="bottom"/>
          </w:tcPr>
          <w:p w14:paraId="4935F25B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Невская Устьевая</w:t>
            </w:r>
          </w:p>
        </w:tc>
        <w:tc>
          <w:tcPr>
            <w:tcW w:w="672" w:type="dxa"/>
            <w:vAlign w:val="bottom"/>
          </w:tcPr>
          <w:p w14:paraId="359F7296" w14:textId="097BDC9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750" w:type="dxa"/>
            <w:vAlign w:val="bottom"/>
          </w:tcPr>
          <w:p w14:paraId="40FBC30D" w14:textId="3D0D0EC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553" w:type="dxa"/>
            <w:vAlign w:val="bottom"/>
          </w:tcPr>
          <w:p w14:paraId="1576AC68" w14:textId="02D944D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3.50</w:t>
            </w:r>
          </w:p>
        </w:tc>
        <w:tc>
          <w:tcPr>
            <w:tcW w:w="684" w:type="dxa"/>
            <w:vAlign w:val="bottom"/>
          </w:tcPr>
          <w:p w14:paraId="04C0CDBA" w14:textId="20D169E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493" w:type="dxa"/>
            <w:vAlign w:val="bottom"/>
          </w:tcPr>
          <w:p w14:paraId="73A11808" w14:textId="2434CDD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3.34</w:t>
            </w:r>
          </w:p>
        </w:tc>
        <w:tc>
          <w:tcPr>
            <w:tcW w:w="581" w:type="dxa"/>
            <w:vAlign w:val="bottom"/>
          </w:tcPr>
          <w:p w14:paraId="0623E558" w14:textId="7745CB7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3.43</w:t>
            </w:r>
          </w:p>
        </w:tc>
        <w:tc>
          <w:tcPr>
            <w:tcW w:w="575" w:type="dxa"/>
            <w:vAlign w:val="bottom"/>
          </w:tcPr>
          <w:p w14:paraId="2A220CF4" w14:textId="3878386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659" w:type="dxa"/>
            <w:vAlign w:val="bottom"/>
          </w:tcPr>
          <w:p w14:paraId="7757B804" w14:textId="2D5E97F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810" w:type="dxa"/>
            <w:vAlign w:val="bottom"/>
          </w:tcPr>
          <w:p w14:paraId="7B3B6750" w14:textId="027137D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745" w:type="dxa"/>
            <w:vAlign w:val="bottom"/>
          </w:tcPr>
          <w:p w14:paraId="30F75DA0" w14:textId="2516A40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3.59</w:t>
            </w:r>
          </w:p>
        </w:tc>
        <w:tc>
          <w:tcPr>
            <w:tcW w:w="683" w:type="dxa"/>
            <w:vAlign w:val="bottom"/>
          </w:tcPr>
          <w:p w14:paraId="1CCF9CD1" w14:textId="5E2AACC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3.70</w:t>
            </w:r>
          </w:p>
        </w:tc>
        <w:tc>
          <w:tcPr>
            <w:tcW w:w="738" w:type="dxa"/>
            <w:vAlign w:val="bottom"/>
          </w:tcPr>
          <w:p w14:paraId="63BFC1A9" w14:textId="3DC40C4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475" w:type="dxa"/>
            <w:vAlign w:val="bottom"/>
          </w:tcPr>
          <w:p w14:paraId="4E755207" w14:textId="1C364DD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</w:tr>
    </w:tbl>
    <w:p w14:paraId="42621D83" w14:textId="14C1F6F9" w:rsidR="00D16EC0" w:rsidRPr="00004155" w:rsidRDefault="00D16EC0" w:rsidP="00B0698F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>Самый высокий показатель среднегодовых и среднемесячных (за исключением марта, мая, июня, июля) скоростей ветра наблюдается на станции Лисий нос</w:t>
      </w:r>
      <w:r w:rsidR="00B0698F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>. Самые высокие показателе исследуемого параметра</w:t>
      </w:r>
      <w:r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B0698F" w:rsidRPr="00004155">
        <w:rPr>
          <w:rFonts w:ascii="Times New Roman" w:hAnsi="Times New Roman" w:cs="Times New Roman"/>
          <w:color w:val="000000"/>
          <w:szCs w:val="24"/>
          <w:shd w:val="clear" w:color="auto" w:fill="FFFFFF"/>
        </w:rPr>
        <w:t>за март, май, июнь и июль зафиксированы на станции Невская устьевая. Самые низкие среднегодовые и среднемесячные значения исследуемого показателя (за все месяца) на станции Санкт-Петербург.</w:t>
      </w:r>
    </w:p>
    <w:p w14:paraId="59CE143B" w14:textId="2C51454E" w:rsidR="00A0549E" w:rsidRDefault="00200A51" w:rsidP="00CB1185">
      <w:r w:rsidRPr="00142244">
        <w:rPr>
          <w:rFonts w:cstheme="minorHAnsi"/>
          <w:sz w:val="20"/>
          <w:szCs w:val="18"/>
        </w:rPr>
        <w:t>Таблица</w:t>
      </w:r>
      <w:r>
        <w:rPr>
          <w:rFonts w:cstheme="minorHAnsi"/>
          <w:sz w:val="20"/>
          <w:szCs w:val="18"/>
        </w:rPr>
        <w:t xml:space="preserve"> </w:t>
      </w:r>
      <w:r w:rsidRPr="00142244">
        <w:rPr>
          <w:rFonts w:cstheme="minorHAnsi"/>
          <w:sz w:val="20"/>
          <w:szCs w:val="18"/>
        </w:rPr>
        <w:t>3.5.</w:t>
      </w:r>
      <w:r>
        <w:rPr>
          <w:rFonts w:cstheme="minorHAnsi"/>
          <w:sz w:val="20"/>
          <w:szCs w:val="18"/>
        </w:rPr>
        <w:t>7</w:t>
      </w:r>
      <w:r w:rsidRPr="00142244">
        <w:rPr>
          <w:rFonts w:cstheme="minorHAnsi"/>
          <w:sz w:val="20"/>
          <w:szCs w:val="18"/>
        </w:rPr>
        <w:t>.</w:t>
      </w:r>
      <w:r>
        <w:rPr>
          <w:rFonts w:cstheme="minorHAnsi"/>
          <w:sz w:val="20"/>
          <w:szCs w:val="18"/>
        </w:rPr>
        <w:t>3</w:t>
      </w:r>
      <w:r w:rsidR="00CB1185" w:rsidRPr="00CB1185">
        <w:rPr>
          <w:rFonts w:cstheme="minorHAnsi"/>
          <w:sz w:val="20"/>
          <w:szCs w:val="18"/>
        </w:rPr>
        <w:t xml:space="preserve"> </w:t>
      </w:r>
      <w:r w:rsidR="00CB1185">
        <w:rPr>
          <w:rFonts w:cstheme="minorHAnsi"/>
          <w:sz w:val="20"/>
          <w:szCs w:val="18"/>
        </w:rPr>
        <w:t>Среднегодовые и среднемесячные показатели средних уровней воды с разных гидрометеорологических станций города Санкт-Петербург за период с 1990 по 2020 года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79"/>
        <w:gridCol w:w="656"/>
        <w:gridCol w:w="656"/>
        <w:gridCol w:w="656"/>
        <w:gridCol w:w="656"/>
        <w:gridCol w:w="656"/>
        <w:gridCol w:w="657"/>
        <w:gridCol w:w="657"/>
        <w:gridCol w:w="657"/>
        <w:gridCol w:w="687"/>
        <w:gridCol w:w="657"/>
        <w:gridCol w:w="657"/>
        <w:gridCol w:w="657"/>
        <w:gridCol w:w="657"/>
      </w:tblGrid>
      <w:tr w:rsidR="00A0549E" w14:paraId="201A11B6" w14:textId="77777777" w:rsidTr="00A0549E">
        <w:tc>
          <w:tcPr>
            <w:tcW w:w="927" w:type="dxa"/>
          </w:tcPr>
          <w:p w14:paraId="56C41760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vAlign w:val="bottom"/>
          </w:tcPr>
          <w:p w14:paraId="3BC19B3C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750" w:type="dxa"/>
            <w:vAlign w:val="bottom"/>
          </w:tcPr>
          <w:p w14:paraId="0D6D3314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553" w:type="dxa"/>
            <w:vAlign w:val="bottom"/>
          </w:tcPr>
          <w:p w14:paraId="314D376B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684" w:type="dxa"/>
            <w:vAlign w:val="bottom"/>
          </w:tcPr>
          <w:p w14:paraId="7A53E3B3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493" w:type="dxa"/>
            <w:vAlign w:val="bottom"/>
          </w:tcPr>
          <w:p w14:paraId="7F535670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581" w:type="dxa"/>
            <w:vAlign w:val="bottom"/>
          </w:tcPr>
          <w:p w14:paraId="3B28162D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575" w:type="dxa"/>
            <w:vAlign w:val="bottom"/>
          </w:tcPr>
          <w:p w14:paraId="0BE79032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659" w:type="dxa"/>
            <w:vAlign w:val="bottom"/>
          </w:tcPr>
          <w:p w14:paraId="4D938B74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810" w:type="dxa"/>
            <w:vAlign w:val="bottom"/>
          </w:tcPr>
          <w:p w14:paraId="3059D14F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745" w:type="dxa"/>
            <w:vAlign w:val="bottom"/>
          </w:tcPr>
          <w:p w14:paraId="00BF9A52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83" w:type="dxa"/>
            <w:vAlign w:val="bottom"/>
          </w:tcPr>
          <w:p w14:paraId="518FEE5D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738" w:type="dxa"/>
            <w:vAlign w:val="bottom"/>
          </w:tcPr>
          <w:p w14:paraId="19B856EE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475" w:type="dxa"/>
            <w:vAlign w:val="bottom"/>
          </w:tcPr>
          <w:p w14:paraId="4FEBB20A" w14:textId="77777777" w:rsidR="00A0549E" w:rsidRPr="00A0549E" w:rsidRDefault="00A0549E" w:rsidP="0070498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</w:tc>
      </w:tr>
      <w:tr w:rsidR="00A0549E" w14:paraId="11E7288D" w14:textId="77777777" w:rsidTr="00A0549E">
        <w:tc>
          <w:tcPr>
            <w:tcW w:w="927" w:type="dxa"/>
            <w:vAlign w:val="bottom"/>
          </w:tcPr>
          <w:p w14:paraId="5E9D4211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Лисий нос</w:t>
            </w:r>
          </w:p>
        </w:tc>
        <w:tc>
          <w:tcPr>
            <w:tcW w:w="672" w:type="dxa"/>
            <w:vAlign w:val="bottom"/>
          </w:tcPr>
          <w:p w14:paraId="51FC64CF" w14:textId="10A9A91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5.2175</w:t>
            </w:r>
          </w:p>
        </w:tc>
        <w:tc>
          <w:tcPr>
            <w:tcW w:w="750" w:type="dxa"/>
            <w:vAlign w:val="bottom"/>
          </w:tcPr>
          <w:p w14:paraId="5AB442D9" w14:textId="4BA4016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5.139971</w:t>
            </w:r>
          </w:p>
        </w:tc>
        <w:tc>
          <w:tcPr>
            <w:tcW w:w="553" w:type="dxa"/>
            <w:vAlign w:val="bottom"/>
          </w:tcPr>
          <w:p w14:paraId="50755D04" w14:textId="76F02C8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5.070735</w:t>
            </w:r>
          </w:p>
        </w:tc>
        <w:tc>
          <w:tcPr>
            <w:tcW w:w="684" w:type="dxa"/>
            <w:vAlign w:val="bottom"/>
          </w:tcPr>
          <w:p w14:paraId="417E48A8" w14:textId="1AF4208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4.975794</w:t>
            </w:r>
          </w:p>
        </w:tc>
        <w:tc>
          <w:tcPr>
            <w:tcW w:w="493" w:type="dxa"/>
            <w:vAlign w:val="bottom"/>
          </w:tcPr>
          <w:p w14:paraId="24B62595" w14:textId="2E59A1F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4.959912</w:t>
            </w:r>
          </w:p>
        </w:tc>
        <w:tc>
          <w:tcPr>
            <w:tcW w:w="581" w:type="dxa"/>
            <w:vAlign w:val="bottom"/>
          </w:tcPr>
          <w:p w14:paraId="7ACC82B7" w14:textId="14EB067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5.059353</w:t>
            </w:r>
          </w:p>
        </w:tc>
        <w:tc>
          <w:tcPr>
            <w:tcW w:w="575" w:type="dxa"/>
            <w:vAlign w:val="bottom"/>
          </w:tcPr>
          <w:p w14:paraId="12BFB286" w14:textId="554B5FE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5.132294</w:t>
            </w:r>
          </w:p>
        </w:tc>
        <w:tc>
          <w:tcPr>
            <w:tcW w:w="659" w:type="dxa"/>
            <w:vAlign w:val="bottom"/>
          </w:tcPr>
          <w:p w14:paraId="5F3084E3" w14:textId="00832E4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5.104235</w:t>
            </w:r>
          </w:p>
        </w:tc>
        <w:tc>
          <w:tcPr>
            <w:tcW w:w="810" w:type="dxa"/>
            <w:vAlign w:val="bottom"/>
          </w:tcPr>
          <w:p w14:paraId="6366D9DF" w14:textId="7EF1B96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5.101412</w:t>
            </w:r>
          </w:p>
        </w:tc>
        <w:tc>
          <w:tcPr>
            <w:tcW w:w="745" w:type="dxa"/>
            <w:vAlign w:val="bottom"/>
          </w:tcPr>
          <w:p w14:paraId="7BC11EF1" w14:textId="3D02F19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5.132206</w:t>
            </w:r>
          </w:p>
        </w:tc>
        <w:tc>
          <w:tcPr>
            <w:tcW w:w="683" w:type="dxa"/>
            <w:vAlign w:val="bottom"/>
          </w:tcPr>
          <w:p w14:paraId="3ACD0913" w14:textId="05EE378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5.146121</w:t>
            </w:r>
          </w:p>
        </w:tc>
        <w:tc>
          <w:tcPr>
            <w:tcW w:w="738" w:type="dxa"/>
            <w:vAlign w:val="bottom"/>
          </w:tcPr>
          <w:p w14:paraId="66E1EBC0" w14:textId="4312FA7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5.198121</w:t>
            </w:r>
          </w:p>
        </w:tc>
        <w:tc>
          <w:tcPr>
            <w:tcW w:w="475" w:type="dxa"/>
            <w:vAlign w:val="bottom"/>
          </w:tcPr>
          <w:p w14:paraId="041E1A64" w14:textId="65ECD53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5.103138</w:t>
            </w:r>
          </w:p>
        </w:tc>
      </w:tr>
      <w:tr w:rsidR="00A0549E" w14:paraId="55E3F3FA" w14:textId="77777777" w:rsidTr="00A0549E">
        <w:tc>
          <w:tcPr>
            <w:tcW w:w="927" w:type="dxa"/>
            <w:vAlign w:val="bottom"/>
          </w:tcPr>
          <w:p w14:paraId="6C0B61DE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Кронштадт</w:t>
            </w:r>
          </w:p>
        </w:tc>
        <w:tc>
          <w:tcPr>
            <w:tcW w:w="672" w:type="dxa"/>
            <w:vAlign w:val="bottom"/>
          </w:tcPr>
          <w:p w14:paraId="0BB667C7" w14:textId="01FDA8A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5.204265</w:t>
            </w:r>
          </w:p>
        </w:tc>
        <w:tc>
          <w:tcPr>
            <w:tcW w:w="750" w:type="dxa"/>
            <w:vAlign w:val="bottom"/>
          </w:tcPr>
          <w:p w14:paraId="6FB806F2" w14:textId="38D1397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5.127471</w:t>
            </w:r>
          </w:p>
        </w:tc>
        <w:tc>
          <w:tcPr>
            <w:tcW w:w="553" w:type="dxa"/>
            <w:vAlign w:val="bottom"/>
          </w:tcPr>
          <w:p w14:paraId="01EF60F6" w14:textId="1609AE9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5.058853</w:t>
            </w:r>
          </w:p>
        </w:tc>
        <w:tc>
          <w:tcPr>
            <w:tcW w:w="684" w:type="dxa"/>
            <w:vAlign w:val="bottom"/>
          </w:tcPr>
          <w:p w14:paraId="57677856" w14:textId="0FFFF882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4.963706</w:t>
            </w:r>
          </w:p>
        </w:tc>
        <w:tc>
          <w:tcPr>
            <w:tcW w:w="493" w:type="dxa"/>
            <w:vAlign w:val="bottom"/>
          </w:tcPr>
          <w:p w14:paraId="37805336" w14:textId="4E793C2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4.946412</w:t>
            </w:r>
          </w:p>
        </w:tc>
        <w:tc>
          <w:tcPr>
            <w:tcW w:w="581" w:type="dxa"/>
            <w:vAlign w:val="bottom"/>
          </w:tcPr>
          <w:p w14:paraId="51051289" w14:textId="2E40B84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5.043765</w:t>
            </w:r>
          </w:p>
        </w:tc>
        <w:tc>
          <w:tcPr>
            <w:tcW w:w="575" w:type="dxa"/>
            <w:vAlign w:val="bottom"/>
          </w:tcPr>
          <w:p w14:paraId="4AA4FC64" w14:textId="26B453E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5.116176</w:t>
            </w:r>
          </w:p>
        </w:tc>
        <w:tc>
          <w:tcPr>
            <w:tcW w:w="659" w:type="dxa"/>
            <w:vAlign w:val="bottom"/>
          </w:tcPr>
          <w:p w14:paraId="36737460" w14:textId="67C0500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5.090618</w:t>
            </w:r>
          </w:p>
        </w:tc>
        <w:tc>
          <w:tcPr>
            <w:tcW w:w="810" w:type="dxa"/>
            <w:vAlign w:val="bottom"/>
          </w:tcPr>
          <w:p w14:paraId="06445DDF" w14:textId="11158F2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5.090265</w:t>
            </w:r>
          </w:p>
        </w:tc>
        <w:tc>
          <w:tcPr>
            <w:tcW w:w="745" w:type="dxa"/>
            <w:vAlign w:val="bottom"/>
          </w:tcPr>
          <w:p w14:paraId="07D1E312" w14:textId="42FC87C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5.119971</w:t>
            </w:r>
          </w:p>
        </w:tc>
        <w:tc>
          <w:tcPr>
            <w:tcW w:w="683" w:type="dxa"/>
            <w:vAlign w:val="bottom"/>
          </w:tcPr>
          <w:p w14:paraId="1A00DFB7" w14:textId="6A8AABF9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5.135273</w:t>
            </w:r>
          </w:p>
        </w:tc>
        <w:tc>
          <w:tcPr>
            <w:tcW w:w="738" w:type="dxa"/>
            <w:vAlign w:val="bottom"/>
          </w:tcPr>
          <w:p w14:paraId="2E932F78" w14:textId="0DCBD65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5.184242</w:t>
            </w:r>
          </w:p>
        </w:tc>
        <w:tc>
          <w:tcPr>
            <w:tcW w:w="475" w:type="dxa"/>
            <w:vAlign w:val="bottom"/>
          </w:tcPr>
          <w:p w14:paraId="5F90ED14" w14:textId="36B9227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5.090085</w:t>
            </w:r>
          </w:p>
        </w:tc>
      </w:tr>
      <w:tr w:rsidR="00A0549E" w14:paraId="2084F61F" w14:textId="77777777" w:rsidTr="00A0549E">
        <w:tc>
          <w:tcPr>
            <w:tcW w:w="927" w:type="dxa"/>
            <w:vAlign w:val="bottom"/>
          </w:tcPr>
          <w:p w14:paraId="2513A440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Ломоносов</w:t>
            </w:r>
          </w:p>
        </w:tc>
        <w:tc>
          <w:tcPr>
            <w:tcW w:w="672" w:type="dxa"/>
            <w:vAlign w:val="bottom"/>
          </w:tcPr>
          <w:p w14:paraId="7D90EA56" w14:textId="760C485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5.208206</w:t>
            </w:r>
          </w:p>
        </w:tc>
        <w:tc>
          <w:tcPr>
            <w:tcW w:w="750" w:type="dxa"/>
            <w:vAlign w:val="bottom"/>
          </w:tcPr>
          <w:p w14:paraId="3B7AE332" w14:textId="599E6D5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5.129088</w:t>
            </w:r>
          </w:p>
        </w:tc>
        <w:tc>
          <w:tcPr>
            <w:tcW w:w="553" w:type="dxa"/>
            <w:vAlign w:val="bottom"/>
          </w:tcPr>
          <w:p w14:paraId="746ADC0A" w14:textId="6F25B4D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5.059794</w:t>
            </w:r>
          </w:p>
        </w:tc>
        <w:tc>
          <w:tcPr>
            <w:tcW w:w="684" w:type="dxa"/>
            <w:vAlign w:val="bottom"/>
          </w:tcPr>
          <w:p w14:paraId="42885488" w14:textId="11B9F4E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4.961235</w:t>
            </w:r>
          </w:p>
        </w:tc>
        <w:tc>
          <w:tcPr>
            <w:tcW w:w="493" w:type="dxa"/>
            <w:vAlign w:val="bottom"/>
          </w:tcPr>
          <w:p w14:paraId="031FCAA3" w14:textId="4A9DABF6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4.946941</w:t>
            </w:r>
          </w:p>
        </w:tc>
        <w:tc>
          <w:tcPr>
            <w:tcW w:w="581" w:type="dxa"/>
            <w:vAlign w:val="bottom"/>
          </w:tcPr>
          <w:p w14:paraId="75AD91E6" w14:textId="71DF43D3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5.043765</w:t>
            </w:r>
          </w:p>
        </w:tc>
        <w:tc>
          <w:tcPr>
            <w:tcW w:w="575" w:type="dxa"/>
            <w:vAlign w:val="bottom"/>
          </w:tcPr>
          <w:p w14:paraId="1EC317B9" w14:textId="528E506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5.114471</w:t>
            </w:r>
          </w:p>
        </w:tc>
        <w:tc>
          <w:tcPr>
            <w:tcW w:w="659" w:type="dxa"/>
            <w:vAlign w:val="bottom"/>
          </w:tcPr>
          <w:p w14:paraId="3D71E5A8" w14:textId="41B6D1C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5.089853</w:t>
            </w:r>
          </w:p>
        </w:tc>
        <w:tc>
          <w:tcPr>
            <w:tcW w:w="810" w:type="dxa"/>
            <w:vAlign w:val="bottom"/>
          </w:tcPr>
          <w:p w14:paraId="55842284" w14:textId="7286C53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5.087853</w:t>
            </w:r>
          </w:p>
        </w:tc>
        <w:tc>
          <w:tcPr>
            <w:tcW w:w="745" w:type="dxa"/>
            <w:vAlign w:val="bottom"/>
          </w:tcPr>
          <w:p w14:paraId="492CFC8B" w14:textId="54879BFB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5.118059</w:t>
            </w:r>
          </w:p>
        </w:tc>
        <w:tc>
          <w:tcPr>
            <w:tcW w:w="683" w:type="dxa"/>
            <w:vAlign w:val="bottom"/>
          </w:tcPr>
          <w:p w14:paraId="5DE12B20" w14:textId="1B7BBFC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5.137364</w:t>
            </w:r>
          </w:p>
        </w:tc>
        <w:tc>
          <w:tcPr>
            <w:tcW w:w="738" w:type="dxa"/>
            <w:vAlign w:val="bottom"/>
          </w:tcPr>
          <w:p w14:paraId="2240412B" w14:textId="3A30631E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5.187606</w:t>
            </w:r>
          </w:p>
        </w:tc>
        <w:tc>
          <w:tcPr>
            <w:tcW w:w="475" w:type="dxa"/>
            <w:vAlign w:val="bottom"/>
          </w:tcPr>
          <w:p w14:paraId="1610E098" w14:textId="4AD1495D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5.090353</w:t>
            </w:r>
          </w:p>
        </w:tc>
      </w:tr>
      <w:tr w:rsidR="00A0549E" w14:paraId="6C58045F" w14:textId="77777777" w:rsidTr="00A0549E">
        <w:tc>
          <w:tcPr>
            <w:tcW w:w="927" w:type="dxa"/>
            <w:vAlign w:val="bottom"/>
          </w:tcPr>
          <w:p w14:paraId="27E2C101" w14:textId="7777777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Невская Устьевая</w:t>
            </w:r>
          </w:p>
        </w:tc>
        <w:tc>
          <w:tcPr>
            <w:tcW w:w="672" w:type="dxa"/>
            <w:vAlign w:val="bottom"/>
          </w:tcPr>
          <w:p w14:paraId="4113109D" w14:textId="282C07E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5.288971</w:t>
            </w:r>
          </w:p>
        </w:tc>
        <w:tc>
          <w:tcPr>
            <w:tcW w:w="750" w:type="dxa"/>
            <w:vAlign w:val="bottom"/>
          </w:tcPr>
          <w:p w14:paraId="13713B4B" w14:textId="76F26D47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5.214471</w:t>
            </w:r>
          </w:p>
        </w:tc>
        <w:tc>
          <w:tcPr>
            <w:tcW w:w="553" w:type="dxa"/>
            <w:vAlign w:val="bottom"/>
          </w:tcPr>
          <w:p w14:paraId="79FC6111" w14:textId="229E847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5.149353</w:t>
            </w:r>
          </w:p>
        </w:tc>
        <w:tc>
          <w:tcPr>
            <w:tcW w:w="684" w:type="dxa"/>
            <w:vAlign w:val="bottom"/>
          </w:tcPr>
          <w:p w14:paraId="6224CB8D" w14:textId="5E17830A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5.046941</w:t>
            </w:r>
          </w:p>
        </w:tc>
        <w:tc>
          <w:tcPr>
            <w:tcW w:w="493" w:type="dxa"/>
            <w:vAlign w:val="bottom"/>
          </w:tcPr>
          <w:p w14:paraId="38A1BC29" w14:textId="0E444F4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5.037441</w:t>
            </w:r>
          </w:p>
        </w:tc>
        <w:tc>
          <w:tcPr>
            <w:tcW w:w="581" w:type="dxa"/>
            <w:vAlign w:val="bottom"/>
          </w:tcPr>
          <w:p w14:paraId="2FBC45DD" w14:textId="5CB8581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5.140912</w:t>
            </w:r>
          </w:p>
        </w:tc>
        <w:tc>
          <w:tcPr>
            <w:tcW w:w="575" w:type="dxa"/>
            <w:vAlign w:val="bottom"/>
          </w:tcPr>
          <w:p w14:paraId="64D1085F" w14:textId="601E2A00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5.211588</w:t>
            </w:r>
          </w:p>
        </w:tc>
        <w:tc>
          <w:tcPr>
            <w:tcW w:w="659" w:type="dxa"/>
            <w:vAlign w:val="bottom"/>
          </w:tcPr>
          <w:p w14:paraId="423B2397" w14:textId="6EA42064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5.179382</w:t>
            </w:r>
          </w:p>
        </w:tc>
        <w:tc>
          <w:tcPr>
            <w:tcW w:w="810" w:type="dxa"/>
            <w:vAlign w:val="bottom"/>
          </w:tcPr>
          <w:p w14:paraId="71D13417" w14:textId="015165AC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5.182235</w:t>
            </w:r>
          </w:p>
        </w:tc>
        <w:tc>
          <w:tcPr>
            <w:tcW w:w="745" w:type="dxa"/>
            <w:vAlign w:val="bottom"/>
          </w:tcPr>
          <w:p w14:paraId="01C84734" w14:textId="27AF6728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5.204909</w:t>
            </w:r>
          </w:p>
        </w:tc>
        <w:tc>
          <w:tcPr>
            <w:tcW w:w="683" w:type="dxa"/>
            <w:vAlign w:val="bottom"/>
          </w:tcPr>
          <w:p w14:paraId="7B603848" w14:textId="3BCDEBE1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5.218939</w:t>
            </w:r>
          </w:p>
        </w:tc>
        <w:tc>
          <w:tcPr>
            <w:tcW w:w="738" w:type="dxa"/>
            <w:vAlign w:val="bottom"/>
          </w:tcPr>
          <w:p w14:paraId="355C0A4F" w14:textId="36B5C8D5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5.276485</w:t>
            </w:r>
          </w:p>
        </w:tc>
        <w:tc>
          <w:tcPr>
            <w:tcW w:w="475" w:type="dxa"/>
            <w:vAlign w:val="bottom"/>
          </w:tcPr>
          <w:p w14:paraId="270455B0" w14:textId="01D904EF" w:rsidR="00A0549E" w:rsidRPr="00A0549E" w:rsidRDefault="00A0549E" w:rsidP="00A0549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54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5.179302</w:t>
            </w:r>
          </w:p>
        </w:tc>
      </w:tr>
    </w:tbl>
    <w:p w14:paraId="4063FBEA" w14:textId="598F3085" w:rsidR="00A0549E" w:rsidRPr="00B441C8" w:rsidRDefault="00B14210" w:rsidP="003A63E9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B441C8">
        <w:rPr>
          <w:rFonts w:ascii="Times New Roman" w:hAnsi="Times New Roman" w:cs="Times New Roman"/>
          <w:color w:val="000000"/>
          <w:szCs w:val="24"/>
          <w:shd w:val="clear" w:color="auto" w:fill="FFFFFF"/>
        </w:rPr>
        <w:lastRenderedPageBreak/>
        <w:t>Высший среднемесячный и среднегодовой уровень воды уровень воды обнаружен на станции Невская устьевая. Самый низкий среднегодовой и среднее месячный уровень воды был зафиксирован на станции Кронштадт и Ломоносов</w:t>
      </w:r>
    </w:p>
    <w:p w14:paraId="154056C8" w14:textId="2D5B56F3" w:rsidR="00CE16A9" w:rsidRDefault="00A0549E" w:rsidP="00CE16A9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A0549E">
        <w:rPr>
          <w:rFonts w:ascii="Times New Roman" w:hAnsi="Times New Roman" w:cs="Times New Roman"/>
          <w:color w:val="000000"/>
          <w:szCs w:val="24"/>
          <w:shd w:val="clear" w:color="auto" w:fill="FFFFFF"/>
        </w:rPr>
        <w:t>Рассмотренные метеорологические показатели год от года показывают изменения, которые могут отличаться от станции к станции. Это означает, что каждая геолокация имеет свои особенности и специфический климат. Однако, высокая вероятность заключается в том, что мезоклиматические изменения будут только усиливаться со временем.</w:t>
      </w:r>
    </w:p>
    <w:p w14:paraId="7C9AA03D" w14:textId="77777777" w:rsidR="00CE16A9" w:rsidRDefault="00A0549E" w:rsidP="00CE16A9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A0549E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Например, если рассматривать геолокацию станции Лисий нос, можно предположить, что зима в этом регионе становится холоднее в более быстрых темпах, по сравнению с другими геолокациями. Это может быть связано с различными факторами, такими как географическое положение или воздушные массы, которые влияют на климатические условия в этом районе.</w:t>
      </w:r>
    </w:p>
    <w:p w14:paraId="33EA38F0" w14:textId="30D445CD" w:rsidR="00CE16A9" w:rsidRDefault="00A0549E" w:rsidP="00CE16A9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A0549E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Такая тенденция может наблюдаться не только в отношении температуры, но и по другим гидрометеорологическим показателям. Например, количество осадков или атмосферное давление также могут изменяться в более быстрых темпах в данной геолокации, по сравнению с другими станциями. Это может иметь значительное влияние на климатические условия и погодные явления в данном регионе.</w:t>
      </w:r>
    </w:p>
    <w:p w14:paraId="3D5E9782" w14:textId="50825B02" w:rsidR="00A0549E" w:rsidRPr="00CE16A9" w:rsidRDefault="00A0549E" w:rsidP="00CE16A9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A0549E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Важно отметить, что эти предположения основаны на наблюдениях и анализе данных, и реальные изменения в климате могут быть сложными и многофакторными. Однако, такие исследования и анализы позволяют лучше понять долгосрочные тенденции в климате и прогнозировать возможные изменения в будущем.</w:t>
      </w:r>
    </w:p>
    <w:p w14:paraId="4CB7BD4C" w14:textId="77777777" w:rsidR="00C73912" w:rsidRDefault="00E63071">
      <w:r>
        <w:br w:type="page"/>
      </w:r>
    </w:p>
    <w:p w14:paraId="3FE5D9C9" w14:textId="10B9DFBF" w:rsidR="00E63071" w:rsidRDefault="00505F4F" w:rsidP="00505F4F">
      <w:pPr>
        <w:pStyle w:val="1"/>
        <w:jc w:val="center"/>
        <w:rPr>
          <w:rFonts w:ascii="Times New Roman" w:hAnsi="Times New Roman" w:cs="Times New Roman"/>
        </w:rPr>
      </w:pPr>
      <w:bookmarkStart w:id="20" w:name="_Toc167216349"/>
      <w:r w:rsidRPr="00505F4F">
        <w:rPr>
          <w:rFonts w:ascii="Times New Roman" w:hAnsi="Times New Roman" w:cs="Times New Roman"/>
        </w:rPr>
        <w:lastRenderedPageBreak/>
        <w:t>Глава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4.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Подготовка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программы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инж</w:t>
      </w:r>
      <w:r w:rsidR="00046EBC">
        <w:rPr>
          <w:rFonts w:ascii="Times New Roman" w:hAnsi="Times New Roman" w:cs="Times New Roman"/>
        </w:rPr>
        <w:t>е</w:t>
      </w:r>
      <w:r w:rsidRPr="00505F4F">
        <w:rPr>
          <w:rFonts w:ascii="Times New Roman" w:hAnsi="Times New Roman" w:cs="Times New Roman"/>
        </w:rPr>
        <w:t>нерно-гидрометеорологических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изысканий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в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составе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документации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по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планировке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территории</w:t>
      </w:r>
      <w:bookmarkEnd w:id="20"/>
    </w:p>
    <w:p w14:paraId="2AB9F9FA" w14:textId="219A0855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Согласно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своду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правил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47.13330.2016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(Инженерный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для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строительства)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11-103-97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(Инженерно-гидрометеорологические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для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строительства)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стандартный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состав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входят:</w:t>
      </w:r>
    </w:p>
    <w:p w14:paraId="3BB7C237" w14:textId="000F2D3D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-сбор,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анализ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обобщение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материалов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гидрометеорологической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картографической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изученности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территории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(акватории);</w:t>
      </w:r>
    </w:p>
    <w:p w14:paraId="13A27C05" w14:textId="2736C82B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-рекогносцировочное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обследование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территории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(района,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участка,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площадки,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трассы)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и/или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акватории;</w:t>
      </w:r>
    </w:p>
    <w:p w14:paraId="5B7C7C98" w14:textId="3FA0820D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-гидроморфологические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морфометрические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работы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изучаемых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объектах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суши;</w:t>
      </w:r>
    </w:p>
    <w:p w14:paraId="51C4B693" w14:textId="2DB9FDAA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характеристиками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гидрометеорологического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режима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территории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(акватории);</w:t>
      </w:r>
    </w:p>
    <w:p w14:paraId="029CF9B3" w14:textId="4612ADA1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ледовые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исследования;</w:t>
      </w:r>
    </w:p>
    <w:p w14:paraId="5B2408C4" w14:textId="1E93581D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опасных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процессов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явлений;</w:t>
      </w:r>
    </w:p>
    <w:p w14:paraId="10711EA6" w14:textId="7219986B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-русловая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съемка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учащенными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промерами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глубин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участке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(по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заданию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может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выполняться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составе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инженерно-геодезических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изысканий);</w:t>
      </w:r>
    </w:p>
    <w:p w14:paraId="5EB18FCF" w14:textId="7367CB29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литодинамические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исследования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прибрежной,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шельфовой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зоне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акватории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морей);</w:t>
      </w:r>
    </w:p>
    <w:p w14:paraId="5CE6D94E" w14:textId="4A3B2D41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отбор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проб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лабораторные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исследования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поверхностных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донных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отложений;</w:t>
      </w:r>
    </w:p>
    <w:p w14:paraId="1F2B6EC3" w14:textId="6ECFAD96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камеральная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обработка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материалов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определением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расчетных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(или)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характеристик;</w:t>
      </w:r>
    </w:p>
    <w:p w14:paraId="6044F81E" w14:textId="6383D2E2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составление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технического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отчета.</w:t>
      </w:r>
    </w:p>
    <w:p w14:paraId="6F6D51F7" w14:textId="0783C89D" w:rsidR="00CD019E" w:rsidRPr="00CB0E36" w:rsidRDefault="007D50E7" w:rsidP="00CD019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Введение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дополнительных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сведений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водопользования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способах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перехода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трасс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через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крупные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объекты.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Гидрометеорологическая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изученность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включает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информацию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выполненных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инженерных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изысканиях,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стационарных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наблюдениях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возможности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использования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многолетних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Оценка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степени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гидрологической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метеорологической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изученности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территории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(акватории)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учетом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имеющихся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материалов.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Сведения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репрезентативных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станциях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постах,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местоположении,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удаленности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географических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координатах.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Информация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постах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реках-аналогах,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включая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площадь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водосбора,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расстояние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поста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истока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необходимые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сведения.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Краткая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физико-географическая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включая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геоморфологию,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гидрографическую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сеть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хозяйственное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использование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объектов.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Методика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технология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выполнения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работ,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включая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описание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методов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полевых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lastRenderedPageBreak/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камеральных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работ,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методик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определения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расчетных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способов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получения.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Результаты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инженерно-гидрометеорологических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работ,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анализ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оценка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выполненных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полевых,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камеральных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лабораторных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работ.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Климатическая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оценка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климатических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условий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территории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основе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многолетних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результатов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процессе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выполнения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инженерных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изысканий.</w:t>
      </w:r>
    </w:p>
    <w:p w14:paraId="50EF8977" w14:textId="47CF1BE1" w:rsidR="00DE572E" w:rsidRPr="00CB0E36" w:rsidRDefault="00DE572E" w:rsidP="00CD019E">
      <w:pPr>
        <w:ind w:firstLine="0"/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состав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основных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метеорологических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входит: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107969A8" w14:textId="17B65F16" w:rsidR="00DE572E" w:rsidRPr="00CB0E36" w:rsidRDefault="00DE572E" w:rsidP="00CB1185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-атмосферным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давлением,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температурой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влажностью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воздуха;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1CD71A31" w14:textId="1640E6FC" w:rsidR="00DE572E" w:rsidRPr="00CB0E36" w:rsidRDefault="00DE572E" w:rsidP="00CB1185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-скоростью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направлением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ветра;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03147A35" w14:textId="36A91629" w:rsidR="00DE572E" w:rsidRPr="00CB0E36" w:rsidRDefault="00DE572E" w:rsidP="00CB1185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-температурой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поверхности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почвы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состоянием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поверхности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почвы;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43A103C4" w14:textId="59BA33B6" w:rsidR="00DE572E" w:rsidRPr="00CB0E36" w:rsidRDefault="00DE572E" w:rsidP="00CB1185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-атмосферными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осадками;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131A5F1C" w14:textId="4AE5696B" w:rsidR="00DE572E" w:rsidRPr="00CB0E36" w:rsidRDefault="00DE572E" w:rsidP="00CB1185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-облачностью,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метеорологической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видимостью,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атмосферными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явлениями;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</w:p>
    <w:p w14:paraId="4A8620D5" w14:textId="54925EB7" w:rsidR="00DE572E" w:rsidRPr="00CB0E36" w:rsidRDefault="00DE572E" w:rsidP="009232D4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-снежным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покровом,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="009232D4">
        <w:rPr>
          <w:rFonts w:ascii="Times New Roman" w:hAnsi="Times New Roman" w:cs="Times New Roman"/>
          <w:szCs w:val="24"/>
        </w:rPr>
        <w:t>обледенением.</w:t>
      </w:r>
    </w:p>
    <w:p w14:paraId="16A65915" w14:textId="0E6DB469" w:rsidR="00DE572E" w:rsidRPr="00CB0E36" w:rsidRDefault="00DE572E" w:rsidP="00CD019E">
      <w:pPr>
        <w:ind w:firstLine="0"/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состав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основных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гидрологических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включает:</w:t>
      </w:r>
    </w:p>
    <w:p w14:paraId="06B43BF8" w14:textId="6637F5E9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режимом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уровней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водомерных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постах;</w:t>
      </w:r>
    </w:p>
    <w:p w14:paraId="4B6D5B8E" w14:textId="376DAAE6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нивелировку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водомерных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постов;</w:t>
      </w:r>
    </w:p>
    <w:p w14:paraId="3D5E34D9" w14:textId="0A2678D0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определение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гидравлических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русла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поймы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реки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(уклонов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водной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поверхности,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шероховатости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русла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поймы);</w:t>
      </w:r>
    </w:p>
    <w:p w14:paraId="621E2FA3" w14:textId="64D7D65A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измерение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скоростей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направлений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течения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изучаемом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участке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водного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объекта;</w:t>
      </w:r>
    </w:p>
    <w:p w14:paraId="3B167301" w14:textId="5D06EB05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измерение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расходов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выбранных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гидрометрических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створах;</w:t>
      </w:r>
    </w:p>
    <w:p w14:paraId="6746D1B1" w14:textId="4DFB8DCA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волновым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режимом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изучаемом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участке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акватории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моря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(озера,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водохранилища,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большой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реки);</w:t>
      </w:r>
    </w:p>
    <w:p w14:paraId="22E75575" w14:textId="37BC186B" w:rsidR="00DE572E" w:rsidRPr="00CB0E36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характеристиками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ледового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режима;</w:t>
      </w:r>
    </w:p>
    <w:p w14:paraId="1FC64166" w14:textId="601D519C" w:rsidR="00DE572E" w:rsidRPr="00CB0E36" w:rsidRDefault="00DE572E" w:rsidP="00DE572E">
      <w:pPr>
        <w:tabs>
          <w:tab w:val="right" w:pos="9355"/>
        </w:tabs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-наблюдения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литодинамическими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характеристиками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изучаемом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участке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акватории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моря.</w:t>
      </w:r>
      <w:r w:rsidRPr="00CB0E36">
        <w:rPr>
          <w:rFonts w:ascii="Times New Roman" w:hAnsi="Times New Roman" w:cs="Times New Roman"/>
          <w:szCs w:val="24"/>
        </w:rPr>
        <w:tab/>
      </w:r>
    </w:p>
    <w:p w14:paraId="13C79C02" w14:textId="71BE814D" w:rsidR="00DE572E" w:rsidRPr="00CB0E36" w:rsidRDefault="00DE572E" w:rsidP="00DE572E">
      <w:pPr>
        <w:tabs>
          <w:tab w:val="right" w:pos="9355"/>
        </w:tabs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Также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стоит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отметить,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что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если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заказчик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захочет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ограничить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срок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наблюдений,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меньше,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чем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предусмотрено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своде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правил,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ответственность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за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возможные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последствия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он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берёт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себя.</w:t>
      </w:r>
    </w:p>
    <w:p w14:paraId="6BB8A3CF" w14:textId="2525B874" w:rsidR="00DE572E" w:rsidRDefault="00DE572E" w:rsidP="00DE572E">
      <w:pPr>
        <w:rPr>
          <w:rFonts w:ascii="Times New Roman" w:hAnsi="Times New Roman" w:cs="Times New Roman"/>
          <w:szCs w:val="24"/>
        </w:rPr>
      </w:pPr>
      <w:r w:rsidRPr="00CB0E36">
        <w:rPr>
          <w:rFonts w:ascii="Times New Roman" w:hAnsi="Times New Roman" w:cs="Times New Roman"/>
          <w:szCs w:val="24"/>
        </w:rPr>
        <w:t>Из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свода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правил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11-103-97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(Инженерно-гидрометеорологические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для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строительства),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по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дополнительным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требованиям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к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инженерно-гидрометеорологическим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изыскания,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выделяются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следующие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строительные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объекты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(по</w:t>
      </w:r>
      <w:r w:rsidR="007A0F8E" w:rsidRPr="00CB0E36">
        <w:rPr>
          <w:rFonts w:ascii="Times New Roman" w:hAnsi="Times New Roman" w:cs="Times New Roman"/>
          <w:szCs w:val="24"/>
        </w:rPr>
        <w:t xml:space="preserve"> </w:t>
      </w:r>
      <w:r w:rsidRPr="00CB0E36">
        <w:rPr>
          <w:rFonts w:ascii="Times New Roman" w:hAnsi="Times New Roman" w:cs="Times New Roman"/>
          <w:szCs w:val="24"/>
        </w:rPr>
        <w:t>назначению):</w:t>
      </w:r>
      <w:r w:rsidR="007A0F8E">
        <w:rPr>
          <w:rFonts w:ascii="Times New Roman" w:hAnsi="Times New Roman" w:cs="Times New Roman"/>
          <w:szCs w:val="24"/>
        </w:rPr>
        <w:t xml:space="preserve"> </w:t>
      </w:r>
    </w:p>
    <w:p w14:paraId="1347AA33" w14:textId="1E9DFA76" w:rsidR="00F73ECB" w:rsidRPr="004A3A99" w:rsidRDefault="00F73ECB" w:rsidP="00F73ECB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 xml:space="preserve">Источники водоснабжения на базе поверхностных вод: химический состав и мутность воды, Наличие выше по течению реки сбросов промышленных и хозяйственно-бытовых стоков, их объем и химический состав, состав химических удобрений и ядохимикатов, вносимых на сельскохозяйственные угодья, расположенные в пределах </w:t>
      </w:r>
      <w:r w:rsidRPr="004A3A99">
        <w:rPr>
          <w:rFonts w:ascii="Times New Roman" w:hAnsi="Times New Roman" w:cs="Times New Roman"/>
          <w:szCs w:val="24"/>
        </w:rPr>
        <w:lastRenderedPageBreak/>
        <w:t>водосбора, санитарное состояние водного объекта и его водосбора, основные причины бактериологического загрязнения воды, нарушение естественного режима водного объекта в результате хозяйственной деятельности.</w:t>
      </w:r>
    </w:p>
    <w:p w14:paraId="279DE8C9" w14:textId="06DCAB56" w:rsidR="00F73ECB" w:rsidRPr="004A3A99" w:rsidRDefault="00F73ECB" w:rsidP="00F73ECB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>Выпуски сточных вод: Наличия располагаемых ниже по течению водозаборов поверхностных или подземных вод, наличия выпусков в реку сточных вод, качественного состава и количества стоков, рыбохозяйственного значения реки, наличия мест нереста рыбы, путей миграции мальков и расположения зимовальных ям, наличия заповедных и особо охраняемых зон, зон санитарной охраны курортов и мест, отведенных для купания в морских и пресноводных водоемах.</w:t>
      </w:r>
    </w:p>
    <w:p w14:paraId="5E079C47" w14:textId="0E688DCF" w:rsidR="00F73ECB" w:rsidRPr="004A3A99" w:rsidRDefault="00F73ECB" w:rsidP="00F73ECB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>Автомобильные и железные дороги: Отбор проб донных отложений с определением их гранулометрического состава, изучение русловых и пойменных деформаций.</w:t>
      </w:r>
    </w:p>
    <w:p w14:paraId="38853ED1" w14:textId="204199CC" w:rsidR="00F73ECB" w:rsidRPr="004A3A99" w:rsidRDefault="00F73ECB" w:rsidP="000B6FD1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>Трассы электропередачи (напряжением 35 кв и выше): Наличие судоходства, вид, класс водного объекта по судоходным условиям, высота надводного габарита судов с учетом перспективы развития судоходства, наличие лесосплава, его вид, возможность выхода на пойму. Сведения о существующих и проектируемых гидротехнических сооружениях, и их влиянии на гидрологический режим на участке перехода</w:t>
      </w:r>
      <w:r w:rsidR="000B6FD1" w:rsidRPr="004A3A99">
        <w:rPr>
          <w:rFonts w:ascii="Times New Roman" w:hAnsi="Times New Roman" w:cs="Times New Roman"/>
          <w:szCs w:val="24"/>
        </w:rPr>
        <w:t>, к</w:t>
      </w:r>
      <w:r w:rsidRPr="004A3A99">
        <w:rPr>
          <w:rFonts w:ascii="Times New Roman" w:hAnsi="Times New Roman" w:cs="Times New Roman"/>
          <w:szCs w:val="24"/>
        </w:rPr>
        <w:t>омплекс гидроморфологических характеристик поймы, протоков, русла, его берегов: растительность, рельеф, грунты, условия затопления высокими водами и освобождения, направления течения, скорости, уклоны, метки высоких вод и следы весеннего ледохода, участки намыва и размыва, русловые образования, их влияние на деформацию берегов с учетом прогноза развития руслового процесса и пойменных деформаций, тип пойменного массива, наличие переправ, период их ограничения и т.д.</w:t>
      </w:r>
    </w:p>
    <w:p w14:paraId="6AC7A852" w14:textId="77777777" w:rsidR="00F73ECB" w:rsidRPr="004A3A99" w:rsidRDefault="00F73ECB" w:rsidP="00F73ECB">
      <w:pPr>
        <w:rPr>
          <w:rFonts w:ascii="Times New Roman" w:hAnsi="Times New Roman" w:cs="Times New Roman"/>
          <w:szCs w:val="24"/>
        </w:rPr>
      </w:pPr>
    </w:p>
    <w:p w14:paraId="1F09D62A" w14:textId="7485504D" w:rsidR="00F73ECB" w:rsidRPr="004A3A99" w:rsidRDefault="00F73ECB" w:rsidP="000B6FD1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>Трассы магистральных трубопроводов</w:t>
      </w:r>
      <w:r w:rsidR="000B6FD1" w:rsidRPr="004A3A99">
        <w:rPr>
          <w:rFonts w:ascii="Times New Roman" w:hAnsi="Times New Roman" w:cs="Times New Roman"/>
          <w:szCs w:val="24"/>
        </w:rPr>
        <w:t xml:space="preserve">: </w:t>
      </w:r>
      <w:r w:rsidRPr="004A3A99">
        <w:rPr>
          <w:rFonts w:ascii="Times New Roman" w:hAnsi="Times New Roman" w:cs="Times New Roman"/>
          <w:szCs w:val="24"/>
        </w:rPr>
        <w:t xml:space="preserve">При надземном способе проложения трубопровода основное внимание при обследовании пересекаемых водных объектов </w:t>
      </w:r>
      <w:r w:rsidR="000B6FD1" w:rsidRPr="004A3A99">
        <w:rPr>
          <w:rFonts w:ascii="Times New Roman" w:hAnsi="Times New Roman" w:cs="Times New Roman"/>
          <w:szCs w:val="24"/>
        </w:rPr>
        <w:t>уделяется, е</w:t>
      </w:r>
      <w:r w:rsidRPr="004A3A99">
        <w:rPr>
          <w:rFonts w:ascii="Times New Roman" w:hAnsi="Times New Roman" w:cs="Times New Roman"/>
          <w:szCs w:val="24"/>
        </w:rPr>
        <w:t xml:space="preserve">сли на пути проложение встречаются овраги, то в обследование должна входит водноэрозионной деятельности и её </w:t>
      </w:r>
      <w:r w:rsidR="000B6FD1" w:rsidRPr="004A3A99">
        <w:rPr>
          <w:rFonts w:ascii="Times New Roman" w:hAnsi="Times New Roman" w:cs="Times New Roman"/>
          <w:szCs w:val="24"/>
        </w:rPr>
        <w:t>интенсивности, д</w:t>
      </w:r>
      <w:r w:rsidRPr="004A3A99">
        <w:rPr>
          <w:rFonts w:ascii="Times New Roman" w:hAnsi="Times New Roman" w:cs="Times New Roman"/>
          <w:szCs w:val="24"/>
        </w:rPr>
        <w:t>ля проложения трубопровода в земляной перемычке с водопропускным отверстием при обследовании следует также определять</w:t>
      </w:r>
      <w:r w:rsidR="000B6FD1" w:rsidRPr="004A3A99">
        <w:rPr>
          <w:rFonts w:ascii="Times New Roman" w:hAnsi="Times New Roman" w:cs="Times New Roman"/>
          <w:szCs w:val="24"/>
        </w:rPr>
        <w:t xml:space="preserve">, </w:t>
      </w:r>
      <w:r w:rsidRPr="004A3A99">
        <w:rPr>
          <w:rFonts w:ascii="Times New Roman" w:hAnsi="Times New Roman" w:cs="Times New Roman"/>
          <w:szCs w:val="24"/>
        </w:rPr>
        <w:t xml:space="preserve">условия водохозяйственной деятельности в бассейне реки и гидравлические характеристики русла и </w:t>
      </w:r>
      <w:r w:rsidR="000B6FD1" w:rsidRPr="004A3A99">
        <w:rPr>
          <w:rFonts w:ascii="Times New Roman" w:hAnsi="Times New Roman" w:cs="Times New Roman"/>
          <w:szCs w:val="24"/>
        </w:rPr>
        <w:t>поймы, п</w:t>
      </w:r>
      <w:r w:rsidRPr="004A3A99">
        <w:rPr>
          <w:rFonts w:ascii="Times New Roman" w:hAnsi="Times New Roman" w:cs="Times New Roman"/>
          <w:szCs w:val="24"/>
        </w:rPr>
        <w:t>одземный способ проложения трубопровода определяет необходимость детальной оценки интенсивности водноэрозионной деятельности, форм ее проявления и направленности, устойчивости дна и берегов русла к размыву.</w:t>
      </w:r>
    </w:p>
    <w:p w14:paraId="42A74AB4" w14:textId="1A07DF02" w:rsidR="00F73ECB" w:rsidRPr="004A3A99" w:rsidRDefault="00F73ECB" w:rsidP="000B6FD1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 xml:space="preserve">Объекты речного транспорта: При выполнении инженерных изысканий следует организовывать сеть уровенных постов, осуществлять наблюдения за уклоном водной поверхности (однодневные связки уровней), распределением стока по рукавам русла и </w:t>
      </w:r>
      <w:r w:rsidRPr="004A3A99">
        <w:rPr>
          <w:rFonts w:ascii="Times New Roman" w:hAnsi="Times New Roman" w:cs="Times New Roman"/>
          <w:szCs w:val="24"/>
        </w:rPr>
        <w:lastRenderedPageBreak/>
        <w:t xml:space="preserve">скоростями течения на </w:t>
      </w:r>
      <w:r w:rsidR="000B6FD1" w:rsidRPr="004A3A99">
        <w:rPr>
          <w:rFonts w:ascii="Times New Roman" w:hAnsi="Times New Roman" w:cs="Times New Roman"/>
          <w:szCs w:val="24"/>
        </w:rPr>
        <w:t>перекатах, д</w:t>
      </w:r>
      <w:r w:rsidRPr="004A3A99">
        <w:rPr>
          <w:rFonts w:ascii="Times New Roman" w:hAnsi="Times New Roman" w:cs="Times New Roman"/>
          <w:szCs w:val="24"/>
        </w:rPr>
        <w:t xml:space="preserve">ля разработки природоохранных мероприятий в составе инженерных изысканий следует предусматривать изучение гидрохимического режима реки и режима </w:t>
      </w:r>
      <w:r w:rsidR="000B6FD1" w:rsidRPr="004A3A99">
        <w:rPr>
          <w:rFonts w:ascii="Times New Roman" w:hAnsi="Times New Roman" w:cs="Times New Roman"/>
          <w:szCs w:val="24"/>
        </w:rPr>
        <w:t>наносов, п</w:t>
      </w:r>
      <w:r w:rsidRPr="004A3A99">
        <w:rPr>
          <w:rFonts w:ascii="Times New Roman" w:hAnsi="Times New Roman" w:cs="Times New Roman"/>
          <w:szCs w:val="24"/>
        </w:rPr>
        <w:t>ри выполнении изысканий для строительства сооружений I и II уровней ответственности, располагаемых на участках рек со сложными условиями русловой деятельности, водного и ледотермического режимов, допускается проводить специальные работы и исследования*</w:t>
      </w:r>
    </w:p>
    <w:p w14:paraId="0B31F52B" w14:textId="3DB45537" w:rsidR="00F73ECB" w:rsidRPr="004A3A99" w:rsidRDefault="00F73ECB" w:rsidP="000B6FD1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>Объекты морского транспорта: Динамика морского берега (размыве берега и дна, вдоль берегового перемещения наносов, образовании аккумулятивных форм)</w:t>
      </w:r>
      <w:r w:rsidR="000B6FD1" w:rsidRPr="004A3A99">
        <w:rPr>
          <w:rFonts w:ascii="Times New Roman" w:hAnsi="Times New Roman" w:cs="Times New Roman"/>
          <w:szCs w:val="24"/>
        </w:rPr>
        <w:t>, л</w:t>
      </w:r>
      <w:r w:rsidRPr="004A3A99">
        <w:rPr>
          <w:rFonts w:ascii="Times New Roman" w:hAnsi="Times New Roman" w:cs="Times New Roman"/>
          <w:szCs w:val="24"/>
        </w:rPr>
        <w:t xml:space="preserve">едовые условия (ширине припая, образовании торосов, заторов и навалов </w:t>
      </w:r>
      <w:r w:rsidR="000B6FD1" w:rsidRPr="004A3A99">
        <w:rPr>
          <w:rFonts w:ascii="Times New Roman" w:hAnsi="Times New Roman" w:cs="Times New Roman"/>
          <w:szCs w:val="24"/>
        </w:rPr>
        <w:t>льда), д</w:t>
      </w:r>
      <w:r w:rsidRPr="004A3A99">
        <w:rPr>
          <w:rFonts w:ascii="Times New Roman" w:hAnsi="Times New Roman" w:cs="Times New Roman"/>
          <w:szCs w:val="24"/>
        </w:rPr>
        <w:t>ля сооружений, располагаемых в пределах акватории, определяющими являются нагрузки и воздействия, оказываемые волнением, дрейфом льда, течением и ветром. Изучению подлежат также состав и характер перемещения донных отложений и наносов.</w:t>
      </w:r>
    </w:p>
    <w:p w14:paraId="16973A2E" w14:textId="4B615ED2" w:rsidR="00F73ECB" w:rsidRPr="004A3A99" w:rsidRDefault="00F73ECB" w:rsidP="00F73ECB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 xml:space="preserve">Крупные гидроузлы на реках: </w:t>
      </w:r>
      <w:r w:rsidR="000B6FD1" w:rsidRPr="004A3A99">
        <w:rPr>
          <w:rFonts w:ascii="Times New Roman" w:hAnsi="Times New Roman" w:cs="Times New Roman"/>
          <w:szCs w:val="24"/>
        </w:rPr>
        <w:t>в</w:t>
      </w:r>
      <w:r w:rsidRPr="004A3A99">
        <w:rPr>
          <w:rFonts w:ascii="Times New Roman" w:hAnsi="Times New Roman" w:cs="Times New Roman"/>
          <w:szCs w:val="24"/>
        </w:rPr>
        <w:t xml:space="preserve"> составе инженерных изысканий следует предусматривать получение исходных данных для оценки воздействия строительства и эксплуатации ГЭС и ГАЭС на окружающую среду и разработки природоохранных мероприятий.</w:t>
      </w:r>
    </w:p>
    <w:p w14:paraId="490943E7" w14:textId="61C7B271" w:rsidR="00CB1185" w:rsidRPr="004A3A99" w:rsidRDefault="00F73ECB" w:rsidP="000B6FD1">
      <w:pPr>
        <w:rPr>
          <w:rFonts w:ascii="Times New Roman" w:hAnsi="Times New Roman" w:cs="Times New Roman"/>
          <w:szCs w:val="24"/>
        </w:rPr>
      </w:pPr>
      <w:r w:rsidRPr="004A3A99">
        <w:rPr>
          <w:rFonts w:ascii="Times New Roman" w:hAnsi="Times New Roman" w:cs="Times New Roman"/>
          <w:szCs w:val="24"/>
        </w:rPr>
        <w:t xml:space="preserve">Гидротехнические сооружения нефтепромысла: В комплексе с гидрологическими наблюдениями, при необходимости, проводятся литодинамические работы, обеспечивающие получение исходных данных </w:t>
      </w:r>
      <w:r w:rsidR="000B6FD1" w:rsidRPr="004A3A99">
        <w:rPr>
          <w:rFonts w:ascii="Times New Roman" w:hAnsi="Times New Roman" w:cs="Times New Roman"/>
          <w:szCs w:val="24"/>
        </w:rPr>
        <w:t>для, в</w:t>
      </w:r>
      <w:r w:rsidRPr="004A3A99">
        <w:rPr>
          <w:rFonts w:ascii="Times New Roman" w:hAnsi="Times New Roman" w:cs="Times New Roman"/>
          <w:szCs w:val="24"/>
        </w:rPr>
        <w:t xml:space="preserve">ыделения зон размыва и аккумуляции наносов пляжа и дна в плане и по </w:t>
      </w:r>
      <w:r w:rsidR="000B6FD1" w:rsidRPr="004A3A99">
        <w:rPr>
          <w:rFonts w:ascii="Times New Roman" w:hAnsi="Times New Roman" w:cs="Times New Roman"/>
          <w:szCs w:val="24"/>
        </w:rPr>
        <w:t xml:space="preserve">глубине, </w:t>
      </w:r>
      <w:r w:rsidRPr="004A3A99">
        <w:rPr>
          <w:rFonts w:ascii="Times New Roman" w:hAnsi="Times New Roman" w:cs="Times New Roman"/>
          <w:szCs w:val="24"/>
        </w:rPr>
        <w:t>прогнозной оценки интенсивности размывов и аккумуляции у инженерных</w:t>
      </w:r>
      <w:r w:rsidR="000B6FD1" w:rsidRPr="004A3A99">
        <w:rPr>
          <w:rFonts w:ascii="Times New Roman" w:hAnsi="Times New Roman" w:cs="Times New Roman"/>
          <w:szCs w:val="24"/>
        </w:rPr>
        <w:t xml:space="preserve"> </w:t>
      </w:r>
      <w:r w:rsidRPr="004A3A99">
        <w:rPr>
          <w:rFonts w:ascii="Times New Roman" w:hAnsi="Times New Roman" w:cs="Times New Roman"/>
          <w:szCs w:val="24"/>
        </w:rPr>
        <w:t xml:space="preserve">коммуникаций и гидротехнических </w:t>
      </w:r>
      <w:r w:rsidR="000B6FD1" w:rsidRPr="004A3A99">
        <w:rPr>
          <w:rFonts w:ascii="Times New Roman" w:hAnsi="Times New Roman" w:cs="Times New Roman"/>
          <w:szCs w:val="24"/>
        </w:rPr>
        <w:t xml:space="preserve">сооружений,  </w:t>
      </w:r>
      <w:r w:rsidRPr="004A3A99">
        <w:rPr>
          <w:rFonts w:ascii="Times New Roman" w:hAnsi="Times New Roman" w:cs="Times New Roman"/>
          <w:szCs w:val="24"/>
        </w:rPr>
        <w:t xml:space="preserve">оценки заносимости открытых горных выработок на морском </w:t>
      </w:r>
      <w:r w:rsidR="000B6FD1" w:rsidRPr="004A3A99">
        <w:rPr>
          <w:rFonts w:ascii="Times New Roman" w:hAnsi="Times New Roman" w:cs="Times New Roman"/>
          <w:szCs w:val="24"/>
        </w:rPr>
        <w:t xml:space="preserve">дна, </w:t>
      </w:r>
      <w:r w:rsidRPr="004A3A99">
        <w:rPr>
          <w:rFonts w:ascii="Times New Roman" w:hAnsi="Times New Roman" w:cs="Times New Roman"/>
          <w:szCs w:val="24"/>
        </w:rPr>
        <w:t xml:space="preserve">обоснования размеров площадок и глубины исследований при инженерно-геологической разведке в месте береговых примыканий инженерных </w:t>
      </w:r>
      <w:r w:rsidR="000B6FD1" w:rsidRPr="004A3A99">
        <w:rPr>
          <w:rFonts w:ascii="Times New Roman" w:hAnsi="Times New Roman" w:cs="Times New Roman"/>
          <w:szCs w:val="24"/>
        </w:rPr>
        <w:t xml:space="preserve">коммуникаций, </w:t>
      </w:r>
      <w:r w:rsidRPr="004A3A99">
        <w:rPr>
          <w:rFonts w:ascii="Times New Roman" w:hAnsi="Times New Roman" w:cs="Times New Roman"/>
          <w:szCs w:val="24"/>
        </w:rPr>
        <w:t>выявления факторов, ограничивающих выемку донных грунтов для использования их в качестве строительных материалов.</w:t>
      </w:r>
    </w:p>
    <w:p w14:paraId="0BB5A951" w14:textId="7F70FFE1" w:rsidR="00DE572E" w:rsidRPr="000B6FD1" w:rsidRDefault="00DE572E" w:rsidP="00CD019E">
      <w:pPr>
        <w:rPr>
          <w:rFonts w:ascii="Times New Roman" w:hAnsi="Times New Roman" w:cs="Times New Roman"/>
          <w:szCs w:val="24"/>
        </w:rPr>
      </w:pPr>
      <w:r w:rsidRPr="000B6FD1">
        <w:rPr>
          <w:rFonts w:ascii="Times New Roman" w:hAnsi="Times New Roman" w:cs="Times New Roman"/>
          <w:szCs w:val="24"/>
        </w:rPr>
        <w:t>При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разработке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генеральных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планов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поселений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генеральных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планов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городских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округов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программу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инженерно-гидрометеорологических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изысканий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включают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работы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организации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проведению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метеорологических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наблюдений,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изучению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микроклиматических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особенностей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территории,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условий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рассеивания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перераспределения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приземном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слое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промышленных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загрязнений,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также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получению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специальных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данных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световому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климату,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солнечной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радиации,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атмосферному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электричеству.</w:t>
      </w:r>
    </w:p>
    <w:p w14:paraId="532D438B" w14:textId="59E875DB" w:rsidR="00DE572E" w:rsidRPr="00DD7714" w:rsidRDefault="00DE572E" w:rsidP="00CD019E">
      <w:pPr>
        <w:rPr>
          <w:rFonts w:ascii="Times New Roman" w:hAnsi="Times New Roman" w:cs="Times New Roman"/>
          <w:szCs w:val="24"/>
        </w:rPr>
      </w:pPr>
      <w:r w:rsidRPr="000B6FD1">
        <w:rPr>
          <w:rFonts w:ascii="Times New Roman" w:hAnsi="Times New Roman" w:cs="Times New Roman"/>
          <w:szCs w:val="24"/>
        </w:rPr>
        <w:t>Для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небольших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городов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населенных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пунктов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поселкового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типа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(при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достаточной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метеорологической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изученности),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изучение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климата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территории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микроклимата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отдельных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зон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проводится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на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основе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данных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наблюдений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по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ближайшей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метеорологической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станции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(с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учетом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закономерностей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изменении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фоновых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lastRenderedPageBreak/>
        <w:t>характеристик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климата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микроклимата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для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различных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элементов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ландшафта),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дополненных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материалами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рекогносцировочного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обследования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с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описанием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характеристик</w:t>
      </w:r>
      <w:r w:rsidR="007A0F8E" w:rsidRPr="000B6FD1">
        <w:rPr>
          <w:rFonts w:ascii="Times New Roman" w:hAnsi="Times New Roman" w:cs="Times New Roman"/>
          <w:szCs w:val="24"/>
        </w:rPr>
        <w:t xml:space="preserve"> </w:t>
      </w:r>
      <w:r w:rsidRPr="000B6FD1">
        <w:rPr>
          <w:rFonts w:ascii="Times New Roman" w:hAnsi="Times New Roman" w:cs="Times New Roman"/>
          <w:szCs w:val="24"/>
        </w:rPr>
        <w:t>местности.</w:t>
      </w:r>
    </w:p>
    <w:p w14:paraId="0A851167" w14:textId="77777777" w:rsidR="00DE572E" w:rsidRPr="00DD7714" w:rsidRDefault="00DE572E" w:rsidP="00DE572E">
      <w:pPr>
        <w:rPr>
          <w:rFonts w:ascii="Times New Roman" w:hAnsi="Times New Roman" w:cs="Times New Roman"/>
          <w:szCs w:val="24"/>
        </w:rPr>
      </w:pPr>
    </w:p>
    <w:p w14:paraId="1ECA7CA6" w14:textId="27FD0B76" w:rsidR="00505F4F" w:rsidRPr="00505F4F" w:rsidRDefault="00505F4F" w:rsidP="0016461F">
      <w:r>
        <w:br w:type="page"/>
      </w:r>
    </w:p>
    <w:p w14:paraId="477578E8" w14:textId="7E163083" w:rsidR="003D3C5D" w:rsidRPr="003D3C5D" w:rsidRDefault="00E63071" w:rsidP="003D3C5D">
      <w:pPr>
        <w:pStyle w:val="1"/>
        <w:jc w:val="center"/>
        <w:rPr>
          <w:rFonts w:ascii="Times New Roman" w:hAnsi="Times New Roman" w:cs="Times New Roman"/>
        </w:rPr>
      </w:pPr>
      <w:bookmarkStart w:id="21" w:name="_Toc167216350"/>
      <w:r w:rsidRPr="00505F4F">
        <w:rPr>
          <w:rFonts w:ascii="Times New Roman" w:hAnsi="Times New Roman" w:cs="Times New Roman"/>
        </w:rPr>
        <w:lastRenderedPageBreak/>
        <w:t>Заключение</w:t>
      </w:r>
      <w:bookmarkEnd w:id="21"/>
      <w:r w:rsidR="007A0F8E">
        <w:rPr>
          <w:rFonts w:ascii="Times New Roman" w:hAnsi="Times New Roman" w:cs="Times New Roman"/>
        </w:rPr>
        <w:t xml:space="preserve"> </w:t>
      </w:r>
    </w:p>
    <w:p w14:paraId="31257FB8" w14:textId="19E46340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Результаты инженерно-гидрометеорологических изысканий на этапе подготовки документации по планировке территории играют ключевую роль в определении природных условий данной территории. Благодаря этим изысканиям можно провести комплексную оценку природных ресурсов, таких как почва, водные ресурсы, климатические условия и др. Это позволяет лучше понять особенности территории и определит</w:t>
      </w:r>
      <w:r>
        <w:rPr>
          <w:rFonts w:ascii="Times New Roman" w:hAnsi="Times New Roman" w:cs="Times New Roman"/>
          <w:szCs w:val="24"/>
        </w:rPr>
        <w:t>ь возможности ее использования.</w:t>
      </w:r>
    </w:p>
    <w:p w14:paraId="7B85A71C" w14:textId="52FC60F5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Кроме того, результаты полученные из изысканий позволяют определить порядок развития территории. Определяется приоритетность строительства объектов, планируемые сроки реализации проектов, а также необходимость проведения дополнительных мероприятий для подгото</w:t>
      </w:r>
      <w:r>
        <w:rPr>
          <w:rFonts w:ascii="Times New Roman" w:hAnsi="Times New Roman" w:cs="Times New Roman"/>
          <w:szCs w:val="24"/>
        </w:rPr>
        <w:t>вки территории к строительству.</w:t>
      </w:r>
    </w:p>
    <w:p w14:paraId="3E9FC205" w14:textId="5481DA54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Наконец, основываясь на результатах инженерно-гидрометеорологических изысканий, можно определить границы зон, где планируется размещение объектов капитального строительства. Это включает в себя не только определение границ строительства, но и установление предельных параметров, таких как высотные ограничения, допустимые нагрузки на почву, требования к защите от воздействия природных факт</w:t>
      </w:r>
      <w:r>
        <w:rPr>
          <w:rFonts w:ascii="Times New Roman" w:hAnsi="Times New Roman" w:cs="Times New Roman"/>
          <w:szCs w:val="24"/>
        </w:rPr>
        <w:t>оров и другие важные параметры.</w:t>
      </w:r>
    </w:p>
    <w:p w14:paraId="48C622DB" w14:textId="16CC3074" w:rsid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Таким образом, результаты инженерно-гидрометеорологических изысканий являются основой для разработки эффективных планов использования территории, обеспечивающих оптимальное сочетание природных условий и человеческой деятельности.</w:t>
      </w:r>
    </w:p>
    <w:p w14:paraId="4879E48D" w14:textId="09F4E6B7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Для адаптации Санкт-Петербурга к изменениям климата в рамках проекта планировки территории необх</w:t>
      </w:r>
      <w:r>
        <w:rPr>
          <w:rFonts w:ascii="Times New Roman" w:hAnsi="Times New Roman" w:cs="Times New Roman"/>
          <w:szCs w:val="24"/>
        </w:rPr>
        <w:t>одимо провести ряд мероприятий.</w:t>
      </w:r>
    </w:p>
    <w:p w14:paraId="04329929" w14:textId="270BCEA0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 xml:space="preserve">Первоначально, следует организовать мероприятия по обустройству поверхностного стока и осушению территории. Это поможет избежать затоплений и улучшить </w:t>
      </w:r>
      <w:r>
        <w:rPr>
          <w:rFonts w:ascii="Times New Roman" w:hAnsi="Times New Roman" w:cs="Times New Roman"/>
          <w:szCs w:val="24"/>
        </w:rPr>
        <w:t>водоотвод на территории города.</w:t>
      </w:r>
    </w:p>
    <w:p w14:paraId="085CC216" w14:textId="29346C11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Далее необходимо провести мероприятия по вертикальной планировке, инженерной подготовке и инженерной защите территории от чрезвычайных ситуаций природного и техногенного характера. Это включает в себя создание водоотводных систем, укрепление склонов, а также защ</w:t>
      </w:r>
      <w:r>
        <w:rPr>
          <w:rFonts w:ascii="Times New Roman" w:hAnsi="Times New Roman" w:cs="Times New Roman"/>
          <w:szCs w:val="24"/>
        </w:rPr>
        <w:t>иту от оползней или наводнений.</w:t>
      </w:r>
    </w:p>
    <w:p w14:paraId="1BBF6C48" w14:textId="66EEF512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Для охраны окружающей среды необходимо разработать перечень мероприятий, таких как создание зеленых зон, улучшение качества воздуха и воды, а т</w:t>
      </w:r>
      <w:r>
        <w:rPr>
          <w:rFonts w:ascii="Times New Roman" w:hAnsi="Times New Roman" w:cs="Times New Roman"/>
          <w:szCs w:val="24"/>
        </w:rPr>
        <w:t>акже сбор и утилизация отходов.</w:t>
      </w:r>
    </w:p>
    <w:p w14:paraId="23709D6B" w14:textId="29AE8129" w:rsidR="00120C8B" w:rsidRP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lastRenderedPageBreak/>
        <w:t>И, наконец, для благоустройства территории необходимо принять обоснованные проектные решения, включающие в себя озеленение, создание пешеходных зон, обустройство детских площадок и спортивных объектов.</w:t>
      </w:r>
    </w:p>
    <w:p w14:paraId="326B93EE" w14:textId="3253C666" w:rsidR="00120C8B" w:rsidRDefault="00120C8B" w:rsidP="00120C8B">
      <w:pPr>
        <w:rPr>
          <w:rFonts w:ascii="Times New Roman" w:hAnsi="Times New Roman" w:cs="Times New Roman"/>
          <w:szCs w:val="24"/>
        </w:rPr>
      </w:pPr>
      <w:r w:rsidRPr="00120C8B">
        <w:rPr>
          <w:rFonts w:ascii="Times New Roman" w:hAnsi="Times New Roman" w:cs="Times New Roman"/>
          <w:szCs w:val="24"/>
        </w:rPr>
        <w:t>Все эти мероприятия помогут адаптировать город к изменяющемуся климату, обеспечить безопасность жителей и сохранить природные ресурсы для будущих поколений.</w:t>
      </w:r>
    </w:p>
    <w:p w14:paraId="3A6F8A3A" w14:textId="27BAEA95" w:rsidR="00E63071" w:rsidRDefault="00E63071" w:rsidP="00120C8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4169647" w14:textId="17195D2E" w:rsidR="00E63071" w:rsidRDefault="00E63071" w:rsidP="00E63071">
      <w:pPr>
        <w:pStyle w:val="1"/>
        <w:jc w:val="center"/>
        <w:rPr>
          <w:rFonts w:ascii="Times New Roman" w:hAnsi="Times New Roman" w:cs="Times New Roman"/>
        </w:rPr>
      </w:pPr>
      <w:bookmarkStart w:id="22" w:name="_Toc167216351"/>
      <w:r w:rsidRPr="00505F4F">
        <w:rPr>
          <w:rFonts w:ascii="Times New Roman" w:hAnsi="Times New Roman" w:cs="Times New Roman"/>
        </w:rPr>
        <w:lastRenderedPageBreak/>
        <w:t>Список</w:t>
      </w:r>
      <w:r w:rsidR="007A0F8E">
        <w:rPr>
          <w:rFonts w:ascii="Times New Roman" w:hAnsi="Times New Roman" w:cs="Times New Roman"/>
        </w:rPr>
        <w:t xml:space="preserve"> </w:t>
      </w:r>
      <w:r w:rsidRPr="00505F4F">
        <w:rPr>
          <w:rFonts w:ascii="Times New Roman" w:hAnsi="Times New Roman" w:cs="Times New Roman"/>
        </w:rPr>
        <w:t>литературы</w:t>
      </w:r>
      <w:bookmarkEnd w:id="22"/>
    </w:p>
    <w:p w14:paraId="2BE08086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1.</w:t>
      </w:r>
      <w:r w:rsidRPr="00B43176">
        <w:rPr>
          <w:rFonts w:ascii="Times New Roman" w:hAnsi="Times New Roman" w:cs="Times New Roman"/>
          <w:szCs w:val="24"/>
        </w:rPr>
        <w:tab/>
        <w:t>Баскаков А. Г. Основы гидрометеорологических изысканий для градостроителей. М.: МГУ, 2005.</w:t>
      </w:r>
    </w:p>
    <w:p w14:paraId="5EAF644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2.</w:t>
      </w:r>
      <w:r w:rsidRPr="00B43176">
        <w:rPr>
          <w:rFonts w:ascii="Times New Roman" w:hAnsi="Times New Roman" w:cs="Times New Roman"/>
          <w:szCs w:val="24"/>
        </w:rPr>
        <w:tab/>
        <w:t>Быков А.Г. "Информационные технологии в управлении градостроительством". Москва: Издательство "Проспект", 2015.23:18</w:t>
      </w:r>
    </w:p>
    <w:p w14:paraId="09A5E7B6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3.</w:t>
      </w:r>
      <w:r w:rsidRPr="00B43176">
        <w:rPr>
          <w:rFonts w:ascii="Times New Roman" w:hAnsi="Times New Roman" w:cs="Times New Roman"/>
          <w:szCs w:val="24"/>
        </w:rPr>
        <w:tab/>
        <w:t>Власова Е. П., Григоров А. М. Гидрометеорологические изыскания при проектировании городских территорий. СПб.: СПГУ, 2010.</w:t>
      </w:r>
    </w:p>
    <w:p w14:paraId="3CB6D947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4.</w:t>
      </w:r>
      <w:r w:rsidRPr="00B43176">
        <w:rPr>
          <w:rFonts w:ascii="Times New Roman" w:hAnsi="Times New Roman" w:cs="Times New Roman"/>
          <w:szCs w:val="24"/>
        </w:rPr>
        <w:tab/>
        <w:t>Волков А.В. "Системы информационного обеспечения управления градостроительной деятельностью". Санкт-Петербург: Издательство "БХВ-Петербург", 2017.</w:t>
      </w:r>
    </w:p>
    <w:p w14:paraId="4DBA606B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5.</w:t>
      </w:r>
      <w:r w:rsidRPr="00B43176">
        <w:rPr>
          <w:rFonts w:ascii="Times New Roman" w:hAnsi="Times New Roman" w:cs="Times New Roman"/>
          <w:szCs w:val="24"/>
        </w:rPr>
        <w:tab/>
        <w:t>Гончаров В. И. Методы инженерно-гидрометеорологических исследований. М.: Наука, 2007.</w:t>
      </w:r>
    </w:p>
    <w:p w14:paraId="0211CABB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6.</w:t>
      </w:r>
      <w:r w:rsidRPr="00B43176">
        <w:rPr>
          <w:rFonts w:ascii="Times New Roman" w:hAnsi="Times New Roman" w:cs="Times New Roman"/>
          <w:szCs w:val="24"/>
        </w:rPr>
        <w:tab/>
        <w:t>Государственный комитет российской федерации по строительству и жилищно-коммунальному комплексу постановление "Об утверждении инструкции о порядке разработки, согласования, экспертизы и утверждения градостроительной документации" от 29 октября 2002 г. Ст. N 150</w:t>
      </w:r>
    </w:p>
    <w:p w14:paraId="7F9B23F3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7.</w:t>
      </w:r>
      <w:r w:rsidRPr="00B43176">
        <w:rPr>
          <w:rFonts w:ascii="Times New Roman" w:hAnsi="Times New Roman" w:cs="Times New Roman"/>
          <w:szCs w:val="24"/>
        </w:rPr>
        <w:tab/>
        <w:t>Градостроительный кодекс Российской Федерации от 29.12.2004 № 190-ФЗ с изм. и допол. в ред. от 04.08.2023.</w:t>
      </w:r>
    </w:p>
    <w:p w14:paraId="7DBF0E1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8.</w:t>
      </w:r>
      <w:r w:rsidRPr="00B43176">
        <w:rPr>
          <w:rFonts w:ascii="Times New Roman" w:hAnsi="Times New Roman" w:cs="Times New Roman"/>
          <w:szCs w:val="24"/>
        </w:rPr>
        <w:tab/>
        <w:t>Григорьев И.П. "Цифровые технологии в градостроительстве и геоинформационные системы". Москва: Издательство "Высшая школа экономики", 2018.</w:t>
      </w:r>
    </w:p>
    <w:p w14:paraId="258BD5E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9.</w:t>
      </w:r>
      <w:r w:rsidRPr="00B43176">
        <w:rPr>
          <w:rFonts w:ascii="Times New Roman" w:hAnsi="Times New Roman" w:cs="Times New Roman"/>
          <w:szCs w:val="24"/>
        </w:rPr>
        <w:tab/>
        <w:t>Даринский А. В. География Ленинграда.. - Л.: 1982.</w:t>
      </w:r>
    </w:p>
    <w:p w14:paraId="009ADC03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10.</w:t>
      </w:r>
      <w:r w:rsidRPr="00B43176">
        <w:rPr>
          <w:rFonts w:ascii="Times New Roman" w:hAnsi="Times New Roman" w:cs="Times New Roman"/>
          <w:szCs w:val="24"/>
        </w:rPr>
        <w:tab/>
        <w:t>Дмитриев С. В. Гидрометеорологический мониторинг при планировке территории. М.: Изд-во МГТУ, 2012.</w:t>
      </w:r>
    </w:p>
    <w:p w14:paraId="4FF71CA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11.</w:t>
      </w:r>
      <w:r w:rsidRPr="00B43176">
        <w:rPr>
          <w:rFonts w:ascii="Times New Roman" w:hAnsi="Times New Roman" w:cs="Times New Roman"/>
          <w:szCs w:val="24"/>
        </w:rPr>
        <w:tab/>
        <w:t>Дударев А.А. "Информационные технологии в управлении развитием городов и регионов". Москва: Издательский дом "Дело", 2016.</w:t>
      </w:r>
    </w:p>
    <w:p w14:paraId="561424E4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12.</w:t>
      </w:r>
      <w:r w:rsidRPr="00B43176">
        <w:rPr>
          <w:rFonts w:ascii="Times New Roman" w:hAnsi="Times New Roman" w:cs="Times New Roman"/>
          <w:szCs w:val="24"/>
        </w:rPr>
        <w:tab/>
        <w:t>Ефимова Л. С., Зайцев П. Н. Программирование и формирование проектов гидрометеорологических изысканий. СПб.: СПбГУ, 2009.</w:t>
      </w:r>
    </w:p>
    <w:p w14:paraId="5DD8106C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13.</w:t>
      </w:r>
      <w:r w:rsidRPr="00B43176">
        <w:rPr>
          <w:rFonts w:ascii="Times New Roman" w:hAnsi="Times New Roman" w:cs="Times New Roman"/>
          <w:szCs w:val="24"/>
        </w:rPr>
        <w:tab/>
        <w:t>Зайцев Н.П. "Информационные системы управления градостроительной деятельностью: современные проблемы и перспективы развития". Санкт-Петербург: "Лань", 2019.</w:t>
      </w:r>
    </w:p>
    <w:p w14:paraId="44FAF805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14.</w:t>
      </w:r>
      <w:r w:rsidRPr="00B43176">
        <w:rPr>
          <w:rFonts w:ascii="Times New Roman" w:hAnsi="Times New Roman" w:cs="Times New Roman"/>
          <w:szCs w:val="24"/>
        </w:rPr>
        <w:tab/>
        <w:t>Закарь В. П. Практическое руководство по инженерно-гидрометеорологическим изысканиям. М.: Стройиздат, 2014.</w:t>
      </w:r>
    </w:p>
    <w:p w14:paraId="6B09AA2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15.</w:t>
      </w:r>
      <w:r w:rsidRPr="00B43176">
        <w:rPr>
          <w:rFonts w:ascii="Times New Roman" w:hAnsi="Times New Roman" w:cs="Times New Roman"/>
          <w:szCs w:val="24"/>
        </w:rPr>
        <w:tab/>
        <w:t>Иванов И. Н. Технология проведения инженерно-гидрометеорологических работ. М.: Изд-во МЭСИ, 2008.</w:t>
      </w:r>
    </w:p>
    <w:p w14:paraId="6CD1D8A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lastRenderedPageBreak/>
        <w:t>16.</w:t>
      </w:r>
      <w:r w:rsidRPr="00B43176">
        <w:rPr>
          <w:rFonts w:ascii="Times New Roman" w:hAnsi="Times New Roman" w:cs="Times New Roman"/>
          <w:szCs w:val="24"/>
        </w:rPr>
        <w:tab/>
        <w:t>Иванов К.М. "Интегрированные информационные системы в градостроительстве". Москва: "КНОРУС", 2017.</w:t>
      </w:r>
    </w:p>
    <w:p w14:paraId="4970B4DD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17.</w:t>
      </w:r>
      <w:r w:rsidRPr="00B43176">
        <w:rPr>
          <w:rFonts w:ascii="Times New Roman" w:hAnsi="Times New Roman" w:cs="Times New Roman"/>
          <w:szCs w:val="24"/>
        </w:rPr>
        <w:tab/>
        <w:t>Карпов С. Е. Методика формирования программы гидрометеорологических изысканий для планировки территории. М.: ГУМ, 2011.</w:t>
      </w:r>
    </w:p>
    <w:p w14:paraId="03D75F6D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18.</w:t>
      </w:r>
      <w:r w:rsidRPr="00B43176">
        <w:rPr>
          <w:rFonts w:ascii="Times New Roman" w:hAnsi="Times New Roman" w:cs="Times New Roman"/>
          <w:szCs w:val="24"/>
        </w:rPr>
        <w:tab/>
        <w:t>Козлов А.С. "Геоинформационные системы и технологии в градостроительстве". Москва: "Вузовское учебное пособие", 2018.</w:t>
      </w:r>
    </w:p>
    <w:p w14:paraId="7874839A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19.</w:t>
      </w:r>
      <w:r w:rsidRPr="00B43176">
        <w:rPr>
          <w:rFonts w:ascii="Times New Roman" w:hAnsi="Times New Roman" w:cs="Times New Roman"/>
          <w:szCs w:val="24"/>
        </w:rPr>
        <w:tab/>
        <w:t>Кючарианц Д. А. География Ленинграда. Художественные памятники города Ломоносова.. - Л.: 1985.</w:t>
      </w:r>
    </w:p>
    <w:p w14:paraId="28E9B53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20.</w:t>
      </w:r>
      <w:r w:rsidRPr="00B43176">
        <w:rPr>
          <w:rFonts w:ascii="Times New Roman" w:hAnsi="Times New Roman" w:cs="Times New Roman"/>
          <w:szCs w:val="24"/>
        </w:rPr>
        <w:tab/>
        <w:t>Лебедев В.Д. "Современные информационные технологии в управлении градостроительством". Москва: "КНОРУС", 2019.</w:t>
      </w:r>
    </w:p>
    <w:p w14:paraId="28D8D13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21.</w:t>
      </w:r>
      <w:r w:rsidRPr="00B43176">
        <w:rPr>
          <w:rFonts w:ascii="Times New Roman" w:hAnsi="Times New Roman" w:cs="Times New Roman"/>
          <w:szCs w:val="24"/>
        </w:rPr>
        <w:tab/>
        <w:t>Лебедев П. А., Михайлов А. В. Практикум по гидрометеорологическим изысканиям при градостроительстве. СПб.: Политехнический университет, 2013.</w:t>
      </w:r>
    </w:p>
    <w:p w14:paraId="20DF48E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22.</w:t>
      </w:r>
      <w:r w:rsidRPr="00B43176">
        <w:rPr>
          <w:rFonts w:ascii="Times New Roman" w:hAnsi="Times New Roman" w:cs="Times New Roman"/>
          <w:szCs w:val="24"/>
        </w:rPr>
        <w:tab/>
        <w:t>Ленинград.Историко-географический атлас.. - М.: 1985.</w:t>
      </w:r>
    </w:p>
    <w:p w14:paraId="30FDA868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23.</w:t>
      </w:r>
      <w:r w:rsidRPr="00B43176">
        <w:rPr>
          <w:rFonts w:ascii="Times New Roman" w:hAnsi="Times New Roman" w:cs="Times New Roman"/>
          <w:szCs w:val="24"/>
        </w:rPr>
        <w:tab/>
        <w:t>Мельников С. Б. Основы инженерной гидрометеорологии. М.: Высшая школа, 2006.</w:t>
      </w:r>
    </w:p>
    <w:p w14:paraId="0E325E5F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24.</w:t>
      </w:r>
      <w:r w:rsidRPr="00B43176">
        <w:rPr>
          <w:rFonts w:ascii="Times New Roman" w:hAnsi="Times New Roman" w:cs="Times New Roman"/>
          <w:szCs w:val="24"/>
        </w:rPr>
        <w:tab/>
        <w:t>Миронов С.В. "Информационные технологии в градостроительстве и архитектуре". Санкт-Петербург: "Питер", 2016.</w:t>
      </w:r>
    </w:p>
    <w:p w14:paraId="3D5B2C04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25.</w:t>
      </w:r>
      <w:r w:rsidRPr="00B43176">
        <w:rPr>
          <w:rFonts w:ascii="Times New Roman" w:hAnsi="Times New Roman" w:cs="Times New Roman"/>
          <w:szCs w:val="24"/>
        </w:rPr>
        <w:tab/>
        <w:t>Наумов В.П. «Кронштадт 1721». - СПб.: 1997.</w:t>
      </w:r>
    </w:p>
    <w:p w14:paraId="6DB4768F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26.</w:t>
      </w:r>
      <w:r w:rsidRPr="00B43176">
        <w:rPr>
          <w:rFonts w:ascii="Times New Roman" w:hAnsi="Times New Roman" w:cs="Times New Roman"/>
          <w:szCs w:val="24"/>
        </w:rPr>
        <w:tab/>
        <w:t>Николаев Г.А. "Информационные системы управления городской средой". Москва: "Бином. Лаборатория знаний", 2017.</w:t>
      </w:r>
    </w:p>
    <w:p w14:paraId="3F353560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27.</w:t>
      </w:r>
      <w:r w:rsidRPr="00B43176">
        <w:rPr>
          <w:rFonts w:ascii="Times New Roman" w:hAnsi="Times New Roman" w:cs="Times New Roman"/>
          <w:szCs w:val="24"/>
        </w:rPr>
        <w:tab/>
        <w:t>Орлов Д.И. "Технологии информационного управления в градостроительстве". Москва: Издательство "Экон-Информ", 2015.</w:t>
      </w:r>
    </w:p>
    <w:p w14:paraId="774D6D3A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28.</w:t>
      </w:r>
      <w:r w:rsidRPr="00B43176">
        <w:rPr>
          <w:rFonts w:ascii="Times New Roman" w:hAnsi="Times New Roman" w:cs="Times New Roman"/>
          <w:szCs w:val="24"/>
        </w:rPr>
        <w:tab/>
        <w:t>Павленко Ю.В. Информационные технологии в гидрометеорологии и океанографии. М.: Наука, 2008.</w:t>
      </w:r>
    </w:p>
    <w:p w14:paraId="7064439A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29.</w:t>
      </w:r>
      <w:r w:rsidRPr="00B43176">
        <w:rPr>
          <w:rFonts w:ascii="Times New Roman" w:hAnsi="Times New Roman" w:cs="Times New Roman"/>
          <w:szCs w:val="24"/>
        </w:rPr>
        <w:tab/>
        <w:t>Пирогов П. П. Васильевский остров. – 1966</w:t>
      </w:r>
    </w:p>
    <w:p w14:paraId="51825CC3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30.</w:t>
      </w:r>
      <w:r w:rsidRPr="00B43176">
        <w:rPr>
          <w:rFonts w:ascii="Times New Roman" w:hAnsi="Times New Roman" w:cs="Times New Roman"/>
          <w:szCs w:val="24"/>
        </w:rPr>
        <w:tab/>
        <w:t>Попов Г.С. "Информационные системы в управлении городским развитием". Москва: "Московский университет", 2018.</w:t>
      </w:r>
    </w:p>
    <w:p w14:paraId="112D7B63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31.</w:t>
      </w:r>
      <w:r w:rsidRPr="00B43176">
        <w:rPr>
          <w:rFonts w:ascii="Times New Roman" w:hAnsi="Times New Roman" w:cs="Times New Roman"/>
          <w:szCs w:val="24"/>
        </w:rPr>
        <w:tab/>
        <w:t>Попова Е. И. Формирование программы гидрометеорологических изысканий для градостроительства. М.: МГИ, 2010.</w:t>
      </w:r>
    </w:p>
    <w:p w14:paraId="18E33093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32.</w:t>
      </w:r>
      <w:r w:rsidRPr="00B43176">
        <w:rPr>
          <w:rFonts w:ascii="Times New Roman" w:hAnsi="Times New Roman" w:cs="Times New Roman"/>
          <w:szCs w:val="24"/>
        </w:rPr>
        <w:tab/>
        <w:t>Руководящий документ "Положение об информационных ресурсах о состоянии окружающей среды, ее загрязнении Федеральной службы по гидрометеорологии и мониторингу окружающей среды" от 07.01.2008</w:t>
      </w:r>
    </w:p>
    <w:p w14:paraId="5ECB464D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33.</w:t>
      </w:r>
      <w:r w:rsidRPr="00B43176">
        <w:rPr>
          <w:rFonts w:ascii="Times New Roman" w:hAnsi="Times New Roman" w:cs="Times New Roman"/>
          <w:szCs w:val="24"/>
        </w:rPr>
        <w:tab/>
        <w:t>Савельева Л.И. Гидрометеорология и океанография. СПб.: Гидрометеоиздат, 2012.</w:t>
      </w:r>
    </w:p>
    <w:p w14:paraId="3754DC14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34.</w:t>
      </w:r>
      <w:r w:rsidRPr="00B43176">
        <w:rPr>
          <w:rFonts w:ascii="Times New Roman" w:hAnsi="Times New Roman" w:cs="Times New Roman"/>
          <w:szCs w:val="24"/>
        </w:rPr>
        <w:tab/>
        <w:t>Санкт-Петербург: Энциклопедия. - 2-е изд. - М.: Бизнес-пресса, 2006.. - 1021с.</w:t>
      </w:r>
    </w:p>
    <w:p w14:paraId="4D8BB884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lastRenderedPageBreak/>
        <w:t>35.</w:t>
      </w:r>
      <w:r w:rsidRPr="00B43176">
        <w:rPr>
          <w:rFonts w:ascii="Times New Roman" w:hAnsi="Times New Roman" w:cs="Times New Roman"/>
          <w:szCs w:val="24"/>
        </w:rPr>
        <w:tab/>
        <w:t>Свод правил "О создании фонда пространственных данных санкт-петербурга и изменении цели и предмета деятельности санкт-петербургского государственного казенного учреждения "центр информационного обеспечения градостроительной деятельности"" от 12 декабря 2017г. Ст. N 1042</w:t>
      </w:r>
    </w:p>
    <w:p w14:paraId="04328436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36.</w:t>
      </w:r>
      <w:r w:rsidRPr="00B43176">
        <w:rPr>
          <w:rFonts w:ascii="Times New Roman" w:hAnsi="Times New Roman" w:cs="Times New Roman"/>
          <w:szCs w:val="24"/>
        </w:rPr>
        <w:tab/>
        <w:t>Свод правил "СП 47.13330.2016 "Инженерные изыскания для строительства. Основные положения"" от 30 декабря 2016 с изм. и допол. в ред. от 1 июля 2017г.</w:t>
      </w:r>
    </w:p>
    <w:p w14:paraId="2106C07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37.</w:t>
      </w:r>
      <w:r w:rsidRPr="00B43176">
        <w:rPr>
          <w:rFonts w:ascii="Times New Roman" w:hAnsi="Times New Roman" w:cs="Times New Roman"/>
          <w:szCs w:val="24"/>
        </w:rPr>
        <w:tab/>
        <w:t>Смирнов А. П. Инженерно-гидрометеорологические изыскания в планировке городов. М.: Градостройиздат, 2013.</w:t>
      </w:r>
    </w:p>
    <w:p w14:paraId="1B118B1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38.</w:t>
      </w:r>
      <w:r w:rsidRPr="00B43176">
        <w:rPr>
          <w:rFonts w:ascii="Times New Roman" w:hAnsi="Times New Roman" w:cs="Times New Roman"/>
          <w:szCs w:val="24"/>
        </w:rPr>
        <w:tab/>
        <w:t>Тарасов В. С., Уваров В. А. Основы планировки территории с учетом гидрометеорологических изысканий. М.: Издательство Московского университета, 2009.</w:t>
      </w:r>
    </w:p>
    <w:p w14:paraId="0B10C0C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39.</w:t>
      </w:r>
      <w:r w:rsidRPr="00B43176">
        <w:rPr>
          <w:rFonts w:ascii="Times New Roman" w:hAnsi="Times New Roman" w:cs="Times New Roman"/>
          <w:szCs w:val="24"/>
        </w:rPr>
        <w:tab/>
        <w:t>Титов И.В. "Современные информационные системы управления градостроительством". Москва: "Питер", 2019.</w:t>
      </w:r>
    </w:p>
    <w:p w14:paraId="1CBF5AB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40.</w:t>
      </w:r>
      <w:r w:rsidRPr="00B43176">
        <w:rPr>
          <w:rFonts w:ascii="Times New Roman" w:hAnsi="Times New Roman" w:cs="Times New Roman"/>
          <w:szCs w:val="24"/>
        </w:rPr>
        <w:tab/>
        <w:t>Федоров А. Н. Теоретические основы инженерно-гидрометеорологических работ. М.: Издательство ЛКИ, 2011.</w:t>
      </w:r>
    </w:p>
    <w:p w14:paraId="74081DE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41.</w:t>
      </w:r>
      <w:r w:rsidRPr="00B43176">
        <w:rPr>
          <w:rFonts w:ascii="Times New Roman" w:hAnsi="Times New Roman" w:cs="Times New Roman"/>
          <w:szCs w:val="24"/>
        </w:rPr>
        <w:tab/>
        <w:t>Федоров П.Н. "Инновационные информационные технологии в управлении градостроительством и архитектурой". Москва: "БХВ-Петербург", 2017.</w:t>
      </w:r>
    </w:p>
    <w:p w14:paraId="7671328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42.</w:t>
      </w:r>
      <w:r w:rsidRPr="00B43176">
        <w:rPr>
          <w:rFonts w:ascii="Times New Roman" w:hAnsi="Times New Roman" w:cs="Times New Roman"/>
          <w:szCs w:val="24"/>
        </w:rPr>
        <w:tab/>
        <w:t>Чернов С. В. Практическое руководство по планировке территории с учетом гидрометеорологических изысканий. М.: Издательство СГА, 2012.</w:t>
      </w:r>
    </w:p>
    <w:p w14:paraId="6FACB45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43.</w:t>
      </w:r>
      <w:r w:rsidRPr="00B43176">
        <w:rPr>
          <w:rFonts w:ascii="Times New Roman" w:hAnsi="Times New Roman" w:cs="Times New Roman"/>
          <w:szCs w:val="24"/>
        </w:rPr>
        <w:tab/>
        <w:t>Яровая О.В. Архитектура и функционирование информационных систем в океанологии. М.: Издательский дом ЛКИ, 2016. 25. Раскин А. Город Ломоносов. – 1979</w:t>
      </w:r>
    </w:p>
    <w:p w14:paraId="4F906B1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44.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205 лет Морской гидрометеорологической станции Кронштадт // ФГБУ «Северо-Западное управление по гидрометеорологии и мониторингу окружающей среды» URL: http://www.meteo.nw.ru/articles/index.php?id=585 (дата обращения: 24.02.2024).</w:t>
      </w:r>
    </w:p>
    <w:p w14:paraId="72683AD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45.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215 лет Морской гидрометеорологической станции Кронштадт // VK URL: https://vk.com/wall-163435505_4864 (дата обращения: 24.02.2024).</w:t>
      </w:r>
    </w:p>
    <w:p w14:paraId="23A58DB7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46.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Ведется работа над Концепцией развития Кронштадта // Правительство Санкт-Петербурга. Комитет по градостроительству и архитектуре URL: https://kgainfo.spb.ru/13402/ (дата обращения: 24.02.2024).</w:t>
      </w:r>
    </w:p>
    <w:p w14:paraId="213A700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47.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Всероссийский научно-исследовательский институт гидрометеорологической информации – Мировой центр данных URL: http://meteo.ru/egfd/ (дата обращения: 27.02.2024).</w:t>
      </w:r>
    </w:p>
    <w:p w14:paraId="59E8D8D8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48.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Градостроительная концепция развития Кронштадта // Архитектурная мастерская Юсупова URL: https://yusarch.ru/works/gradostroitelnaya-koncepciya-razvitiya-kronshtadta (дата обращения: 24.02.2024).</w:t>
      </w:r>
    </w:p>
    <w:p w14:paraId="54D3AC8F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lastRenderedPageBreak/>
        <w:t>49.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Градостроительный портал Санкт-Петербурга URL: https://portal.kgainfo.spb.ru/KGAMap/Map (дата обращения: 27.02.2024).23:18</w:t>
      </w:r>
    </w:p>
    <w:p w14:paraId="578FDED6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50.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Информационно-аналитическая система, обеспечивающая доступ к сведениям, необходимым для территориального планирования // Министерство экономического развития Российской Федерации URL: https://fgistp.economy.gov.ru/ (дата обращения: 27.02.2024).</w:t>
      </w:r>
    </w:p>
    <w:p w14:paraId="45649F5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51.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К 105-летию МГ-2 Ломоносов // ФГБУ «Северо-Западное управление по гидрометеорологии и мониторингу окружающей среды» URL: http://www.meteo.nw.ru/articles/index.php?id=1605 (дата обращения: 24.02.2024).</w:t>
      </w:r>
    </w:p>
    <w:p w14:paraId="4042BB01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52.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Картографическое обеспечение при разработке схемы территориального планирования субъекта РФ // Научная электронная библиотека «КиберЛенинка» URL: https://cyberleninka.ru/article/n/kartograficheskoe-obespechenie-pri-razrabotke-shemy-territorialnogo-planirovaniya-subekta-rf/viewer (дата обращения: 24.02.2024).</w:t>
      </w:r>
    </w:p>
    <w:p w14:paraId="5B0CF7B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53.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Клуб Любителей Метеорологии // VK URL: https://vk.com/wall-42886009_1257434 (дата обращения: 24.02.2024).</w:t>
      </w:r>
    </w:p>
    <w:p w14:paraId="1B8920D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54.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Клуб Любителей Метеорологии // VK URL: https://vk.com/wall-42886009_1313631 (дата обращения: 24.02.2024).</w:t>
      </w:r>
    </w:p>
    <w:p w14:paraId="76BCE83C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55.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Лисий Нос – очарование старины и престиж современности // Разумная Недвижимость URL: https://razned.ru/articles/urban-property/the-fox-nose-old-world-charm-and-prestige-of-our-time/ (дата обращения: 24.02.2024).</w:t>
      </w:r>
    </w:p>
    <w:p w14:paraId="48263EBB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56.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Ломоносов (город) // Большая российская энциклопедия URL: https://bigenc.ru/c/lomonosov-gorod-0b9fac (дата обращения: 24.02.2024).</w:t>
      </w:r>
    </w:p>
    <w:p w14:paraId="7E416C5D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57.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Ломоносов // Официальный сайт муниципального образования город Ломоносов URL: https://mo-lomonosov.ru/ (дата обращения: 24.02.2024).</w:t>
      </w:r>
    </w:p>
    <w:p w14:paraId="2EE7233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58.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Морская гидрометеорологическая станция II разряда Лисий Нос // ФГБУ «Северо-Западное управление по гидрометеорологии и мониторингу окружающей среды» URL: http://www.meteo.nw.ru/articles/index.php?id=558 (дата обращения: 24.02.2024).</w:t>
      </w:r>
    </w:p>
    <w:p w14:paraId="743F09DC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59.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Морская гидрометеорологическая станция II разряда Ломоносов // Архитектурный сайт Санкт-Петербурга URL: https://www.citywalls.ru/house33456.html (дата обращения: 24.02.2024).</w:t>
      </w:r>
    </w:p>
    <w:p w14:paraId="316A3A0E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60.</w:t>
      </w:r>
      <w:r w:rsidRPr="00B43176">
        <w:rPr>
          <w:rFonts w:ascii="Times New Roman" w:hAnsi="Times New Roman" w:cs="Times New Roman"/>
          <w:szCs w:val="24"/>
        </w:rPr>
        <w:tab/>
        <w:t xml:space="preserve">[Электронный ресурс] Научная электронная библиотека «КиберЛенинка» // Идентификационные характеристики архитектуры Кронштадта URL: </w:t>
      </w:r>
      <w:r w:rsidRPr="00B43176">
        <w:rPr>
          <w:rFonts w:ascii="Times New Roman" w:hAnsi="Times New Roman" w:cs="Times New Roman"/>
          <w:szCs w:val="24"/>
        </w:rPr>
        <w:lastRenderedPageBreak/>
        <w:t>https://cyberleninka.ru/article/n/identifikatsionnye-harakteristiki-arhitektury-kronshtadta/viewer (дата обращения: 24.02.2024).</w:t>
      </w:r>
    </w:p>
    <w:p w14:paraId="5341EBC0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61.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Невско-Ладожское бассейновое водное управление URL: https://www.nord-west-water.ru/ (дата обращения: 27.02.2024).</w:t>
      </w:r>
    </w:p>
    <w:p w14:paraId="22FDF53A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62.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Посёлок Лисий Нос Приморского района в Санкт-Петербурге // Карта Санкт-Петербурга URL: https://spb.ginfo.ru/rayoni/primorskiy_rayon/poselok_lisiy_nos/ (дата обращения: 24.02.2024).</w:t>
      </w:r>
    </w:p>
    <w:p w14:paraId="03B568B2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63.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Правительство Санкт-Петербурга комитет имущественных отношений Санкт-Петербурга URL: https://rgis.spb.ru/ (дата обращения: 27.02.2024).</w:t>
      </w:r>
    </w:p>
    <w:p w14:paraId="617E381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64.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Программа «Развитие Лисьего Носа» // Прибрежный квартал URL: https://foxnose.ru/foxnouse/development-program/ (дата обращения: 24.02.2024).</w:t>
      </w:r>
    </w:p>
    <w:p w14:paraId="423B0334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65.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ФГБУ «Северо-Западное управление по гидрометеорологии и мониторингу окружающей среды» // 90 лет назад открылась МГ-2 Невская-Порт URL: http://www.meteo.nw.ru/articles/index.php?id=557 (дата обращения: 24.02.2024).</w:t>
      </w:r>
    </w:p>
    <w:p w14:paraId="6CF6BFD9" w14:textId="77777777" w:rsidR="005A2DC7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66.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ФГБУ «Северо-Западное управление по гидрометеорологии и мониторингу окружающей среды» // К 285-летию ОГМС Санкт-Петербург URL: http://www.meteo.nw.ru/articles/index.php?id=586 (дата обращения: 24.02.2024).</w:t>
      </w:r>
    </w:p>
    <w:p w14:paraId="31F81B36" w14:textId="512ADF7E" w:rsidR="00AA0E1F" w:rsidRPr="00B43176" w:rsidRDefault="005A2DC7" w:rsidP="005A2DC7">
      <w:pPr>
        <w:rPr>
          <w:rFonts w:ascii="Times New Roman" w:hAnsi="Times New Roman" w:cs="Times New Roman"/>
          <w:szCs w:val="24"/>
        </w:rPr>
      </w:pPr>
      <w:r w:rsidRPr="00B43176">
        <w:rPr>
          <w:rFonts w:ascii="Times New Roman" w:hAnsi="Times New Roman" w:cs="Times New Roman"/>
          <w:szCs w:val="24"/>
        </w:rPr>
        <w:t>67.</w:t>
      </w:r>
      <w:r w:rsidRPr="00B43176">
        <w:rPr>
          <w:rFonts w:ascii="Times New Roman" w:hAnsi="Times New Roman" w:cs="Times New Roman"/>
          <w:szCs w:val="24"/>
        </w:rPr>
        <w:tab/>
        <w:t>[Электронный ресурс] Федеральное агентство водных ресурсов URL: https://voda.gov.ru/ (дата обращения: 27.02.2024).</w:t>
      </w:r>
    </w:p>
    <w:sectPr w:rsidR="00AA0E1F" w:rsidRPr="00B43176" w:rsidSect="00A6339B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DF95F3F" w16cex:dateUtc="2024-02-23T21:16:00Z"/>
  <w16cex:commentExtensible w16cex:durableId="7AEB13C1" w16cex:dateUtc="2024-02-23T21:33:00Z"/>
  <w16cex:commentExtensible w16cex:durableId="5760A111" w16cex:dateUtc="2024-02-23T21:29:00Z"/>
  <w16cex:commentExtensible w16cex:durableId="0DAC38C3" w16cex:dateUtc="2024-02-23T21:47:00Z"/>
  <w16cex:commentExtensible w16cex:durableId="18C11692" w16cex:dateUtc="2024-02-23T21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279BA24" w16cid:durableId="3DF95F3F"/>
  <w16cid:commentId w16cid:paraId="4E410A82" w16cid:durableId="7AEB13C1"/>
  <w16cid:commentId w16cid:paraId="5F9152AE" w16cid:durableId="5760A111"/>
  <w16cid:commentId w16cid:paraId="5A13E60F" w16cid:durableId="0DAC38C3"/>
  <w16cid:commentId w16cid:paraId="5DF22023" w16cid:durableId="18C1169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9ADD0" w14:textId="77777777" w:rsidR="00E2319C" w:rsidRDefault="00E2319C" w:rsidP="00A6339B">
      <w:pPr>
        <w:spacing w:line="240" w:lineRule="auto"/>
      </w:pPr>
      <w:r>
        <w:separator/>
      </w:r>
    </w:p>
  </w:endnote>
  <w:endnote w:type="continuationSeparator" w:id="0">
    <w:p w14:paraId="1DE30315" w14:textId="77777777" w:rsidR="00E2319C" w:rsidRDefault="00E2319C" w:rsidP="00A633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New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5229987"/>
      <w:docPartObj>
        <w:docPartGallery w:val="Page Numbers (Bottom of Page)"/>
        <w:docPartUnique/>
      </w:docPartObj>
    </w:sdtPr>
    <w:sdtEndPr/>
    <w:sdtContent>
      <w:p w14:paraId="10C9F3AD" w14:textId="05BE9784" w:rsidR="00A6339B" w:rsidRDefault="00A6339B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5BF0">
          <w:rPr>
            <w:noProof/>
          </w:rPr>
          <w:t>3</w:t>
        </w:r>
        <w:r>
          <w:fldChar w:fldCharType="end"/>
        </w:r>
      </w:p>
    </w:sdtContent>
  </w:sdt>
  <w:p w14:paraId="34360E70" w14:textId="77777777" w:rsidR="00A6339B" w:rsidRDefault="00A6339B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9D6DE" w14:textId="77777777" w:rsidR="00E2319C" w:rsidRDefault="00E2319C" w:rsidP="00A6339B">
      <w:pPr>
        <w:spacing w:line="240" w:lineRule="auto"/>
      </w:pPr>
      <w:r>
        <w:separator/>
      </w:r>
    </w:p>
  </w:footnote>
  <w:footnote w:type="continuationSeparator" w:id="0">
    <w:p w14:paraId="6B8E9957" w14:textId="77777777" w:rsidR="00E2319C" w:rsidRDefault="00E2319C" w:rsidP="00A633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0D63"/>
    <w:multiLevelType w:val="multilevel"/>
    <w:tmpl w:val="666E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27F8A"/>
    <w:multiLevelType w:val="hybridMultilevel"/>
    <w:tmpl w:val="5F584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1A46AF"/>
    <w:multiLevelType w:val="hybridMultilevel"/>
    <w:tmpl w:val="E424F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305BC"/>
    <w:multiLevelType w:val="hybridMultilevel"/>
    <w:tmpl w:val="3F342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C43E4B"/>
    <w:multiLevelType w:val="hybridMultilevel"/>
    <w:tmpl w:val="06428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F1146"/>
    <w:multiLevelType w:val="hybridMultilevel"/>
    <w:tmpl w:val="87C65D58"/>
    <w:lvl w:ilvl="0" w:tplc="B43AB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B20280"/>
    <w:multiLevelType w:val="hybridMultilevel"/>
    <w:tmpl w:val="1D4A2082"/>
    <w:lvl w:ilvl="0" w:tplc="7682E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8E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A8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C3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E3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88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66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EA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05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0638CD"/>
    <w:multiLevelType w:val="hybridMultilevel"/>
    <w:tmpl w:val="2D02036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9553A0"/>
    <w:multiLevelType w:val="multilevel"/>
    <w:tmpl w:val="C612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776D99"/>
    <w:multiLevelType w:val="hybridMultilevel"/>
    <w:tmpl w:val="9E1C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35A0E"/>
    <w:multiLevelType w:val="hybridMultilevel"/>
    <w:tmpl w:val="33E67670"/>
    <w:lvl w:ilvl="0" w:tplc="3F121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C0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63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4C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94A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EE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A7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E7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08D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C85230"/>
    <w:multiLevelType w:val="hybridMultilevel"/>
    <w:tmpl w:val="6EB0AFF6"/>
    <w:lvl w:ilvl="0" w:tplc="A4141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60480"/>
    <w:multiLevelType w:val="hybridMultilevel"/>
    <w:tmpl w:val="C524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8532C"/>
    <w:multiLevelType w:val="hybridMultilevel"/>
    <w:tmpl w:val="3DD6B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D7202"/>
    <w:multiLevelType w:val="hybridMultilevel"/>
    <w:tmpl w:val="29E4669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160045"/>
    <w:multiLevelType w:val="hybridMultilevel"/>
    <w:tmpl w:val="EE920396"/>
    <w:lvl w:ilvl="0" w:tplc="A4141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B1309"/>
    <w:multiLevelType w:val="multilevel"/>
    <w:tmpl w:val="E33C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ED1200"/>
    <w:multiLevelType w:val="hybridMultilevel"/>
    <w:tmpl w:val="F636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444E3"/>
    <w:multiLevelType w:val="hybridMultilevel"/>
    <w:tmpl w:val="EC6C9CAC"/>
    <w:lvl w:ilvl="0" w:tplc="A4141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75572"/>
    <w:multiLevelType w:val="hybridMultilevel"/>
    <w:tmpl w:val="711A551C"/>
    <w:lvl w:ilvl="0" w:tplc="7D269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90B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544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5C0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0EB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36D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422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EC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EC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8E1C8A"/>
    <w:multiLevelType w:val="hybridMultilevel"/>
    <w:tmpl w:val="3E98BC3A"/>
    <w:lvl w:ilvl="0" w:tplc="A4141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E53C9"/>
    <w:multiLevelType w:val="hybridMultilevel"/>
    <w:tmpl w:val="2E5E4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59362BD"/>
    <w:multiLevelType w:val="hybridMultilevel"/>
    <w:tmpl w:val="70B65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F33249A"/>
    <w:multiLevelType w:val="multilevel"/>
    <w:tmpl w:val="B4AA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1"/>
  </w:num>
  <w:num w:numId="5">
    <w:abstractNumId w:val="7"/>
  </w:num>
  <w:num w:numId="6">
    <w:abstractNumId w:val="23"/>
  </w:num>
  <w:num w:numId="7">
    <w:abstractNumId w:val="0"/>
  </w:num>
  <w:num w:numId="8">
    <w:abstractNumId w:val="18"/>
  </w:num>
  <w:num w:numId="9">
    <w:abstractNumId w:val="20"/>
  </w:num>
  <w:num w:numId="10">
    <w:abstractNumId w:val="9"/>
  </w:num>
  <w:num w:numId="11">
    <w:abstractNumId w:val="2"/>
  </w:num>
  <w:num w:numId="12">
    <w:abstractNumId w:val="15"/>
  </w:num>
  <w:num w:numId="13">
    <w:abstractNumId w:val="11"/>
  </w:num>
  <w:num w:numId="14">
    <w:abstractNumId w:val="5"/>
  </w:num>
  <w:num w:numId="15">
    <w:abstractNumId w:val="8"/>
  </w:num>
  <w:num w:numId="16">
    <w:abstractNumId w:val="22"/>
  </w:num>
  <w:num w:numId="17">
    <w:abstractNumId w:val="14"/>
  </w:num>
  <w:num w:numId="18">
    <w:abstractNumId w:val="13"/>
  </w:num>
  <w:num w:numId="19">
    <w:abstractNumId w:val="17"/>
  </w:num>
  <w:num w:numId="20">
    <w:abstractNumId w:val="6"/>
  </w:num>
  <w:num w:numId="21">
    <w:abstractNumId w:val="4"/>
  </w:num>
  <w:num w:numId="22">
    <w:abstractNumId w:val="10"/>
  </w:num>
  <w:num w:numId="23">
    <w:abstractNumId w:val="1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4F"/>
    <w:rsid w:val="00001233"/>
    <w:rsid w:val="00004155"/>
    <w:rsid w:val="00030A3E"/>
    <w:rsid w:val="00031EC2"/>
    <w:rsid w:val="000441D5"/>
    <w:rsid w:val="00046EBC"/>
    <w:rsid w:val="000B6FD1"/>
    <w:rsid w:val="000C146B"/>
    <w:rsid w:val="000D70E3"/>
    <w:rsid w:val="00120C8B"/>
    <w:rsid w:val="00122DE4"/>
    <w:rsid w:val="00137512"/>
    <w:rsid w:val="00142244"/>
    <w:rsid w:val="0014379F"/>
    <w:rsid w:val="001465B0"/>
    <w:rsid w:val="0016461F"/>
    <w:rsid w:val="00182FD6"/>
    <w:rsid w:val="001F229B"/>
    <w:rsid w:val="00200A51"/>
    <w:rsid w:val="00214D72"/>
    <w:rsid w:val="0022747B"/>
    <w:rsid w:val="002308C4"/>
    <w:rsid w:val="002538FB"/>
    <w:rsid w:val="00267409"/>
    <w:rsid w:val="00293A00"/>
    <w:rsid w:val="00297783"/>
    <w:rsid w:val="002A7271"/>
    <w:rsid w:val="002F025A"/>
    <w:rsid w:val="00320A72"/>
    <w:rsid w:val="003266D9"/>
    <w:rsid w:val="00330A22"/>
    <w:rsid w:val="003376CA"/>
    <w:rsid w:val="00353637"/>
    <w:rsid w:val="0038017F"/>
    <w:rsid w:val="00382E57"/>
    <w:rsid w:val="003A63E9"/>
    <w:rsid w:val="003B7B97"/>
    <w:rsid w:val="003C29B2"/>
    <w:rsid w:val="003C2CC9"/>
    <w:rsid w:val="003D3C5D"/>
    <w:rsid w:val="00422BB9"/>
    <w:rsid w:val="00427F37"/>
    <w:rsid w:val="0043639C"/>
    <w:rsid w:val="00436CDF"/>
    <w:rsid w:val="0047234F"/>
    <w:rsid w:val="004A3399"/>
    <w:rsid w:val="004A3A99"/>
    <w:rsid w:val="004A4498"/>
    <w:rsid w:val="004B1E16"/>
    <w:rsid w:val="004B56B7"/>
    <w:rsid w:val="004D1717"/>
    <w:rsid w:val="004D71D6"/>
    <w:rsid w:val="004E36F9"/>
    <w:rsid w:val="004F418F"/>
    <w:rsid w:val="0050161B"/>
    <w:rsid w:val="00505F4F"/>
    <w:rsid w:val="00514785"/>
    <w:rsid w:val="00523C00"/>
    <w:rsid w:val="0052592E"/>
    <w:rsid w:val="00555D7D"/>
    <w:rsid w:val="00564AFC"/>
    <w:rsid w:val="00572D6F"/>
    <w:rsid w:val="005757EE"/>
    <w:rsid w:val="005A2DC7"/>
    <w:rsid w:val="005A4EC2"/>
    <w:rsid w:val="005C621B"/>
    <w:rsid w:val="005D31B7"/>
    <w:rsid w:val="005D6930"/>
    <w:rsid w:val="005E14D4"/>
    <w:rsid w:val="005F2A55"/>
    <w:rsid w:val="006065E4"/>
    <w:rsid w:val="00610E61"/>
    <w:rsid w:val="00634F43"/>
    <w:rsid w:val="006612C1"/>
    <w:rsid w:val="00673A29"/>
    <w:rsid w:val="006C70CD"/>
    <w:rsid w:val="006E1797"/>
    <w:rsid w:val="00704987"/>
    <w:rsid w:val="00727755"/>
    <w:rsid w:val="00731164"/>
    <w:rsid w:val="00745F5B"/>
    <w:rsid w:val="007A0F8E"/>
    <w:rsid w:val="007B0093"/>
    <w:rsid w:val="007D2314"/>
    <w:rsid w:val="007D50E7"/>
    <w:rsid w:val="007F32DA"/>
    <w:rsid w:val="0080641B"/>
    <w:rsid w:val="00810C01"/>
    <w:rsid w:val="00811DA2"/>
    <w:rsid w:val="00837BBB"/>
    <w:rsid w:val="00844AE2"/>
    <w:rsid w:val="008617E6"/>
    <w:rsid w:val="00861976"/>
    <w:rsid w:val="00864F0A"/>
    <w:rsid w:val="00867698"/>
    <w:rsid w:val="00890E7D"/>
    <w:rsid w:val="00894AE8"/>
    <w:rsid w:val="008A1C81"/>
    <w:rsid w:val="008D6B41"/>
    <w:rsid w:val="008E793A"/>
    <w:rsid w:val="008F178C"/>
    <w:rsid w:val="008F23C5"/>
    <w:rsid w:val="00900CB2"/>
    <w:rsid w:val="009201C2"/>
    <w:rsid w:val="009232D4"/>
    <w:rsid w:val="0093671F"/>
    <w:rsid w:val="00952D5C"/>
    <w:rsid w:val="00953DDF"/>
    <w:rsid w:val="009A4912"/>
    <w:rsid w:val="009D26DF"/>
    <w:rsid w:val="009D7A5D"/>
    <w:rsid w:val="009F34FC"/>
    <w:rsid w:val="00A01FFA"/>
    <w:rsid w:val="00A0549E"/>
    <w:rsid w:val="00A11987"/>
    <w:rsid w:val="00A24C09"/>
    <w:rsid w:val="00A27D1C"/>
    <w:rsid w:val="00A308D7"/>
    <w:rsid w:val="00A6339B"/>
    <w:rsid w:val="00A723FE"/>
    <w:rsid w:val="00AA0E1F"/>
    <w:rsid w:val="00AA590D"/>
    <w:rsid w:val="00AB1534"/>
    <w:rsid w:val="00AC66A0"/>
    <w:rsid w:val="00AF24F7"/>
    <w:rsid w:val="00B0444F"/>
    <w:rsid w:val="00B0698F"/>
    <w:rsid w:val="00B14210"/>
    <w:rsid w:val="00B14835"/>
    <w:rsid w:val="00B41848"/>
    <w:rsid w:val="00B43176"/>
    <w:rsid w:val="00B441C8"/>
    <w:rsid w:val="00B526A4"/>
    <w:rsid w:val="00B668B9"/>
    <w:rsid w:val="00B7650F"/>
    <w:rsid w:val="00B96630"/>
    <w:rsid w:val="00BC1691"/>
    <w:rsid w:val="00C04CEF"/>
    <w:rsid w:val="00C70AD6"/>
    <w:rsid w:val="00C70C3A"/>
    <w:rsid w:val="00C73912"/>
    <w:rsid w:val="00C82C4E"/>
    <w:rsid w:val="00C92AD0"/>
    <w:rsid w:val="00CA101B"/>
    <w:rsid w:val="00CA57BB"/>
    <w:rsid w:val="00CB0E36"/>
    <w:rsid w:val="00CB1185"/>
    <w:rsid w:val="00CD019E"/>
    <w:rsid w:val="00CD37EE"/>
    <w:rsid w:val="00CE16A9"/>
    <w:rsid w:val="00D16EC0"/>
    <w:rsid w:val="00D22394"/>
    <w:rsid w:val="00D309C3"/>
    <w:rsid w:val="00D33F3C"/>
    <w:rsid w:val="00D66058"/>
    <w:rsid w:val="00D75645"/>
    <w:rsid w:val="00DA0DFA"/>
    <w:rsid w:val="00DA1895"/>
    <w:rsid w:val="00DB5D92"/>
    <w:rsid w:val="00DC56D3"/>
    <w:rsid w:val="00DE572E"/>
    <w:rsid w:val="00E1656B"/>
    <w:rsid w:val="00E2319C"/>
    <w:rsid w:val="00E5242B"/>
    <w:rsid w:val="00E52D6E"/>
    <w:rsid w:val="00E57494"/>
    <w:rsid w:val="00E63071"/>
    <w:rsid w:val="00E72C82"/>
    <w:rsid w:val="00E75BF0"/>
    <w:rsid w:val="00E7667A"/>
    <w:rsid w:val="00E76952"/>
    <w:rsid w:val="00E779E0"/>
    <w:rsid w:val="00E925A6"/>
    <w:rsid w:val="00E953DD"/>
    <w:rsid w:val="00EB1214"/>
    <w:rsid w:val="00EE159E"/>
    <w:rsid w:val="00F25832"/>
    <w:rsid w:val="00F5772B"/>
    <w:rsid w:val="00F646B6"/>
    <w:rsid w:val="00F67775"/>
    <w:rsid w:val="00F73ECB"/>
    <w:rsid w:val="00F90BE7"/>
    <w:rsid w:val="00F9785A"/>
    <w:rsid w:val="00FC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AE96C"/>
  <w15:chartTrackingRefBased/>
  <w15:docId w15:val="{DC81B4FA-20EF-4ED2-BA50-F0404FBE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394"/>
    <w:pPr>
      <w:spacing w:after="0" w:line="360" w:lineRule="auto"/>
      <w:ind w:firstLine="709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D22394"/>
    <w:pPr>
      <w:keepNext/>
      <w:keepLines/>
      <w:spacing w:before="240" w:after="120"/>
      <w:ind w:firstLine="0"/>
      <w:jc w:val="left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2394"/>
    <w:pPr>
      <w:keepNext/>
      <w:keepLines/>
      <w:spacing w:before="240" w:after="120"/>
      <w:ind w:firstLine="0"/>
      <w:jc w:val="left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4AE2"/>
    <w:pPr>
      <w:keepNext/>
      <w:keepLines/>
      <w:spacing w:before="120" w:after="120"/>
      <w:ind w:firstLine="0"/>
      <w:jc w:val="left"/>
      <w:outlineLvl w:val="2"/>
    </w:pPr>
    <w:rPr>
      <w:rFonts w:asciiTheme="majorHAnsi" w:eastAsiaTheme="majorEastAsia" w:hAnsiTheme="majorHAnsi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6307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63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E630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2394"/>
    <w:rPr>
      <w:rFonts w:asciiTheme="majorHAnsi" w:eastAsiaTheme="majorEastAsia" w:hAnsiTheme="majorHAnsi" w:cstheme="majorBidi"/>
      <w:b/>
      <w:sz w:val="28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E7667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7667A"/>
    <w:pPr>
      <w:spacing w:after="100"/>
    </w:pPr>
  </w:style>
  <w:style w:type="character" w:styleId="a7">
    <w:name w:val="Hyperlink"/>
    <w:basedOn w:val="a0"/>
    <w:uiPriority w:val="99"/>
    <w:unhideWhenUsed/>
    <w:rsid w:val="00E7667A"/>
    <w:rPr>
      <w:color w:val="0563C1" w:themeColor="hyperlink"/>
      <w:u w:val="single"/>
    </w:rPr>
  </w:style>
  <w:style w:type="paragraph" w:customStyle="1" w:styleId="thesis-text">
    <w:name w:val="thesis-text"/>
    <w:basedOn w:val="a"/>
    <w:rsid w:val="00AB1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text-wrapper">
    <w:name w:val="text-wrapper"/>
    <w:basedOn w:val="a0"/>
    <w:rsid w:val="00AB1534"/>
  </w:style>
  <w:style w:type="character" w:customStyle="1" w:styleId="hidden-bullet">
    <w:name w:val="hidden-bullet"/>
    <w:basedOn w:val="a0"/>
    <w:rsid w:val="00AB1534"/>
  </w:style>
  <w:style w:type="character" w:customStyle="1" w:styleId="icon-wrapper">
    <w:name w:val="icon-wrapper"/>
    <w:basedOn w:val="a0"/>
    <w:rsid w:val="00AB1534"/>
  </w:style>
  <w:style w:type="character" w:customStyle="1" w:styleId="20">
    <w:name w:val="Заголовок 2 Знак"/>
    <w:basedOn w:val="a0"/>
    <w:link w:val="2"/>
    <w:uiPriority w:val="9"/>
    <w:rsid w:val="00D22394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F9785A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93671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3671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3671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671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3671F"/>
    <w:rPr>
      <w:b/>
      <w:bCs/>
      <w:sz w:val="20"/>
      <w:szCs w:val="20"/>
    </w:rPr>
  </w:style>
  <w:style w:type="table" w:styleId="ad">
    <w:name w:val="Table Grid"/>
    <w:basedOn w:val="a1"/>
    <w:uiPriority w:val="39"/>
    <w:rsid w:val="0093671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44AE2"/>
    <w:rPr>
      <w:rFonts w:asciiTheme="majorHAnsi" w:eastAsiaTheme="majorEastAsia" w:hAnsiTheme="majorHAnsi" w:cstheme="majorBidi"/>
      <w:b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36C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36CDF"/>
    <w:rPr>
      <w:rFonts w:ascii="Segoe UI" w:hAnsi="Segoe UI" w:cs="Segoe UI"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rsid w:val="00DE572E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DE572E"/>
    <w:pPr>
      <w:spacing w:after="100"/>
      <w:ind w:left="480"/>
    </w:pPr>
  </w:style>
  <w:style w:type="paragraph" w:customStyle="1" w:styleId="FORMATTEXT">
    <w:name w:val=".FORMATTEXT"/>
    <w:uiPriority w:val="99"/>
    <w:rsid w:val="00DE572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customStyle="1" w:styleId="af0">
    <w:name w:val="."/>
    <w:uiPriority w:val="99"/>
    <w:rsid w:val="00DE572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fontstyle01">
    <w:name w:val="fontstyle01"/>
    <w:basedOn w:val="a0"/>
    <w:rsid w:val="00DE572E"/>
    <w:rPr>
      <w:rFonts w:ascii="CourierNewPSMT" w:hAnsi="CourierNewPSMT" w:hint="default"/>
      <w:b w:val="0"/>
      <w:bCs w:val="0"/>
      <w:i w:val="0"/>
      <w:iCs w:val="0"/>
      <w:color w:val="000000"/>
      <w:sz w:val="18"/>
      <w:szCs w:val="18"/>
    </w:rPr>
  </w:style>
  <w:style w:type="paragraph" w:styleId="af1">
    <w:name w:val="Normal (Web)"/>
    <w:basedOn w:val="a"/>
    <w:uiPriority w:val="99"/>
    <w:unhideWhenUsed/>
    <w:rsid w:val="00427F3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paragraph" w:customStyle="1" w:styleId="no-indent">
    <w:name w:val="no-indent"/>
    <w:basedOn w:val="a"/>
    <w:rsid w:val="00427F3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</w:rPr>
  </w:style>
  <w:style w:type="paragraph" w:styleId="af2">
    <w:name w:val="header"/>
    <w:basedOn w:val="a"/>
    <w:link w:val="af3"/>
    <w:uiPriority w:val="99"/>
    <w:unhideWhenUsed/>
    <w:rsid w:val="00A6339B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6339B"/>
    <w:rPr>
      <w:sz w:val="24"/>
    </w:rPr>
  </w:style>
  <w:style w:type="paragraph" w:styleId="af4">
    <w:name w:val="footer"/>
    <w:basedOn w:val="a"/>
    <w:link w:val="af5"/>
    <w:uiPriority w:val="99"/>
    <w:unhideWhenUsed/>
    <w:rsid w:val="00A6339B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6339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49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3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6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15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124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123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DFF36-81CD-4E35-A499-44B0C96C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44295</TotalTime>
  <Pages>1</Pages>
  <Words>15465</Words>
  <Characters>88151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AL</cp:lastModifiedBy>
  <cp:revision>110</cp:revision>
  <dcterms:created xsi:type="dcterms:W3CDTF">2024-02-04T10:33:00Z</dcterms:created>
  <dcterms:modified xsi:type="dcterms:W3CDTF">2024-05-24T17:53:00Z</dcterms:modified>
</cp:coreProperties>
</file>