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33B" w:rsidRDefault="00AA2361">
      <w:hyperlink r:id="rId4" w:history="1">
        <w:r w:rsidRPr="004D1E9E">
          <w:rPr>
            <w:rStyle w:val="a3"/>
          </w:rPr>
          <w:t>https://webdesignprojects.spbu.ru/diploma_24/kultysheva.html</w:t>
        </w:r>
      </w:hyperlink>
    </w:p>
    <w:p w:rsidR="00AA2361" w:rsidRDefault="00AA2361"/>
    <w:sectPr w:rsidR="00AA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61"/>
    <w:rsid w:val="006E4815"/>
    <w:rsid w:val="00AA2361"/>
    <w:rsid w:val="00D6333B"/>
    <w:rsid w:val="00E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B3B49"/>
  <w15:chartTrackingRefBased/>
  <w15:docId w15:val="{813A8EC8-D076-6541-B776-F4AAC986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2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designprojects.spbu.ru/diploma_24/kultyshe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Култышева</dc:creator>
  <cp:keywords/>
  <dc:description/>
  <cp:lastModifiedBy>Анна Култышева</cp:lastModifiedBy>
  <cp:revision>1</cp:revision>
  <dcterms:created xsi:type="dcterms:W3CDTF">2024-05-24T12:17:00Z</dcterms:created>
  <dcterms:modified xsi:type="dcterms:W3CDTF">2024-05-24T12:18:00Z</dcterms:modified>
</cp:coreProperties>
</file>