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380C" w:rsidRPr="003860D3" w:rsidRDefault="00A9380C" w:rsidP="003860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860D3">
        <w:rPr>
          <w:rFonts w:ascii="Times New Roman" w:hAnsi="Times New Roman" w:cs="Times New Roman"/>
          <w:b/>
          <w:sz w:val="28"/>
        </w:rPr>
        <w:t>ОТЗЫВ</w:t>
      </w:r>
    </w:p>
    <w:p w:rsidR="00A9380C" w:rsidRPr="00D436BB" w:rsidRDefault="00A9380C" w:rsidP="003860D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436BB">
        <w:rPr>
          <w:rFonts w:ascii="Times New Roman" w:hAnsi="Times New Roman" w:cs="Times New Roman"/>
          <w:b/>
          <w:sz w:val="28"/>
        </w:rPr>
        <w:t>научного руководителя</w:t>
      </w:r>
    </w:p>
    <w:p w:rsidR="00D436BB" w:rsidRPr="006C7D09" w:rsidRDefault="00D436BB" w:rsidP="00D436B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7D09">
        <w:rPr>
          <w:rFonts w:ascii="Times New Roman" w:hAnsi="Times New Roman" w:cs="Times New Roman"/>
          <w:b/>
          <w:sz w:val="28"/>
        </w:rPr>
        <w:t>на выпускную квалификационную работу обучающегося СПбГУ</w:t>
      </w:r>
    </w:p>
    <w:p w:rsidR="00D436BB" w:rsidRPr="00D436BB" w:rsidRDefault="00EE01CC" w:rsidP="00D436BB">
      <w:pPr>
        <w:spacing w:after="60"/>
        <w:ind w:firstLine="351"/>
        <w:jc w:val="center"/>
        <w:rPr>
          <w:rFonts w:ascii="Times" w:hAnsi="Times"/>
          <w:b/>
          <w:color w:val="000000" w:themeColor="text1"/>
          <w:sz w:val="28"/>
          <w:szCs w:val="28"/>
        </w:rPr>
      </w:pPr>
      <w:r>
        <w:rPr>
          <w:rFonts w:ascii="Times" w:hAnsi="Times"/>
          <w:b/>
          <w:color w:val="000000" w:themeColor="text1"/>
          <w:sz w:val="28"/>
          <w:szCs w:val="28"/>
        </w:rPr>
        <w:t xml:space="preserve">Чжу </w:t>
      </w:r>
      <w:proofErr w:type="spellStart"/>
      <w:r>
        <w:rPr>
          <w:rFonts w:ascii="Times" w:hAnsi="Times"/>
          <w:b/>
          <w:color w:val="000000" w:themeColor="text1"/>
          <w:sz w:val="28"/>
          <w:szCs w:val="28"/>
        </w:rPr>
        <w:t>Мэнтин</w:t>
      </w:r>
      <w:proofErr w:type="spellEnd"/>
    </w:p>
    <w:p w:rsidR="007F0D9D" w:rsidRPr="00EE01CC" w:rsidRDefault="00D436BB" w:rsidP="00EE01CC">
      <w:pPr>
        <w:spacing w:line="360" w:lineRule="auto"/>
        <w:ind w:left="11" w:right="6" w:hanging="11"/>
        <w:jc w:val="center"/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ED0C4D">
        <w:rPr>
          <w:rFonts w:ascii="Times" w:hAnsi="Times" w:cs="Times New Roman"/>
          <w:b/>
          <w:sz w:val="28"/>
        </w:rPr>
        <w:t xml:space="preserve">по теме </w:t>
      </w:r>
      <w:r w:rsidR="00EE01CC">
        <w:rPr>
          <w:rFonts w:ascii="Times New Roman" w:eastAsia="DengXian" w:hAnsi="Times New Roman" w:cs="Times New Roman"/>
          <w:b/>
          <w:bCs/>
          <w:color w:val="000000"/>
          <w:sz w:val="28"/>
          <w:szCs w:val="28"/>
          <w:lang w:eastAsia="zh-CN"/>
        </w:rPr>
        <w:t>Когнитивно-семантический анализ глаголов «смеяться», «улыбаться», «хохотать» в русском языке на фоне китайского</w:t>
      </w:r>
    </w:p>
    <w:p w:rsidR="00EE01CC" w:rsidRDefault="00D436BB" w:rsidP="00EE01C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6BB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</w:t>
      </w:r>
      <w:r w:rsidR="00EE0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Чжу </w:t>
      </w:r>
      <w:proofErr w:type="spellStart"/>
      <w:r w:rsidR="00EE01CC">
        <w:rPr>
          <w:rFonts w:ascii="Times New Roman" w:hAnsi="Times New Roman" w:cs="Times New Roman"/>
          <w:color w:val="000000" w:themeColor="text1"/>
          <w:sz w:val="28"/>
          <w:szCs w:val="28"/>
        </w:rPr>
        <w:t>Мэнтин</w:t>
      </w:r>
      <w:proofErr w:type="spellEnd"/>
      <w:r w:rsidR="00EE0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6BB">
        <w:rPr>
          <w:rFonts w:ascii="Times New Roman" w:hAnsi="Times New Roman" w:cs="Times New Roman"/>
          <w:sz w:val="28"/>
          <w:szCs w:val="28"/>
        </w:rPr>
        <w:t>посвящена</w:t>
      </w:r>
      <w:r w:rsidR="00EE01CC">
        <w:rPr>
          <w:rFonts w:ascii="Times New Roman" w:hAnsi="Times New Roman" w:cs="Times New Roman"/>
          <w:sz w:val="28"/>
          <w:szCs w:val="28"/>
        </w:rPr>
        <w:t xml:space="preserve"> </w:t>
      </w:r>
      <w:r w:rsid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>к</w:t>
      </w:r>
      <w:r w:rsidR="00EE01CC" w:rsidRP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>огнитивно-семантическ</w:t>
      </w:r>
      <w:r w:rsid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>ому</w:t>
      </w:r>
      <w:r w:rsidR="00EE01CC" w:rsidRP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> анализ</w:t>
      </w:r>
      <w:r w:rsid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>у</w:t>
      </w:r>
      <w:r w:rsidR="00EE01CC" w:rsidRP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 xml:space="preserve"> глаголов</w:t>
      </w:r>
      <w:r w:rsidR="00EE01CC">
        <w:rPr>
          <w:rFonts w:ascii="Times New Roman" w:eastAsia="DengXian" w:hAnsi="Times New Roman" w:cs="Times New Roman"/>
          <w:color w:val="000000"/>
          <w:sz w:val="28"/>
          <w:szCs w:val="28"/>
          <w:lang w:eastAsia="zh-CN"/>
        </w:rPr>
        <w:t xml:space="preserve"> эмоционального содержания с семантикой смеха</w:t>
      </w:r>
      <w:r w:rsidRPr="00D436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436BB">
        <w:rPr>
          <w:rFonts w:ascii="Times New Roman" w:hAnsi="Times New Roman" w:cs="Times New Roman"/>
          <w:sz w:val="28"/>
          <w:szCs w:val="28"/>
        </w:rPr>
        <w:t xml:space="preserve"> </w:t>
      </w:r>
      <w:r w:rsidR="00EE01CC">
        <w:rPr>
          <w:rFonts w:ascii="Times New Roman" w:hAnsi="Times New Roman" w:cs="Times New Roman"/>
          <w:sz w:val="28"/>
          <w:szCs w:val="28"/>
        </w:rPr>
        <w:t>Х</w:t>
      </w:r>
      <w:r w:rsidRPr="00D436BB">
        <w:rPr>
          <w:rFonts w:ascii="Times New Roman" w:hAnsi="Times New Roman" w:cs="Times New Roman"/>
          <w:sz w:val="28"/>
          <w:szCs w:val="28"/>
        </w:rPr>
        <w:t xml:space="preserve">арактеристики, отражающие национально-культурную специфику выбранных </w:t>
      </w:r>
      <w:r w:rsidR="00EE01CC">
        <w:rPr>
          <w:rFonts w:ascii="Times New Roman" w:hAnsi="Times New Roman" w:cs="Times New Roman"/>
          <w:sz w:val="28"/>
          <w:szCs w:val="28"/>
        </w:rPr>
        <w:t>глаголов</w:t>
      </w:r>
      <w:r w:rsidRPr="00D436BB">
        <w:rPr>
          <w:rFonts w:ascii="Times New Roman" w:hAnsi="Times New Roman" w:cs="Times New Roman"/>
          <w:sz w:val="28"/>
          <w:szCs w:val="28"/>
        </w:rPr>
        <w:t xml:space="preserve"> и способы репрезентации в русском языковом и культурном пространстве рассмотрены с позиции носителя китайского языка и культуры</w:t>
      </w:r>
      <w:r w:rsidR="00584E6E" w:rsidRPr="00D43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1CC" w:rsidRDefault="00EE01CC" w:rsidP="00EE01C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CC">
        <w:rPr>
          <w:rFonts w:ascii="Times New Roman" w:hAnsi="Times New Roman" w:cs="Times New Roman"/>
          <w:sz w:val="28"/>
          <w:szCs w:val="28"/>
        </w:rPr>
        <w:t>Семантическая интерпретация анализируемых глаголов потребовала учета особенностей их типового контекстного окружения, точнее получение «выводного знания»: «в этом процессе – по сути своей когнитивном – оказываются задействованными и знание языка, и знание мира, и, наконец, знание в принятых в языке соотнесениях языковых структур с когнитивными. Любая языковая форма, но текст прежде всего, сигнализирует не только о том, что в ней реально присутствует, но и о том, что подлежит семантическому выводу. Текст существует… как источник возбуждения в нашем сознании многочисленных ассоциаций и когнитивных структур» [</w:t>
      </w:r>
      <w:proofErr w:type="spellStart"/>
      <w:r w:rsidRPr="00EE01CC">
        <w:rPr>
          <w:rFonts w:ascii="Times New Roman" w:hAnsi="Times New Roman" w:cs="Times New Roman"/>
          <w:sz w:val="28"/>
          <w:szCs w:val="28"/>
        </w:rPr>
        <w:t>Кубрякова</w:t>
      </w:r>
      <w:proofErr w:type="spellEnd"/>
      <w:r w:rsidRPr="00EE01CC">
        <w:rPr>
          <w:rFonts w:ascii="Times New Roman" w:hAnsi="Times New Roman" w:cs="Times New Roman"/>
          <w:sz w:val="28"/>
          <w:szCs w:val="28"/>
        </w:rPr>
        <w:t xml:space="preserve"> 2001], способствуя наиболее точному пониманию сложного «сценария»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01CC" w:rsidRDefault="00D436BB" w:rsidP="00EE01C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01CC">
        <w:rPr>
          <w:rFonts w:ascii="Times New Roman" w:hAnsi="Times New Roman" w:cs="Times New Roman"/>
          <w:sz w:val="28"/>
          <w:szCs w:val="28"/>
        </w:rPr>
        <w:t xml:space="preserve">В своих наблюдениях </w:t>
      </w:r>
      <w:r w:rsidR="00EE01CC" w:rsidRPr="00EE01CC">
        <w:rPr>
          <w:rFonts w:ascii="Times New Roman" w:hAnsi="Times New Roman" w:cs="Times New Roman"/>
          <w:sz w:val="28"/>
          <w:szCs w:val="28"/>
        </w:rPr>
        <w:t>автор уточн</w:t>
      </w:r>
      <w:r w:rsidR="00EE01CC">
        <w:rPr>
          <w:rFonts w:ascii="Times New Roman" w:hAnsi="Times New Roman" w:cs="Times New Roman"/>
          <w:sz w:val="28"/>
          <w:szCs w:val="28"/>
        </w:rPr>
        <w:t>и</w:t>
      </w:r>
      <w:r w:rsidR="00EE01CC" w:rsidRPr="00EE01CC">
        <w:rPr>
          <w:rFonts w:ascii="Times New Roman" w:hAnsi="Times New Roman" w:cs="Times New Roman"/>
          <w:sz w:val="28"/>
          <w:szCs w:val="28"/>
        </w:rPr>
        <w:t>л</w:t>
      </w:r>
      <w:r w:rsidR="00EE01CC">
        <w:rPr>
          <w:rFonts w:ascii="Times New Roman" w:hAnsi="Times New Roman" w:cs="Times New Roman"/>
          <w:sz w:val="28"/>
          <w:szCs w:val="28"/>
        </w:rPr>
        <w:t>а</w:t>
      </w:r>
      <w:r w:rsidR="00EE01CC" w:rsidRPr="00EE01CC">
        <w:rPr>
          <w:rFonts w:ascii="Times New Roman" w:hAnsi="Times New Roman" w:cs="Times New Roman"/>
          <w:sz w:val="28"/>
          <w:szCs w:val="28"/>
        </w:rPr>
        <w:t xml:space="preserve"> семантику глаголов по данным Национального корпуса русского языка, который позволил аргументировать происходящую динамику в языке. Кроме того, Мэнтин учитывала коннотативные семы, содержащие компоненты «оценка» и «эмоция», а также функционально-стилистические семы. Анализ </w:t>
      </w:r>
      <w:proofErr w:type="spellStart"/>
      <w:r w:rsidR="00EE01CC" w:rsidRPr="00EE01CC">
        <w:rPr>
          <w:rFonts w:ascii="Times New Roman" w:hAnsi="Times New Roman" w:cs="Times New Roman"/>
          <w:sz w:val="28"/>
          <w:szCs w:val="28"/>
        </w:rPr>
        <w:t>семной</w:t>
      </w:r>
      <w:proofErr w:type="spellEnd"/>
      <w:r w:rsidR="00EE01CC" w:rsidRPr="00EE01CC">
        <w:rPr>
          <w:rFonts w:ascii="Times New Roman" w:hAnsi="Times New Roman" w:cs="Times New Roman"/>
          <w:sz w:val="28"/>
          <w:szCs w:val="28"/>
        </w:rPr>
        <w:t xml:space="preserve"> структуры слова позволил выявить параметры лексического значения в рамках когнитивного моделирования глагольной многозначности.</w:t>
      </w:r>
    </w:p>
    <w:p w:rsidR="00EE01CC" w:rsidRPr="00EE01CC" w:rsidRDefault="00EE01CC" w:rsidP="00EE01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</w:t>
      </w:r>
      <w:r>
        <w:tab/>
      </w:r>
      <w:r w:rsidRPr="00EE01CC">
        <w:rPr>
          <w:rFonts w:ascii="Times New Roman" w:hAnsi="Times New Roman" w:cs="Times New Roman"/>
          <w:sz w:val="28"/>
          <w:szCs w:val="28"/>
        </w:rPr>
        <w:t xml:space="preserve">Когнитивная интерпретация русских глаголов с семантикой смеха на фоне китайского языка, </w:t>
      </w:r>
      <w:proofErr w:type="spellStart"/>
      <w:r w:rsidRPr="00EE01CC">
        <w:rPr>
          <w:rFonts w:ascii="Times New Roman" w:hAnsi="Times New Roman" w:cs="Times New Roman"/>
          <w:sz w:val="28"/>
          <w:szCs w:val="28"/>
        </w:rPr>
        <w:t>вербализующих</w:t>
      </w:r>
      <w:proofErr w:type="spellEnd"/>
      <w:r w:rsidRPr="00EE01CC">
        <w:rPr>
          <w:rFonts w:ascii="Times New Roman" w:hAnsi="Times New Roman" w:cs="Times New Roman"/>
          <w:sz w:val="28"/>
          <w:szCs w:val="28"/>
        </w:rPr>
        <w:t xml:space="preserve"> представление об эмоциональных отношениях как способе взаимодействия человека с социумом эксплицировало установление связи между системно-языковыми свойствами глаголов и особенностями отраженного в данном участке языка фрагмента русской языковой картины мира, позволяющего делать заключения о специфике русского мышления на фоне китайского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36BB" w:rsidRPr="00D436BB" w:rsidRDefault="00D436BB" w:rsidP="00EE01C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6BB">
        <w:rPr>
          <w:rFonts w:ascii="Times New Roman" w:hAnsi="Times New Roman" w:cs="Times New Roman"/>
          <w:sz w:val="28"/>
          <w:szCs w:val="28"/>
        </w:rPr>
        <w:t xml:space="preserve">Проведенное исследование представляется интересным, так как позволяет с точки зрения </w:t>
      </w:r>
      <w:proofErr w:type="spellStart"/>
      <w:r w:rsidRPr="00D436BB">
        <w:rPr>
          <w:rFonts w:ascii="Times New Roman" w:hAnsi="Times New Roman" w:cs="Times New Roman"/>
          <w:sz w:val="28"/>
          <w:szCs w:val="28"/>
        </w:rPr>
        <w:t>инофона</w:t>
      </w:r>
      <w:proofErr w:type="spellEnd"/>
      <w:r w:rsidRPr="00D436BB">
        <w:rPr>
          <w:rFonts w:ascii="Times New Roman" w:hAnsi="Times New Roman" w:cs="Times New Roman"/>
          <w:sz w:val="28"/>
          <w:szCs w:val="28"/>
        </w:rPr>
        <w:t xml:space="preserve"> посмотреть на взаимосвязь русского языка с </w:t>
      </w:r>
      <w:proofErr w:type="spellStart"/>
      <w:r w:rsidRPr="00D436BB">
        <w:rPr>
          <w:rFonts w:ascii="Times New Roman" w:hAnsi="Times New Roman" w:cs="Times New Roman"/>
          <w:sz w:val="28"/>
          <w:szCs w:val="28"/>
        </w:rPr>
        <w:t>русскои</w:t>
      </w:r>
      <w:proofErr w:type="spellEnd"/>
      <w:r w:rsidRPr="00D436BB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436BB">
        <w:rPr>
          <w:rFonts w:ascii="Times New Roman" w:hAnsi="Times New Roman" w:cs="Times New Roman"/>
          <w:sz w:val="28"/>
          <w:szCs w:val="28"/>
        </w:rPr>
        <w:t>культурои</w:t>
      </w:r>
      <w:proofErr w:type="spellEnd"/>
      <w:r w:rsidRPr="00D436BB">
        <w:rPr>
          <w:rFonts w:ascii="Times New Roman" w:hAnsi="Times New Roman" w:cs="Times New Roman"/>
          <w:sz w:val="28"/>
          <w:szCs w:val="28"/>
        </w:rPr>
        <w:t xml:space="preserve">̆. В тоже время это позволяет исследовать и непосредственное речевое общение </w:t>
      </w:r>
      <w:proofErr w:type="spellStart"/>
      <w:r w:rsidRPr="00D436BB">
        <w:rPr>
          <w:rFonts w:ascii="Times New Roman" w:hAnsi="Times New Roman" w:cs="Times New Roman"/>
          <w:sz w:val="28"/>
          <w:szCs w:val="28"/>
        </w:rPr>
        <w:t>носителеи</w:t>
      </w:r>
      <w:proofErr w:type="spellEnd"/>
      <w:r w:rsidRPr="00D436BB">
        <w:rPr>
          <w:rFonts w:ascii="Times New Roman" w:hAnsi="Times New Roman" w:cs="Times New Roman"/>
          <w:sz w:val="28"/>
          <w:szCs w:val="28"/>
        </w:rPr>
        <w:t xml:space="preserve">̆ китайского языка и китайской культуры, и выявить те </w:t>
      </w:r>
      <w:proofErr w:type="spellStart"/>
      <w:r w:rsidRPr="00D436BB">
        <w:rPr>
          <w:rFonts w:ascii="Times New Roman" w:hAnsi="Times New Roman" w:cs="Times New Roman"/>
          <w:sz w:val="28"/>
          <w:szCs w:val="28"/>
        </w:rPr>
        <w:t>лингвокультурологические</w:t>
      </w:r>
      <w:proofErr w:type="spellEnd"/>
      <w:r w:rsidRPr="00D436BB">
        <w:rPr>
          <w:rFonts w:ascii="Times New Roman" w:hAnsi="Times New Roman" w:cs="Times New Roman"/>
          <w:sz w:val="28"/>
          <w:szCs w:val="28"/>
        </w:rPr>
        <w:t xml:space="preserve"> составляющие этого общения, которые имеют </w:t>
      </w:r>
      <w:proofErr w:type="spellStart"/>
      <w:r w:rsidRPr="00D436BB">
        <w:rPr>
          <w:rFonts w:ascii="Times New Roman" w:hAnsi="Times New Roman" w:cs="Times New Roman"/>
          <w:sz w:val="28"/>
          <w:szCs w:val="28"/>
        </w:rPr>
        <w:t>непосредственныи</w:t>
      </w:r>
      <w:proofErr w:type="spellEnd"/>
      <w:r w:rsidRPr="00D436BB">
        <w:rPr>
          <w:rFonts w:ascii="Times New Roman" w:hAnsi="Times New Roman" w:cs="Times New Roman"/>
          <w:sz w:val="28"/>
          <w:szCs w:val="28"/>
        </w:rPr>
        <w:t>̆ выход в межкультурное общение. В</w:t>
      </w:r>
      <w:r w:rsidR="00815156" w:rsidRPr="00D436BB">
        <w:rPr>
          <w:rFonts w:ascii="Times New Roman" w:hAnsi="Times New Roman" w:cs="Times New Roman"/>
          <w:sz w:val="28"/>
          <w:szCs w:val="28"/>
        </w:rPr>
        <w:t xml:space="preserve">ыпускная квалификационная </w:t>
      </w:r>
      <w:r w:rsidR="001C5D5A" w:rsidRPr="00D436BB">
        <w:rPr>
          <w:rFonts w:ascii="Times New Roman" w:hAnsi="Times New Roman" w:cs="Times New Roman"/>
          <w:sz w:val="28"/>
          <w:szCs w:val="28"/>
        </w:rPr>
        <w:t>работа сложилась.</w:t>
      </w:r>
      <w:r w:rsidR="00815156" w:rsidRPr="00D436BB">
        <w:rPr>
          <w:rFonts w:ascii="Times New Roman" w:hAnsi="Times New Roman" w:cs="Times New Roman"/>
          <w:sz w:val="28"/>
          <w:szCs w:val="28"/>
        </w:rPr>
        <w:t xml:space="preserve"> </w:t>
      </w:r>
      <w:r w:rsidR="00EE01CC">
        <w:rPr>
          <w:rFonts w:ascii="Times New Roman" w:hAnsi="Times New Roman" w:cs="Times New Roman"/>
          <w:sz w:val="28"/>
          <w:szCs w:val="28"/>
        </w:rPr>
        <w:t>Р</w:t>
      </w:r>
      <w:r w:rsidR="00815156" w:rsidRPr="00D436BB">
        <w:rPr>
          <w:rFonts w:ascii="Times New Roman" w:hAnsi="Times New Roman" w:cs="Times New Roman"/>
          <w:sz w:val="28"/>
          <w:szCs w:val="28"/>
        </w:rPr>
        <w:t xml:space="preserve">езультаты проверки текстовых заимствований показали </w:t>
      </w:r>
      <w:r w:rsidR="00C22193">
        <w:rPr>
          <w:rFonts w:ascii="Times New Roman" w:hAnsi="Times New Roman" w:cs="Times New Roman"/>
          <w:sz w:val="28"/>
          <w:szCs w:val="28"/>
        </w:rPr>
        <w:t xml:space="preserve">83% </w:t>
      </w:r>
      <w:r w:rsidR="00815156" w:rsidRPr="00D436BB">
        <w:rPr>
          <w:rFonts w:ascii="Times New Roman" w:hAnsi="Times New Roman" w:cs="Times New Roman"/>
          <w:sz w:val="28"/>
          <w:szCs w:val="28"/>
        </w:rPr>
        <w:t>оригинальност</w:t>
      </w:r>
      <w:r w:rsidR="00B05B23" w:rsidRPr="00D436BB">
        <w:rPr>
          <w:rFonts w:ascii="Times New Roman" w:hAnsi="Times New Roman" w:cs="Times New Roman"/>
          <w:sz w:val="28"/>
          <w:szCs w:val="28"/>
        </w:rPr>
        <w:t>и</w:t>
      </w:r>
      <w:r w:rsidR="00815156" w:rsidRPr="00D436BB">
        <w:rPr>
          <w:rFonts w:ascii="Times New Roman" w:hAnsi="Times New Roman" w:cs="Times New Roman"/>
          <w:sz w:val="28"/>
          <w:szCs w:val="28"/>
        </w:rPr>
        <w:t xml:space="preserve"> текста ВКР</w:t>
      </w:r>
      <w:proofErr w:type="gramStart"/>
      <w:r w:rsidR="00C221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5156" w:rsidRPr="00D436BB">
        <w:rPr>
          <w:rFonts w:ascii="Times New Roman" w:hAnsi="Times New Roman" w:cs="Times New Roman"/>
          <w:sz w:val="28"/>
          <w:szCs w:val="28"/>
        </w:rPr>
        <w:t xml:space="preserve"> </w:t>
      </w:r>
      <w:r w:rsidRPr="00D436BB">
        <w:rPr>
          <w:rFonts w:ascii="Times New Roman" w:hAnsi="Times New Roman" w:cs="Times New Roman"/>
          <w:sz w:val="28"/>
          <w:szCs w:val="28"/>
        </w:rPr>
        <w:t xml:space="preserve">В целом работа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D436BB">
        <w:rPr>
          <w:rFonts w:ascii="Times New Roman" w:hAnsi="Times New Roman" w:cs="Times New Roman"/>
          <w:sz w:val="28"/>
          <w:szCs w:val="28"/>
        </w:rPr>
        <w:t xml:space="preserve">требованиям, предъявляемым к работам такого рода и, </w:t>
      </w:r>
      <w:r>
        <w:rPr>
          <w:rFonts w:ascii="Times New Roman" w:hAnsi="Times New Roman" w:cs="Times New Roman"/>
          <w:sz w:val="28"/>
          <w:szCs w:val="28"/>
        </w:rPr>
        <w:t>заслуживает оценки отлично</w:t>
      </w:r>
      <w:r w:rsidRPr="00D436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6BB" w:rsidRPr="00BF587A" w:rsidRDefault="00BF587A" w:rsidP="00BF587A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обучения в магистратуре </w:t>
      </w:r>
      <w:r w:rsidR="00EE01CC">
        <w:rPr>
          <w:rFonts w:ascii="Times New Roman" w:hAnsi="Times New Roman" w:cs="Times New Roman"/>
          <w:sz w:val="28"/>
          <w:szCs w:val="28"/>
        </w:rPr>
        <w:t xml:space="preserve">Чжу </w:t>
      </w:r>
      <w:proofErr w:type="spellStart"/>
      <w:r w:rsidR="00EE01CC">
        <w:rPr>
          <w:rFonts w:ascii="Times New Roman" w:hAnsi="Times New Roman" w:cs="Times New Roman"/>
          <w:sz w:val="28"/>
          <w:szCs w:val="28"/>
        </w:rPr>
        <w:t>Мэнтин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зарекомендовала себя ответственным, грамотным</w:t>
      </w:r>
      <w:r w:rsidRPr="00BF5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E01CC">
        <w:rPr>
          <w:rFonts w:ascii="Times New Roman" w:hAnsi="Times New Roman" w:cs="Times New Roman"/>
          <w:sz w:val="28"/>
          <w:szCs w:val="28"/>
        </w:rPr>
        <w:t xml:space="preserve">в основном, </w:t>
      </w:r>
      <w:r>
        <w:rPr>
          <w:rFonts w:ascii="Times New Roman" w:hAnsi="Times New Roman" w:cs="Times New Roman"/>
          <w:sz w:val="28"/>
          <w:szCs w:val="28"/>
        </w:rPr>
        <w:t>оценки отлично), дисциплинированным и целеустремлённым исследователем при достижении цели выпускной квалификационной работы.</w:t>
      </w:r>
      <w:r w:rsidRPr="00D436BB">
        <w:rPr>
          <w:rFonts w:ascii="Times New Roman" w:hAnsi="Times New Roman" w:cs="Times New Roman"/>
          <w:sz w:val="28"/>
          <w:szCs w:val="28"/>
        </w:rPr>
        <w:t xml:space="preserve"> </w:t>
      </w:r>
      <w:r w:rsidR="007668CB" w:rsidRPr="00D436BB">
        <w:rPr>
          <w:rFonts w:ascii="Times New Roman" w:hAnsi="Times New Roman" w:cs="Times New Roman"/>
          <w:sz w:val="28"/>
          <w:szCs w:val="28"/>
        </w:rPr>
        <w:t xml:space="preserve">Я могу охарактеризовать </w:t>
      </w:r>
      <w:r w:rsidR="00EE01CC">
        <w:rPr>
          <w:rFonts w:ascii="Times New Roman" w:hAnsi="Times New Roman" w:cs="Times New Roman"/>
          <w:sz w:val="28"/>
          <w:szCs w:val="28"/>
        </w:rPr>
        <w:t xml:space="preserve">Чжу </w:t>
      </w:r>
      <w:proofErr w:type="spellStart"/>
      <w:r w:rsidR="00EE01CC">
        <w:rPr>
          <w:rFonts w:ascii="Times New Roman" w:hAnsi="Times New Roman" w:cs="Times New Roman"/>
          <w:sz w:val="28"/>
          <w:szCs w:val="28"/>
        </w:rPr>
        <w:t>Мэнтин</w:t>
      </w:r>
      <w:proofErr w:type="spellEnd"/>
      <w:r w:rsidR="007668CB" w:rsidRPr="00D436BB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="00E22022" w:rsidRPr="00D436BB">
        <w:rPr>
          <w:rFonts w:ascii="Times New Roman" w:hAnsi="Times New Roman" w:cs="Times New Roman"/>
          <w:bCs/>
          <w:sz w:val="28"/>
          <w:szCs w:val="28"/>
        </w:rPr>
        <w:t>подготовленного</w:t>
      </w:r>
      <w:r w:rsidR="007668CB" w:rsidRPr="00D436BB">
        <w:rPr>
          <w:rFonts w:ascii="Times New Roman" w:hAnsi="Times New Roman" w:cs="Times New Roman"/>
          <w:bCs/>
          <w:sz w:val="28"/>
          <w:szCs w:val="28"/>
        </w:rPr>
        <w:t xml:space="preserve"> филолога-исследователя</w:t>
      </w:r>
      <w:r w:rsidR="00815156" w:rsidRPr="00D436BB">
        <w:rPr>
          <w:rFonts w:ascii="Times New Roman" w:hAnsi="Times New Roman" w:cs="Times New Roman"/>
          <w:bCs/>
          <w:sz w:val="28"/>
          <w:szCs w:val="28"/>
        </w:rPr>
        <w:t xml:space="preserve"> и пожелать ей успехов в дальнейшем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769C9" w:rsidRDefault="00EE01CC" w:rsidP="00D436B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C22193">
        <w:rPr>
          <w:rFonts w:ascii="Times New Roman" w:hAnsi="Times New Roman" w:cs="Times New Roman"/>
          <w:sz w:val="28"/>
        </w:rPr>
        <w:t xml:space="preserve">3. </w:t>
      </w:r>
      <w:r w:rsidR="00E44477" w:rsidRPr="007F0D9D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6</w:t>
      </w:r>
      <w:r w:rsidR="00E44477" w:rsidRPr="007F0D9D">
        <w:rPr>
          <w:rFonts w:ascii="Times New Roman" w:hAnsi="Times New Roman" w:cs="Times New Roman"/>
          <w:sz w:val="28"/>
        </w:rPr>
        <w:t>.20</w:t>
      </w:r>
      <w:r w:rsidR="00B05B2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4</w:t>
      </w:r>
    </w:p>
    <w:p w:rsidR="00265C3D" w:rsidRPr="00EE01CC" w:rsidRDefault="00D436BB" w:rsidP="00EE01CC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Доцент кафедры русского языка как</w:t>
      </w:r>
      <w:r>
        <w:rPr>
          <w:sz w:val="28"/>
          <w:szCs w:val="28"/>
        </w:rPr>
        <w:br/>
        <w:t>иностранного и методики его преподавания</w:t>
      </w:r>
      <w:r>
        <w:rPr>
          <w:sz w:val="28"/>
          <w:szCs w:val="28"/>
        </w:rPr>
        <w:br/>
        <w:t>филологического факультета СПбГУ</w:t>
      </w:r>
      <w:r w:rsidRPr="00D43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Авлова</w:t>
      </w:r>
      <w:proofErr w:type="spellEnd"/>
      <w:r>
        <w:rPr>
          <w:sz w:val="28"/>
          <w:szCs w:val="28"/>
        </w:rPr>
        <w:t xml:space="preserve"> Татьяна Борисовна. 199034, Санкт-Петербург, Университетская наб., 11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филологическии</w:t>
      </w:r>
      <w:proofErr w:type="spellEnd"/>
      <w:r>
        <w:rPr>
          <w:sz w:val="28"/>
          <w:szCs w:val="28"/>
        </w:rPr>
        <w:t>̆ факультет СПбГУ</w:t>
      </w:r>
      <w:r>
        <w:rPr>
          <w:sz w:val="28"/>
          <w:szCs w:val="28"/>
        </w:rPr>
        <w:br/>
        <w:t>t.avlova@spbu.ru</w:t>
      </w:r>
    </w:p>
    <w:sectPr w:rsidR="00265C3D" w:rsidRPr="00EE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0C"/>
    <w:rsid w:val="00076ED3"/>
    <w:rsid w:val="000D6826"/>
    <w:rsid w:val="00132F48"/>
    <w:rsid w:val="001975EA"/>
    <w:rsid w:val="001C5D5A"/>
    <w:rsid w:val="00265C3D"/>
    <w:rsid w:val="003860D3"/>
    <w:rsid w:val="00520AD0"/>
    <w:rsid w:val="00584E6E"/>
    <w:rsid w:val="007570EA"/>
    <w:rsid w:val="007668CB"/>
    <w:rsid w:val="007769C9"/>
    <w:rsid w:val="007B027B"/>
    <w:rsid w:val="007F0D9D"/>
    <w:rsid w:val="00815156"/>
    <w:rsid w:val="00861F16"/>
    <w:rsid w:val="008F306D"/>
    <w:rsid w:val="009761B4"/>
    <w:rsid w:val="009966D6"/>
    <w:rsid w:val="009C79BF"/>
    <w:rsid w:val="00A43AB7"/>
    <w:rsid w:val="00A9380C"/>
    <w:rsid w:val="00AC0E7B"/>
    <w:rsid w:val="00B05B23"/>
    <w:rsid w:val="00BF587A"/>
    <w:rsid w:val="00C11043"/>
    <w:rsid w:val="00C22193"/>
    <w:rsid w:val="00D436BB"/>
    <w:rsid w:val="00D613C6"/>
    <w:rsid w:val="00D77F00"/>
    <w:rsid w:val="00E22022"/>
    <w:rsid w:val="00E44477"/>
    <w:rsid w:val="00EE01CC"/>
    <w:rsid w:val="00F3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E759"/>
  <w15:docId w15:val="{9675C224-01A7-444C-9340-68805CD9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80C"/>
  </w:style>
  <w:style w:type="paragraph" w:styleId="1">
    <w:name w:val="heading 1"/>
    <w:basedOn w:val="a"/>
    <w:link w:val="10"/>
    <w:uiPriority w:val="9"/>
    <w:qFormat/>
    <w:rsid w:val="00996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66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4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43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0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Вяткина</dc:creator>
  <cp:lastModifiedBy>Татьяна Авлова</cp:lastModifiedBy>
  <cp:revision>4</cp:revision>
  <dcterms:created xsi:type="dcterms:W3CDTF">2024-06-01T10:25:00Z</dcterms:created>
  <dcterms:modified xsi:type="dcterms:W3CDTF">2024-06-03T03:48:00Z</dcterms:modified>
</cp:coreProperties>
</file>