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8542" w14:textId="77777777" w:rsidR="00F75A6D" w:rsidRDefault="00F75A6D" w:rsidP="00F75A6D">
      <w:pPr>
        <w:jc w:val="center"/>
        <w:rPr>
          <w:rFonts w:ascii="Times New Roman" w:hAnsi="Times New Roman" w:cs="Times New Roman"/>
          <w:lang w:val="ru-RU"/>
        </w:rPr>
      </w:pPr>
    </w:p>
    <w:p w14:paraId="5D983960" w14:textId="77777777" w:rsidR="00F75A6D" w:rsidRDefault="00F75A6D" w:rsidP="00F75A6D">
      <w:pPr>
        <w:jc w:val="center"/>
        <w:rPr>
          <w:rFonts w:ascii="Times New Roman" w:hAnsi="Times New Roman" w:cs="Times New Roman"/>
          <w:lang w:val="ru-RU"/>
        </w:rPr>
      </w:pPr>
    </w:p>
    <w:p w14:paraId="64554DBD" w14:textId="77777777" w:rsidR="00F75A6D" w:rsidRDefault="00F75A6D" w:rsidP="008E587A">
      <w:pPr>
        <w:rPr>
          <w:rFonts w:ascii="Times New Roman" w:hAnsi="Times New Roman" w:cs="Times New Roman"/>
          <w:lang w:val="ru-RU"/>
        </w:rPr>
      </w:pPr>
    </w:p>
    <w:p w14:paraId="37942ABF" w14:textId="77777777" w:rsidR="00F75A6D" w:rsidRDefault="00F75A6D" w:rsidP="00F75A6D">
      <w:pPr>
        <w:jc w:val="center"/>
        <w:rPr>
          <w:rFonts w:ascii="Times New Roman" w:hAnsi="Times New Roman" w:cs="Times New Roman"/>
          <w:lang w:val="ru-RU"/>
        </w:rPr>
      </w:pPr>
    </w:p>
    <w:p w14:paraId="4A38A81E" w14:textId="77777777" w:rsidR="00F75A6D" w:rsidRPr="00171A18" w:rsidRDefault="00F75A6D" w:rsidP="00F75A6D">
      <w:pPr>
        <w:jc w:val="center"/>
        <w:rPr>
          <w:rFonts w:ascii="Times New Roman" w:hAnsi="Times New Roman" w:cs="Times New Roman"/>
          <w:lang w:val="ru-RU"/>
        </w:rPr>
      </w:pPr>
      <w:r w:rsidRPr="00171A18">
        <w:rPr>
          <w:rFonts w:ascii="Times New Roman" w:hAnsi="Times New Roman" w:cs="Times New Roman"/>
          <w:lang w:val="ru-RU"/>
        </w:rPr>
        <w:t>Санкт-Петербургский государственный университет</w:t>
      </w:r>
    </w:p>
    <w:p w14:paraId="7A9672B8" w14:textId="77777777" w:rsidR="00F75A6D" w:rsidRDefault="00F75A6D" w:rsidP="00F75A6D">
      <w:pPr>
        <w:jc w:val="center"/>
        <w:rPr>
          <w:rFonts w:ascii="Times New Roman" w:hAnsi="Times New Roman" w:cs="Times New Roman"/>
          <w:lang w:val="ru-RU"/>
        </w:rPr>
      </w:pPr>
    </w:p>
    <w:p w14:paraId="5B58502D" w14:textId="77777777" w:rsidR="00F75A6D" w:rsidRDefault="00F75A6D" w:rsidP="008E587A">
      <w:pPr>
        <w:rPr>
          <w:rFonts w:ascii="Times New Roman" w:hAnsi="Times New Roman" w:cs="Times New Roman"/>
          <w:lang w:val="ru-RU"/>
        </w:rPr>
      </w:pPr>
    </w:p>
    <w:p w14:paraId="6608B7C5" w14:textId="77777777" w:rsidR="00F75A6D" w:rsidRDefault="00F75A6D" w:rsidP="00F75A6D">
      <w:pPr>
        <w:jc w:val="center"/>
        <w:rPr>
          <w:rFonts w:ascii="Times New Roman" w:hAnsi="Times New Roman" w:cs="Times New Roman"/>
          <w:lang w:val="ru-RU"/>
        </w:rPr>
      </w:pPr>
    </w:p>
    <w:p w14:paraId="777EF035" w14:textId="77777777" w:rsidR="00F75A6D" w:rsidRPr="00171A18" w:rsidRDefault="00F75A6D" w:rsidP="00F75A6D">
      <w:pPr>
        <w:jc w:val="center"/>
        <w:rPr>
          <w:rFonts w:ascii="Times New Roman" w:hAnsi="Times New Roman" w:cs="Times New Roman"/>
          <w:lang w:val="ru-RU"/>
        </w:rPr>
      </w:pPr>
    </w:p>
    <w:p w14:paraId="5BD213D1" w14:textId="77777777" w:rsidR="00F75A6D" w:rsidRPr="00171A18" w:rsidRDefault="00F75A6D" w:rsidP="00F75A6D">
      <w:pPr>
        <w:jc w:val="center"/>
        <w:rPr>
          <w:rFonts w:ascii="Times New Roman" w:hAnsi="Times New Roman" w:cs="Times New Roman"/>
          <w:b/>
          <w:bCs/>
          <w:lang w:val="ru-RU"/>
        </w:rPr>
      </w:pPr>
      <w:r w:rsidRPr="00171A18">
        <w:rPr>
          <w:rFonts w:ascii="Times New Roman" w:hAnsi="Times New Roman" w:cs="Times New Roman"/>
          <w:b/>
          <w:bCs/>
          <w:lang w:val="ru-RU"/>
        </w:rPr>
        <w:t>ЛИ Синьюй</w:t>
      </w:r>
    </w:p>
    <w:p w14:paraId="254F2ECA" w14:textId="77777777" w:rsidR="00F75A6D" w:rsidRDefault="00F75A6D" w:rsidP="00F75A6D">
      <w:pPr>
        <w:jc w:val="center"/>
        <w:rPr>
          <w:rFonts w:ascii="Times New Roman" w:hAnsi="Times New Roman" w:cs="Times New Roman"/>
          <w:b/>
          <w:bCs/>
          <w:lang w:val="ru-RU"/>
        </w:rPr>
      </w:pPr>
    </w:p>
    <w:p w14:paraId="69C2CA81" w14:textId="77777777" w:rsidR="00F75A6D" w:rsidRPr="00171A18" w:rsidRDefault="00F75A6D" w:rsidP="00F75A6D">
      <w:pPr>
        <w:jc w:val="center"/>
        <w:rPr>
          <w:rFonts w:ascii="Times New Roman" w:hAnsi="Times New Roman" w:cs="Times New Roman"/>
          <w:b/>
          <w:bCs/>
          <w:lang w:val="ru-RU"/>
        </w:rPr>
      </w:pPr>
    </w:p>
    <w:p w14:paraId="70DFAFDF" w14:textId="77777777" w:rsidR="00F75A6D" w:rsidRPr="00171A18" w:rsidRDefault="00F75A6D" w:rsidP="00F75A6D">
      <w:pPr>
        <w:jc w:val="center"/>
        <w:rPr>
          <w:rFonts w:ascii="Times New Roman" w:hAnsi="Times New Roman" w:cs="Times New Roman"/>
          <w:b/>
          <w:bCs/>
          <w:lang w:val="ru-RU"/>
        </w:rPr>
      </w:pPr>
      <w:r w:rsidRPr="00171A18">
        <w:rPr>
          <w:rFonts w:ascii="Times New Roman" w:hAnsi="Times New Roman" w:cs="Times New Roman"/>
          <w:b/>
          <w:bCs/>
          <w:lang w:val="ru-RU"/>
        </w:rPr>
        <w:t>Выпускная квалификационная работа</w:t>
      </w:r>
    </w:p>
    <w:p w14:paraId="506AE543" w14:textId="77777777" w:rsidR="00F75A6D" w:rsidRDefault="00F75A6D" w:rsidP="00F75A6D">
      <w:pPr>
        <w:jc w:val="center"/>
        <w:rPr>
          <w:rFonts w:ascii="Times New Roman" w:hAnsi="Times New Roman" w:cs="Times New Roman"/>
          <w:lang w:val="ru-RU"/>
        </w:rPr>
      </w:pPr>
    </w:p>
    <w:p w14:paraId="2FEA20DE" w14:textId="77777777" w:rsidR="00F75A6D" w:rsidRPr="00171A18" w:rsidRDefault="00F75A6D" w:rsidP="00F75A6D">
      <w:pPr>
        <w:jc w:val="center"/>
        <w:rPr>
          <w:rFonts w:ascii="Times New Roman" w:hAnsi="Times New Roman" w:cs="Times New Roman"/>
          <w:lang w:val="ru-RU"/>
        </w:rPr>
      </w:pPr>
    </w:p>
    <w:p w14:paraId="43FBC335" w14:textId="77777777" w:rsidR="00F75A6D" w:rsidRPr="00171A18" w:rsidRDefault="00F75A6D" w:rsidP="00F75A6D">
      <w:pPr>
        <w:jc w:val="center"/>
        <w:rPr>
          <w:rFonts w:ascii="Times New Roman" w:hAnsi="Times New Roman" w:cs="Times New Roman"/>
          <w:b/>
          <w:bCs/>
          <w:i/>
          <w:iCs/>
          <w:color w:val="4A4A4A"/>
          <w:sz w:val="21"/>
          <w:szCs w:val="21"/>
          <w:shd w:val="clear" w:color="auto" w:fill="FFFFFF"/>
          <w:lang w:val="ru-RU"/>
        </w:rPr>
      </w:pPr>
      <w:r w:rsidRPr="00171A18">
        <w:rPr>
          <w:rFonts w:ascii="Times New Roman" w:hAnsi="Times New Roman" w:cs="Times New Roman"/>
          <w:b/>
          <w:bCs/>
          <w:i/>
          <w:iCs/>
          <w:color w:val="4A4A4A"/>
          <w:sz w:val="21"/>
          <w:szCs w:val="21"/>
          <w:shd w:val="clear" w:color="auto" w:fill="FFFFFF"/>
          <w:lang w:val="ru-RU"/>
        </w:rPr>
        <w:t>Динамика китайско-российских торговых отношений в условиях «общества риска»: экономико-социологический анализ</w:t>
      </w:r>
    </w:p>
    <w:p w14:paraId="45B67521" w14:textId="77777777" w:rsidR="00F75A6D" w:rsidRDefault="00F75A6D" w:rsidP="00F75A6D">
      <w:pPr>
        <w:jc w:val="center"/>
        <w:rPr>
          <w:rFonts w:ascii="Times New Roman" w:hAnsi="Times New Roman" w:cs="Times New Roman"/>
          <w:lang w:val="ru-RU"/>
        </w:rPr>
      </w:pPr>
    </w:p>
    <w:p w14:paraId="03B858D2" w14:textId="77777777" w:rsidR="00F75A6D" w:rsidRPr="00171A18" w:rsidRDefault="00F75A6D" w:rsidP="00F75A6D">
      <w:pPr>
        <w:jc w:val="center"/>
        <w:rPr>
          <w:rFonts w:ascii="Times New Roman" w:hAnsi="Times New Roman" w:cs="Times New Roman"/>
          <w:lang w:val="ru-RU"/>
        </w:rPr>
      </w:pPr>
    </w:p>
    <w:p w14:paraId="52341DFF" w14:textId="77777777" w:rsidR="00F75A6D" w:rsidRPr="00171A18" w:rsidRDefault="00F75A6D" w:rsidP="00F75A6D">
      <w:pPr>
        <w:jc w:val="center"/>
        <w:rPr>
          <w:rFonts w:ascii="Times New Roman" w:hAnsi="Times New Roman" w:cs="Times New Roman"/>
          <w:lang w:val="ru-RU"/>
        </w:rPr>
      </w:pPr>
      <w:r w:rsidRPr="00171A18">
        <w:rPr>
          <w:rFonts w:ascii="Times New Roman" w:hAnsi="Times New Roman" w:cs="Times New Roman"/>
          <w:lang w:val="ru-RU"/>
        </w:rPr>
        <w:t>Уровень образования: подготовка кадров высшей квалификации</w:t>
      </w:r>
    </w:p>
    <w:p w14:paraId="346F91D6" w14:textId="77777777" w:rsidR="00F75A6D" w:rsidRPr="00DD273E" w:rsidRDefault="00F75A6D" w:rsidP="00F75A6D">
      <w:pPr>
        <w:jc w:val="center"/>
        <w:rPr>
          <w:rFonts w:ascii="Times New Roman" w:hAnsi="Times New Roman" w:cs="Times New Roman"/>
          <w:i/>
          <w:iCs/>
          <w:lang w:val="ru-RU"/>
        </w:rPr>
      </w:pPr>
      <w:r w:rsidRPr="00171A18">
        <w:rPr>
          <w:rFonts w:ascii="Times New Roman" w:hAnsi="Times New Roman" w:cs="Times New Roman"/>
          <w:lang w:val="ru-RU"/>
        </w:rPr>
        <w:t xml:space="preserve">Направление </w:t>
      </w:r>
      <w:r w:rsidRPr="00DD273E">
        <w:rPr>
          <w:rFonts w:ascii="Times New Roman" w:hAnsi="Times New Roman" w:cs="Times New Roman"/>
          <w:i/>
          <w:iCs/>
          <w:lang w:val="ru-RU"/>
        </w:rPr>
        <w:t>39.06.01 Социологические науки</w:t>
      </w:r>
    </w:p>
    <w:p w14:paraId="373A7C2F" w14:textId="77777777" w:rsidR="00F75A6D" w:rsidRDefault="00F75A6D" w:rsidP="00F75A6D">
      <w:pPr>
        <w:jc w:val="center"/>
        <w:rPr>
          <w:rFonts w:ascii="Times New Roman" w:hAnsi="Times New Roman" w:cs="Times New Roman"/>
          <w:i/>
          <w:iCs/>
          <w:lang w:val="ru-RU"/>
        </w:rPr>
      </w:pPr>
      <w:r w:rsidRPr="00171A18">
        <w:rPr>
          <w:rFonts w:ascii="Times New Roman" w:hAnsi="Times New Roman" w:cs="Times New Roman"/>
          <w:lang w:val="ru-RU"/>
        </w:rPr>
        <w:t xml:space="preserve">Основная образовательная программа </w:t>
      </w:r>
      <w:r w:rsidRPr="00DD273E">
        <w:rPr>
          <w:rFonts w:ascii="Times New Roman" w:hAnsi="Times New Roman" w:cs="Times New Roman"/>
          <w:i/>
          <w:iCs/>
          <w:lang w:val="ru-RU"/>
        </w:rPr>
        <w:t>МК.3027. * «Социология»</w:t>
      </w:r>
    </w:p>
    <w:p w14:paraId="59BAEED0" w14:textId="77777777" w:rsidR="00F75A6D" w:rsidRDefault="00F75A6D" w:rsidP="00F75A6D">
      <w:pPr>
        <w:jc w:val="center"/>
        <w:rPr>
          <w:rFonts w:ascii="Times New Roman" w:hAnsi="Times New Roman" w:cs="Times New Roman"/>
          <w:i/>
          <w:iCs/>
          <w:lang w:val="ru-RU"/>
        </w:rPr>
      </w:pPr>
    </w:p>
    <w:p w14:paraId="7368964C" w14:textId="77777777" w:rsidR="00F75A6D" w:rsidRDefault="00F75A6D" w:rsidP="00F75A6D">
      <w:pPr>
        <w:jc w:val="center"/>
        <w:rPr>
          <w:rFonts w:ascii="Times New Roman" w:hAnsi="Times New Roman" w:cs="Times New Roman"/>
          <w:i/>
          <w:iCs/>
          <w:lang w:val="ru-RU"/>
        </w:rPr>
      </w:pPr>
    </w:p>
    <w:p w14:paraId="0E5AE1AA" w14:textId="77777777" w:rsidR="00F75A6D" w:rsidRDefault="00F75A6D" w:rsidP="00F75A6D">
      <w:pPr>
        <w:jc w:val="center"/>
        <w:rPr>
          <w:rFonts w:ascii="Times New Roman" w:hAnsi="Times New Roman" w:cs="Times New Roman"/>
          <w:lang w:val="ru-RU"/>
        </w:rPr>
      </w:pPr>
    </w:p>
    <w:p w14:paraId="618C7546" w14:textId="77777777" w:rsidR="00F75A6D" w:rsidRDefault="00F75A6D" w:rsidP="008E587A">
      <w:pPr>
        <w:rPr>
          <w:rFonts w:ascii="Times New Roman" w:hAnsi="Times New Roman" w:cs="Times New Roman"/>
          <w:lang w:val="ru-RU"/>
        </w:rPr>
      </w:pPr>
    </w:p>
    <w:p w14:paraId="271902B2" w14:textId="77777777" w:rsidR="00570223" w:rsidRPr="00171A18" w:rsidRDefault="00570223" w:rsidP="008E587A">
      <w:pPr>
        <w:rPr>
          <w:rFonts w:ascii="Times New Roman" w:hAnsi="Times New Roman" w:cs="Times New Roman"/>
          <w:lang w:val="ru-RU"/>
        </w:rPr>
      </w:pPr>
    </w:p>
    <w:p w14:paraId="647BEE25" w14:textId="77777777" w:rsidR="00F75A6D" w:rsidRPr="00171A18" w:rsidRDefault="00F75A6D" w:rsidP="00F75A6D">
      <w:pPr>
        <w:rPr>
          <w:rFonts w:ascii="Times New Roman" w:hAnsi="Times New Roman" w:cs="Times New Roman"/>
          <w:lang w:val="ru-RU"/>
        </w:rPr>
      </w:pPr>
    </w:p>
    <w:p w14:paraId="016BFAFB" w14:textId="77777777" w:rsidR="00F75A6D" w:rsidRDefault="00F75A6D" w:rsidP="00F75A6D">
      <w:pPr>
        <w:jc w:val="right"/>
        <w:rPr>
          <w:rFonts w:ascii="Times New Roman" w:hAnsi="Times New Roman" w:cs="Times New Roman"/>
          <w:lang w:val="ru-RU"/>
        </w:rPr>
      </w:pPr>
      <w:r w:rsidRPr="00171A18">
        <w:rPr>
          <w:rFonts w:ascii="Times New Roman" w:hAnsi="Times New Roman" w:cs="Times New Roman"/>
          <w:lang w:val="ru-RU"/>
        </w:rPr>
        <w:t>Научный руководитель:</w:t>
      </w:r>
    </w:p>
    <w:p w14:paraId="57D5EA77" w14:textId="594B5399" w:rsidR="008E587A" w:rsidRPr="008E587A" w:rsidRDefault="008E587A" w:rsidP="00F75A6D">
      <w:pPr>
        <w:jc w:val="right"/>
        <w:rPr>
          <w:rFonts w:ascii="Times New Roman" w:hAnsi="Times New Roman" w:cs="Times New Roman"/>
          <w:lang w:val="ru-RU"/>
        </w:rPr>
      </w:pPr>
      <w:r w:rsidRPr="008E587A">
        <w:rPr>
          <w:rFonts w:ascii="Times New Roman" w:hAnsi="Times New Roman" w:cs="Times New Roman"/>
          <w:lang w:val="ru-RU"/>
        </w:rPr>
        <w:t>Профессор кафедры экономической социологии</w:t>
      </w:r>
      <w:r>
        <w:rPr>
          <w:rFonts w:ascii="Times New Roman" w:hAnsi="Times New Roman" w:cs="Times New Roman"/>
          <w:lang w:val="ru-RU"/>
        </w:rPr>
        <w:t>,</w:t>
      </w:r>
    </w:p>
    <w:p w14:paraId="26881420" w14:textId="677D6F46" w:rsidR="00F75A6D" w:rsidRPr="007134D6" w:rsidRDefault="008E587A" w:rsidP="00F75A6D">
      <w:pPr>
        <w:jc w:val="right"/>
        <w:rPr>
          <w:rFonts w:ascii="Times New Roman" w:hAnsi="Times New Roman"/>
          <w:color w:val="000000"/>
          <w:lang w:val="ru-RU"/>
        </w:rPr>
      </w:pPr>
      <w:r w:rsidRPr="001A2CBA">
        <w:rPr>
          <w:rFonts w:ascii="Times New Roman" w:hAnsi="Times New Roman" w:cs="Times New Roman"/>
          <w:lang w:val="ru-RU"/>
        </w:rPr>
        <w:t>доктор социол. наук,</w:t>
      </w:r>
      <w:r w:rsidR="00F75A6D">
        <w:rPr>
          <w:rFonts w:ascii="Times New Roman" w:hAnsi="Times New Roman"/>
          <w:color w:val="000000"/>
          <w:lang w:val="ru-RU"/>
        </w:rPr>
        <w:t xml:space="preserve"> п</w:t>
      </w:r>
      <w:r w:rsidR="00F75A6D" w:rsidRPr="007134D6">
        <w:rPr>
          <w:rFonts w:ascii="Times New Roman" w:hAnsi="Times New Roman"/>
          <w:color w:val="000000"/>
          <w:lang w:val="ru-RU"/>
        </w:rPr>
        <w:t>рофессор</w:t>
      </w:r>
    </w:p>
    <w:p w14:paraId="4D78D828" w14:textId="77777777" w:rsidR="00F75A6D" w:rsidRPr="00570223" w:rsidRDefault="00F75A6D" w:rsidP="00F75A6D">
      <w:pPr>
        <w:jc w:val="right"/>
        <w:rPr>
          <w:rFonts w:ascii="Times New Roman" w:hAnsi="Times New Roman"/>
          <w:color w:val="000000"/>
          <w:lang w:val="ru-RU"/>
        </w:rPr>
      </w:pPr>
      <w:r w:rsidRPr="00570223">
        <w:rPr>
          <w:rFonts w:ascii="Times New Roman" w:hAnsi="Times New Roman"/>
          <w:color w:val="000000"/>
          <w:lang w:val="ru-RU"/>
        </w:rPr>
        <w:t>Петров Александр Викторович</w:t>
      </w:r>
    </w:p>
    <w:p w14:paraId="3455D669" w14:textId="77777777" w:rsidR="00DB56C4" w:rsidRPr="00570223" w:rsidRDefault="00DB56C4" w:rsidP="008E587A">
      <w:pPr>
        <w:ind w:right="480"/>
        <w:rPr>
          <w:rFonts w:ascii="Times New Roman" w:hAnsi="Times New Roman" w:cs="Times New Roman"/>
          <w:lang w:val="ru-RU"/>
        </w:rPr>
      </w:pPr>
    </w:p>
    <w:p w14:paraId="5FC8DC13" w14:textId="4A194AC0" w:rsidR="00DB56C4" w:rsidRPr="00DB56C4" w:rsidRDefault="00DB56C4" w:rsidP="00DB56C4">
      <w:pPr>
        <w:jc w:val="right"/>
        <w:rPr>
          <w:rFonts w:ascii="Times New Roman" w:hAnsi="Times New Roman" w:cs="Times New Roman"/>
          <w:lang w:val="ru-RU"/>
        </w:rPr>
      </w:pPr>
      <w:r w:rsidRPr="00DB56C4">
        <w:rPr>
          <w:rFonts w:ascii="Times New Roman" w:hAnsi="Times New Roman" w:cs="Times New Roman"/>
          <w:lang w:val="ru-RU"/>
        </w:rPr>
        <w:t>Рецензенты</w:t>
      </w:r>
    </w:p>
    <w:p w14:paraId="0852ADDC" w14:textId="05F2A3DD" w:rsidR="00E054B3" w:rsidRDefault="00A84B9E" w:rsidP="00A84B9E">
      <w:pPr>
        <w:jc w:val="right"/>
        <w:rPr>
          <w:rFonts w:ascii="Times New Roman" w:hAnsi="Times New Roman" w:cs="Times New Roman"/>
          <w:lang w:val="ru-RU"/>
        </w:rPr>
      </w:pPr>
      <w:r w:rsidRPr="00DB56C4">
        <w:rPr>
          <w:rFonts w:ascii="Times New Roman" w:hAnsi="Times New Roman" w:cs="Times New Roman"/>
          <w:lang w:val="ru-RU"/>
        </w:rPr>
        <w:t>Доцен</w:t>
      </w:r>
      <w:r w:rsidR="00DB56C4" w:rsidRPr="00DB56C4">
        <w:rPr>
          <w:rFonts w:ascii="Times New Roman" w:hAnsi="Times New Roman" w:cs="Times New Roman"/>
          <w:lang w:val="ru-RU"/>
        </w:rPr>
        <w:t>т</w:t>
      </w:r>
      <w:r w:rsidR="008E587A">
        <w:rPr>
          <w:rFonts w:ascii="Times New Roman" w:hAnsi="Times New Roman" w:cs="Times New Roman"/>
          <w:lang w:val="ru-RU"/>
        </w:rPr>
        <w:t xml:space="preserve"> </w:t>
      </w:r>
      <w:r w:rsidR="00DB56C4">
        <w:rPr>
          <w:rFonts w:ascii="Times New Roman" w:hAnsi="Times New Roman" w:cs="Times New Roman"/>
          <w:lang w:val="ru-RU"/>
        </w:rPr>
        <w:t>к</w:t>
      </w:r>
      <w:r w:rsidR="00DB56C4" w:rsidRPr="00DB56C4">
        <w:rPr>
          <w:rFonts w:ascii="Times New Roman" w:hAnsi="Times New Roman" w:cs="Times New Roman"/>
          <w:lang w:val="ru-RU"/>
        </w:rPr>
        <w:t>афедр</w:t>
      </w:r>
      <w:r w:rsidR="008E587A">
        <w:rPr>
          <w:rFonts w:ascii="Times New Roman" w:hAnsi="Times New Roman" w:cs="Times New Roman"/>
          <w:lang w:val="ru-RU"/>
        </w:rPr>
        <w:t>ы</w:t>
      </w:r>
      <w:r w:rsidR="00DB56C4" w:rsidRPr="00DB56C4">
        <w:rPr>
          <w:rFonts w:ascii="Times New Roman" w:hAnsi="Times New Roman" w:cs="Times New Roman"/>
          <w:lang w:val="ru-RU"/>
        </w:rPr>
        <w:t xml:space="preserve"> социально-гуманитарных </w:t>
      </w:r>
    </w:p>
    <w:p w14:paraId="19A47981" w14:textId="6590278E" w:rsidR="00DB56C4" w:rsidRPr="00A84B9E" w:rsidRDefault="00DB56C4" w:rsidP="00E054B3">
      <w:pPr>
        <w:jc w:val="right"/>
        <w:rPr>
          <w:rFonts w:ascii="Segoe UI" w:hAnsi="Segoe UI" w:cs="Segoe UI"/>
          <w:color w:val="212529"/>
          <w:shd w:val="clear" w:color="auto" w:fill="FFFFFF"/>
          <w:lang w:val="ru-RU"/>
        </w:rPr>
      </w:pPr>
      <w:r w:rsidRPr="00DB56C4">
        <w:rPr>
          <w:rFonts w:ascii="Times New Roman" w:hAnsi="Times New Roman" w:cs="Times New Roman"/>
          <w:lang w:val="ru-RU"/>
        </w:rPr>
        <w:t>дисциплин,</w:t>
      </w:r>
      <w:r w:rsidR="00A84B9E" w:rsidRPr="00A84B9E">
        <w:rPr>
          <w:rFonts w:ascii="Times New Roman" w:hAnsi="Times New Roman" w:cs="Times New Roman"/>
          <w:lang w:val="ru-RU"/>
        </w:rPr>
        <w:t xml:space="preserve">НГУ </w:t>
      </w:r>
      <w:r w:rsidR="00A84B9E" w:rsidRPr="00A84B9E">
        <w:rPr>
          <w:rFonts w:ascii="Times New Roman" w:hAnsi="Times New Roman" w:cs="Times New Roman"/>
          <w:lang w:val="ru-RU"/>
        </w:rPr>
        <w:t>им</w:t>
      </w:r>
      <w:r w:rsidR="00A84B9E" w:rsidRPr="00A84B9E">
        <w:rPr>
          <w:rFonts w:ascii="Times New Roman" w:hAnsi="Times New Roman" w:cs="Times New Roman"/>
          <w:lang w:val="ru-RU"/>
        </w:rPr>
        <w:t>. П.Ф.Л</w:t>
      </w:r>
      <w:r w:rsidR="00A84B9E" w:rsidRPr="00A84B9E">
        <w:rPr>
          <w:rFonts w:ascii="Times New Roman" w:hAnsi="Times New Roman" w:cs="Times New Roman"/>
          <w:lang w:val="ru-RU"/>
        </w:rPr>
        <w:t>есгафта</w:t>
      </w:r>
      <w:r w:rsidR="00E054B3">
        <w:rPr>
          <w:rFonts w:ascii="Times New Roman" w:hAnsi="Times New Roman" w:cs="Times New Roman"/>
          <w:lang w:val="ru-RU"/>
        </w:rPr>
        <w:t>,</w:t>
      </w:r>
    </w:p>
    <w:p w14:paraId="50751A7B" w14:textId="4EE95AA9" w:rsidR="00DB56C4" w:rsidRPr="00A84B9E" w:rsidRDefault="00F80A4A" w:rsidP="00DB56C4">
      <w:pPr>
        <w:jc w:val="right"/>
        <w:rPr>
          <w:rFonts w:ascii="Times New Roman" w:hAnsi="Times New Roman" w:cs="Times New Roman"/>
          <w:lang w:val="ru-RU"/>
        </w:rPr>
      </w:pPr>
      <w:r w:rsidRPr="00A84B9E">
        <w:rPr>
          <w:rFonts w:ascii="Times New Roman" w:hAnsi="Times New Roman" w:cs="Times New Roman"/>
          <w:lang w:val="ru-RU"/>
        </w:rPr>
        <w:t>канд.социол.наук</w:t>
      </w:r>
      <w:r w:rsidRPr="00A84B9E">
        <w:rPr>
          <w:rFonts w:ascii="Times New Roman" w:hAnsi="Times New Roman" w:cs="Times New Roman"/>
          <w:lang w:val="ru-RU"/>
        </w:rPr>
        <w:t xml:space="preserve">, </w:t>
      </w:r>
      <w:r w:rsidR="00E054B3" w:rsidRPr="00A84B9E">
        <w:rPr>
          <w:rFonts w:ascii="Times New Roman" w:hAnsi="Times New Roman" w:cs="Times New Roman"/>
          <w:lang w:val="ru-RU"/>
        </w:rPr>
        <w:t>д</w:t>
      </w:r>
      <w:r w:rsidRPr="00A84B9E">
        <w:rPr>
          <w:rFonts w:ascii="Times New Roman" w:hAnsi="Times New Roman" w:cs="Times New Roman"/>
          <w:lang w:val="ru-RU"/>
        </w:rPr>
        <w:t>оцент</w:t>
      </w:r>
    </w:p>
    <w:p w14:paraId="4CFB5C50" w14:textId="5CFE094A" w:rsidR="00F75A6D" w:rsidRDefault="00DB56C4" w:rsidP="001A2CBA">
      <w:pPr>
        <w:jc w:val="right"/>
        <w:rPr>
          <w:rFonts w:ascii="Times New Roman" w:hAnsi="Times New Roman" w:cs="Times New Roman"/>
          <w:lang w:val="ru-RU"/>
        </w:rPr>
      </w:pPr>
      <w:r w:rsidRPr="00DB56C4">
        <w:rPr>
          <w:rFonts w:ascii="Times New Roman" w:hAnsi="Times New Roman" w:cs="Times New Roman"/>
          <w:lang w:val="ru-RU"/>
        </w:rPr>
        <w:t>Чудаев Михаил Егорович</w:t>
      </w:r>
    </w:p>
    <w:p w14:paraId="3620BDBA" w14:textId="77777777" w:rsidR="001A2CBA" w:rsidRDefault="001A2CBA" w:rsidP="001A2CBA">
      <w:pPr>
        <w:jc w:val="right"/>
        <w:rPr>
          <w:rFonts w:ascii="Times New Roman" w:hAnsi="Times New Roman" w:cs="Times New Roman"/>
          <w:lang w:val="ru-RU"/>
        </w:rPr>
      </w:pPr>
    </w:p>
    <w:p w14:paraId="1C1C4340" w14:textId="6E33EE56" w:rsidR="001A2CBA" w:rsidRDefault="001A2CBA" w:rsidP="001A2CBA">
      <w:pPr>
        <w:jc w:val="right"/>
        <w:rPr>
          <w:rFonts w:ascii="Times New Roman" w:hAnsi="Times New Roman" w:cs="Times New Roman"/>
          <w:lang w:val="ru-RU"/>
        </w:rPr>
      </w:pPr>
      <w:r w:rsidRPr="001A2CBA">
        <w:rPr>
          <w:rFonts w:ascii="Times New Roman" w:hAnsi="Times New Roman" w:cs="Times New Roman"/>
          <w:lang w:val="ru-RU"/>
        </w:rPr>
        <w:t>Про</w:t>
      </w:r>
      <w:r w:rsidRPr="001A2CBA">
        <w:rPr>
          <w:rFonts w:ascii="Times New Roman" w:hAnsi="Times New Roman" w:cs="Times New Roman"/>
          <w:lang w:val="ru-RU"/>
        </w:rPr>
        <w:t>фессор</w:t>
      </w:r>
      <w:r w:rsidR="008E587A">
        <w:rPr>
          <w:rFonts w:ascii="Times New Roman" w:hAnsi="Times New Roman" w:cs="Times New Roman"/>
          <w:lang w:val="ru-RU"/>
        </w:rPr>
        <w:t xml:space="preserve"> к</w:t>
      </w:r>
      <w:r w:rsidRPr="001A2CBA">
        <w:rPr>
          <w:rFonts w:ascii="Times New Roman" w:hAnsi="Times New Roman" w:cs="Times New Roman"/>
          <w:lang w:val="ru-RU"/>
        </w:rPr>
        <w:t>афедр</w:t>
      </w:r>
      <w:r w:rsidR="008E587A">
        <w:rPr>
          <w:rFonts w:ascii="Times New Roman" w:hAnsi="Times New Roman" w:cs="Times New Roman"/>
          <w:lang w:val="ru-RU"/>
        </w:rPr>
        <w:t>ы</w:t>
      </w:r>
      <w:r w:rsidRPr="001A2CBA">
        <w:rPr>
          <w:rFonts w:ascii="Times New Roman" w:hAnsi="Times New Roman" w:cs="Times New Roman"/>
          <w:lang w:val="ru-RU"/>
        </w:rPr>
        <w:t xml:space="preserve"> социальных технологий и</w:t>
      </w:r>
    </w:p>
    <w:p w14:paraId="034CC0E6" w14:textId="25561F97" w:rsidR="001A2CBA" w:rsidRPr="001A2CBA" w:rsidRDefault="001A2CBA" w:rsidP="001A2CBA">
      <w:pPr>
        <w:jc w:val="right"/>
        <w:rPr>
          <w:rFonts w:ascii="Times New Roman" w:hAnsi="Times New Roman" w:cs="Times New Roman"/>
          <w:lang w:val="ru-RU"/>
        </w:rPr>
      </w:pPr>
      <w:r>
        <w:rPr>
          <w:rFonts w:ascii="Times New Roman" w:hAnsi="Times New Roman" w:cs="Times New Roman"/>
          <w:lang w:val="ru-RU"/>
        </w:rPr>
        <w:t xml:space="preserve"> </w:t>
      </w:r>
      <w:r w:rsidRPr="001A2CBA">
        <w:rPr>
          <w:rFonts w:ascii="Times New Roman" w:hAnsi="Times New Roman" w:cs="Times New Roman"/>
          <w:lang w:val="ru-RU"/>
        </w:rPr>
        <w:t xml:space="preserve"> массовых коммуникаций в спорте,НГУ им. П.Ф.Лесгафта,</w:t>
      </w:r>
    </w:p>
    <w:p w14:paraId="7E97EC6D" w14:textId="21DA7C3E" w:rsidR="001A2CBA" w:rsidRPr="001A2CBA" w:rsidRDefault="008E587A" w:rsidP="001A2CBA">
      <w:pPr>
        <w:jc w:val="right"/>
        <w:rPr>
          <w:rFonts w:ascii="Times New Roman" w:hAnsi="Times New Roman" w:cs="Times New Roman"/>
          <w:lang w:val="ru-RU"/>
        </w:rPr>
      </w:pPr>
      <w:r w:rsidRPr="001A2CBA">
        <w:rPr>
          <w:rFonts w:ascii="Times New Roman" w:hAnsi="Times New Roman" w:cs="Times New Roman"/>
          <w:lang w:val="ru-RU"/>
        </w:rPr>
        <w:t>д</w:t>
      </w:r>
      <w:r w:rsidR="001A2CBA" w:rsidRPr="001A2CBA">
        <w:rPr>
          <w:rFonts w:ascii="Times New Roman" w:hAnsi="Times New Roman" w:cs="Times New Roman"/>
          <w:lang w:val="ru-RU"/>
        </w:rPr>
        <w:t xml:space="preserve">октор социол. наук, </w:t>
      </w:r>
      <w:r w:rsidR="001A2CBA" w:rsidRPr="001A2CBA">
        <w:rPr>
          <w:rFonts w:ascii="Times New Roman" w:hAnsi="Times New Roman" w:cs="Times New Roman"/>
          <w:lang w:val="ru-RU"/>
        </w:rPr>
        <w:t>п</w:t>
      </w:r>
      <w:r w:rsidR="001A2CBA" w:rsidRPr="001A2CBA">
        <w:rPr>
          <w:rFonts w:ascii="Times New Roman" w:hAnsi="Times New Roman" w:cs="Times New Roman"/>
          <w:lang w:val="ru-RU"/>
        </w:rPr>
        <w:t>рофессор</w:t>
      </w:r>
    </w:p>
    <w:p w14:paraId="4B29C2A0" w14:textId="1AC71B5C" w:rsidR="001A2CBA" w:rsidRPr="001A2CBA" w:rsidRDefault="001A2CBA" w:rsidP="001A2CBA">
      <w:pPr>
        <w:jc w:val="right"/>
        <w:rPr>
          <w:rFonts w:ascii="Times New Roman" w:hAnsi="Times New Roman" w:cs="Times New Roman"/>
          <w:lang w:val="ru-RU"/>
        </w:rPr>
      </w:pPr>
      <w:r w:rsidRPr="001A2CBA">
        <w:rPr>
          <w:rFonts w:ascii="Times New Roman" w:hAnsi="Times New Roman" w:cs="Times New Roman"/>
          <w:lang w:val="ru-RU"/>
        </w:rPr>
        <w:t>Росенко Светлана Ивановна</w:t>
      </w:r>
    </w:p>
    <w:p w14:paraId="621134D0" w14:textId="77777777" w:rsidR="00F75A6D" w:rsidRDefault="00F75A6D" w:rsidP="00F75A6D">
      <w:pPr>
        <w:rPr>
          <w:rFonts w:ascii="Times New Roman" w:hAnsi="Times New Roman" w:cs="Times New Roman"/>
          <w:lang w:val="ru-RU"/>
        </w:rPr>
      </w:pPr>
    </w:p>
    <w:p w14:paraId="492401E7" w14:textId="77777777" w:rsidR="00F75A6D" w:rsidRDefault="00F75A6D" w:rsidP="00F75A6D">
      <w:pPr>
        <w:rPr>
          <w:rFonts w:ascii="Times New Roman" w:hAnsi="Times New Roman" w:cs="Times New Roman"/>
          <w:lang w:val="ru-RU"/>
        </w:rPr>
      </w:pPr>
    </w:p>
    <w:p w14:paraId="0569DBCE" w14:textId="77777777" w:rsidR="00F75A6D" w:rsidRDefault="00F75A6D" w:rsidP="00F75A6D">
      <w:pPr>
        <w:rPr>
          <w:rFonts w:ascii="Times New Roman" w:hAnsi="Times New Roman" w:cs="Times New Roman"/>
          <w:lang w:val="ru-RU"/>
        </w:rPr>
      </w:pPr>
    </w:p>
    <w:p w14:paraId="49221BFE" w14:textId="77777777" w:rsidR="00F75A6D" w:rsidRDefault="00F75A6D" w:rsidP="00F75A6D">
      <w:pPr>
        <w:rPr>
          <w:rFonts w:ascii="Times New Roman" w:hAnsi="Times New Roman" w:cs="Times New Roman"/>
          <w:lang w:val="ru-RU"/>
        </w:rPr>
      </w:pPr>
    </w:p>
    <w:p w14:paraId="5FE2B2EE" w14:textId="77777777" w:rsidR="008E587A" w:rsidRDefault="008E587A" w:rsidP="00F75A6D">
      <w:pPr>
        <w:rPr>
          <w:rFonts w:ascii="Times New Roman" w:hAnsi="Times New Roman" w:cs="Times New Roman"/>
          <w:lang w:val="ru-RU"/>
        </w:rPr>
      </w:pPr>
    </w:p>
    <w:p w14:paraId="38A423C4" w14:textId="77777777" w:rsidR="00F75A6D" w:rsidRPr="00171A18" w:rsidRDefault="00F75A6D" w:rsidP="00F75A6D">
      <w:pPr>
        <w:rPr>
          <w:rFonts w:ascii="Times New Roman" w:hAnsi="Times New Roman" w:cs="Times New Roman"/>
          <w:lang w:val="ru-RU"/>
        </w:rPr>
      </w:pPr>
    </w:p>
    <w:p w14:paraId="0BFCF5D1" w14:textId="77777777" w:rsidR="00F75A6D" w:rsidRDefault="00F75A6D" w:rsidP="00F75A6D">
      <w:pPr>
        <w:jc w:val="center"/>
        <w:rPr>
          <w:rFonts w:ascii="Times New Roman" w:hAnsi="Times New Roman" w:cs="Times New Roman"/>
          <w:lang w:val="ru-RU"/>
        </w:rPr>
      </w:pPr>
      <w:r w:rsidRPr="00171A18">
        <w:rPr>
          <w:rFonts w:ascii="Times New Roman" w:hAnsi="Times New Roman" w:cs="Times New Roman"/>
          <w:lang w:val="ru-RU"/>
        </w:rPr>
        <w:t>Санкт-Петербург</w:t>
      </w:r>
    </w:p>
    <w:p w14:paraId="579E9463" w14:textId="388EC81E" w:rsidR="00F75A6D" w:rsidRPr="00F75A6D" w:rsidRDefault="00F75A6D" w:rsidP="00F75A6D">
      <w:pPr>
        <w:jc w:val="center"/>
        <w:rPr>
          <w:rFonts w:hint="eastAsia"/>
          <w:lang w:val="ru-RU"/>
        </w:rPr>
      </w:pPr>
      <w:r>
        <w:rPr>
          <w:rFonts w:ascii="Times New Roman" w:hAnsi="Times New Roman" w:cs="Times New Roman"/>
          <w:lang w:val="ru-RU"/>
        </w:rPr>
        <w:t>2024</w:t>
      </w:r>
      <w:r w:rsidRPr="00171A18">
        <w:rPr>
          <w:rFonts w:hint="eastAsia"/>
          <w:lang w:val="ru-RU"/>
        </w:rPr>
        <w:br w:type="page"/>
      </w:r>
    </w:p>
    <w:sdt>
      <w:sdtPr>
        <w:rPr>
          <w:rFonts w:ascii="Liberation Serif" w:eastAsia="NSimSun" w:hAnsi="Liberation Serif"/>
          <w:sz w:val="24"/>
          <w:szCs w:val="24"/>
        </w:rPr>
        <w:id w:val="1598299520"/>
        <w:docPartObj>
          <w:docPartGallery w:val="Table of Contents"/>
          <w:docPartUnique/>
        </w:docPartObj>
      </w:sdtPr>
      <w:sdtContent>
        <w:p w14:paraId="294ED6FB" w14:textId="1896433F" w:rsidR="005D35D3" w:rsidRDefault="00000000">
          <w:pPr>
            <w:pStyle w:val="TOC"/>
            <w:jc w:val="center"/>
            <w:rPr>
              <w:rFonts w:ascii="Times New Roman" w:hAnsi="Times New Roman"/>
              <w:sz w:val="24"/>
              <w:szCs w:val="24"/>
            </w:rPr>
          </w:pPr>
          <w:proofErr w:type="spellStart"/>
          <w:r>
            <w:rPr>
              <w:rFonts w:ascii="Times New Roman" w:hAnsi="Times New Roman"/>
              <w:sz w:val="24"/>
              <w:szCs w:val="24"/>
            </w:rPr>
            <w:t>Оглавление</w:t>
          </w:r>
          <w:proofErr w:type="spellEnd"/>
        </w:p>
        <w:p w14:paraId="509A1BB2" w14:textId="77777777" w:rsidR="005D35D3" w:rsidRDefault="00000000">
          <w:pPr>
            <w:pStyle w:val="TOC1"/>
            <w:rPr>
              <w:rFonts w:hint="eastAsia"/>
            </w:rPr>
          </w:pPr>
          <w:r>
            <w:fldChar w:fldCharType="begin"/>
          </w:r>
          <w:r>
            <w:rPr>
              <w:rStyle w:val="ad"/>
            </w:rPr>
            <w:instrText xml:space="preserve"> TOC \f \o "1-9" \h</w:instrText>
          </w:r>
          <w:r>
            <w:rPr>
              <w:rStyle w:val="ad"/>
            </w:rPr>
            <w:fldChar w:fldCharType="separate"/>
          </w:r>
          <w:hyperlink w:anchor="__RefHeading___Toc19847_2443302429">
            <w:r>
              <w:rPr>
                <w:rStyle w:val="ad"/>
              </w:rPr>
              <w:t>Введение</w:t>
            </w:r>
            <w:r>
              <w:rPr>
                <w:rStyle w:val="ad"/>
              </w:rPr>
              <w:tab/>
              <w:t>2</w:t>
            </w:r>
          </w:hyperlink>
        </w:p>
        <w:p w14:paraId="43256490" w14:textId="77777777" w:rsidR="005D35D3" w:rsidRDefault="00000000">
          <w:pPr>
            <w:pStyle w:val="TOC1"/>
            <w:rPr>
              <w:rFonts w:hint="eastAsia"/>
            </w:rPr>
          </w:pPr>
          <w:hyperlink w:anchor="__RefHeading___Toc19849_2443302429">
            <w:r>
              <w:rPr>
                <w:rStyle w:val="ad"/>
              </w:rPr>
              <w:t>Глава 1. Теоретическая подходы к обществу риска</w:t>
            </w:r>
            <w:r>
              <w:rPr>
                <w:rStyle w:val="ad"/>
              </w:rPr>
              <w:tab/>
              <w:t>11</w:t>
            </w:r>
          </w:hyperlink>
        </w:p>
        <w:p w14:paraId="0C8FCD8B" w14:textId="77777777" w:rsidR="005D35D3" w:rsidRDefault="00000000">
          <w:pPr>
            <w:pStyle w:val="TOC2"/>
            <w:rPr>
              <w:rFonts w:hint="eastAsia"/>
            </w:rPr>
          </w:pPr>
          <w:hyperlink w:anchor="__RefHeading___Toc19851_2443302429">
            <w:r>
              <w:rPr>
                <w:rStyle w:val="ad"/>
              </w:rPr>
              <w:t>1.1 Понимание общества риска и его актуальность</w:t>
            </w:r>
            <w:r>
              <w:rPr>
                <w:rStyle w:val="ad"/>
              </w:rPr>
              <w:tab/>
              <w:t>11</w:t>
            </w:r>
          </w:hyperlink>
        </w:p>
        <w:p w14:paraId="03CD1030" w14:textId="77777777" w:rsidR="005D35D3" w:rsidRDefault="00000000">
          <w:pPr>
            <w:pStyle w:val="TOC2"/>
            <w:rPr>
              <w:rFonts w:hint="eastAsia"/>
            </w:rPr>
          </w:pPr>
          <w:hyperlink w:anchor="__RefHeading___Toc19867_2443302429">
            <w:r>
              <w:rPr>
                <w:rStyle w:val="ad"/>
              </w:rPr>
              <w:t>1.2 Применение общества риска к международному экономическому сотрудничеству</w:t>
            </w:r>
            <w:r>
              <w:rPr>
                <w:rStyle w:val="ad"/>
              </w:rPr>
              <w:tab/>
              <w:t>33</w:t>
            </w:r>
          </w:hyperlink>
        </w:p>
        <w:p w14:paraId="6CF2A7E0" w14:textId="77777777" w:rsidR="005D35D3" w:rsidRDefault="00000000">
          <w:pPr>
            <w:pStyle w:val="TOC1"/>
            <w:rPr>
              <w:rFonts w:hint="eastAsia"/>
            </w:rPr>
          </w:pPr>
          <w:hyperlink w:anchor="__RefHeading___Toc19877_2443302429">
            <w:r>
              <w:rPr>
                <w:rStyle w:val="ad"/>
              </w:rPr>
              <w:t>Глава 2. Китайско-российское торгово-экономическое партнерство</w:t>
            </w:r>
            <w:r>
              <w:rPr>
                <w:rStyle w:val="ad"/>
              </w:rPr>
              <w:tab/>
              <w:t>42</w:t>
            </w:r>
          </w:hyperlink>
        </w:p>
        <w:p w14:paraId="341F1D2F" w14:textId="77777777" w:rsidR="005D35D3" w:rsidRDefault="00000000">
          <w:pPr>
            <w:pStyle w:val="TOC2"/>
            <w:rPr>
              <w:rFonts w:hint="eastAsia"/>
            </w:rPr>
          </w:pPr>
          <w:hyperlink w:anchor="__RefHeading___Toc19879_2443302429">
            <w:r>
              <w:rPr>
                <w:rStyle w:val="ad"/>
              </w:rPr>
              <w:t>2.1 Эволюция экономических и торговых отношений</w:t>
            </w:r>
            <w:r>
              <w:rPr>
                <w:rStyle w:val="ad"/>
              </w:rPr>
              <w:tab/>
              <w:t>42</w:t>
            </w:r>
          </w:hyperlink>
        </w:p>
        <w:p w14:paraId="28AF61A0" w14:textId="77777777" w:rsidR="005D35D3" w:rsidRDefault="00000000">
          <w:pPr>
            <w:pStyle w:val="TOC2"/>
            <w:rPr>
              <w:rFonts w:hint="eastAsia"/>
            </w:rPr>
          </w:pPr>
          <w:hyperlink w:anchor="__RefHeading___Toc19899_2443302429">
            <w:r>
              <w:rPr>
                <w:rStyle w:val="ad"/>
              </w:rPr>
              <w:t>2.2 Взаимозависимость и перспективы сотрудничества: баланс рисков и выгод</w:t>
            </w:r>
            <w:r>
              <w:rPr>
                <w:rStyle w:val="ad"/>
              </w:rPr>
              <w:tab/>
              <w:t>53</w:t>
            </w:r>
          </w:hyperlink>
        </w:p>
        <w:p w14:paraId="6B4110E3" w14:textId="77777777" w:rsidR="005D35D3" w:rsidRDefault="00000000">
          <w:pPr>
            <w:pStyle w:val="TOC2"/>
            <w:rPr>
              <w:rFonts w:hint="eastAsia"/>
            </w:rPr>
          </w:pPr>
          <w:hyperlink w:anchor="__RefHeading___Toc19901_2443302429">
            <w:r>
              <w:rPr>
                <w:rStyle w:val="ad"/>
              </w:rPr>
              <w:t>2.3 Общественное мнение как фактор формирования торгово-экономического сотрудничества между странами</w:t>
            </w:r>
            <w:r>
              <w:rPr>
                <w:rStyle w:val="ad"/>
              </w:rPr>
              <w:tab/>
              <w:t>58</w:t>
            </w:r>
          </w:hyperlink>
        </w:p>
        <w:p w14:paraId="3A31C588" w14:textId="77777777" w:rsidR="005D35D3" w:rsidRDefault="00000000">
          <w:pPr>
            <w:pStyle w:val="TOC3"/>
            <w:rPr>
              <w:rFonts w:hint="eastAsia"/>
            </w:rPr>
          </w:pPr>
          <w:hyperlink w:anchor="__RefHeading___Toc19903_2443302429">
            <w:r>
              <w:rPr>
                <w:rStyle w:val="ad"/>
              </w:rPr>
              <w:t>2.3.1 Социологическое исследование представлений о социальных рисках и их влиянии на китайско-российские торговые отношения</w:t>
            </w:r>
            <w:r>
              <w:rPr>
                <w:rStyle w:val="ad"/>
              </w:rPr>
              <w:tab/>
              <w:t>60</w:t>
            </w:r>
          </w:hyperlink>
        </w:p>
        <w:p w14:paraId="2273CFFE" w14:textId="77777777" w:rsidR="005D35D3" w:rsidRDefault="00000000">
          <w:pPr>
            <w:pStyle w:val="TOC1"/>
            <w:rPr>
              <w:rFonts w:hint="eastAsia"/>
            </w:rPr>
          </w:pPr>
          <w:hyperlink w:anchor="__RefHeading___Toc19905_2443302429">
            <w:r>
              <w:rPr>
                <w:rStyle w:val="ad"/>
              </w:rPr>
              <w:t>Заключение</w:t>
            </w:r>
            <w:r>
              <w:rPr>
                <w:rStyle w:val="ad"/>
              </w:rPr>
              <w:tab/>
              <w:t>74</w:t>
            </w:r>
          </w:hyperlink>
        </w:p>
        <w:p w14:paraId="4FFF1817" w14:textId="77777777" w:rsidR="005D35D3" w:rsidRDefault="00000000">
          <w:pPr>
            <w:pStyle w:val="TOC1"/>
            <w:rPr>
              <w:rFonts w:hint="eastAsia"/>
            </w:rPr>
          </w:pPr>
          <w:hyperlink w:anchor="__RefHeading___Toc19907_2443302429">
            <w:r>
              <w:rPr>
                <w:rStyle w:val="ad"/>
              </w:rPr>
              <w:t>Список литературы</w:t>
            </w:r>
            <w:r>
              <w:rPr>
                <w:rStyle w:val="ad"/>
              </w:rPr>
              <w:tab/>
              <w:t>81</w:t>
            </w:r>
          </w:hyperlink>
        </w:p>
        <w:p w14:paraId="084C1BE0" w14:textId="77777777" w:rsidR="005D35D3" w:rsidRDefault="00000000">
          <w:pPr>
            <w:pStyle w:val="TOC1"/>
            <w:rPr>
              <w:rFonts w:hint="eastAsia"/>
            </w:rPr>
          </w:pPr>
          <w:hyperlink w:anchor="__RefHeading___Toc9752_4175954107">
            <w:r>
              <w:rPr>
                <w:rStyle w:val="ad"/>
              </w:rPr>
              <w:t>Приложения</w:t>
            </w:r>
            <w:r>
              <w:rPr>
                <w:rStyle w:val="ad"/>
              </w:rPr>
              <w:tab/>
              <w:t>86</w:t>
            </w:r>
          </w:hyperlink>
          <w:r>
            <w:rPr>
              <w:rStyle w:val="ad"/>
            </w:rPr>
            <w:fldChar w:fldCharType="end"/>
          </w:r>
        </w:p>
      </w:sdtContent>
    </w:sdt>
    <w:p w14:paraId="6AD61AF7" w14:textId="77777777" w:rsidR="005D35D3" w:rsidRDefault="00000000">
      <w:pPr>
        <w:pStyle w:val="1"/>
        <w:tabs>
          <w:tab w:val="clear" w:pos="0"/>
        </w:tabs>
        <w:spacing w:line="360" w:lineRule="auto"/>
        <w:ind w:firstLine="709"/>
        <w:jc w:val="both"/>
        <w:rPr>
          <w:rFonts w:ascii="Times New Roman" w:eastAsia="Times New Roman" w:hAnsi="Times New Roman"/>
          <w:sz w:val="24"/>
          <w:szCs w:val="24"/>
          <w:lang w:val="ru-RU"/>
        </w:rPr>
      </w:pPr>
      <w:r>
        <w:br w:type="page"/>
      </w:r>
    </w:p>
    <w:p w14:paraId="32D57795" w14:textId="77777777" w:rsidR="005D35D3" w:rsidRDefault="00000000">
      <w:pPr>
        <w:pStyle w:val="1"/>
        <w:numPr>
          <w:ilvl w:val="0"/>
          <w:numId w:val="1"/>
        </w:numPr>
        <w:spacing w:before="297" w:after="177" w:line="360" w:lineRule="auto"/>
        <w:ind w:firstLine="709"/>
        <w:jc w:val="center"/>
        <w:rPr>
          <w:rFonts w:ascii="Times New Roman" w:eastAsia="Times New Roman" w:hAnsi="Times New Roman"/>
          <w:sz w:val="24"/>
          <w:szCs w:val="24"/>
          <w:lang w:val="ru-RU"/>
        </w:rPr>
      </w:pPr>
      <w:bookmarkStart w:id="0" w:name="__RefHeading___Toc19847_2443302429"/>
      <w:bookmarkStart w:id="1" w:name="_Toc165411535"/>
      <w:bookmarkEnd w:id="0"/>
      <w:r>
        <w:rPr>
          <w:rFonts w:ascii="Times New Roman" w:eastAsia="Times New Roman" w:hAnsi="Times New Roman"/>
          <w:sz w:val="24"/>
          <w:szCs w:val="24"/>
          <w:lang w:val="ru-RU"/>
        </w:rPr>
        <w:lastRenderedPageBreak/>
        <w:t>Введение</w:t>
      </w:r>
      <w:bookmarkEnd w:id="1"/>
    </w:p>
    <w:p w14:paraId="425960BA" w14:textId="77777777" w:rsidR="005D35D3" w:rsidRDefault="00000000">
      <w:pPr>
        <w:pStyle w:val="a1"/>
        <w:spacing w:line="360" w:lineRule="auto"/>
        <w:ind w:firstLine="709"/>
        <w:jc w:val="both"/>
        <w:rPr>
          <w:rFonts w:ascii="Times New Roman" w:eastAsia="Times New Roman" w:hAnsi="Times New Roman"/>
          <w:lang w:val="ru-RU"/>
        </w:rPr>
      </w:pPr>
      <w:bookmarkStart w:id="2" w:name="__RefHeading___Toc18452_2687288701"/>
      <w:bookmarkEnd w:id="2"/>
      <w:r>
        <w:rPr>
          <w:rFonts w:ascii="Times New Roman" w:eastAsia="Times New Roman" w:hAnsi="Times New Roman"/>
          <w:lang w:val="ru-RU"/>
        </w:rPr>
        <w:t>В сегодняшнем быстро меняющемся глобальном ландшафте, характеризующемся значительным технологическим прогрессом, растущими экологическими проблемами и меняющимися геополитическими реалиями, понятие «общества риска» становится все более актуальным. Поскольку общество сталкивается со сложными и взаимосвязанными рисками, начиная от изменения климата и стихийных бедствий и заканчивая экономической нестабильностью и геополитической напряженностью, понимание лежащей в их основе динамики стало необходимым для того, чтобы ориентироваться в сложностях современных социально-экономических взаимодействий.</w:t>
      </w:r>
    </w:p>
    <w:p w14:paraId="79E091FD" w14:textId="77777777" w:rsidR="005D35D3" w:rsidRDefault="00000000">
      <w:pPr>
        <w:pStyle w:val="a1"/>
        <w:spacing w:line="360" w:lineRule="auto"/>
        <w:ind w:firstLine="709"/>
        <w:jc w:val="both"/>
        <w:rPr>
          <w:rFonts w:ascii="Times New Roman" w:eastAsia="Times New Roman" w:hAnsi="Times New Roman"/>
          <w:lang w:val="ru-RU"/>
        </w:rPr>
      </w:pPr>
      <w:bookmarkStart w:id="3" w:name="__RefHeading___Toc18454_2687288701"/>
      <w:bookmarkEnd w:id="3"/>
      <w:r>
        <w:rPr>
          <w:rFonts w:ascii="Times New Roman" w:eastAsia="Times New Roman" w:hAnsi="Times New Roman"/>
          <w:lang w:val="ru-RU"/>
        </w:rPr>
        <w:t>Концепция «общества риска», впервые предложенная социологом Ульрихом Беком, дает возможность понять, как современные общества борются с различными рисками и их последствиями. Это подчеркивает взаимосвязанность глобальных проблем и необходимость целостного подхода к оценке рисков и управлению ими. Исследуя китайско-российское торгово-экономическое сотрудничество с помощью этой теоретической базы, мы стремимся пролить свет на тонкое взаимодействие между рисками, динамикой влияния и стратегическими интересами в формировании двусторонних отношений.</w:t>
      </w:r>
    </w:p>
    <w:p w14:paraId="374D8F9F" w14:textId="77777777" w:rsidR="005D35D3" w:rsidRDefault="00000000">
      <w:pPr>
        <w:pStyle w:val="a1"/>
        <w:spacing w:line="360" w:lineRule="auto"/>
        <w:ind w:firstLine="709"/>
        <w:jc w:val="both"/>
        <w:rPr>
          <w:rFonts w:ascii="Times New Roman" w:eastAsia="Times New Roman" w:hAnsi="Times New Roman"/>
          <w:lang w:val="ru-RU"/>
        </w:rPr>
      </w:pPr>
      <w:bookmarkStart w:id="4" w:name="__RefHeading___Toc18456_2687288701"/>
      <w:bookmarkEnd w:id="4"/>
      <w:r>
        <w:rPr>
          <w:rFonts w:ascii="Times New Roman" w:eastAsia="Times New Roman" w:hAnsi="Times New Roman"/>
          <w:lang w:val="ru-RU"/>
        </w:rPr>
        <w:t>В ходе исследования проводится анализ основных движущие силы и последствия китайско-российского сотрудничества, исследуя, как такие факторы, как технологические инновации, ухудшение состояния окружающей среды и геополитическое соперничество, пересекаются и влияют на экономические взаимодействия. Анализируя эту динамику в контексте общества риска, мы стремимся по-новому взглянуть на меняющийся ландшафт международной торговли и сотрудничества, выделяя как возможности, так и проблемы, которые могут возникнуть на горизонте.</w:t>
      </w:r>
    </w:p>
    <w:p w14:paraId="358B9237" w14:textId="77777777" w:rsidR="005D35D3" w:rsidRDefault="00000000">
      <w:pPr>
        <w:pStyle w:val="a1"/>
        <w:spacing w:line="360" w:lineRule="auto"/>
        <w:ind w:firstLine="709"/>
        <w:jc w:val="both"/>
        <w:rPr>
          <w:rFonts w:ascii="Times New Roman" w:eastAsia="Times New Roman" w:hAnsi="Times New Roman"/>
          <w:lang w:val="ru-RU"/>
        </w:rPr>
      </w:pPr>
      <w:bookmarkStart w:id="5" w:name="__RefHeading___Toc18458_2687288701"/>
      <w:bookmarkEnd w:id="5"/>
      <w:r>
        <w:rPr>
          <w:rFonts w:ascii="Times New Roman" w:eastAsia="Times New Roman" w:hAnsi="Times New Roman"/>
          <w:b/>
          <w:bCs/>
          <w:lang w:val="ru-RU"/>
        </w:rPr>
        <w:t>Актуальность</w:t>
      </w:r>
      <w:r>
        <w:rPr>
          <w:rFonts w:ascii="Times New Roman" w:eastAsia="Times New Roman" w:hAnsi="Times New Roman"/>
          <w:lang w:val="ru-RU"/>
        </w:rPr>
        <w:t xml:space="preserve"> изучения китайско-российского торгово-экономического сотрудничества на фоне общества риска, характеризующегося многогранными вызовами и неопределенностью, приобретают все большую ценность. Являясь двумя крупнейшими экономиками мира и ключевыми геополитическими игроками, Китай и Россия тесно переплетены в сети экономических, политических и стратегических взаимодействий. При этом, и Китай, и Россия сталкиваются с целым рядом рисков и уязвимостей, которые могут серьезно повлиять на их экономические интересы и национальную безопасность. От надвигающейся угрозы изменения климата и ухудшения состояния окружающей среды до технологических угроз и кибербезопасности — риски, с которыми сталкиваются эти страны, </w:t>
      </w:r>
      <w:r>
        <w:rPr>
          <w:rFonts w:ascii="Times New Roman" w:eastAsia="Times New Roman" w:hAnsi="Times New Roman"/>
          <w:lang w:val="ru-RU"/>
        </w:rPr>
        <w:lastRenderedPageBreak/>
        <w:t>разнообразны и взаимосвязаны. Более того, геополитическая напряженность и геоэкономическая нестабильность еще больше усложняют ситуацию, создавая дополнительные проблемы для двустороннего сотрудничества.</w:t>
      </w:r>
    </w:p>
    <w:p w14:paraId="46751E73" w14:textId="77777777" w:rsidR="005D35D3" w:rsidRDefault="00000000">
      <w:pPr>
        <w:pStyle w:val="a1"/>
        <w:spacing w:line="360" w:lineRule="auto"/>
        <w:ind w:firstLine="709"/>
        <w:jc w:val="both"/>
        <w:rPr>
          <w:rFonts w:ascii="Times New Roman" w:eastAsia="Times New Roman" w:hAnsi="Times New Roman"/>
          <w:lang w:val="ru-RU"/>
        </w:rPr>
      </w:pPr>
      <w:bookmarkStart w:id="6" w:name="__RefHeading___Toc18460_2687288701"/>
      <w:bookmarkEnd w:id="6"/>
      <w:r>
        <w:rPr>
          <w:rFonts w:ascii="Times New Roman" w:eastAsia="Times New Roman" w:hAnsi="Times New Roman"/>
          <w:lang w:val="ru-RU"/>
        </w:rPr>
        <w:t>Понимание динамики китайско-российского торгово-экономического сотрудничества в этом контексте важно по нескольким причинам. Во-первых, это дает представление о том, как эти страны ориентируются и снижают риски в своем стремлении к экономическому развитию и региональному влиянию. Анализируя взаимосвязь между восприятием рисков, стратегическими интересами и политическими мерами реагирования, директивные органы могут лучше предвидеть возникающие проблемы и решать их, тем самым повышая устойчивость и стабильность экономики.</w:t>
      </w:r>
    </w:p>
    <w:p w14:paraId="161DECC9" w14:textId="77777777" w:rsidR="005D35D3" w:rsidRDefault="00000000">
      <w:pPr>
        <w:pStyle w:val="a1"/>
        <w:spacing w:line="360" w:lineRule="auto"/>
        <w:ind w:firstLine="709"/>
        <w:jc w:val="both"/>
        <w:rPr>
          <w:rFonts w:ascii="Times New Roman" w:eastAsia="Times New Roman" w:hAnsi="Times New Roman"/>
          <w:lang w:val="ru-RU"/>
        </w:rPr>
      </w:pPr>
      <w:bookmarkStart w:id="7" w:name="__RefHeading___Toc18462_2687288701"/>
      <w:bookmarkEnd w:id="7"/>
      <w:r>
        <w:rPr>
          <w:rFonts w:ascii="Times New Roman" w:eastAsia="Times New Roman" w:hAnsi="Times New Roman"/>
          <w:lang w:val="ru-RU"/>
        </w:rPr>
        <w:t>Во-вторых, изучение китайско-российских торговых отношений в контексте общества риска позволяет извлечь ценные уроки для содействия устойчивому развитию и развитию глобального сотрудничества. Выявляя области, представляющие взаимный интерес, и разделяемые риски, заинтересованные стороны могут изучить возможности сотрудничества по таким вопросам, как охрана окружающей среды, борьба со стихийными бедствиями и технологические инновации. Такое сотрудничество не только способствует экономическому росту, но и вносит вклад в коллективные усилия по решению общих глобальных проблем.</w:t>
      </w:r>
    </w:p>
    <w:p w14:paraId="151187AE" w14:textId="77777777" w:rsidR="005D35D3" w:rsidRDefault="00000000">
      <w:pPr>
        <w:pStyle w:val="a1"/>
        <w:spacing w:line="360" w:lineRule="auto"/>
        <w:ind w:firstLine="709"/>
        <w:jc w:val="both"/>
        <w:rPr>
          <w:rFonts w:ascii="Times New Roman" w:eastAsia="Times New Roman" w:hAnsi="Times New Roman"/>
          <w:lang w:val="ru-RU"/>
        </w:rPr>
      </w:pPr>
      <w:bookmarkStart w:id="8" w:name="__RefHeading___Toc18464_2687288701"/>
      <w:bookmarkEnd w:id="8"/>
      <w:r>
        <w:rPr>
          <w:rFonts w:ascii="Times New Roman" w:eastAsia="Times New Roman" w:hAnsi="Times New Roman"/>
          <w:lang w:val="ru-RU"/>
        </w:rPr>
        <w:t>Наконец, актуальность этого исследования выходит за рамки академических исследований и имеет практическое значение для политики. Освещая сложную взаимосвязь между рисками, динамикой власти и экономическим сотрудничеством, этот анализ может служить основой для принятия политических решений как на национальном, так и на международном уровнях. От торговых переговоров и инвестиционных стратегий до экологической политики и антикризисного управления — знания, полученные в результате изучения китайско-российских торговых отношений в контексте общества риска, могут помочь политикам в разработке эффективных стратегий, способствующих экономическому процветанию, безопасности и устойчивости.</w:t>
      </w:r>
    </w:p>
    <w:p w14:paraId="5C8EDB93" w14:textId="77777777" w:rsidR="005D35D3" w:rsidRDefault="00000000">
      <w:pPr>
        <w:pStyle w:val="a1"/>
        <w:spacing w:line="360" w:lineRule="auto"/>
        <w:ind w:firstLine="709"/>
        <w:jc w:val="both"/>
        <w:rPr>
          <w:rFonts w:hint="eastAsia"/>
          <w:b/>
          <w:bCs/>
          <w:shd w:val="clear" w:color="auto" w:fill="FFFF00"/>
          <w:lang w:val="ru-RU"/>
        </w:rPr>
      </w:pPr>
      <w:r>
        <w:rPr>
          <w:rFonts w:ascii="Times New Roman" w:eastAsia="Times New Roman" w:hAnsi="Times New Roman"/>
          <w:b/>
          <w:bCs/>
          <w:lang w:val="ru-RU"/>
        </w:rPr>
        <w:t xml:space="preserve">Состояние научной разработанности темы. </w:t>
      </w:r>
      <w:r>
        <w:rPr>
          <w:rFonts w:ascii="Times New Roman" w:hAnsi="Times New Roman" w:cs="Times New Roman"/>
          <w:lang w:val="ru-RU"/>
        </w:rPr>
        <w:t xml:space="preserve">Данное исследование опирается на работы в сразу нескольких областях научных дисциплин. Прежде всего, на концепцию «общества риска», разработанную У. Беком. Такие ученые, как У. Бек, Э. Гидденс, Ж. Бодрийяр и З. Бауман, внесли значительный вклад в понимание сложностей современного общества, характеризующегося повсеместными рисками. </w:t>
      </w:r>
    </w:p>
    <w:p w14:paraId="6F8A8D89" w14:textId="77777777" w:rsidR="005D35D3" w:rsidRDefault="00000000">
      <w:pPr>
        <w:spacing w:after="240" w:line="360" w:lineRule="auto"/>
        <w:ind w:firstLine="709"/>
        <w:jc w:val="both"/>
        <w:rPr>
          <w:rFonts w:ascii="Times New Roman" w:hAnsi="Times New Roman" w:cs="Times New Roman"/>
          <w:lang w:val="ru-RU"/>
        </w:rPr>
      </w:pPr>
      <w:r>
        <w:rPr>
          <w:rFonts w:ascii="Times New Roman" w:hAnsi="Times New Roman" w:cs="Times New Roman"/>
          <w:lang w:val="ru-RU"/>
        </w:rPr>
        <w:lastRenderedPageBreak/>
        <w:t>Основополагающие работы У. Бека, в том числе «Общество риска. На пути к новой современности» и «От индустриального общества к обществу риска», закладывают основу для концепции общества риска, освещая появление новых глобальных рисков и их последствия для современности. Э. Гидденс продолжает исследовать эти темы в таких работах, как «Последствия современности» и «Ускользающий мир: как глобализация меняет нашу жизнь», подчеркивая взаимосвязь между риском, глобализацией и индивидуальной идентичностью.</w:t>
      </w:r>
    </w:p>
    <w:p w14:paraId="3164B9A1" w14:textId="77777777" w:rsidR="005D35D3" w:rsidRDefault="00000000">
      <w:pPr>
        <w:spacing w:after="240" w:line="360" w:lineRule="auto"/>
        <w:ind w:firstLine="709"/>
        <w:jc w:val="both"/>
        <w:rPr>
          <w:rFonts w:ascii="Times New Roman" w:hAnsi="Times New Roman" w:cs="Times New Roman"/>
          <w:lang w:val="ru-RU"/>
        </w:rPr>
      </w:pPr>
      <w:r>
        <w:rPr>
          <w:rFonts w:ascii="Times New Roman" w:hAnsi="Times New Roman" w:cs="Times New Roman"/>
          <w:lang w:val="ru-RU"/>
        </w:rPr>
        <w:t>Критика современного общества потребления Ж. Бодрийяром в таких работах, как «</w:t>
      </w:r>
      <w:r>
        <w:rPr>
          <w:rFonts w:ascii="Times New Roman" w:hAnsi="Times New Roman" w:cs="Times New Roman"/>
        </w:rPr>
        <w:t>The</w:t>
      </w:r>
      <w:r>
        <w:rPr>
          <w:rFonts w:ascii="Times New Roman" w:hAnsi="Times New Roman" w:cs="Times New Roman"/>
          <w:lang w:val="ru-RU"/>
        </w:rPr>
        <w:t xml:space="preserve"> </w:t>
      </w:r>
      <w:r>
        <w:rPr>
          <w:rFonts w:ascii="Times New Roman" w:hAnsi="Times New Roman" w:cs="Times New Roman"/>
        </w:rPr>
        <w:t>Consumer</w:t>
      </w:r>
      <w:r>
        <w:rPr>
          <w:rFonts w:ascii="Times New Roman" w:hAnsi="Times New Roman" w:cs="Times New Roman"/>
          <w:lang w:val="ru-RU"/>
        </w:rPr>
        <w:t xml:space="preserve"> </w:t>
      </w:r>
      <w:r>
        <w:rPr>
          <w:rFonts w:ascii="Times New Roman" w:hAnsi="Times New Roman" w:cs="Times New Roman"/>
        </w:rPr>
        <w:t>Society</w:t>
      </w:r>
      <w:r>
        <w:rPr>
          <w:rFonts w:ascii="Times New Roman" w:hAnsi="Times New Roman" w:cs="Times New Roman"/>
          <w:lang w:val="ru-RU"/>
        </w:rPr>
        <w:t xml:space="preserve">: </w:t>
      </w:r>
      <w:r>
        <w:rPr>
          <w:rFonts w:ascii="Times New Roman" w:hAnsi="Times New Roman" w:cs="Times New Roman"/>
        </w:rPr>
        <w:t>Myths</w:t>
      </w:r>
      <w:r>
        <w:rPr>
          <w:rFonts w:ascii="Times New Roman" w:hAnsi="Times New Roman" w:cs="Times New Roman"/>
          <w:lang w:val="ru-RU"/>
        </w:rPr>
        <w:t xml:space="preserve"> </w:t>
      </w:r>
      <w:r>
        <w:rPr>
          <w:rFonts w:ascii="Times New Roman" w:hAnsi="Times New Roman" w:cs="Times New Roman"/>
        </w:rPr>
        <w:t>and</w:t>
      </w:r>
      <w:r>
        <w:rPr>
          <w:rFonts w:ascii="Times New Roman" w:hAnsi="Times New Roman" w:cs="Times New Roman"/>
          <w:lang w:val="ru-RU"/>
        </w:rPr>
        <w:t xml:space="preserve"> </w:t>
      </w:r>
      <w:r>
        <w:rPr>
          <w:rFonts w:ascii="Times New Roman" w:hAnsi="Times New Roman" w:cs="Times New Roman"/>
        </w:rPr>
        <w:t>Structures</w:t>
      </w:r>
      <w:r>
        <w:rPr>
          <w:rFonts w:ascii="Times New Roman" w:hAnsi="Times New Roman" w:cs="Times New Roman"/>
          <w:lang w:val="ru-RU"/>
        </w:rPr>
        <w:t>» и «</w:t>
      </w:r>
      <w:r>
        <w:rPr>
          <w:rFonts w:ascii="Times New Roman" w:hAnsi="Times New Roman" w:cs="Times New Roman"/>
        </w:rPr>
        <w:t>The</w:t>
      </w:r>
      <w:r>
        <w:rPr>
          <w:rFonts w:ascii="Times New Roman" w:hAnsi="Times New Roman" w:cs="Times New Roman"/>
          <w:lang w:val="ru-RU"/>
        </w:rPr>
        <w:t xml:space="preserve"> </w:t>
      </w:r>
      <w:r>
        <w:rPr>
          <w:rFonts w:ascii="Times New Roman" w:hAnsi="Times New Roman" w:cs="Times New Roman"/>
        </w:rPr>
        <w:t>Transparency</w:t>
      </w:r>
      <w:r>
        <w:rPr>
          <w:rFonts w:ascii="Times New Roman" w:hAnsi="Times New Roman" w:cs="Times New Roman"/>
          <w:lang w:val="ru-RU"/>
        </w:rPr>
        <w:t xml:space="preserve"> </w:t>
      </w:r>
      <w:r>
        <w:rPr>
          <w:rFonts w:ascii="Times New Roman" w:hAnsi="Times New Roman" w:cs="Times New Roman"/>
        </w:rPr>
        <w:t>of</w:t>
      </w:r>
      <w:r>
        <w:rPr>
          <w:rFonts w:ascii="Times New Roman" w:hAnsi="Times New Roman" w:cs="Times New Roman"/>
          <w:lang w:val="ru-RU"/>
        </w:rPr>
        <w:t xml:space="preserve"> </w:t>
      </w:r>
      <w:r>
        <w:rPr>
          <w:rFonts w:ascii="Times New Roman" w:hAnsi="Times New Roman" w:cs="Times New Roman"/>
        </w:rPr>
        <w:t>Evil</w:t>
      </w:r>
      <w:r>
        <w:rPr>
          <w:rFonts w:ascii="Times New Roman" w:hAnsi="Times New Roman" w:cs="Times New Roman"/>
          <w:lang w:val="ru-RU"/>
        </w:rPr>
        <w:t xml:space="preserve">: </w:t>
      </w:r>
      <w:r>
        <w:rPr>
          <w:rFonts w:ascii="Times New Roman" w:hAnsi="Times New Roman" w:cs="Times New Roman"/>
        </w:rPr>
        <w:t>Essays</w:t>
      </w:r>
      <w:r>
        <w:rPr>
          <w:rFonts w:ascii="Times New Roman" w:hAnsi="Times New Roman" w:cs="Times New Roman"/>
          <w:lang w:val="ru-RU"/>
        </w:rPr>
        <w:t xml:space="preserve"> </w:t>
      </w:r>
      <w:r>
        <w:rPr>
          <w:rFonts w:ascii="Times New Roman" w:hAnsi="Times New Roman" w:cs="Times New Roman"/>
        </w:rPr>
        <w:t>on</w:t>
      </w:r>
      <w:r>
        <w:rPr>
          <w:rFonts w:ascii="Times New Roman" w:hAnsi="Times New Roman" w:cs="Times New Roman"/>
          <w:lang w:val="ru-RU"/>
        </w:rPr>
        <w:t xml:space="preserve"> </w:t>
      </w:r>
      <w:r>
        <w:rPr>
          <w:rFonts w:ascii="Times New Roman" w:hAnsi="Times New Roman" w:cs="Times New Roman"/>
        </w:rPr>
        <w:t>Extreme</w:t>
      </w:r>
      <w:r>
        <w:rPr>
          <w:rFonts w:ascii="Times New Roman" w:hAnsi="Times New Roman" w:cs="Times New Roman"/>
          <w:lang w:val="ru-RU"/>
        </w:rPr>
        <w:t xml:space="preserve"> </w:t>
      </w:r>
      <w:r>
        <w:rPr>
          <w:rFonts w:ascii="Times New Roman" w:hAnsi="Times New Roman" w:cs="Times New Roman"/>
        </w:rPr>
        <w:t>Phenomena</w:t>
      </w:r>
      <w:r>
        <w:rPr>
          <w:rFonts w:ascii="Times New Roman" w:hAnsi="Times New Roman" w:cs="Times New Roman"/>
          <w:lang w:val="ru-RU"/>
        </w:rPr>
        <w:t>», дает представление о гиперреалистичной природе современной культуры, где риски часто скрываются или имитируются. Рассуждения З. Баумана о текучей современности в таких текстах, как «</w:t>
      </w:r>
      <w:r>
        <w:rPr>
          <w:rFonts w:ascii="Times New Roman" w:hAnsi="Times New Roman" w:cs="Times New Roman"/>
        </w:rPr>
        <w:t>Liquid</w:t>
      </w:r>
      <w:r>
        <w:rPr>
          <w:rFonts w:ascii="Times New Roman" w:hAnsi="Times New Roman" w:cs="Times New Roman"/>
          <w:lang w:val="ru-RU"/>
        </w:rPr>
        <w:t xml:space="preserve"> </w:t>
      </w:r>
      <w:r>
        <w:rPr>
          <w:rFonts w:ascii="Times New Roman" w:hAnsi="Times New Roman" w:cs="Times New Roman"/>
        </w:rPr>
        <w:t>Modernity</w:t>
      </w:r>
      <w:r>
        <w:rPr>
          <w:rFonts w:ascii="Times New Roman" w:hAnsi="Times New Roman" w:cs="Times New Roman"/>
          <w:lang w:val="ru-RU"/>
        </w:rPr>
        <w:t>» и «</w:t>
      </w:r>
      <w:r>
        <w:rPr>
          <w:rFonts w:ascii="Times New Roman" w:hAnsi="Times New Roman" w:cs="Times New Roman"/>
        </w:rPr>
        <w:t>Liquid</w:t>
      </w:r>
      <w:r>
        <w:rPr>
          <w:rFonts w:ascii="Times New Roman" w:hAnsi="Times New Roman" w:cs="Times New Roman"/>
          <w:lang w:val="ru-RU"/>
        </w:rPr>
        <w:t xml:space="preserve"> </w:t>
      </w:r>
      <w:r>
        <w:rPr>
          <w:rFonts w:ascii="Times New Roman" w:hAnsi="Times New Roman" w:cs="Times New Roman"/>
        </w:rPr>
        <w:t>Fear</w:t>
      </w:r>
      <w:r>
        <w:rPr>
          <w:rFonts w:ascii="Times New Roman" w:hAnsi="Times New Roman" w:cs="Times New Roman"/>
          <w:lang w:val="ru-RU"/>
        </w:rPr>
        <w:t>», посвящены изменчивой и неопределенной природе социальной жизни, где риски постоянно меняются и их трудно уловить.</w:t>
      </w:r>
    </w:p>
    <w:p w14:paraId="00322EE2" w14:textId="77777777" w:rsidR="005D35D3" w:rsidRDefault="00000000">
      <w:pPr>
        <w:spacing w:after="240" w:line="360" w:lineRule="auto"/>
        <w:ind w:firstLine="709"/>
        <w:jc w:val="both"/>
        <w:rPr>
          <w:rFonts w:ascii="Times New Roman" w:hAnsi="Times New Roman" w:cs="Times New Roman"/>
          <w:lang w:val="ru-RU"/>
        </w:rPr>
      </w:pPr>
      <w:r>
        <w:rPr>
          <w:rFonts w:ascii="Times New Roman" w:hAnsi="Times New Roman" w:cs="Times New Roman"/>
          <w:lang w:val="ru-RU"/>
        </w:rPr>
        <w:t>Кроме того, литература включает исследования по смежным темам, таким как глобализация, миграция и экологические проблемы, которые пересекаются с концепцией общества риска. Такие ученые, как Н. Луман и Б.С. Тернер, предлагают теоретические основы для понимания риска в сложных социальных системах, что еще больше обогащает дискурс об обществе риска.</w:t>
      </w:r>
    </w:p>
    <w:p w14:paraId="203D3BF7" w14:textId="77777777" w:rsidR="005D35D3" w:rsidRDefault="00000000">
      <w:pPr>
        <w:spacing w:after="240" w:line="360" w:lineRule="auto"/>
        <w:ind w:firstLine="709"/>
        <w:jc w:val="both"/>
        <w:rPr>
          <w:rFonts w:ascii="Times New Roman" w:hAnsi="Times New Roman" w:cs="Times New Roman"/>
          <w:lang w:val="ru-RU"/>
        </w:rPr>
      </w:pPr>
      <w:r>
        <w:rPr>
          <w:rFonts w:ascii="Times New Roman" w:hAnsi="Times New Roman" w:cs="Times New Roman"/>
          <w:lang w:val="ru-RU"/>
        </w:rPr>
        <w:t xml:space="preserve">Исследования О.Н. Яницкого в области российской социологии предлагают всестороннее рассмотрение концепции «общества риска». Он определяет риски как системные взаимодействия между обществом и угрозами, исходящими от модернизации. О.Н. Яницкий выделяет ключевые особенности рискологии для изучения обществ, включая двойственную природу общественного производства и изменений в социальной среде, ведущих к накоплению рисков. Он предлагает методологическую основу для понимания «общества всеобщего риска», делая акцент на производстве рисков как социальной конструкции и различии между созидательными и деструктивными обществами переходного периода. </w:t>
      </w:r>
    </w:p>
    <w:p w14:paraId="68323E7B" w14:textId="77777777" w:rsidR="005D35D3" w:rsidRDefault="00000000">
      <w:pPr>
        <w:spacing w:after="240" w:line="360" w:lineRule="auto"/>
        <w:ind w:firstLine="709"/>
        <w:jc w:val="both"/>
        <w:rPr>
          <w:rFonts w:ascii="Times New Roman" w:hAnsi="Times New Roman" w:cs="Times New Roman"/>
          <w:lang w:val="ru-RU"/>
        </w:rPr>
      </w:pPr>
      <w:r>
        <w:rPr>
          <w:rFonts w:ascii="Times New Roman" w:hAnsi="Times New Roman" w:cs="Times New Roman"/>
          <w:lang w:val="ru-RU"/>
        </w:rPr>
        <w:t xml:space="preserve">Особенности китайско-российских торгово-экономических широко рассматриваются как в китайских, так и в китайских исследованиях. Такими исследователями как: А.В. Бризицкая, О. Б. Борисов, Л. Б. Вардомский, А.Б. Волынчук, В.С. Ковальчук, А.Д.  Петров, </w:t>
      </w:r>
      <w:r>
        <w:rPr>
          <w:rFonts w:ascii="Times New Roman" w:hAnsi="Times New Roman" w:cs="Times New Roman"/>
          <w:lang w:val="ru-RU"/>
        </w:rPr>
        <w:lastRenderedPageBreak/>
        <w:t>Н.Е. Аблова, В.И. Косик, Ю.В. Кулинцев, Ли Ю, Лин Чу, Р.В. Мирошниченко, Н.А. Чепцова, В. Я. Портяков, О. М. Рензин, Е.А. Романова, А.В. Кортунов, Н.П. Рыжова, О.О. Султанлы, Ц. Сун, Е.Г. Князева, Е.Ю. Полякова, Я.А. Суходолов, Сюй Полин, Го Сяоцюн, Ли Юнхуэй, Сюй Хан, Лю Цзэнбяо, М. Л. Титаренко, Г. В. Третьякова, А. А. Казаченко, Лыонг Нгок Лан Ви, Цзоу Цзяхун, Чжао Синь, В. А. Шамахов, Н. М. Межевич, М. А. Шабыкова, Е. С. Щенникова, П. С. Афанасьева, И. И. Васильев, Ян Чжэну, Янь Цзин, М. Дорофеев, А. Левченко, В. Ермаков, Янь Юй, Чжан Сицзя, Ван Цин, Се Линбо, Чжао Минвэнь, Го Сяоцюн и др. В многочисленных научных статьях, политических отчетах и аналитических материалах рассматриваются различные аспекты их экономического взаимодействия, включая структуру торговли, инвестиционные потоки, энергетическое сотрудничество и геополитические последствия. Кроме того, в исследованиях часто изучается влияние внешних факторов, таких как глобальные экономические тенденции и региональная динамика, на двусторонние отношения.</w:t>
      </w:r>
    </w:p>
    <w:p w14:paraId="6A93F568" w14:textId="77777777" w:rsidR="005D35D3" w:rsidRDefault="00000000">
      <w:pPr>
        <w:spacing w:after="240" w:line="360" w:lineRule="auto"/>
        <w:ind w:firstLine="709"/>
        <w:jc w:val="both"/>
        <w:rPr>
          <w:rFonts w:ascii="Times New Roman" w:hAnsi="Times New Roman" w:cs="Times New Roman"/>
          <w:lang w:val="ru-RU"/>
        </w:rPr>
      </w:pPr>
      <w:r>
        <w:rPr>
          <w:rFonts w:ascii="Times New Roman" w:hAnsi="Times New Roman" w:cs="Times New Roman"/>
          <w:lang w:val="ru-RU"/>
        </w:rPr>
        <w:t>Анализ работ позволяет сделать вывод о том, что, несмотря на проработанность теоретических рамок концеции «общества риска» и обширность исследований по вопросам торгово-экономического сотрудничества между странами, в связи с чем требуется изучение торгово-экономических отношений между Китаем и Россией с точки зрения развития социологического знания с позиции «общества риска».</w:t>
      </w:r>
    </w:p>
    <w:p w14:paraId="493A993B" w14:textId="77777777" w:rsidR="005D35D3" w:rsidRDefault="00000000">
      <w:pPr>
        <w:pStyle w:val="a1"/>
        <w:spacing w:after="240" w:line="360" w:lineRule="auto"/>
        <w:ind w:firstLine="709"/>
        <w:jc w:val="both"/>
        <w:rPr>
          <w:rFonts w:ascii="Times New Roman" w:eastAsia="Times New Roman" w:hAnsi="Times New Roman"/>
          <w:lang w:val="ru-RU"/>
        </w:rPr>
      </w:pPr>
      <w:bookmarkStart w:id="9" w:name="__RefHeading___Toc18468_2687288701"/>
      <w:bookmarkEnd w:id="9"/>
      <w:r>
        <w:rPr>
          <w:rFonts w:ascii="Times New Roman" w:eastAsia="Times New Roman" w:hAnsi="Times New Roman"/>
          <w:lang w:val="ru-RU"/>
        </w:rPr>
        <w:t xml:space="preserve">Основной </w:t>
      </w:r>
      <w:r>
        <w:rPr>
          <w:rFonts w:ascii="Times New Roman" w:eastAsia="Times New Roman" w:hAnsi="Times New Roman"/>
          <w:b/>
          <w:bCs/>
          <w:lang w:val="ru-RU"/>
        </w:rPr>
        <w:t>целью</w:t>
      </w:r>
      <w:r>
        <w:rPr>
          <w:rFonts w:ascii="Times New Roman" w:eastAsia="Times New Roman" w:hAnsi="Times New Roman"/>
          <w:lang w:val="ru-RU"/>
        </w:rPr>
        <w:t xml:space="preserve"> данного исследования является рассмотреть динамику китайско-российского торгово-экономического сотрудничества через призму концепции «общества риска». В связи с данной целью поставлены следующие </w:t>
      </w:r>
      <w:r>
        <w:rPr>
          <w:rFonts w:ascii="Times New Roman" w:eastAsia="Times New Roman" w:hAnsi="Times New Roman"/>
          <w:b/>
          <w:bCs/>
          <w:lang w:val="ru-RU"/>
        </w:rPr>
        <w:t>задачи</w:t>
      </w:r>
      <w:r>
        <w:rPr>
          <w:rFonts w:ascii="Times New Roman" w:eastAsia="Times New Roman" w:hAnsi="Times New Roman"/>
          <w:lang w:val="ru-RU"/>
        </w:rPr>
        <w:t>:</w:t>
      </w:r>
    </w:p>
    <w:p w14:paraId="68154F56" w14:textId="77777777" w:rsidR="005D35D3" w:rsidRDefault="00000000">
      <w:pPr>
        <w:pStyle w:val="a1"/>
        <w:numPr>
          <w:ilvl w:val="0"/>
          <w:numId w:val="14"/>
        </w:numPr>
        <w:spacing w:line="360" w:lineRule="auto"/>
        <w:ind w:left="0" w:firstLine="709"/>
        <w:jc w:val="both"/>
        <w:rPr>
          <w:rFonts w:ascii="Times New Roman" w:eastAsia="Times New Roman" w:hAnsi="Times New Roman"/>
          <w:lang w:val="ru-RU"/>
        </w:rPr>
      </w:pPr>
      <w:bookmarkStart w:id="10" w:name="__RefHeading___Toc18470_2687288701"/>
      <w:bookmarkEnd w:id="10"/>
      <w:r>
        <w:rPr>
          <w:rFonts w:ascii="Times New Roman" w:eastAsia="Times New Roman" w:hAnsi="Times New Roman"/>
          <w:lang w:val="ru-RU"/>
        </w:rPr>
        <w:t>Изучить теоретические подходы к обществу риска посредством анализа различных теоретических основ, связанных с концепцией «общества риска» на основе изучения работ таких выдающихся социологов, как Ульрих Бек, Энтони Гидденс и др., прояснить теоретические основы теории общества риска и ее значение для международного экономического сотрудничества.</w:t>
      </w:r>
    </w:p>
    <w:p w14:paraId="14918D75" w14:textId="77777777" w:rsidR="005D35D3" w:rsidRDefault="00000000">
      <w:pPr>
        <w:pStyle w:val="a1"/>
        <w:numPr>
          <w:ilvl w:val="0"/>
          <w:numId w:val="14"/>
        </w:numPr>
        <w:spacing w:line="360" w:lineRule="auto"/>
        <w:ind w:left="0" w:firstLine="709"/>
        <w:jc w:val="both"/>
        <w:rPr>
          <w:rFonts w:ascii="Times New Roman" w:eastAsia="Times New Roman" w:hAnsi="Times New Roman"/>
          <w:lang w:val="ru-RU"/>
        </w:rPr>
      </w:pPr>
      <w:bookmarkStart w:id="11" w:name="__RefHeading___Toc18472_2687288701"/>
      <w:bookmarkEnd w:id="11"/>
      <w:r>
        <w:rPr>
          <w:rFonts w:ascii="Times New Roman" w:eastAsia="Times New Roman" w:hAnsi="Times New Roman"/>
          <w:lang w:val="ru-RU"/>
        </w:rPr>
        <w:t>Провести концептуализация рисков в китайско-российских торговых отношениях с опорой на теоретическую базу.</w:t>
      </w:r>
    </w:p>
    <w:p w14:paraId="2EEC749B" w14:textId="77777777" w:rsidR="005D35D3" w:rsidRDefault="00000000">
      <w:pPr>
        <w:pStyle w:val="a1"/>
        <w:numPr>
          <w:ilvl w:val="0"/>
          <w:numId w:val="14"/>
        </w:numPr>
        <w:spacing w:line="360" w:lineRule="auto"/>
        <w:ind w:left="0" w:firstLine="709"/>
        <w:jc w:val="both"/>
        <w:rPr>
          <w:rFonts w:ascii="Times New Roman" w:eastAsia="Times New Roman" w:hAnsi="Times New Roman"/>
          <w:lang w:val="ru-RU"/>
        </w:rPr>
      </w:pPr>
      <w:bookmarkStart w:id="12" w:name="__RefHeading___Toc18474_2687288701"/>
      <w:bookmarkEnd w:id="12"/>
      <w:r>
        <w:rPr>
          <w:rFonts w:ascii="Times New Roman" w:eastAsia="Times New Roman" w:hAnsi="Times New Roman"/>
          <w:lang w:val="ru-RU"/>
        </w:rPr>
        <w:t>Оценить эволюцию, структуру и ключевые аспекты китайско-российского торгово-экономического партнерства, изучая исторические тенденции, структуру торговли и экономические показатели и др. факторы двустороннего взаимодействия.</w:t>
      </w:r>
    </w:p>
    <w:p w14:paraId="40423381" w14:textId="77777777" w:rsidR="005D35D3" w:rsidRDefault="00000000">
      <w:pPr>
        <w:pStyle w:val="a1"/>
        <w:numPr>
          <w:ilvl w:val="0"/>
          <w:numId w:val="14"/>
        </w:numPr>
        <w:spacing w:line="360" w:lineRule="auto"/>
        <w:ind w:left="0" w:firstLine="709"/>
        <w:jc w:val="both"/>
        <w:rPr>
          <w:rFonts w:ascii="Times New Roman" w:eastAsia="Times New Roman" w:hAnsi="Times New Roman"/>
          <w:lang w:val="ru-RU"/>
        </w:rPr>
      </w:pPr>
      <w:bookmarkStart w:id="13" w:name="__RefHeading___Toc18476_2687288701"/>
      <w:bookmarkEnd w:id="13"/>
      <w:r>
        <w:rPr>
          <w:rFonts w:ascii="Times New Roman" w:eastAsia="Times New Roman" w:hAnsi="Times New Roman"/>
          <w:lang w:val="ru-RU"/>
        </w:rPr>
        <w:lastRenderedPageBreak/>
        <w:t>Изучить роли геополитической динамики, стратегических интересов и идеологической конвергенции в китайско-российских отношениях. Это предполагает анализ таких факторов, как геополитическое соперничество, энергетическое сотрудничество и совпадение интересов в международных организациях и т. д.</w:t>
      </w:r>
    </w:p>
    <w:p w14:paraId="46BEA37F" w14:textId="77777777" w:rsidR="005D35D3" w:rsidRDefault="00000000">
      <w:pPr>
        <w:pStyle w:val="a1"/>
        <w:numPr>
          <w:ilvl w:val="0"/>
          <w:numId w:val="14"/>
        </w:numPr>
        <w:spacing w:line="360" w:lineRule="auto"/>
        <w:ind w:left="0" w:firstLine="709"/>
        <w:jc w:val="both"/>
        <w:rPr>
          <w:rFonts w:ascii="Times New Roman" w:eastAsia="Times New Roman" w:hAnsi="Times New Roman"/>
          <w:lang w:val="ru-RU"/>
        </w:rPr>
      </w:pPr>
      <w:bookmarkStart w:id="14" w:name="__RefHeading___Toc18478_2687288701"/>
      <w:bookmarkEnd w:id="14"/>
      <w:r>
        <w:rPr>
          <w:rFonts w:ascii="Times New Roman" w:eastAsia="Times New Roman" w:hAnsi="Times New Roman"/>
          <w:lang w:val="ru-RU"/>
        </w:rPr>
        <w:t xml:space="preserve">Проанализировать общественное мнение и социологических факторов, влияющих на китайско-российские торговые отношения, влияющих на китайско-российские торговые отношения. </w:t>
      </w:r>
    </w:p>
    <w:p w14:paraId="1A930B7E" w14:textId="77777777" w:rsidR="005D35D3" w:rsidRDefault="00000000">
      <w:pPr>
        <w:pStyle w:val="a1"/>
        <w:spacing w:line="360" w:lineRule="auto"/>
        <w:ind w:firstLine="709"/>
        <w:jc w:val="both"/>
        <w:rPr>
          <w:rFonts w:ascii="Times New Roman" w:eastAsia="Times New Roman" w:hAnsi="Times New Roman"/>
          <w:lang w:val="ru-RU"/>
        </w:rPr>
      </w:pPr>
      <w:bookmarkStart w:id="15" w:name="__RefHeading___Toc18480_2687288701"/>
      <w:bookmarkEnd w:id="15"/>
      <w:r>
        <w:rPr>
          <w:rFonts w:ascii="Times New Roman" w:eastAsia="Times New Roman" w:hAnsi="Times New Roman"/>
          <w:lang w:val="ru-RU"/>
        </w:rPr>
        <w:t xml:space="preserve">В совокупности эти цели и задачи формируют комплексную исследовательскую базу, направленную на то, чтобы пролить свет на тонкости китайско-российского торгово-экономического сотрудничества в контексте «общества риска». </w:t>
      </w:r>
    </w:p>
    <w:p w14:paraId="162C97C6" w14:textId="77777777" w:rsidR="005D35D3" w:rsidRDefault="00000000">
      <w:pPr>
        <w:pStyle w:val="a1"/>
        <w:spacing w:line="360" w:lineRule="auto"/>
        <w:ind w:firstLine="709"/>
        <w:jc w:val="both"/>
        <w:rPr>
          <w:rFonts w:ascii="Times New Roman" w:eastAsia="Times New Roman" w:hAnsi="Times New Roman"/>
          <w:lang w:val="ru-RU"/>
        </w:rPr>
      </w:pPr>
      <w:bookmarkStart w:id="16" w:name="__RefHeading___Toc18482_2687288701"/>
      <w:bookmarkEnd w:id="16"/>
      <w:r>
        <w:rPr>
          <w:rFonts w:ascii="Times New Roman" w:eastAsia="Times New Roman" w:hAnsi="Times New Roman"/>
          <w:b/>
          <w:bCs/>
          <w:lang w:val="ru-RU"/>
        </w:rPr>
        <w:t>Объектом</w:t>
      </w:r>
      <w:r>
        <w:rPr>
          <w:rFonts w:ascii="Times New Roman" w:eastAsia="Times New Roman" w:hAnsi="Times New Roman"/>
          <w:lang w:val="ru-RU"/>
        </w:rPr>
        <w:t xml:space="preserve"> исследования является китайско-российское торгово-экономическое сотрудничество, охватывающее двусторонние отношения, торговые соглашения, инвестиционные потоки и совместные инициативы между двумя странами. </w:t>
      </w:r>
      <w:r>
        <w:rPr>
          <w:rFonts w:ascii="Times New Roman" w:eastAsia="Times New Roman" w:hAnsi="Times New Roman"/>
          <w:b/>
          <w:bCs/>
          <w:lang w:val="ru-RU"/>
        </w:rPr>
        <w:t>Предметом</w:t>
      </w:r>
      <w:r>
        <w:rPr>
          <w:rFonts w:ascii="Times New Roman" w:eastAsia="Times New Roman" w:hAnsi="Times New Roman"/>
          <w:lang w:val="ru-RU"/>
        </w:rPr>
        <w:t xml:space="preserve"> исследования является влияние динамики общества риска на характер, динамику и результаты этого сотрудничества. Динамика общества риска охватывает целый ряд факторов, включая, но не ограничиваясь ими, экологические риски, технологические опасности, геополитическую неопределенность и социально-экономические вызовы. Фокусируясь на динамике общества риска, исследование направлено на изучение того, как эти сложные и взаимосвязанные риски влияют на характер, динамику и результаты экономического партнерства между Китаем и Россией.</w:t>
      </w:r>
    </w:p>
    <w:p w14:paraId="47C746D8" w14:textId="77777777" w:rsidR="005D35D3" w:rsidRDefault="00000000">
      <w:pPr>
        <w:pStyle w:val="a1"/>
        <w:spacing w:line="360" w:lineRule="auto"/>
        <w:ind w:firstLine="709"/>
        <w:jc w:val="both"/>
        <w:rPr>
          <w:rFonts w:ascii="Times New Roman" w:eastAsia="Times New Roman" w:hAnsi="Times New Roman"/>
          <w:lang w:val="ru-RU"/>
        </w:rPr>
      </w:pPr>
      <w:bookmarkStart w:id="17" w:name="__RefHeading___Toc18484_2687288701"/>
      <w:bookmarkEnd w:id="17"/>
      <w:r>
        <w:rPr>
          <w:rFonts w:ascii="Times New Roman" w:eastAsia="Times New Roman" w:hAnsi="Times New Roman"/>
          <w:b/>
          <w:bCs/>
          <w:lang w:val="ru-RU"/>
        </w:rPr>
        <w:t>Гипотеза</w:t>
      </w:r>
      <w:r>
        <w:rPr>
          <w:rFonts w:ascii="Times New Roman" w:eastAsia="Times New Roman" w:hAnsi="Times New Roman"/>
          <w:lang w:val="ru-RU"/>
        </w:rPr>
        <w:t xml:space="preserve"> исследования основывается на предположении о взаимосвязи между асимметрией в торгово-экономических отношениях между Китаем и Россией и их уязвимостью в обществе риска, предполагая, что эта динамика влияет на характер и результаты их партнерства. В частности, это подразумевает, что неравномерное распределение экономической мощи и ресурсов между двумя странами в сочетании с их восприимчивостью к различным рискам, присущим современному обществу риска, определяет траекторию их экономического сотрудничества. Кроме того, предполагается, что стратегические интересы, геополитическая динамика и идеологическая конвергенция играют важную роль в формировании траектории китайско-российских торговых отношений.</w:t>
      </w:r>
    </w:p>
    <w:p w14:paraId="42F5A3FC"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b/>
          <w:bCs/>
          <w:lang w:val="ru-RU"/>
        </w:rPr>
        <w:t>Методология</w:t>
      </w:r>
      <w:r>
        <w:rPr>
          <w:rFonts w:ascii="Times New Roman" w:eastAsia="Times New Roman" w:hAnsi="Times New Roman"/>
          <w:lang w:val="ru-RU"/>
        </w:rPr>
        <w:t xml:space="preserve"> исследования базируется на междисциплинарном подходе. Этот подход объединяет качественные и количественные методы, позволяющие охватить многогранную природу изучаемого явления и получить глубокое представление о его динамике. В </w:t>
      </w:r>
      <w:r>
        <w:rPr>
          <w:rFonts w:ascii="Times New Roman" w:eastAsia="Times New Roman" w:hAnsi="Times New Roman"/>
          <w:lang w:val="ru-RU"/>
        </w:rPr>
        <w:lastRenderedPageBreak/>
        <w:t>исследовании используется анализ научной литературы и иных информационных источников, в частности, использовался вторичный анализ статистических данных, а также проводится теоретический анализ для определения ключевых идей и концепций. Помимо этого, используются качественные тематические исследования, анализ данных, количественного опроса.</w:t>
      </w:r>
    </w:p>
    <w:p w14:paraId="64A0DA61" w14:textId="77777777" w:rsidR="005D35D3" w:rsidRDefault="00000000">
      <w:pPr>
        <w:pStyle w:val="a1"/>
        <w:spacing w:line="360" w:lineRule="auto"/>
        <w:ind w:firstLine="709"/>
        <w:jc w:val="both"/>
        <w:rPr>
          <w:rFonts w:ascii="Times New Roman" w:eastAsia="Times New Roman" w:hAnsi="Times New Roman"/>
          <w:b/>
          <w:bCs/>
          <w:lang w:val="ru-RU"/>
        </w:rPr>
      </w:pPr>
      <w:bookmarkStart w:id="18" w:name="__RefHeading___Toc18488_2687288701"/>
      <w:bookmarkEnd w:id="18"/>
      <w:r>
        <w:rPr>
          <w:rFonts w:ascii="Times New Roman" w:eastAsia="Times New Roman" w:hAnsi="Times New Roman"/>
          <w:b/>
          <w:bCs/>
          <w:lang w:val="ru-RU"/>
        </w:rPr>
        <w:t xml:space="preserve">Эмпирическая база исследования </w:t>
      </w:r>
      <w:r>
        <w:rPr>
          <w:rFonts w:ascii="Times New Roman" w:eastAsia="Times New Roman" w:hAnsi="Times New Roman"/>
          <w:lang w:val="ru-RU"/>
        </w:rPr>
        <w:t xml:space="preserve">базируется на данных </w:t>
      </w:r>
      <w:r>
        <w:rPr>
          <w:rFonts w:ascii="Times New Roman" w:eastAsia="Times New Roman" w:hAnsi="Times New Roman" w:cs="Times New Roman"/>
          <w:lang w:val="ru-RU"/>
        </w:rPr>
        <w:t xml:space="preserve">Федеральной таможенной службы Российской Федерации, информации Главного таможенного управления Китая, агрегаторе данных  Observatory of Economic Complexity. Помимо этого, был проведен опрос посредством Интернет-платформы </w:t>
      </w:r>
      <w:r w:rsidRPr="00F75A6D">
        <w:rPr>
          <w:rFonts w:ascii="Times New Roman" w:eastAsia="Times New Roman" w:hAnsi="Times New Roman" w:cs="Times New Roman"/>
          <w:color w:val="000000"/>
          <w:lang w:val="ru-RU"/>
        </w:rPr>
        <w:t>519</w:t>
      </w:r>
      <w:r>
        <w:rPr>
          <w:rFonts w:ascii="Times New Roman" w:eastAsia="Times New Roman" w:hAnsi="Times New Roman" w:cs="Times New Roman"/>
          <w:color w:val="000000"/>
          <w:lang w:val="ru-RU"/>
        </w:rPr>
        <w:t xml:space="preserve"> респондентов, отобранных методом «снежного кома» среди населения Китая.</w:t>
      </w:r>
    </w:p>
    <w:p w14:paraId="09E6A14B" w14:textId="77777777" w:rsidR="005D35D3" w:rsidRDefault="00000000">
      <w:pPr>
        <w:pStyle w:val="a1"/>
        <w:spacing w:line="360" w:lineRule="auto"/>
        <w:ind w:firstLine="709"/>
        <w:jc w:val="both"/>
        <w:rPr>
          <w:rFonts w:ascii="Times New Roman" w:eastAsia="Times New Roman" w:hAnsi="Times New Roman"/>
          <w:lang w:val="ru-RU"/>
        </w:rPr>
      </w:pPr>
      <w:bookmarkStart w:id="19" w:name="__RefHeading___Toc18490_2687288701"/>
      <w:bookmarkEnd w:id="19"/>
      <w:r>
        <w:rPr>
          <w:rFonts w:ascii="Times New Roman" w:eastAsia="Times New Roman" w:hAnsi="Times New Roman"/>
          <w:b/>
          <w:bCs/>
          <w:lang w:val="ru-RU"/>
        </w:rPr>
        <w:t>Научная новизна</w:t>
      </w:r>
      <w:r>
        <w:rPr>
          <w:rFonts w:ascii="Times New Roman" w:eastAsia="Times New Roman" w:hAnsi="Times New Roman"/>
          <w:lang w:val="ru-RU"/>
        </w:rPr>
        <w:t xml:space="preserve"> исследования заключается в уникальном подходе к анализу китайско-российского торгово-экономического сотрудничества через призму концепции «общества риска». В то время как в предыдущих исследованиях различные аспекты международных экономических отношений и феномен общества риска рассматривались независимо друг от друга, это исследование объединяет эти области, интегрируя социологические перспективы с экономическим анализом. Таким образом, он предлагает новую основу для понимания динамики современной мировой торговли в контексте повсеместных рисков и неопределенностей.</w:t>
      </w:r>
    </w:p>
    <w:p w14:paraId="6FC67CDB" w14:textId="77777777" w:rsidR="005D35D3" w:rsidRDefault="00000000">
      <w:pPr>
        <w:pStyle w:val="a1"/>
        <w:spacing w:line="360" w:lineRule="auto"/>
        <w:ind w:firstLine="709"/>
        <w:jc w:val="both"/>
        <w:rPr>
          <w:rFonts w:ascii="Times New Roman" w:eastAsia="Times New Roman" w:hAnsi="Times New Roman"/>
          <w:lang w:val="ru-RU"/>
        </w:rPr>
      </w:pPr>
      <w:bookmarkStart w:id="20" w:name="__RefHeading___Toc18492_2687288701"/>
      <w:bookmarkEnd w:id="20"/>
      <w:r>
        <w:rPr>
          <w:rFonts w:ascii="Times New Roman" w:eastAsia="Times New Roman" w:hAnsi="Times New Roman"/>
          <w:lang w:val="ru-RU"/>
        </w:rPr>
        <w:t>Кроме того, это исследование дополняет существующую литературу, рассматривая асимметрии и уязвимости, присущие китайско-российским торговым отношениям, в рамках общества риска. Подчеркивая различия в воздействии рисков на обе страны и исследуя, как эта динамика влияет на характер и результаты их партнерства, исследование позволяет по-новому взглянуть на сложности международного экономического сотрудничества.</w:t>
      </w:r>
    </w:p>
    <w:p w14:paraId="2CB0C9C2" w14:textId="77777777" w:rsidR="005D35D3" w:rsidRDefault="00000000">
      <w:pPr>
        <w:pStyle w:val="a1"/>
        <w:spacing w:line="360" w:lineRule="auto"/>
        <w:ind w:firstLine="709"/>
        <w:jc w:val="both"/>
        <w:rPr>
          <w:rFonts w:ascii="Times New Roman" w:eastAsia="Times New Roman" w:hAnsi="Times New Roman"/>
          <w:lang w:val="ru-RU"/>
        </w:rPr>
      </w:pPr>
      <w:bookmarkStart w:id="21" w:name="__RefHeading___Toc18494_2687288701"/>
      <w:bookmarkEnd w:id="21"/>
      <w:r>
        <w:rPr>
          <w:rFonts w:ascii="Times New Roman" w:eastAsia="Times New Roman" w:hAnsi="Times New Roman"/>
          <w:lang w:val="ru-RU"/>
        </w:rPr>
        <w:t>В целом, научная новизна данного исследования заключается в его междисциплинарном подходе, методологических инновациях и детальном анализе китайско-российского торгово-экономического сотрудничества в контексте общества риска. Развивая теоретическое понимание и эмпирические знания в этой области, исследование вносит свой вклад в более широкий дискурс о международных экономических отношениях и социальных рисках.</w:t>
      </w:r>
    </w:p>
    <w:p w14:paraId="1538D60B" w14:textId="77777777" w:rsidR="005D35D3" w:rsidRDefault="00000000">
      <w:pPr>
        <w:pStyle w:val="a1"/>
        <w:spacing w:line="360" w:lineRule="auto"/>
        <w:ind w:firstLine="709"/>
        <w:jc w:val="both"/>
        <w:rPr>
          <w:rFonts w:hint="eastAsia"/>
          <w:b/>
          <w:bCs/>
        </w:rPr>
      </w:pPr>
      <w:bookmarkStart w:id="22" w:name="__RefHeading___Toc18496_2687288701"/>
      <w:bookmarkEnd w:id="22"/>
      <w:r>
        <w:rPr>
          <w:rFonts w:ascii="Times New Roman" w:eastAsia="Times New Roman" w:hAnsi="Times New Roman"/>
          <w:b/>
          <w:bCs/>
          <w:lang w:val="ru-RU"/>
        </w:rPr>
        <w:t>Положения, выносимые на защиту:</w:t>
      </w:r>
    </w:p>
    <w:p w14:paraId="4078312C" w14:textId="77777777" w:rsidR="005D35D3" w:rsidRDefault="00000000">
      <w:pPr>
        <w:pStyle w:val="a1"/>
        <w:numPr>
          <w:ilvl w:val="0"/>
          <w:numId w:val="15"/>
        </w:numPr>
        <w:spacing w:line="360" w:lineRule="auto"/>
        <w:ind w:left="0" w:firstLine="709"/>
        <w:jc w:val="both"/>
        <w:rPr>
          <w:rFonts w:ascii="Times New Roman" w:eastAsia="Times New Roman" w:hAnsi="Times New Roman"/>
          <w:lang w:val="ru-RU"/>
        </w:rPr>
      </w:pPr>
      <w:bookmarkStart w:id="23" w:name="__RefHeading___Toc18498_2687288701"/>
      <w:bookmarkEnd w:id="23"/>
      <w:r>
        <w:rPr>
          <w:rFonts w:ascii="Times New Roman" w:eastAsia="Times New Roman" w:hAnsi="Times New Roman"/>
          <w:lang w:val="ru-RU"/>
        </w:rPr>
        <w:t xml:space="preserve">Полезность концепции «общества риска» для аналитики двусторонних торгово-экономических отношений. Исследование выдвигает предположение о том, что </w:t>
      </w:r>
      <w:r>
        <w:rPr>
          <w:rFonts w:ascii="Times New Roman" w:eastAsia="Times New Roman" w:hAnsi="Times New Roman"/>
          <w:lang w:val="ru-RU"/>
        </w:rPr>
        <w:lastRenderedPageBreak/>
        <w:t>концепция общества риска дает ценную информацию для понимания сложностей китайско-российских торговых отношений. Подчеркивая повсеместное присутствие рисков и неопределенностей в современном обществе, эта структура помогает прояснить основную динамику, определяющую торговое сотрудничество между двумя странами.</w:t>
      </w:r>
    </w:p>
    <w:p w14:paraId="5E034245" w14:textId="77777777" w:rsidR="005D35D3" w:rsidRDefault="00000000">
      <w:pPr>
        <w:pStyle w:val="a1"/>
        <w:numPr>
          <w:ilvl w:val="0"/>
          <w:numId w:val="15"/>
        </w:numPr>
        <w:spacing w:line="360" w:lineRule="auto"/>
        <w:ind w:left="0" w:firstLine="709"/>
        <w:jc w:val="both"/>
        <w:rPr>
          <w:rFonts w:ascii="Times New Roman" w:eastAsia="Times New Roman" w:hAnsi="Times New Roman"/>
          <w:lang w:val="ru-RU"/>
        </w:rPr>
      </w:pPr>
      <w:bookmarkStart w:id="24" w:name="__RefHeading___Toc18500_2687288701"/>
      <w:bookmarkEnd w:id="24"/>
      <w:r>
        <w:rPr>
          <w:rFonts w:ascii="Times New Roman" w:eastAsia="Times New Roman" w:hAnsi="Times New Roman"/>
          <w:lang w:val="ru-RU"/>
        </w:rPr>
        <w:t>Выдвигается предположение о том, что в торговых отношениях между Китаем и Россией существуют врожденные асимметрии, которые усугубляются уязвимостью в рамках «обществе риска». Эти факторы уязвимости проявляются в различных формах, включая экономическое неравенство, технологическую зависимость и экологические проблемы, которые влияют на характер и результаты партнерства.</w:t>
      </w:r>
    </w:p>
    <w:p w14:paraId="3E123060" w14:textId="77777777" w:rsidR="005D35D3" w:rsidRDefault="00000000">
      <w:pPr>
        <w:pStyle w:val="a1"/>
        <w:numPr>
          <w:ilvl w:val="0"/>
          <w:numId w:val="15"/>
        </w:numPr>
        <w:spacing w:line="360" w:lineRule="auto"/>
        <w:ind w:left="0" w:firstLine="709"/>
        <w:jc w:val="both"/>
        <w:rPr>
          <w:rFonts w:ascii="Times New Roman" w:eastAsia="Times New Roman" w:hAnsi="Times New Roman"/>
          <w:lang w:val="ru-RU"/>
        </w:rPr>
      </w:pPr>
      <w:bookmarkStart w:id="25" w:name="__RefHeading___Toc18502_2687288701"/>
      <w:bookmarkEnd w:id="25"/>
      <w:r>
        <w:rPr>
          <w:rFonts w:ascii="Times New Roman" w:eastAsia="Times New Roman" w:hAnsi="Times New Roman"/>
          <w:lang w:val="ru-RU"/>
        </w:rPr>
        <w:t>Предполагается, что геополитическая динамика, стратегические интересы и идеологическая конвергенция играют важную роль в формировании китайско-российских торговых отношений. Анализируя взаимодействие политических факторов, региональную динамику и идеологические расхождения, подчеркивается многогранный характер партнерства и его последствия для двустороннего торгово-экономического сотрудничества.</w:t>
      </w:r>
    </w:p>
    <w:p w14:paraId="5AD6AE83" w14:textId="77777777" w:rsidR="005D35D3" w:rsidRDefault="00000000">
      <w:pPr>
        <w:pStyle w:val="a1"/>
        <w:spacing w:line="360" w:lineRule="auto"/>
        <w:ind w:firstLine="709"/>
        <w:jc w:val="both"/>
        <w:rPr>
          <w:rFonts w:ascii="Times New Roman" w:eastAsia="Times New Roman" w:hAnsi="Times New Roman"/>
          <w:lang w:val="ru-RU"/>
        </w:rPr>
      </w:pPr>
      <w:bookmarkStart w:id="26" w:name="__RefHeading___Toc18504_2687288701"/>
      <w:bookmarkEnd w:id="26"/>
      <w:r>
        <w:rPr>
          <w:rFonts w:ascii="Times New Roman" w:eastAsia="Times New Roman" w:hAnsi="Times New Roman"/>
          <w:lang w:val="ru-RU"/>
        </w:rPr>
        <w:t>Значимость результатов исследования заключается в их потенциале для информирования различных заинтересованных сторон, вовлеченных в китайско-российское торгово-экономическое сотрудничество. Ожидается, что результаты этого исследования будут иметь ряд последствий и применений, что подчеркивает их важность как в академической, так и в практической областях, таких как:</w:t>
      </w:r>
    </w:p>
    <w:p w14:paraId="78F1B70C" w14:textId="77777777" w:rsidR="005D35D3" w:rsidRDefault="00000000">
      <w:pPr>
        <w:pStyle w:val="a1"/>
        <w:numPr>
          <w:ilvl w:val="0"/>
          <w:numId w:val="16"/>
        </w:numPr>
        <w:spacing w:line="360" w:lineRule="auto"/>
        <w:ind w:left="0" w:firstLine="709"/>
        <w:jc w:val="both"/>
        <w:rPr>
          <w:rFonts w:ascii="Times New Roman" w:eastAsia="Times New Roman" w:hAnsi="Times New Roman"/>
          <w:lang w:val="ru-RU"/>
        </w:rPr>
      </w:pPr>
      <w:bookmarkStart w:id="27" w:name="__RefHeading___Toc18506_2687288701"/>
      <w:bookmarkEnd w:id="27"/>
      <w:r>
        <w:rPr>
          <w:rFonts w:ascii="Times New Roman" w:eastAsia="Times New Roman" w:hAnsi="Times New Roman"/>
          <w:lang w:val="ru-RU"/>
        </w:rPr>
        <w:t>Разработка политики и принятие решений. Результаты исследования дают политикам ценную информацию о динамике китайско-российских торговых отношений в рамках «общества риска». Выявляя риски, уязвимости и возможности, связанные с партнерством, органы власти могут разрабатывать обоснованные стратегии, направленные на снижение рисков, максимизацию выгод и содействие устойчивому экономическому сотрудничеству между двумя странами.</w:t>
      </w:r>
    </w:p>
    <w:p w14:paraId="6C0830EE" w14:textId="77777777" w:rsidR="005D35D3" w:rsidRDefault="00000000">
      <w:pPr>
        <w:pStyle w:val="a1"/>
        <w:numPr>
          <w:ilvl w:val="0"/>
          <w:numId w:val="16"/>
        </w:numPr>
        <w:spacing w:line="360" w:lineRule="auto"/>
        <w:ind w:left="0" w:firstLine="709"/>
        <w:jc w:val="both"/>
        <w:rPr>
          <w:rFonts w:ascii="Times New Roman" w:eastAsia="Times New Roman" w:hAnsi="Times New Roman"/>
          <w:lang w:val="ru-RU"/>
        </w:rPr>
      </w:pPr>
      <w:bookmarkStart w:id="28" w:name="__RefHeading___Toc18508_2687288701"/>
      <w:bookmarkEnd w:id="28"/>
      <w:r>
        <w:rPr>
          <w:rFonts w:ascii="Times New Roman" w:eastAsia="Times New Roman" w:hAnsi="Times New Roman"/>
          <w:lang w:val="ru-RU"/>
        </w:rPr>
        <w:t>Академический дискурс и развитие знаний. Исследование способствует развитию академической науки, обогащая теоретическое понимание и эмпирические знания в области международных экономических отношений и управления рисками. Результаты исследования открывают новые перспективы, аналитические рамки и эмпирические данные, которые могут стимулировать дальнейшие научные исследования, дискуссии и изыскания по этому вопросу.</w:t>
      </w:r>
    </w:p>
    <w:p w14:paraId="114A181E" w14:textId="77777777" w:rsidR="005D35D3" w:rsidRDefault="00000000">
      <w:pPr>
        <w:pStyle w:val="a1"/>
        <w:numPr>
          <w:ilvl w:val="0"/>
          <w:numId w:val="16"/>
        </w:numPr>
        <w:spacing w:line="360" w:lineRule="auto"/>
        <w:ind w:left="0" w:firstLine="709"/>
        <w:jc w:val="both"/>
        <w:rPr>
          <w:rFonts w:ascii="Times New Roman" w:eastAsia="Times New Roman" w:hAnsi="Times New Roman"/>
          <w:lang w:val="ru-RU"/>
        </w:rPr>
      </w:pPr>
      <w:bookmarkStart w:id="29" w:name="__RefHeading___Toc18510_2687288701"/>
      <w:bookmarkEnd w:id="29"/>
      <w:r>
        <w:rPr>
          <w:rFonts w:ascii="Times New Roman" w:eastAsia="Times New Roman" w:hAnsi="Times New Roman"/>
          <w:lang w:val="ru-RU"/>
        </w:rPr>
        <w:t xml:space="preserve">Практические последствия для бизнеса и заинтересованных сторон. Выводы, полученные в результате этого исследования, актуальны для бизнеса, инвесторов и других </w:t>
      </w:r>
      <w:r>
        <w:rPr>
          <w:rFonts w:ascii="Times New Roman" w:eastAsia="Times New Roman" w:hAnsi="Times New Roman"/>
          <w:lang w:val="ru-RU"/>
        </w:rPr>
        <w:lastRenderedPageBreak/>
        <w:t>заинтересованных сторон, вовлеченных в китайско-российскую торгово-экономическую деятельность. Предоставляя всесторонний анализ рисков, неопределенностей и возможностей, присущих партнерству, исследование предоставляет заинтересованным сторонам ценную информацию для оценки рыночных условий, управления рисками и принятия стратегических решений, позволяющих ориентироваться в сложностях двусторонних отношений.</w:t>
      </w:r>
    </w:p>
    <w:p w14:paraId="628C01E6" w14:textId="77777777" w:rsidR="005D35D3" w:rsidRDefault="00000000">
      <w:pPr>
        <w:pStyle w:val="a1"/>
        <w:numPr>
          <w:ilvl w:val="0"/>
          <w:numId w:val="16"/>
        </w:numPr>
        <w:spacing w:line="360" w:lineRule="auto"/>
        <w:ind w:left="0" w:firstLine="709"/>
        <w:jc w:val="both"/>
        <w:rPr>
          <w:rFonts w:ascii="Times New Roman" w:eastAsia="Times New Roman" w:hAnsi="Times New Roman"/>
          <w:lang w:val="ru-RU"/>
        </w:rPr>
      </w:pPr>
      <w:bookmarkStart w:id="30" w:name="__RefHeading___Toc18512_2687288701"/>
      <w:bookmarkEnd w:id="30"/>
      <w:r>
        <w:rPr>
          <w:rFonts w:ascii="Times New Roman" w:eastAsia="Times New Roman" w:hAnsi="Times New Roman"/>
          <w:lang w:val="ru-RU"/>
        </w:rPr>
        <w:t>Содействие экономической устойчивости и устойчивому развитию. В конечном счете, результаты исследования способствуют достижению более широкой цели — повышению экономической устойчивости и устойчивого развития как в Китае, так и в России. Выявляя ключевые проблемы, возможности и передовой опыт в китайско-российских торговых отношениях, исследование закладывает основу для укрепления сотрудничества, инноваций и устойчивости перед лицом меняющихся глобальных рисков и неопределенностей.</w:t>
      </w:r>
    </w:p>
    <w:p w14:paraId="3031CDF1" w14:textId="77777777" w:rsidR="005D35D3" w:rsidRDefault="00000000">
      <w:pPr>
        <w:pStyle w:val="a1"/>
        <w:spacing w:line="360" w:lineRule="auto"/>
        <w:ind w:firstLine="709"/>
        <w:jc w:val="both"/>
        <w:rPr>
          <w:rFonts w:ascii="Times New Roman" w:eastAsia="Times New Roman" w:hAnsi="Times New Roman"/>
          <w:lang w:val="ru-RU"/>
        </w:rPr>
      </w:pPr>
      <w:bookmarkStart w:id="31" w:name="__RefHeading___Toc18514_2687288701"/>
      <w:bookmarkEnd w:id="31"/>
      <w:r>
        <w:rPr>
          <w:rFonts w:ascii="Times New Roman" w:eastAsia="Times New Roman" w:hAnsi="Times New Roman"/>
          <w:lang w:val="ru-RU"/>
        </w:rPr>
        <w:t>Подводя итог, можно сказать, что значимость результатов исследования выходит за рамки академической сферы и имеет практическое значение для политиков, бизнеса и заинтересованных сторон, вовлеченных в китайско-российское торгово-экономическое сотрудничество. Предлагая практическую информацию и стратегические рекомендации, исследование призвано способствовать укреплению двусторонних отношений, экономическому процветанию и устойчивому развитию в регионе и за его пределами.</w:t>
      </w:r>
    </w:p>
    <w:p w14:paraId="01B653EC" w14:textId="77777777" w:rsidR="005D35D3" w:rsidRDefault="00000000">
      <w:pPr>
        <w:pStyle w:val="a1"/>
        <w:spacing w:line="360" w:lineRule="auto"/>
        <w:ind w:firstLine="709"/>
        <w:jc w:val="both"/>
        <w:rPr>
          <w:rFonts w:ascii="Times New Roman" w:hAnsi="Times New Roman"/>
          <w:lang w:val="ru-RU"/>
        </w:rPr>
      </w:pPr>
      <w:r>
        <w:rPr>
          <w:rFonts w:ascii="Times New Roman" w:eastAsia="Times New Roman" w:hAnsi="Times New Roman"/>
          <w:b/>
          <w:bCs/>
          <w:lang w:val="ru-RU"/>
        </w:rPr>
        <w:t xml:space="preserve">Апробация результатов исследования. </w:t>
      </w:r>
      <w:r>
        <w:rPr>
          <w:rFonts w:ascii="Times New Roman" w:eastAsia="Times New Roman" w:hAnsi="Times New Roman"/>
          <w:lang w:val="ru-RU"/>
        </w:rPr>
        <w:t xml:space="preserve">Результаты исследования рассматривались на различных научных мероприятиях, в том числе: </w:t>
      </w:r>
      <w:r>
        <w:rPr>
          <w:rFonts w:ascii="Times New Roman" w:hAnsi="Times New Roman"/>
          <w:color w:val="000000"/>
          <w:shd w:val="clear" w:color="auto" w:fill="FFFFFF"/>
          <w:lang w:val="ru-RU"/>
        </w:rPr>
        <w:t xml:space="preserve">12-13.04.2024 юбилейной XX российско-китайской социологической конференции на тему: «Современная система образования в России и Китае» с темой доклада: «Тенденции подготовки русскоязычных кадров на фоне современного торгово-экономического сотрудничества России и Китая»;  5-ая социологическая конференция молодых ученых в СПбГУ на тему: «Глобальные социальные процессы 5.0: общество, экономика, история» по результатам была опубликована статья на тему: «Анализ потенциала китайско-российского экономического и торгового развития в постэпидемическую эпоху»; III Международной научно-практической конференции «научная инициатива иностранных студентов и аспирантов» в Томском политехническом университете по результатам была опубликована статья на тему: «Исследование стратегий кросс-культурного менеджмента российских и китайских предприятий»; </w:t>
      </w:r>
      <w:r>
        <w:rPr>
          <w:rFonts w:ascii="Times New Roman" w:hAnsi="Times New Roman"/>
          <w:color w:val="2C2D2E"/>
          <w:shd w:val="clear" w:color="auto" w:fill="FFFFFF"/>
          <w:lang w:val="ru-RU"/>
        </w:rPr>
        <w:t>XIX российско-китайская социологическая конференция на тему: «Современные города и социальное управление в России и Китае» с т</w:t>
      </w:r>
      <w:r>
        <w:rPr>
          <w:rFonts w:ascii="Times New Roman" w:hAnsi="Times New Roman"/>
          <w:color w:val="000000"/>
          <w:shd w:val="clear" w:color="auto" w:fill="FFFFFF"/>
          <w:lang w:val="ru-RU"/>
        </w:rPr>
        <w:t xml:space="preserve">емой доклада: </w:t>
      </w:r>
      <w:r>
        <w:rPr>
          <w:rFonts w:ascii="Times New Roman" w:hAnsi="Times New Roman"/>
          <w:color w:val="2C2D2E"/>
          <w:shd w:val="clear" w:color="auto" w:fill="FFFFFF"/>
          <w:lang w:val="ru-RU"/>
        </w:rPr>
        <w:t xml:space="preserve">«Стратегии развития российско-китайского </w:t>
      </w:r>
      <w:r>
        <w:rPr>
          <w:rFonts w:ascii="Times New Roman" w:hAnsi="Times New Roman"/>
          <w:color w:val="2C2D2E"/>
          <w:shd w:val="clear" w:color="auto" w:fill="FFFFFF"/>
          <w:lang w:val="ru-RU"/>
        </w:rPr>
        <w:lastRenderedPageBreak/>
        <w:t xml:space="preserve">экономического и торгового сотрудничества в постпандемическую эпоху»; </w:t>
      </w:r>
      <w:r>
        <w:rPr>
          <w:rFonts w:ascii="Times New Roman" w:hAnsi="Times New Roman"/>
          <w:color w:val="000000"/>
          <w:shd w:val="clear" w:color="auto" w:fill="FFFFFF"/>
          <w:lang w:val="ru-RU"/>
        </w:rPr>
        <w:t>4-й социологической конференции молодых ученых СПбГУ «Глобальные социальные процессы 4.0: Социокультурные трансформации в системе современных обществ» с т</w:t>
      </w:r>
      <w:r>
        <w:rPr>
          <w:rFonts w:ascii="Times New Roman" w:hAnsi="Times New Roman"/>
          <w:color w:val="2C2D2E"/>
          <w:shd w:val="clear" w:color="auto" w:fill="FFFFFF"/>
          <w:lang w:val="ru-RU"/>
        </w:rPr>
        <w:t>емой доклада: «Трансформация и модернизация индустрии цифровой культуры в эпоху 5</w:t>
      </w:r>
      <w:r>
        <w:rPr>
          <w:rFonts w:ascii="Times New Roman" w:hAnsi="Times New Roman"/>
          <w:color w:val="2C2D2E"/>
          <w:shd w:val="clear" w:color="auto" w:fill="FFFFFF"/>
        </w:rPr>
        <w:t>G</w:t>
      </w:r>
      <w:r>
        <w:rPr>
          <w:rFonts w:ascii="Times New Roman" w:hAnsi="Times New Roman"/>
          <w:color w:val="2C2D2E"/>
          <w:shd w:val="clear" w:color="auto" w:fill="FFFFFF"/>
          <w:lang w:val="ru-RU"/>
        </w:rPr>
        <w:t>»</w:t>
      </w:r>
      <w:r>
        <w:rPr>
          <w:rFonts w:ascii="Times New Roman" w:hAnsi="Times New Roman"/>
          <w:color w:val="000000"/>
          <w:shd w:val="clear" w:color="auto" w:fill="FFFFFF"/>
          <w:lang w:val="ru-RU"/>
        </w:rPr>
        <w:t xml:space="preserve"> опубликованный сборник статей «Глобальные социальные процессы 4.0»; XVIII российско-китайская социологическая конференция на тему: «Историческая социология и современное социальное развитие в России и Китае». </w:t>
      </w:r>
    </w:p>
    <w:p w14:paraId="4ABE2F25" w14:textId="77777777" w:rsidR="005D35D3" w:rsidRDefault="00000000">
      <w:pPr>
        <w:pStyle w:val="a1"/>
        <w:spacing w:line="360" w:lineRule="auto"/>
        <w:ind w:firstLine="709"/>
        <w:jc w:val="both"/>
        <w:rPr>
          <w:rFonts w:ascii="Times New Roman" w:hAnsi="Times New Roman"/>
          <w:lang w:val="ru-RU"/>
        </w:rPr>
      </w:pPr>
      <w:r>
        <w:rPr>
          <w:rFonts w:ascii="Times New Roman" w:hAnsi="Times New Roman"/>
          <w:lang w:val="ru-RU"/>
        </w:rPr>
        <w:t xml:space="preserve">Помимо этого, результаты исследования были представлены на следующих конкурсах: </w:t>
      </w:r>
      <w:r>
        <w:rPr>
          <w:rFonts w:ascii="Times New Roman" w:hAnsi="Times New Roman"/>
          <w:color w:val="000000"/>
          <w:shd w:val="clear" w:color="auto" w:fill="FFFFFF"/>
          <w:lang w:val="ru-RU"/>
        </w:rPr>
        <w:t>Первый международный конкурс на лучшую научную работу по сравнительному обществознанию России и Китая со статьей на тему: «Управление трансграничной электронной коммерцией: понимание динамики китайско-российских отношений» - 3 степень;  Четвертый конкурс на лучшую научную работу по сравнительным исследованиям развития российского и китайского обществ XX-XXI вв. со статьей на тему: «Современные исследования китайских трудовых мигратов в России в контексте социальной мобильности»; Третий конкурс на лучшую научную работу по сравнительным исследованиям развития российского и китайского обществ XX-XXI вв. со статьей на тему: «Исследование по развитию Китайско-российского трансграничного электронная коммерции в условиях „Один пояс, один путь“».</w:t>
      </w:r>
    </w:p>
    <w:p w14:paraId="7D2370F0" w14:textId="77777777" w:rsidR="005D35D3" w:rsidRDefault="00000000">
      <w:pPr>
        <w:pStyle w:val="a1"/>
        <w:spacing w:line="360" w:lineRule="auto"/>
        <w:ind w:firstLine="709"/>
        <w:jc w:val="both"/>
        <w:rPr>
          <w:rFonts w:ascii="Times New Roman" w:hAnsi="Times New Roman"/>
          <w:lang w:val="ru-RU"/>
        </w:rPr>
      </w:pPr>
      <w:r>
        <w:rPr>
          <w:rFonts w:ascii="Times New Roman" w:hAnsi="Times New Roman"/>
          <w:color w:val="000000"/>
          <w:shd w:val="clear" w:color="auto" w:fill="FFFFFF"/>
          <w:lang w:val="ru-RU"/>
        </w:rPr>
        <w:t xml:space="preserve">Результаты исследования также были опубликованы в журналах ВАК: № 1-2024 журнала «Общество. Среда. Развитие», со статей на тему: «Управление социальными рисками в глобальном обществе риска: уроки, извлеченные из мер реагирования Китая на пандемию»; </w:t>
      </w:r>
      <w:r>
        <w:rPr>
          <w:rFonts w:ascii="Times New Roman" w:hAnsi="Times New Roman"/>
          <w:color w:val="2C2D2E"/>
          <w:shd w:val="clear" w:color="auto" w:fill="FFFFFF"/>
          <w:lang w:val="ru-RU"/>
        </w:rPr>
        <w:t xml:space="preserve">№ 2(67)-2023 </w:t>
      </w:r>
      <w:r>
        <w:rPr>
          <w:rFonts w:ascii="Times New Roman" w:hAnsi="Times New Roman"/>
          <w:color w:val="000000"/>
          <w:shd w:val="clear" w:color="auto" w:fill="FFFFFF"/>
          <w:lang w:val="ru-RU"/>
        </w:rPr>
        <w:t>журнала «Общество. Среда. Развитие» со статей на тему: «Общество риска в Китае: возможности экономико-социологического анализа»</w:t>
      </w:r>
    </w:p>
    <w:p w14:paraId="53B09781" w14:textId="77777777" w:rsidR="005D35D3" w:rsidRDefault="005D35D3">
      <w:pPr>
        <w:rPr>
          <w:rFonts w:ascii="Times New Roman" w:hAnsi="Times New Roman"/>
          <w:color w:val="000000"/>
          <w:shd w:val="clear" w:color="auto" w:fill="FFFFFF"/>
          <w:lang w:val="ru-RU"/>
        </w:rPr>
      </w:pPr>
    </w:p>
    <w:p w14:paraId="38B1147E" w14:textId="77777777" w:rsidR="005D35D3" w:rsidRDefault="00000000">
      <w:pPr>
        <w:pStyle w:val="a1"/>
        <w:spacing w:line="360" w:lineRule="auto"/>
        <w:jc w:val="both"/>
        <w:rPr>
          <w:rFonts w:ascii="Times New Roman" w:hAnsi="Times New Roman"/>
          <w:lang w:val="ru-RU"/>
        </w:rPr>
      </w:pPr>
      <w:bookmarkStart w:id="32" w:name="__RefHeading___Toc18518_2687288701"/>
      <w:bookmarkEnd w:id="32"/>
      <w:r>
        <w:rPr>
          <w:rFonts w:ascii="Times New Roman" w:eastAsia="Times New Roman" w:hAnsi="Times New Roman"/>
          <w:b/>
          <w:bCs/>
          <w:lang w:val="ru-RU"/>
        </w:rPr>
        <w:tab/>
        <w:t xml:space="preserve">Структура работы. </w:t>
      </w:r>
      <w:r>
        <w:rPr>
          <w:rFonts w:ascii="Times New Roman" w:eastAsia="Times New Roman" w:hAnsi="Times New Roman"/>
          <w:lang w:val="ru-RU"/>
        </w:rPr>
        <w:t>Работа состоит из введения, двух глав, поделенных на параграфы, заключения, списка использованной литературы и двух приложений.</w:t>
      </w:r>
      <w:r w:rsidRPr="00F75A6D">
        <w:rPr>
          <w:lang w:val="ru-RU"/>
        </w:rPr>
        <w:br w:type="page"/>
      </w:r>
    </w:p>
    <w:p w14:paraId="7C6BFD70" w14:textId="77777777" w:rsidR="005D35D3" w:rsidRDefault="00000000">
      <w:pPr>
        <w:pStyle w:val="1"/>
        <w:numPr>
          <w:ilvl w:val="0"/>
          <w:numId w:val="1"/>
        </w:numPr>
        <w:spacing w:line="360" w:lineRule="auto"/>
        <w:ind w:firstLine="709"/>
        <w:jc w:val="center"/>
        <w:rPr>
          <w:rFonts w:ascii="Times New Roman" w:hAnsi="Times New Roman"/>
          <w:sz w:val="24"/>
          <w:szCs w:val="24"/>
          <w:lang w:val="ru-RU"/>
        </w:rPr>
      </w:pPr>
      <w:bookmarkStart w:id="33" w:name="__RefHeading___Toc19849_2443302429"/>
      <w:bookmarkStart w:id="34" w:name="_Toc165411536"/>
      <w:bookmarkEnd w:id="33"/>
      <w:r>
        <w:rPr>
          <w:rFonts w:ascii="Times New Roman" w:eastAsia="Times New Roman" w:hAnsi="Times New Roman"/>
          <w:sz w:val="24"/>
          <w:szCs w:val="24"/>
          <w:lang w:val="ru-RU"/>
        </w:rPr>
        <w:lastRenderedPageBreak/>
        <w:t>Глава 1.  Теоретическая подходы к обществу риска</w:t>
      </w:r>
      <w:bookmarkEnd w:id="34"/>
    </w:p>
    <w:p w14:paraId="55E69F75" w14:textId="77777777" w:rsidR="005D35D3" w:rsidRDefault="00000000">
      <w:pPr>
        <w:pStyle w:val="2"/>
        <w:numPr>
          <w:ilvl w:val="1"/>
          <w:numId w:val="1"/>
        </w:numPr>
        <w:spacing w:line="360" w:lineRule="auto"/>
        <w:ind w:firstLine="709"/>
        <w:jc w:val="both"/>
        <w:rPr>
          <w:rFonts w:ascii="Times New Roman" w:hAnsi="Times New Roman"/>
          <w:sz w:val="24"/>
          <w:szCs w:val="24"/>
          <w:lang w:val="ru-RU"/>
        </w:rPr>
      </w:pPr>
      <w:bookmarkStart w:id="35" w:name="__RefHeading___Toc19851_2443302429"/>
      <w:bookmarkStart w:id="36" w:name="_Toc165411537"/>
      <w:bookmarkEnd w:id="35"/>
      <w:r>
        <w:rPr>
          <w:rFonts w:ascii="Times New Roman" w:eastAsia="Times New Roman" w:hAnsi="Times New Roman"/>
          <w:sz w:val="24"/>
          <w:szCs w:val="24"/>
          <w:lang w:val="ru-RU"/>
        </w:rPr>
        <w:t>1.1 Понимание общества риска и его актуальность</w:t>
      </w:r>
      <w:bookmarkEnd w:id="36"/>
    </w:p>
    <w:p w14:paraId="0B802965" w14:textId="77777777" w:rsidR="005D35D3" w:rsidRDefault="00000000">
      <w:pPr>
        <w:pStyle w:val="a1"/>
        <w:spacing w:line="360" w:lineRule="auto"/>
        <w:ind w:firstLine="709"/>
        <w:jc w:val="both"/>
        <w:rPr>
          <w:rFonts w:ascii="Times New Roman" w:hAnsi="Times New Roman"/>
          <w:lang w:val="ru-RU"/>
        </w:rPr>
      </w:pPr>
      <w:r>
        <w:rPr>
          <w:rFonts w:ascii="Times New Roman" w:eastAsia="Times New Roman" w:hAnsi="Times New Roman"/>
          <w:lang w:val="ru-RU"/>
        </w:rPr>
        <w:t>В запутанном переплетении китайско-российских торговых отношений в контексте общества риска появляется фундаментальное признание — неразрывной взаимосвязи и взаимозависимости различных рисков. Экологические угрозы, примером которых являются такие проблемы, как загрязнение воздуха и воды, создают сложную картину, переплетающуюся с социальными рисками. Пагубное воздействие на общественное здравоохранение и качество жизни создает взаимосвязь, которая потенциально может усилить социальные волнения и способствовать неравенству доходов. Экономические риски, влекущие за собой такие аспекты, как уровень задолженности и зависимость от экспорта, причудливо переплетаются с технологическими рисками. Симбиотическая связь между инвестициями Китая в высокотехнологичные отрасли, способствующая экономическому росту, одновременно создает риски для политической независимости и безопасности.</w:t>
      </w:r>
    </w:p>
    <w:p w14:paraId="4EC0ABA8"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Политические риски, в том числе проблемы, связанные с прозрачностью и цензурой, образуют еще один слой в этой запутанной сети, который коррелирует с социальными и экономическими рисками. Потенциальными последствиями являются снижение доверия общественности к правительству и потенциальное сдерживание иностранных инвестиций. Такая взаимосвязь подчеркивает настоятельную необходимость разработки всеобъемлющей и скоординированной стратегии для устранения этих многогранных рисков. Это не просто экономическая или экологическая проблема, но сложная взаимосвязь, в которой неспособность устранить один риск может отразиться на нескольких измерениях.</w:t>
      </w:r>
    </w:p>
    <w:p w14:paraId="50862D10"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Важным осознанием является то, что для Китая устойчивое и справедливое социально-экономическое развитие зависит от тщательного и единого подхода к преодолению этих вплетенных рисков. Решение этих проблем является не выбором, а необходимым условием для устойчивого экономического роста, социальной стабильности и сохранения его репутации в мире. Последствия игнорирования этих рисков глубоки и могут проявляться в последствиях, которые эхом отдаются далеко за пределами страны, влияя не только на экономические траектории, но и на саму основу социальной гармонии и международного авторитета.</w:t>
      </w:r>
    </w:p>
    <w:p w14:paraId="467BA145"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Теоретические основы концепции «общества риска», разработанные У. Беком, становятся важнейшим аналитическим инструментом для раскрытия сложной динамики в сфере китайско-российских торговых отношений, особенно в контексте глобализованного </w:t>
      </w:r>
      <w:r>
        <w:rPr>
          <w:rFonts w:ascii="Times New Roman" w:eastAsia="Times New Roman" w:hAnsi="Times New Roman"/>
          <w:lang w:val="ru-RU"/>
        </w:rPr>
        <w:lastRenderedPageBreak/>
        <w:t>мира, сталкивающегося с многогранными рисками. Поскольку мы углубляемся в теоретические основы, крайне важно контекстуализировать новаторский вклад У. Бека и объяснить, как он становится незаменимым для понимания экономических и социологических аспектов современного китайско-российского торгового ландшафта.</w:t>
      </w:r>
    </w:p>
    <w:p w14:paraId="0FE6A178"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Теория «общества риска» У. Бека фундаментально бросает вызов традиционным парадигмам социального анализа. В ней утверждается, что современные общества, характеризующиеся сложными глобальными взаимосвязями, перешли к тому, что он называет «Обществом риска». Этот концептуальный сдвиг подразумевает, что риски, а не традиционные факторы, такие как класс или идеология, теперь составляют центральный организующий принцип. Этот отход от более ранних социологических моделей является глубоким для понимания сложностей современного мира, особенно в нестабильной сфере международной торговли.</w:t>
      </w:r>
    </w:p>
    <w:p w14:paraId="1DCD446C"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В контексте китайско-российской торговли понимание того, как воспринимается риск и как им управляют, приобретает первостепенное значение. Концепция У. Бека показывает, как ключевые социальные основы — от представлений СМИ до государственной политики и бизнес-стратегий — активно участвуют в формировании восприятия риска. Взаимодействие между этими столпами становится особенно заметным в китайско-российском контексте, где две страны ориентируются в сложной сети экономических взаимодействий, геополитических факторов и общественных настроений.</w:t>
      </w:r>
    </w:p>
    <w:p w14:paraId="66C6B62E"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Глобализация, определяющая черта современной эпохи, имеет глубокие последствия для торговых отношений. Теория общества риска У. Бека проливает свет на то, как усиление глобальной взаимосвязанности усиливает и распространяет риски. В контексте китайско-российской торговой связи теория помогает понять, как транснациональные риски — от экономических спадов до кризисов общественного здравоохранения — проникают в экономическую и социологическую структуру, тем самым влияя на динамику торговли, поведение рынка и ответные меры политики. Концепция «общества риска» позволяет нам понять, как правительства, предприятия и отдельные лица справляются со сложностями, связанными с рисками, адаптируясь и внедряя инновации в ответ на меняющийся характер вызовов.</w:t>
      </w:r>
    </w:p>
    <w:p w14:paraId="7047DF78"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По сути, теория «Общества риска», разработанная У. Беком служит незаменимой теоретической основой для понимания многогранных аспектов китайско-российских торговых отношений в эпоху, характеризующуюся повышенными глобальными рисками. В </w:t>
      </w:r>
      <w:r>
        <w:rPr>
          <w:rFonts w:ascii="Times New Roman" w:eastAsia="Times New Roman" w:hAnsi="Times New Roman"/>
          <w:lang w:val="ru-RU"/>
        </w:rPr>
        <w:lastRenderedPageBreak/>
        <w:t>этой главе предпринята попытка глубже вникнуть в теоретические нюансы, исследуя, как концепция общества риска обеспечивает богатую основу для понимания экономических и социологических тонкостей этого сложного взаимодействия.</w:t>
      </w:r>
    </w:p>
    <w:p w14:paraId="1054F9DB"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Современные исследования отражают разнообразие подходов к риску в различных областях, что приводит к появлению различных направлений научных исследований:</w:t>
      </w:r>
    </w:p>
    <w:p w14:paraId="2701F265"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В рамках современных исследований концепция риска в контексте китайско-российских торговых отношений рассматривается через различные призмы:</w:t>
      </w:r>
    </w:p>
    <w:p w14:paraId="10BCCA23" w14:textId="77777777" w:rsidR="005D35D3" w:rsidRDefault="00000000">
      <w:pPr>
        <w:pStyle w:val="a1"/>
        <w:numPr>
          <w:ilvl w:val="0"/>
          <w:numId w:val="2"/>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Управление рисками: Изучение коллективной ответственности в управлении глобальными рисками, особенно относящимися к трансграничным торговым отношениям.</w:t>
      </w:r>
    </w:p>
    <w:p w14:paraId="35A35218" w14:textId="77777777" w:rsidR="005D35D3" w:rsidRDefault="00000000">
      <w:pPr>
        <w:pStyle w:val="a1"/>
        <w:numPr>
          <w:ilvl w:val="0"/>
          <w:numId w:val="2"/>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Общество риска: Применение теории общества риска У. Бека для понимания того, как риск влияет на общественные структуры и переговоры в международной торговле.</w:t>
      </w:r>
    </w:p>
    <w:p w14:paraId="55913118" w14:textId="77777777" w:rsidR="005D35D3" w:rsidRDefault="00000000">
      <w:pPr>
        <w:pStyle w:val="a1"/>
        <w:numPr>
          <w:ilvl w:val="0"/>
          <w:numId w:val="2"/>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Восприятие риска: Исследование того, как люди воспринимают риски, и когнитивных аспектов, влияющих на экономические решения в международной торговле.</w:t>
      </w:r>
    </w:p>
    <w:p w14:paraId="3E153F69" w14:textId="77777777" w:rsidR="005D35D3" w:rsidRDefault="00000000">
      <w:pPr>
        <w:pStyle w:val="a1"/>
        <w:numPr>
          <w:ilvl w:val="0"/>
          <w:numId w:val="2"/>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Информирование о рисках: Тщательное изучение роли медиа-нарративов, публичного дискурса и институциональных диалогов в формировании восприятия рисков.</w:t>
      </w:r>
    </w:p>
    <w:p w14:paraId="502E62E1" w14:textId="77777777" w:rsidR="005D35D3" w:rsidRDefault="00000000">
      <w:pPr>
        <w:pStyle w:val="a1"/>
        <w:numPr>
          <w:ilvl w:val="0"/>
          <w:numId w:val="2"/>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Стратегии управления рисками: Оценка эффективности стратегий, используемых правительствами, предприятиями и коллаборациями для снижения рисков.</w:t>
      </w:r>
    </w:p>
    <w:p w14:paraId="1E94335F" w14:textId="77777777" w:rsidR="005D35D3" w:rsidRDefault="00000000">
      <w:pPr>
        <w:pStyle w:val="a1"/>
        <w:numPr>
          <w:ilvl w:val="0"/>
          <w:numId w:val="2"/>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Взгляды на риск с позиции культуры: Изучение того, как культурные представления, ценности и нормы влияют на выявление рисков и реагирование на них.</w:t>
      </w:r>
    </w:p>
    <w:p w14:paraId="368390FD"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По своей сути, концепция риска заключает в себе фундаментальный аспект человеческого существования, представляющий воспринимаемую вероятность развития неблагоприятных событий. Однако проницательное наблюдение У. Бека утверждает, что характеристика каждого общества как общества риска не является однозначной. У. Бек стал пионером в концептуализации «общества риска», превратив его в автономную теоретическую конструкцию. Также данную тему развили такие исследователи,как З. Бауман, Н. Луман и Э. Гидденс.</w:t>
      </w:r>
    </w:p>
    <w:p w14:paraId="705E0CB4"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Дискурс об обществе риска выходит за рамки простого рассмотрения вероятности возникновения опасностей, углубляясь в сложное взаимодействие общественных структур, управления и культурной динамики. Основополагающие идеи У. Бека проложили путь к более глубокому пониманию многогранной природы риска, подготовив почву для </w:t>
      </w:r>
      <w:r>
        <w:rPr>
          <w:rFonts w:ascii="Times New Roman" w:eastAsia="Times New Roman" w:hAnsi="Times New Roman"/>
          <w:lang w:val="ru-RU"/>
        </w:rPr>
        <w:lastRenderedPageBreak/>
        <w:t>последующих ученых для изучения и расширения этой теоретической области, которые расширили дискурс, предложив нюансы взглядов на проявления и последствия общества риска в различных социокультурных контекстах. Благодаря коллективным исследованиям эти теоретики вывели концепцию общества риска за рамки ее концептуализации, создав динамичный и развивающийся теоретический ландшафт, который продолжает освещать сложности, присущие современным человеческим обществам.</w:t>
      </w:r>
    </w:p>
    <w:p w14:paraId="631A4A94" w14:textId="77777777" w:rsidR="005D35D3" w:rsidRDefault="00000000">
      <w:pPr>
        <w:spacing w:before="114" w:after="114" w:line="360" w:lineRule="auto"/>
        <w:ind w:firstLine="709"/>
        <w:jc w:val="both"/>
        <w:rPr>
          <w:rFonts w:ascii="Times New Roman" w:eastAsia="Times New Roman" w:hAnsi="Times New Roman"/>
          <w:lang w:val="ru-RU"/>
        </w:rPr>
      </w:pPr>
      <w:bookmarkStart w:id="37" w:name="_Toc165411538"/>
      <w:bookmarkEnd w:id="37"/>
      <w:r>
        <w:rPr>
          <w:rFonts w:ascii="Times New Roman" w:eastAsia="Times New Roman" w:hAnsi="Times New Roman"/>
          <w:lang w:val="ru-RU"/>
        </w:rPr>
        <w:t>Концептуализация У. Беком «общества риска» является основополагающим и преобразующим вкладом в современные социологические исследования. У. Бек утверждает, что понимание динамики в рамках современных социальных структур фундаментально основано на всепроникающем влиянии риска. Это повышенное чувство риска неразрывно связано с резким ростом глобализации и технологических достижений, которые в совокупности соткали взаимосвязанную глобальную ткань, одновременно создавая беспрецедентные источники риска.</w:t>
      </w:r>
    </w:p>
    <w:p w14:paraId="02ABECE8"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Согласно анализу У. Бека, переход к постиндустриальному обществу ознаменовал значительный сдвиг в природе рисков, переход от локализованных сфер к глобальным, даже несмотря на то, что риски на индивидуальном уровне претерпели убывающую траекторию. Так, личная безопасность, охватывающая бытовые, технологические аспекты и здравоохранение, улучшилась в ходе этой социальной трансформации, в рамках глобального ландшафта наблюдаются появления повышенных угроз экологической безопасности и других рисков. </w:t>
      </w:r>
      <w:r>
        <w:rPr>
          <w:rFonts w:ascii="Times New Roman" w:eastAsia="Times New Roman" w:hAnsi="Times New Roman" w:cs="Times New Roman"/>
          <w:lang w:val="ru-RU"/>
        </w:rPr>
        <w:t xml:space="preserve"> Для него — «</w:t>
      </w:r>
      <w:bookmarkStart w:id="38" w:name="page7R_mcid2"/>
      <w:bookmarkEnd w:id="38"/>
      <w:r>
        <w:rPr>
          <w:rFonts w:ascii="Times New Roman" w:eastAsia="Times New Roman" w:hAnsi="Times New Roman" w:cs="Times New Roman"/>
          <w:lang w:val="ru-RU"/>
        </w:rPr>
        <w:t>риск – неотъемлемая принадлежность прогресса»</w:t>
      </w:r>
      <w:r>
        <w:rPr>
          <w:rStyle w:val="ac"/>
          <w:rFonts w:ascii="Times New Roman" w:eastAsia="Times New Roman" w:hAnsi="Times New Roman" w:cs="Times New Roman"/>
          <w:lang w:val="ru-RU"/>
        </w:rPr>
        <w:footnoteReference w:id="1"/>
      </w:r>
      <w:r>
        <w:rPr>
          <w:rFonts w:ascii="Times New Roman" w:eastAsia="Times New Roman" w:hAnsi="Times New Roman" w:cs="Times New Roman"/>
          <w:lang w:val="ru-RU"/>
        </w:rPr>
        <w:t>.</w:t>
      </w:r>
    </w:p>
    <w:p w14:paraId="18AC2B4B"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Появление постиндустриальных обществ способствовало усилению рисков глобального масштаба, особенно связанных с достижениями в области технологий и их последствиями для экологической безопасности. В современных условиях мир сталкивается с опасностями, создаваемыми антропогенными экологическими кризисами, сопровождающимися обострением проблем, связанных с социальной ответственностью. Примечательно, что отдельные ошибки в эту эпоху обладают потенциалом вызвать далеко идущие последствия в различных технологических областях, охватывающих производство, ядерную энергетику, космические технологии и оборону. Эти риски еще больше усугубляются быстрым распространением информации по каналам средств массовой </w:t>
      </w:r>
      <w:r>
        <w:rPr>
          <w:rFonts w:ascii="Times New Roman" w:eastAsia="Times New Roman" w:hAnsi="Times New Roman"/>
          <w:lang w:val="ru-RU"/>
        </w:rPr>
        <w:lastRenderedPageBreak/>
        <w:t>информации и обширными сетями глобальных путешествий, что в совокупности усиливает взаимосвязанные факторы уязвимости, присущие современной эпохе.</w:t>
      </w:r>
      <w:r>
        <w:rPr>
          <w:rStyle w:val="ac"/>
          <w:rFonts w:ascii="Times New Roman" w:eastAsia="Times New Roman" w:hAnsi="Times New Roman" w:cs="Times New Roman"/>
          <w:lang w:val="ru-RU"/>
        </w:rPr>
        <w:footnoteReference w:id="2"/>
      </w:r>
    </w:p>
    <w:p w14:paraId="200599C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рамках концепции «общества риска» погоня за материальными и социальными благами парадоксальным образом увеличивает коэффициент риска. У. Бек одновременно признает эпистемологическую неопределенность, присущую оценкам рисков, признавая ключевую роль измерительных инструментов, теоретических рамок и всепроникающего призрака невежества, в том числе исходящего от экспертов. Тем не менее, в рамках этой теоретической структуры анализ выявляет многочисленные факторы, причудливо сплетающие ткань общества риска, охватывающие социокультурные, экономические, экологические и эпистемологические аспекты.</w:t>
      </w:r>
      <w:r>
        <w:rPr>
          <w:rStyle w:val="ac"/>
          <w:rFonts w:ascii="Times New Roman" w:eastAsia="Times New Roman" w:hAnsi="Times New Roman"/>
          <w:lang w:val="ru-RU"/>
        </w:rPr>
        <w:footnoteReference w:id="3"/>
      </w:r>
    </w:p>
    <w:p w14:paraId="11E8C38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современном глобализированном обществе риска, характеризующемся индивидуализмом, на человека ложится повышенная нагрузка. Появление новых возможностей в постиндустриальной среде требует приобретения адаптивных навыков для навигации в среде, изобилующей постоянными рисками и их постепенным нарастанием. Эти факторы необходимо должным образом учитывать при разработке стратегии. У. Бек, при анализе</w:t>
      </w:r>
      <w:r>
        <w:rPr>
          <w:rFonts w:ascii="Times New Roman" w:eastAsia="Times New Roman" w:hAnsi="Times New Roman" w:cs="Times New Roman"/>
          <w:lang w:val="ru-RU"/>
        </w:rPr>
        <w:t xml:space="preserve"> постиндустриального общества, говорит, что: «мы являемся свидетелями метаморфозы общества в рамках модерна, в ходе которой люди освобождаются от социальных форм индустриального общества – от деления на классы и слои, от традиционных семейных отношений и отношений между полами, точно так же, как в ходе Реформации они освобождались от господства церкви над формами жизни светского общества»</w:t>
      </w:r>
      <w:r>
        <w:rPr>
          <w:rStyle w:val="ac"/>
          <w:rFonts w:ascii="Times New Roman" w:eastAsia="Times New Roman" w:hAnsi="Times New Roman" w:cs="Times New Roman"/>
          <w:lang w:val="ru-RU"/>
        </w:rPr>
        <w:footnoteReference w:id="4"/>
      </w:r>
      <w:r>
        <w:rPr>
          <w:rFonts w:ascii="Times New Roman" w:eastAsia="Times New Roman" w:hAnsi="Times New Roman" w:cs="Times New Roman"/>
          <w:lang w:val="ru-RU"/>
        </w:rPr>
        <w:t>.</w:t>
      </w:r>
    </w:p>
    <w:p w14:paraId="29A2DFC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Характерной чертой общества риска является сдвиг парадигмы в сторону индивидов, активно ищущих информацию о рисках и их последствиях, часто затмевающий доверие к научным или официальным учреждениям. Этот сдвиг в восприятии между социальной и научной рациональностью переопределяет общественные конструкции. Сообщества, как правило, объединяются вокруг различных незаметных опасностей, вытесняя традиционное классовое сознание повышенным осознанием рисков, тревог и дурных предчувствий. Эта социальная перекалибровка отражает сложное взаимодействие различных факторов, способствующих возникновению и поддержанию общества риска. </w:t>
      </w:r>
      <w:r>
        <w:rPr>
          <w:rFonts w:ascii="Times New Roman" w:eastAsia="Times New Roman" w:hAnsi="Times New Roman" w:cs="Times New Roman"/>
          <w:lang w:val="ru-RU"/>
        </w:rPr>
        <w:t>При этом,</w:t>
      </w:r>
      <w:r>
        <w:rPr>
          <w:rFonts w:ascii="Times New Roman" w:eastAsia="Times New Roman" w:hAnsi="Times New Roman"/>
          <w:lang w:val="ru-RU"/>
        </w:rPr>
        <w:t xml:space="preserve"> </w:t>
      </w:r>
      <w:r>
        <w:rPr>
          <w:rFonts w:ascii="Times New Roman" w:eastAsia="Times New Roman" w:hAnsi="Times New Roman" w:cs="Times New Roman"/>
          <w:lang w:val="ru-RU"/>
        </w:rPr>
        <w:t xml:space="preserve">У. Бек говорит </w:t>
      </w:r>
      <w:r>
        <w:rPr>
          <w:rFonts w:ascii="Times New Roman" w:eastAsia="Times New Roman" w:hAnsi="Times New Roman" w:cs="Times New Roman"/>
          <w:lang w:val="ru-RU"/>
        </w:rPr>
        <w:lastRenderedPageBreak/>
        <w:t>об эпистемологической неопределенности концепции, замечая что «В оценке опасности все оказываются заложниками измерительных приборов, теорий и прежде всего незнания, включая незнание экспертов...»</w:t>
      </w:r>
      <w:r>
        <w:rPr>
          <w:rStyle w:val="ac"/>
          <w:rFonts w:ascii="Times New Roman" w:eastAsia="Times New Roman" w:hAnsi="Times New Roman" w:cs="Times New Roman"/>
          <w:lang w:val="ru-RU"/>
        </w:rPr>
        <w:footnoteReference w:id="5"/>
      </w:r>
      <w:r>
        <w:rPr>
          <w:rFonts w:ascii="Times New Roman" w:eastAsia="Times New Roman" w:hAnsi="Times New Roman" w:cs="Times New Roman"/>
          <w:lang w:val="ru-RU"/>
        </w:rPr>
        <w:t xml:space="preserve">. </w:t>
      </w:r>
    </w:p>
    <w:p w14:paraId="686F89D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рамках концепции У. Бека представление о снижении рисков становится неразрывно связанным с переходом общества к «рефлексивной модернизации», напрямую увязывающейся с научно-техническим прогрессом. У. Бек утверждает, что «логика» контроля рисков должна иметь приоритет над «логикой» создания богатства, задавая траекторию к снижение рисков, связанных с конкретными материальными и социальными благами.</w:t>
      </w:r>
      <w:r>
        <w:rPr>
          <w:rStyle w:val="ac"/>
          <w:rFonts w:ascii="Times New Roman" w:eastAsia="Times New Roman" w:hAnsi="Times New Roman"/>
          <w:lang w:val="ru-RU"/>
        </w:rPr>
        <w:footnoteReference w:id="6"/>
      </w:r>
    </w:p>
    <w:p w14:paraId="1A06FD6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Кроме того, концепция «общества риска» У. Бека распространяется на различные области, включая охрану окружающей среды, здравоохранение и технологии. В сфере охраны окружающей среды концепция разъясняет неизбежную глобальную опасность изменения климата, выступая за согласованные глобальные действия. В здравоохранении это проливает свет на всплеск хронических заболеваний, призывая к профилактическим мерам в области здравоохранения. В области технологий описывает рост киберпреступности, требующий усиления мер безопасности и признания рисков, связанных с искусственным интеллектом и автоматизацией. Эта структура также дает представление об усиливающихся рисках экономического и социального неравенства, побуждая к разработке всеобъемлющих политических рамок для устранения этих диспропорций. Широкая применимость теории «общества риска» подчеркивает ее полезность в качестве концептуализации многогранных проблем в различных секторах современного общества, в том числе торгово-экономических отношений между странами.</w:t>
      </w:r>
      <w:r>
        <w:rPr>
          <w:rStyle w:val="ac"/>
          <w:rFonts w:ascii="Times New Roman" w:eastAsia="Times New Roman" w:hAnsi="Times New Roman"/>
          <w:lang w:val="ru-RU"/>
        </w:rPr>
        <w:footnoteReference w:id="7"/>
      </w:r>
    </w:p>
    <w:p w14:paraId="19352B0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Э. Гидденс, выдающийся британский социолог, разделяющий точку зрения У. Бека, подчеркивает повышенный уровень рисков, характерных для современного общества. В своей основополагающей работе «The Consequences of Modernity» (</w:t>
      </w:r>
      <w:r>
        <w:rPr>
          <w:rFonts w:ascii="Times New Roman" w:eastAsia="Times New Roman" w:hAnsi="Times New Roman" w:cs="Times New Roman"/>
          <w:lang w:val="ru-RU"/>
        </w:rPr>
        <w:t>«Последствия современности»</w:t>
      </w:r>
      <w:r>
        <w:rPr>
          <w:rFonts w:ascii="Times New Roman" w:eastAsia="Times New Roman" w:hAnsi="Times New Roman"/>
          <w:lang w:val="ru-RU"/>
        </w:rPr>
        <w:t xml:space="preserve">). Он формулирует последствия модернизации, связывая возросший риск и неопределенность с триединством индустриализации, урбанизации и глобализации. Для </w:t>
      </w:r>
      <w:r>
        <w:rPr>
          <w:rFonts w:ascii="Times New Roman" w:eastAsia="Times New Roman" w:hAnsi="Times New Roman" w:cs="Times New Roman"/>
          <w:lang w:val="ru-RU"/>
        </w:rPr>
        <w:lastRenderedPageBreak/>
        <w:t>Э. Гидденса, общество риска — это результат возросшей неопределенности и усложнения мира.</w:t>
      </w:r>
      <w:r>
        <w:rPr>
          <w:rStyle w:val="ac"/>
          <w:rFonts w:ascii="Times New Roman" w:eastAsia="Times New Roman" w:hAnsi="Times New Roman" w:cs="Times New Roman"/>
          <w:lang w:val="ru-RU"/>
        </w:rPr>
        <w:footnoteReference w:id="8"/>
      </w:r>
    </w:p>
    <w:p w14:paraId="27C0324A"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Э. Гидденс вникает в суть современности, изображая ее как общество, пропитанное крайним сциентизмом и рациональностью. Он отстаивает элитарную социальную справедливость и выступает за расширение индивидуальных свобод. Принципы индивидуализма, современный образ жизни и стремление как к материальному, так и к духовному обогащению становятся ключевыми аспектами, способствующими созданию более адаптируемого культурного ландшафта. Он подчеркивает ошибочность современных оценок, приводя в пример неточный отчет Международного валютного фонда за 2006 год о здоровой экономике, которому резко противоречит последующий глобальный экономический кризис 2008 года. Такое пристальное внимание подчеркивает неотъемлемые неопределенности и риски, присущие сложной динамике современных социально-экономических систем.</w:t>
      </w:r>
      <w:r>
        <w:rPr>
          <w:rStyle w:val="ac"/>
          <w:rFonts w:ascii="Times New Roman" w:eastAsia="Times New Roman" w:hAnsi="Times New Roman"/>
          <w:lang w:val="ru-RU"/>
        </w:rPr>
        <w:footnoteReference w:id="9"/>
      </w:r>
    </w:p>
    <w:p w14:paraId="135601B3"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Суть аргументации Э. Гидденса, подробно изложенная в его работах, заключается в том, что траектория современности требует переосмысленного подхода, который охватывает риск и неопределенность как неотъемлемые аспекты существования. В этом меняющемся ландшафте отдельные лица обладают все большей автономией в принятии решений, что вынуждает их бороться с присущими им рисками, вплетенными в их выбор. Эта динамика вызывает смену парадигмы в управлении рисками, подчеркивая необходимость повышенной индивидуальной ответственности в современном обществе.</w:t>
      </w:r>
      <w:r>
        <w:rPr>
          <w:rStyle w:val="ac"/>
          <w:rFonts w:ascii="Times New Roman" w:eastAsia="Times New Roman" w:hAnsi="Times New Roman"/>
          <w:lang w:val="ru-RU"/>
        </w:rPr>
        <w:footnoteReference w:id="10"/>
      </w:r>
    </w:p>
    <w:p w14:paraId="658BE812"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Э. Гидденс заметил, что общество риска возникает как необходимая реакция на возросшие сложности современного существования. Он указывает на то, что отдельные лица, институты и правительственные структуры должны формулировать тактику для управления рисками, присущими современности, и противодействия им, что означает разработку новых методов управления и регулирования, наряду с повышением осведомленности общественности о рисках и стратегиях их снижения.</w:t>
      </w:r>
      <w:r>
        <w:rPr>
          <w:rStyle w:val="ac"/>
          <w:rFonts w:ascii="Times New Roman" w:eastAsia="Times New Roman" w:hAnsi="Times New Roman"/>
          <w:lang w:val="ru-RU"/>
        </w:rPr>
        <w:footnoteReference w:id="11"/>
      </w:r>
    </w:p>
    <w:p w14:paraId="4352F5A5"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Исследование глобализации Э. Гидденсом выходит за рамки ее роли в укреплении взаимозависимости. Он утверждает, что глобализация не только порождает </w:t>
      </w:r>
      <w:r>
        <w:rPr>
          <w:rFonts w:ascii="Times New Roman" w:eastAsia="Times New Roman" w:hAnsi="Times New Roman"/>
          <w:lang w:val="ru-RU"/>
        </w:rPr>
        <w:lastRenderedPageBreak/>
        <w:t>взаимосвязанность, но и предвещает возрождение локализованных культурных идентичностей. Это сложное взаимодействие приводит к формированию формализованных альянсов в международных отношениях, часто сопровождающихся распространением необязательных «деклараций о намерениях».</w:t>
      </w:r>
      <w:r>
        <w:rPr>
          <w:rStyle w:val="ac"/>
          <w:rFonts w:ascii="Times New Roman" w:eastAsia="Times New Roman" w:hAnsi="Times New Roman"/>
          <w:lang w:val="ru-RU"/>
        </w:rPr>
        <w:footnoteReference w:id="12"/>
      </w:r>
      <w:r>
        <w:rPr>
          <w:rFonts w:ascii="Times New Roman" w:eastAsia="Times New Roman" w:hAnsi="Times New Roman"/>
          <w:lang w:val="ru-RU"/>
        </w:rPr>
        <w:t xml:space="preserve"> Таким образом, г</w:t>
      </w:r>
      <w:r>
        <w:rPr>
          <w:rFonts w:ascii="Times New Roman" w:eastAsia="Times New Roman" w:hAnsi="Times New Roman" w:cs="Times New Roman"/>
          <w:lang w:val="ru-RU"/>
        </w:rPr>
        <w:t>лобализация становится следствием взаимозависимости и «является причиной возрождения местной культурной идентичности... Местный национализм оживает в ответ на глобализационные тенденции»</w:t>
      </w:r>
      <w:r>
        <w:rPr>
          <w:rStyle w:val="ac"/>
          <w:rFonts w:ascii="Times New Roman" w:eastAsia="Times New Roman" w:hAnsi="Times New Roman" w:cs="Times New Roman"/>
          <w:lang w:val="ru-RU"/>
        </w:rPr>
        <w:footnoteReference w:id="13"/>
      </w:r>
      <w:r>
        <w:rPr>
          <w:rFonts w:ascii="Times New Roman" w:eastAsia="Times New Roman" w:hAnsi="Times New Roman" w:cs="Times New Roman"/>
          <w:lang w:val="ru-RU"/>
        </w:rPr>
        <w:t>.</w:t>
      </w:r>
    </w:p>
    <w:p w14:paraId="60A6A57D"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В отличие от утверждения У. Бека о снижении индивидуальных рисков в обществе риска, Э. Гидденс представляет более детальную перспективу. Он выступает за качественный скачок социальных рисков в рамках современности. Эта перспектива подчеркивает насущную необходимость для индивидов в современном обществе ориентироваться в постоянных рисках в процессе принятия решений. Он подчеркивает зависимость от экспертных оценок и коллективного опыта риска, что является отходом от традиционной опоры на веру или традиции, наблюдавшейся в обществах до модерна. Он говорит, что </w:t>
      </w:r>
      <w:r>
        <w:rPr>
          <w:rFonts w:ascii="Times New Roman" w:eastAsia="Times New Roman" w:hAnsi="Times New Roman" w:cs="Times New Roman"/>
          <w:lang w:val="ru-RU"/>
        </w:rPr>
        <w:t>«</w:t>
      </w:r>
      <w:bookmarkStart w:id="39" w:name="page3R_mcid3"/>
      <w:bookmarkEnd w:id="39"/>
      <w:r>
        <w:rPr>
          <w:rFonts w:ascii="Times New Roman" w:eastAsia="Times New Roman" w:hAnsi="Times New Roman" w:cs="Times New Roman"/>
          <w:lang w:val="ru-RU"/>
        </w:rPr>
        <w:t>Жить в эпоху «поздней современности» — значит жить в мире случайности и риска – неизменных спутников системы, стремящейся к установлению господства над природой и рефлексивному творению истории»</w:t>
      </w:r>
      <w:r>
        <w:rPr>
          <w:rStyle w:val="ac"/>
          <w:rFonts w:ascii="Times New Roman" w:eastAsia="Times New Roman" w:hAnsi="Times New Roman" w:cs="Times New Roman"/>
          <w:lang w:val="ru-RU"/>
        </w:rPr>
        <w:footnoteReference w:id="14"/>
      </w:r>
      <w:r>
        <w:rPr>
          <w:rFonts w:ascii="Times New Roman" w:eastAsia="Times New Roman" w:hAnsi="Times New Roman" w:cs="Times New Roman"/>
          <w:lang w:val="ru-RU"/>
        </w:rPr>
        <w:t>.</w:t>
      </w:r>
      <w:r>
        <w:rPr>
          <w:rFonts w:ascii="Times New Roman" w:eastAsia="Times New Roman" w:hAnsi="Times New Roman"/>
          <w:lang w:val="ru-RU"/>
        </w:rPr>
        <w:t xml:space="preserve"> Это сложное взаимодействие глобализации, культурной самобытности и социальных рисков создает богатую почву для исследования.</w:t>
      </w:r>
    </w:p>
    <w:p w14:paraId="7427917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При описании «модернити» Э. Гидденс говорит о глубокой трансформации, при которой созданный человеком мир стирает общепринятые границы между природной и социальной сферами, делая дихотомию между ними устаревшей. Этот концептуальный сдвиг подчеркивает динамичные и взаимовыгодные отношения между человеческой деятельностью и общественными структурами, раскрывая сложное взаимодействие, определяющее современность.</w:t>
      </w:r>
    </w:p>
    <w:p w14:paraId="2D05438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Э. Гидденс вводит концепцию «парадокса Гидденса», чтобы объяснить особую проблему, которую ставит современное развитие. Этот парадокс связан с трудностью представить будущее с той же яркостью, что и настоящее, в условиях бурного темпа современных общественных изменений. Ускоренные темпы современного развития создают </w:t>
      </w:r>
      <w:r>
        <w:rPr>
          <w:rFonts w:ascii="Times New Roman" w:eastAsia="Times New Roman" w:hAnsi="Times New Roman"/>
          <w:lang w:val="ru-RU"/>
        </w:rPr>
        <w:lastRenderedPageBreak/>
        <w:t>временную напряженность, заставляя людей ориентироваться в неопределенном будущем в условиях стремительных преобразований.</w:t>
      </w:r>
      <w:r>
        <w:rPr>
          <w:rStyle w:val="ac"/>
          <w:rFonts w:ascii="Times New Roman" w:eastAsia="Times New Roman" w:hAnsi="Times New Roman"/>
          <w:lang w:val="ru-RU"/>
        </w:rPr>
        <w:footnoteReference w:id="15"/>
      </w:r>
    </w:p>
    <w:p w14:paraId="3DFC40B9"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Центральное место в теоретической базе Э. Гидденса занимает «двойственность структуры». Эта концепция отражает непрерывное взаимодействие, в котором индивиды активно формируют и воспроизводят социальные структуры. Одновременно эти социальные структуры ограничивают и формируют будущие действия. По словам Э. Гидденса, эта интерактивная динамика олицетворяет сложность, присущую повествованию современности, формируя основополагающие отношения между социальными конструкциями и индивидуальной деятельностью. Это сложное взаимодействие разворачивается на фоне китайско-российских торговых отношений, предлагая объектив для изучения многогранной динамики в обществе риска.</w:t>
      </w:r>
    </w:p>
    <w:p w14:paraId="114BD945"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Э. Гидденс утверждает, что признание риска и неопределенности как неотъемлемых компонентов жизни является непременной отличительной чертой неразрывно вплетенной в контекст модернити. Это принятие неопределенности, проистекающее из повышенной индивидуальной автономии, составляет основополагающий принцип современности, требующий смены парадигмы в понимании рисков и управлении ими. По мере того как отдельные лица приобретают большую самостоятельность в принятии решений, они одновременно берут на себя ответственность за потенциальные риски, связанные с их выбором. Это явление породило новую парадигму управления рисками, требующую от отдельных лиц осознавать последствия своих решений и устранять их. Более того, Э. Гидденс утверждает, что современность в дальнейшем формируется растущей взаимосвязанностью между глобальными обществами.</w:t>
      </w:r>
      <w:r>
        <w:rPr>
          <w:rStyle w:val="ac"/>
          <w:rFonts w:ascii="Times New Roman" w:eastAsia="Times New Roman" w:hAnsi="Times New Roman"/>
          <w:lang w:val="ru-RU"/>
        </w:rPr>
        <w:footnoteReference w:id="16"/>
      </w:r>
    </w:p>
    <w:p w14:paraId="25DADA4D"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Э. Гидденс выделяет два важнейших риска, присущих современному обществу. Во-первых, он определяет экологический риск как побочный продукт индустриализации, проявляющийся в спектре экологических проблем, которые представляют угрозу глобальным обществам. Этот экологический риск подчеркивает сложные проблемы, связанные со смягчением экологических последствий промышленного прогресса, требующие инновационных решений для устойчивого развития.</w:t>
      </w:r>
      <w:r>
        <w:rPr>
          <w:rStyle w:val="ac"/>
          <w:rFonts w:ascii="Times New Roman" w:eastAsia="Times New Roman" w:hAnsi="Times New Roman"/>
          <w:lang w:val="ru-RU"/>
        </w:rPr>
        <w:footnoteReference w:id="17"/>
      </w:r>
    </w:p>
    <w:p w14:paraId="57F57238"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lastRenderedPageBreak/>
        <w:t>Во-вторых, Э. Гидденс выделяет призрак глобальной экономической нестабильности, усиливающийся из-за сложной сети взаимосвязей внутри глобального рынка. Он подчеркивает непредсказуемость и сложность, присущие глобальным экономическим системам, что усугубляет сложную задачу прогнозирования экономических рисков и эффективного управления ими. Сложная динамика китайско-российских торговых отношений в этом контексте предоставляет богатую почву для изучения многогранных взаимодействий в обществе риска, где экономические и социологические аспекты сходятся перед лицом неопределенности.</w:t>
      </w:r>
      <w:r>
        <w:rPr>
          <w:rStyle w:val="ac"/>
          <w:rFonts w:ascii="Times New Roman" w:eastAsia="Times New Roman" w:hAnsi="Times New Roman"/>
          <w:lang w:val="ru-RU"/>
        </w:rPr>
        <w:footnoteReference w:id="18"/>
      </w:r>
    </w:p>
    <w:p w14:paraId="7E2BBBA9"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Исследуя глобализацию, Э. Гидденс воспринимает ее одновременно как предвестие возможностей и неуверенности в современном ландшафте. Способствуя глобальной взаимосвязанности и социально-политическим возможностям, глобализация одновременно порождает экономическую неопределенность, порождая чувства незащищенности, экономической непредсказуемости и глобального неравенства. Э. Гидденс утверждает, что, несмотря на то, что ее превозносят как катализатор глобального сотрудничества, глобализация потенциально может порождать беспокойство, особенно в сферах экономической нестабильности и неуверенности и неуверенность в трудоустройстве.</w:t>
      </w:r>
      <w:r>
        <w:rPr>
          <w:rStyle w:val="ac"/>
          <w:rFonts w:ascii="Times New Roman" w:eastAsia="Times New Roman" w:hAnsi="Times New Roman"/>
          <w:lang w:val="ru-RU"/>
        </w:rPr>
        <w:footnoteReference w:id="19"/>
      </w:r>
    </w:p>
    <w:p w14:paraId="6ECB431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Более того, Э. Гидденс проливает свет на экологические опасности, порождаемые глобализацией, которые подкрепляются расширением производства, потребления и технологической интеграцией, приводящими к широкомасштабной деградации окружающей среды. Он подчеркивает ключевую роль технологий и глобальных изменений в моделях производства и потребления в ускорении роста глобальных выбросов, способствующих таким проблемам, как загрязнение воздуха и воды, среди других экологических недугов. Э. Гидденс утверждает, что глобализация породила у многих людей повышенное чувство незащищенности. Это чувство проистекает из усиления экономической непредсказуемости, сокращения возможностей трудоустройства и осознанного риска отставания от тех, кто обладает большими преимуществами в глобальном экономическом ландшафте. Он утверждает, что такая незащищенность может вызвать эмоции тревоги, негодования и отчуждения. Кроме того, ученый говорит, что глобализация оказала негативное воздействие на окружающую среду, связанное с ростом производства, транспортировки и потребления товаров и услуг. Автор подчеркивает, что глобализация спровоцировала масштабную деградацию окружающей среды, усиленную расширением использования технологий и </w:t>
      </w:r>
      <w:r>
        <w:rPr>
          <w:rFonts w:ascii="Times New Roman" w:eastAsia="Times New Roman" w:hAnsi="Times New Roman"/>
          <w:lang w:val="ru-RU"/>
        </w:rPr>
        <w:lastRenderedPageBreak/>
        <w:t>переходом к глобализированным парадигмам производства и потребления, что привело к увеличению глобальных выбросов и сопутствующих загрязнений воздуха, воды и других экологических объектов.</w:t>
      </w:r>
      <w:r>
        <w:rPr>
          <w:rStyle w:val="ac"/>
          <w:rFonts w:ascii="Times New Roman" w:eastAsia="Times New Roman" w:hAnsi="Times New Roman"/>
          <w:lang w:val="ru-RU"/>
        </w:rPr>
        <w:footnoteReference w:id="20"/>
      </w:r>
    </w:p>
    <w:p w14:paraId="06DAD88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этом постоянно меняющемся глобальном ландшафте экономическая нестабильность становится ключевым риском, который становится все более масштабным и потенциально может привести к колоссальным сбоям. Э. Гидденс в своей основополагающей работе подчеркивает генезис глобальной экономической нестабильности, объясняя это растущей взаимосвязанностью мировой экономики. Он подчеркивает отсутствие регулятивного надзора как ключевой фактор, усугубляющий стремительные финансовые спекуляции, делая традиционные меры предупреждения бесполезными перед лицом динамичных и сложных глобальных экономических взаимодействий.</w:t>
      </w:r>
    </w:p>
    <w:p w14:paraId="14B0710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Анализ Э. Гидденса углубляется в тонкости современных экономических систем, подчеркивая необходимость детального понимания многогранных рисков, связанных с глобальной экономической взаимозависимостью. Его работа вносит вклад в теоретические основы «общества риска», объясняя, как экономические процессы, на которые влияют такие факторы, как быстрый технологический прогресс и глобализация, становятся источниками повышенной неопределенности и уязвимости. Китайско-российские торговые отношения, вписанные в эту непростую структуру глобальной экономической динамики, становятся убедительным примером для изучения многогранных аспектов риска в контексте экономического и социологического анализа.</w:t>
      </w:r>
    </w:p>
    <w:p w14:paraId="4FEDF5A9"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Влияние средств массовой информации на общество глубоко формирует дискурс о риске, порождая феномен «постправды». Этот феномен подчеркивает реакцию СМИ на реальные события или обстоятельства, как обсуждается в работе Ж. Бодрийяра «Войны в Персидском заливе не было». Ж. Бодрийяр, французский социолог и философ, критически рассматривает роль СМИ в конструировании гиперреальности, где смоделированные или опосредованные репрезентации имеют приоритет над объективной реальностью.</w:t>
      </w:r>
      <w:r>
        <w:rPr>
          <w:rStyle w:val="ac"/>
          <w:rFonts w:ascii="Times New Roman" w:eastAsia="Times New Roman" w:hAnsi="Times New Roman"/>
          <w:lang w:val="ru-RU"/>
        </w:rPr>
        <w:footnoteReference w:id="21"/>
      </w:r>
      <w:r>
        <w:rPr>
          <w:rFonts w:ascii="Times New Roman" w:eastAsia="Times New Roman" w:hAnsi="Times New Roman"/>
          <w:lang w:val="ru-RU"/>
        </w:rPr>
        <w:t xml:space="preserve"> В контексте «общества риска» идеи исследователя дают возможность понять, как нарративы средств массовой информации способствуют формированию и распространению рисков.</w:t>
      </w:r>
    </w:p>
    <w:p w14:paraId="76F62A7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Концепция гиперреальности Ж. Бодрийяра утверждает, что различие между реальным и имитируемым становится размытым в современных обществах, насыщенных средствами </w:t>
      </w:r>
      <w:r>
        <w:rPr>
          <w:rFonts w:ascii="Times New Roman" w:eastAsia="Times New Roman" w:hAnsi="Times New Roman"/>
          <w:lang w:val="ru-RU"/>
        </w:rPr>
        <w:lastRenderedPageBreak/>
        <w:t>массовой информации. В этом гиперреалистичном ландшафте представления о рисках в средствах массовой информации могут быть оторваны от конкретных реалий, которые они якобы изображают, формируя общественное восприятие способами, которые могут не соответствовать реальной сложности рассматриваемых рисков. Это имеет глубокие последствия для понимания того, как общества интерпретируют риски и реагируют на них.</w:t>
      </w:r>
      <w:r>
        <w:rPr>
          <w:rStyle w:val="ac"/>
          <w:rFonts w:ascii="Times New Roman" w:eastAsia="Times New Roman" w:hAnsi="Times New Roman"/>
          <w:lang w:val="ru-RU"/>
        </w:rPr>
        <w:footnoteReference w:id="22"/>
      </w:r>
    </w:p>
    <w:p w14:paraId="5CC8CBEF"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обществе риска, где широко распространены неопределенность и потенциальные опасности, искажение информации, связанной с риском, средствами массовой информации может иметь серьезные последствия. Вводящее в заблуждение или преувеличенное изображение рисков может вызвать необоснованный страх или самоуспокоенность среди общественности, что приведет к неоптимальному принятию решений и ответным мерам политики. Более того, превращение риска в товар средствами массовой информации, движимое погоней за зрительской аудиторией и прибылью, может еще больше усугубить беспокойство общества и подорвать доверие к авторитетным источникам информации.</w:t>
      </w:r>
      <w:r>
        <w:rPr>
          <w:rStyle w:val="ac"/>
          <w:rFonts w:ascii="Times New Roman" w:eastAsia="Times New Roman" w:hAnsi="Times New Roman"/>
          <w:lang w:val="ru-RU"/>
        </w:rPr>
        <w:footnoteReference w:id="23"/>
      </w:r>
    </w:p>
    <w:p w14:paraId="1E44777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Помимо этого, гиперреалистичный характер представлений средств массовой информации может сглаживать многогранную и нюансированную природу рисков в обществе риска. Чрезмерно упрощая сложные вопросы и придавая сенсационность определенным аспектам риска, средства массовой информации могут не адекватно передать взаимосвязанность и системный характер современных рисков. Такое чрезмерное упрощение может затруднить понимание общественностью динамики рисков и воспрепятствовать усилиям по разработке целостных и эффективных стратегий управления рисками.</w:t>
      </w:r>
      <w:r>
        <w:rPr>
          <w:rStyle w:val="ac"/>
          <w:rFonts w:ascii="Times New Roman" w:eastAsia="Times New Roman" w:hAnsi="Times New Roman"/>
          <w:lang w:val="ru-RU"/>
        </w:rPr>
        <w:footnoteReference w:id="24"/>
      </w:r>
    </w:p>
    <w:p w14:paraId="43A758A2"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В эпоху социальных сетей и цифровых коммуникаций быстрое распространение информации и распространенность затачивания информации под интересы пользователя приводит к формирования своеобразных эхо-камер, что еще больше усугубляет проблемы, связанные с восприятием риска средствами массовой информации. Алгоритмы, которые отдают приоритет вовлеченности пользователей и феномена «предвзятости подтверждения», могут усилить распространение дезинформации и поляризующих повествований, </w:t>
      </w:r>
      <w:r>
        <w:rPr>
          <w:rFonts w:ascii="Times New Roman" w:eastAsia="Times New Roman" w:hAnsi="Times New Roman"/>
          <w:lang w:val="ru-RU"/>
        </w:rPr>
        <w:lastRenderedPageBreak/>
        <w:t>фрагментируя общественный дискурс и подрывая коллективные усилия по устранению общих рисков.</w:t>
      </w:r>
      <w:r>
        <w:rPr>
          <w:rStyle w:val="ac"/>
          <w:rFonts w:ascii="Times New Roman" w:eastAsia="Times New Roman" w:hAnsi="Times New Roman"/>
          <w:lang w:val="ru-RU"/>
        </w:rPr>
        <w:footnoteReference w:id="25"/>
      </w:r>
    </w:p>
    <w:p w14:paraId="0600213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свете этой динамики ученые и политики должны критически изучить роль средств массовой информации в формировании восприятия риска и реагирования на него в обществе риска. Усилия по повышению медиаграмотности, развитию навыков критического мышления и повышению прозрачности и подотчетности в деятельности средств массовой информации необходимы для смягчения негативного воздействия явлений «постправды» на жизнестойкость и благополучие общества. Кроме того, продвижение разнообразных и инклюзивных нарративов, отражающих сложность и многообразие рисков в современном обществе, может способствовать более осознанному и адаптивному реагированию на возникающие вызовы.</w:t>
      </w:r>
    </w:p>
    <w:p w14:paraId="4E07C13B"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 Н. Луман, выдающийся немецкий социолог, известный своей теорией систем, теорией коммуникации и пониманием социальных систем, продолжает работу Ж. Бодрияра, рассматривая «общество риска» как символ современных обществ, сформированных рисками, коренящимися в технологическом прогрессе, экономической глобализации и изменении климата. С его позиции кон</w:t>
      </w:r>
      <w:r>
        <w:rPr>
          <w:rFonts w:ascii="Times New Roman" w:eastAsia="Times New Roman" w:hAnsi="Times New Roman" w:cs="Times New Roman"/>
          <w:lang w:val="ru-RU"/>
        </w:rPr>
        <w:t>цепция риска появляется в ХХ веке</w:t>
      </w:r>
      <w:r>
        <w:rPr>
          <w:rStyle w:val="ac"/>
          <w:rFonts w:ascii="Times New Roman" w:eastAsia="Times New Roman" w:hAnsi="Times New Roman" w:cs="Times New Roman"/>
          <w:lang w:val="ru-RU"/>
        </w:rPr>
        <w:footnoteReference w:id="26"/>
      </w:r>
      <w:r>
        <w:rPr>
          <w:rFonts w:ascii="Times New Roman" w:eastAsia="Times New Roman" w:hAnsi="Times New Roman" w:cs="Times New Roman"/>
          <w:lang w:val="ru-RU"/>
        </w:rPr>
        <w:t>.</w:t>
      </w:r>
    </w:p>
    <w:p w14:paraId="1A8CC462"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Системная теория Н. Лумана дает уникальный взгляд на тонкости социальной организации и функционирования. В контексте «общества риска» его работа показывает, как риски становятся неотъемлемыми компонентами социальных систем, влияя на коммуникацию, процессы принятия решений и общее функционирование обществ. Его исследование теории коммуникации особенно актуально для понимания того, как информация о рисках распространяется и обрабатывается в современных обществах.</w:t>
      </w:r>
    </w:p>
    <w:p w14:paraId="2556B62D"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Согласно Н. Луману, риск – это динамичное понятие, которое имеет тенденцию усложняться из-за социокультурных влияний. Он проводит различие между риском и опасностью, заявляя: </w:t>
      </w:r>
      <w:r>
        <w:rPr>
          <w:rFonts w:ascii="Times New Roman" w:eastAsia="Times New Roman" w:hAnsi="Times New Roman" w:cs="Times New Roman"/>
          <w:lang w:val="ru-RU"/>
        </w:rPr>
        <w:t>«</w:t>
      </w:r>
      <w:bookmarkStart w:id="47" w:name="page7R_mcid0"/>
      <w:bookmarkEnd w:id="47"/>
      <w:r>
        <w:rPr>
          <w:rFonts w:ascii="Times New Roman" w:eastAsia="Times New Roman" w:hAnsi="Times New Roman" w:cs="Times New Roman"/>
          <w:lang w:val="ru-RU"/>
        </w:rPr>
        <w:t>Либо возможный ущерб рассматривается как следствие решения, т.е. вменяется решению. Тогда мы говорим о риске, именно о риске решения. Либо же считается, что причины такового ущерба находятся вовне, т.е. вменяются окружающему миру. Тогда мы говорим об опасности... И, само собой разумеется, в современном мире отказ от решения – это тоже решение»</w:t>
      </w:r>
      <w:r>
        <w:rPr>
          <w:rStyle w:val="ac"/>
          <w:rFonts w:ascii="Times New Roman" w:eastAsia="Times New Roman" w:hAnsi="Times New Roman" w:cs="Times New Roman"/>
          <w:lang w:val="ru-RU"/>
        </w:rPr>
        <w:footnoteReference w:id="27"/>
      </w:r>
      <w:r>
        <w:rPr>
          <w:rFonts w:ascii="Times New Roman" w:eastAsia="Times New Roman" w:hAnsi="Times New Roman" w:cs="Times New Roman"/>
          <w:lang w:val="ru-RU"/>
        </w:rPr>
        <w:t>.</w:t>
      </w:r>
      <w:r>
        <w:rPr>
          <w:rFonts w:ascii="Times New Roman" w:eastAsia="Times New Roman" w:hAnsi="Times New Roman"/>
          <w:lang w:val="ru-RU"/>
        </w:rPr>
        <w:t xml:space="preserve"> Для Н. Лумана риск проявляется как непредсказуемое явление, склонное к усложнению, формируемое социокультурной динамикой. Его дифференциация </w:t>
      </w:r>
      <w:r>
        <w:rPr>
          <w:rFonts w:ascii="Times New Roman" w:eastAsia="Times New Roman" w:hAnsi="Times New Roman"/>
          <w:lang w:val="ru-RU"/>
        </w:rPr>
        <w:lastRenderedPageBreak/>
        <w:t>между риском и опасностью подчеркивает центральную роль принятия решений, разграничивая риски, отнесенные к решениям, и внешние угрозы, приписываемые окружающей среде. Н. Луман подчеркивает сложную природу риска для различных участников общества, проводит различие между вовлеченными и не вовлеченными наблюдателями, а также градуированное воздействие рисков на общество.</w:t>
      </w:r>
      <w:r>
        <w:rPr>
          <w:rStyle w:val="ac"/>
          <w:rFonts w:ascii="Times New Roman" w:eastAsia="Times New Roman" w:hAnsi="Times New Roman"/>
          <w:lang w:val="ru-RU"/>
        </w:rPr>
        <w:footnoteReference w:id="28"/>
      </w:r>
    </w:p>
    <w:p w14:paraId="0A979645"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Рассматривая риски в современном обществе, Н. Луман подчеркивает важность учета различных уровней анализа, поскольку восприятие риска разными участниками не одинаково. Он проводит различие между включенными наблюдателями, которые непосредственно вовлечены в рискованные действия или подвержены их влиянию, и не включенными наблюдателями, которые обладают значительным опытом или пониманием явлений или сценариев событий. Кроме того, социальные последствия рисков проявляются в широком спектре результатов, варьирующихся от нейтральных эффектов до улучшения функциональных ролей субъектов и даже до разрушительных воздействий.</w:t>
      </w:r>
      <w:r>
        <w:rPr>
          <w:rStyle w:val="ac"/>
          <w:rFonts w:ascii="Times New Roman" w:eastAsia="Times New Roman" w:hAnsi="Times New Roman"/>
          <w:lang w:val="ru-RU"/>
        </w:rPr>
        <w:footnoteReference w:id="29"/>
      </w:r>
    </w:p>
    <w:p w14:paraId="746C9833"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Н. Луман утверждает, что распространение глобальных коммуникаций, путешествий и технологий увеличило спектр потенциальных рисков, тем самым усложнив управление ими. Он определяет различные экологические опасности, включая изменение климата, обезлесение и загрязнение воздуха, как оказывающие глубокое воздействие на глобальное общество. Более того, он говорит о том, что эволюционирующая природа риска представляет собой ключевой фактор в возникновении общества риска. Он замечает, что повышение риска приобрело более абстрактный и неуловимый характер, что затрудняет оценку и смягчение последствий. Он понимает важность неопределенности в управлении рисками, утверждая, что точная оценка рисков и управление ими становятся все более сложной задачей.</w:t>
      </w:r>
      <w:r>
        <w:rPr>
          <w:rStyle w:val="ac"/>
          <w:rFonts w:ascii="Times New Roman" w:eastAsia="Times New Roman" w:hAnsi="Times New Roman"/>
          <w:lang w:val="ru-RU"/>
        </w:rPr>
        <w:footnoteReference w:id="30"/>
      </w:r>
    </w:p>
    <w:p w14:paraId="0517D325"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Для Н. Лумана эволюция обществ в обществе риска означает сдвиг в динамике социальных систем. Взаимодействие между технологическими достижениями, экономической взаимозависимостью и экологическими вызовами способствует усложнению рисков, требуя адаптивных механизмов внутри социальных систем. Эта теоретическая база обеспечивает основу для понимания динамики китайско-российских торговых отношений в рамках всеобъемлющей концепции общества риска, где технологические, экономические и </w:t>
      </w:r>
      <w:r>
        <w:rPr>
          <w:rFonts w:ascii="Times New Roman" w:eastAsia="Times New Roman" w:hAnsi="Times New Roman"/>
          <w:lang w:val="ru-RU"/>
        </w:rPr>
        <w:lastRenderedPageBreak/>
        <w:t>экологические факторы переплетаются, формируя природу рисков и их социальные последствия.</w:t>
      </w:r>
      <w:r>
        <w:rPr>
          <w:rStyle w:val="ac"/>
          <w:rFonts w:ascii="Times New Roman" w:eastAsia="Times New Roman" w:hAnsi="Times New Roman"/>
          <w:lang w:val="ru-RU"/>
        </w:rPr>
        <w:footnoteReference w:id="31"/>
      </w:r>
    </w:p>
    <w:p w14:paraId="7E0BD43B"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контексте китайско-российских торговых отношений в обществе риска концептуализация Н. Лумана предлагает  рассмотреть экономическую взаимозависимость между Китаем и Россией в сочетании со сложностями мировой торговли создающей многогранные риски, выходящие за рамки чисто экономических соображений. Акцент Н. Лумана на принятии решений становится решающим для понимания того, как обе страны справляются с рисками, связанными с торговыми соглашениями, геополитической напряженностью и глобальными экономическими колебаниями.</w:t>
      </w:r>
      <w:r>
        <w:rPr>
          <w:rStyle w:val="ac"/>
          <w:rFonts w:ascii="Times New Roman" w:eastAsia="Times New Roman" w:hAnsi="Times New Roman"/>
          <w:lang w:val="ru-RU"/>
        </w:rPr>
        <w:footnoteReference w:id="32"/>
      </w:r>
    </w:p>
    <w:p w14:paraId="26D9D89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Более того, в социокультурной структуре китайско-российских отношений различие между вовлеченными и не вовлеченными наблюдателями становится ключевым. Различные заинтересованные стороны, начиная от государственных структур и заканчивая местными сообществами, по-разному воспринимают риски и реагируют на них. Концепция Н. Лумана позволяет провести углубленное исследование этих различных точек зрения, проливая свет на различные социальные последствия рисков, вытекающих из торговых отношений.</w:t>
      </w:r>
    </w:p>
    <w:p w14:paraId="0E55F358"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Появление глобальных коммуникаций, путешествий и технологий, как утверждает Н. Луман, привело к увеличению числа потенциальных рисков, усложняя управление рисками. Акцент Н. Лумана на аморфной и неосязаемой природе современных рисков подчеркивает сложности оценки рисков и управления ими в современной среде. С другой стороны, </w:t>
      </w:r>
      <w:r>
        <w:rPr>
          <w:rFonts w:ascii="Times New Roman" w:eastAsia="Times New Roman" w:hAnsi="Times New Roman"/>
          <w:color w:val="000000"/>
          <w:lang w:val="ru-RU"/>
        </w:rPr>
        <w:t>Б. С. Тернер предлагает противовес взгляду Н. Лумана, предлагая учитывать нормальность коэффициента риска в современном обществе. Б. С. Тернер выступает за разделение рисков на микро- и макроуровни, подчеркивая потенциальные противоречия между повседневным опытом и макрорисками глобального уровня в развитых обществах.</w:t>
      </w:r>
      <w:r>
        <w:rPr>
          <w:rStyle w:val="ac"/>
          <w:rFonts w:ascii="Times New Roman" w:eastAsia="Times New Roman" w:hAnsi="Times New Roman"/>
          <w:color w:val="000000"/>
          <w:lang w:val="ru-RU"/>
        </w:rPr>
        <w:footnoteReference w:id="33"/>
      </w:r>
    </w:p>
    <w:p w14:paraId="12652115"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Б. С. Тернер поднимает вопросы о целесообразности разработки местных методологий или эпистемологий в рамках социологии и выступает против идеи этнических или культурно-специфичных социальных наук, подчеркивая универсальность социологической теории и методологии. Так, он  критически относится к концепции ориентализма и ее влиянию на различные интеллектуальные и политические движения, в то </w:t>
      </w:r>
      <w:r>
        <w:rPr>
          <w:rFonts w:ascii="Times New Roman" w:eastAsia="Times New Roman" w:hAnsi="Times New Roman"/>
          <w:color w:val="000000"/>
          <w:lang w:val="ru-RU"/>
        </w:rPr>
        <w:lastRenderedPageBreak/>
        <w:t>же время подвергая сомнению ее ограничения и предлагая альтернативные точки зрения на культурное разнообразие и глобализацию.</w:t>
      </w:r>
      <w:r>
        <w:rPr>
          <w:rStyle w:val="ac"/>
          <w:rFonts w:ascii="Times New Roman" w:eastAsia="Times New Roman" w:hAnsi="Times New Roman"/>
          <w:color w:val="000000"/>
          <w:lang w:val="ru-RU"/>
        </w:rPr>
        <w:footnoteReference w:id="34"/>
      </w:r>
      <w:r>
        <w:rPr>
          <w:rFonts w:ascii="Times New Roman" w:eastAsia="Times New Roman" w:hAnsi="Times New Roman"/>
          <w:color w:val="000000"/>
          <w:lang w:val="ru-RU"/>
        </w:rPr>
        <w:t xml:space="preserve"> Автор утверждает, что постмодернизм и постсовременность представляют собой серьезные вызовы традиционным религиозным верованиям, особенно в контексте глобализации и консюмеризма. Вместо того, чтобы быть просто интеллектуальными или теоретическими дебатами, эти вызовы проявляются в повседневной жизни через глобальное распространение товаров, культурный обмен и модели потребления. Разрушение традиционных верований в первую очередь обусловлено не интеллектуальными аргументами, а всепроникающим влиянием потребительской культуры, средств массовой информации и глобализации на повседневный опыт и восприятие людей. В связи с этим, Б.С. Тернер выступает за более широкий подход, которое включает постмодерн как социальное состояние, характеризующееся культурным разнообразием, технологическими достижениями и глобальной взаимосвязанностью. Автор предполагает, что ученым следует уделять больше внимания материальным аспектам культуры, таким как товарообмен и модели потребления, при понимании динамики между культурами и религиями.</w:t>
      </w:r>
      <w:r>
        <w:rPr>
          <w:rStyle w:val="ac"/>
          <w:rFonts w:ascii="Times New Roman" w:eastAsia="Times New Roman" w:hAnsi="Times New Roman"/>
          <w:color w:val="000000"/>
          <w:lang w:val="ru-RU"/>
        </w:rPr>
        <w:footnoteReference w:id="35"/>
      </w:r>
    </w:p>
    <w:p w14:paraId="4CB2D940"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В контексте динамики китайско-российских торговых отношений в обществе риска идеи Н. Лумана предлагают призму, через которую можно тщательно проанализировать сложные риски, возникающие в результате глобализированных экономических взаимодействий. Акцент Н. Лумана на неосязаемой природе современных рисков становится особенно уместным для понимания проблем, с которыми сталкиваются обе страны при управлении этими многогранными рисками и их смягчении.</w:t>
      </w:r>
    </w:p>
    <w:p w14:paraId="0445560D"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Одновременно точка зрения Б. С. Тернера привлекает внимание к нормализации рисков в структуре современного общества. Эта нормализация имеет решающее значение для оценки того, как отдельные лица, сообщества и институты воспринимают риски и реагируют на них в контексте китайско-российских торговых отношений. Разделяя риски на микро- и макроуровни, концепция Б. С. Тернера обеспечивает тонкое понимание сосуществования повседневных рисков и более широких рисков глобального уровня в рамках развитых общественных структур, вовлеченных в эти торговые отношения. Помимо этого, его предложение уделять больше внимание товарообмену и структуре потребления в контексте общества риска позволяет применять более целостный подход, учитывающий социальные, культурные и экономические факторы при анализе этих явлений.</w:t>
      </w:r>
    </w:p>
    <w:p w14:paraId="7302F67A"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lastRenderedPageBreak/>
        <w:t xml:space="preserve">Подводя итог, подходы Н. Луман и Б. С. </w:t>
      </w:r>
      <w:r>
        <w:rPr>
          <w:rFonts w:ascii="Times New Roman" w:eastAsia="Times New Roman" w:hAnsi="Times New Roman"/>
          <w:lang w:val="ru-RU"/>
        </w:rPr>
        <w:t>Тернер могут внести ценный вклад в анализ китайско-российских торговых отношений в обществе риска, предлагая взгляды на сложность современных рисков и нормализацию рисков в рамках современных общественных структур.</w:t>
      </w:r>
    </w:p>
    <w:p w14:paraId="53B6AAA5"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Исследование З. Баумана «Modernity and the Holocaust» служит основополагающим вкладом в дискуссию об «обществе риска». З. Бауман делает особый акцент на культурных аспектах управления рисками в рамках современного общества риска. С этой точки зрения он раскрывает сложное взаимодействие социальных, экономических, политических и технологических рисков, которые в совокупности формируют современный социальный ландшафт. З. Бауман говорит о необходимости повышения осведомленности и готовности к умелому управлению этими многогранными рисками и их смягчению.</w:t>
      </w:r>
      <w:r>
        <w:rPr>
          <w:rStyle w:val="ac"/>
          <w:rFonts w:ascii="Times New Roman" w:eastAsia="Times New Roman" w:hAnsi="Times New Roman"/>
          <w:lang w:val="ru-RU"/>
        </w:rPr>
        <w:footnoteReference w:id="36"/>
      </w:r>
    </w:p>
    <w:p w14:paraId="21BD4D6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Центральное место З. Бауман отводит взаимосвязанному характеру рисков в рамках более широкой системы. Он выступает за целостные стратегии управления рисками, которые признают и учитывают взаимозависимости между различными факторами риска. Этот подход подчеркивает необходимость принятия многогранного подхода для эффективного управления сложностями, присущими современным обществам риска.</w:t>
      </w:r>
    </w:p>
    <w:p w14:paraId="764EB9CF"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Концепция «общества риска», предложенная З. Бауманом, основывается на культурной динамике, которая подчеркивает управление рисками и контроль над ними, вплетенные в ткань общества. Его аргументация подчеркивает всепроникающие и часто неуправляемые риски, с которыми сталкиваются современные общества, тем самым выявляя проблемы, обусловленные сложной природой современных социальных систем. В ответ на эти вызовы З. Бауман выступает за смену парадигмы, обращая внимание на комплексное управление рисками и коммуникационные стратегии как важнейшие компоненты преодоления сложностей современности.</w:t>
      </w:r>
      <w:r>
        <w:rPr>
          <w:rStyle w:val="ac"/>
          <w:rFonts w:ascii="Times New Roman" w:eastAsia="Times New Roman" w:hAnsi="Times New Roman"/>
          <w:lang w:val="ru-RU"/>
        </w:rPr>
        <w:footnoteReference w:id="37"/>
      </w:r>
    </w:p>
    <w:p w14:paraId="453B3B27"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Взгляд З. Баумана на управление рисками сосредоточен на понятии культурной опасности. Он утверждает, что в рамках современной парадигмы общества риска индивиды сталкиваются с опасностями, которые формируются, регулируются и контролируются культурными рамками. Эти культурные опасности охватывают спектр элементов, охватывающих социальную, экономическую, политическую и технологическую сферы. Следовательно, люди должны осознавать латентный период и разрабатывать стратегии для эффективного смягчения последствий, тем самым защищая как себя, так и свои сообщества. </w:t>
      </w:r>
      <w:r>
        <w:rPr>
          <w:rFonts w:ascii="Times New Roman" w:eastAsia="Times New Roman" w:hAnsi="Times New Roman"/>
          <w:lang w:val="ru-RU"/>
        </w:rPr>
        <w:lastRenderedPageBreak/>
        <w:t>Ученый выступает за стратегию управления рисками, ориентированную на упреждающие меры и тщательные механизмы контроля.</w:t>
      </w:r>
      <w:r>
        <w:rPr>
          <w:rStyle w:val="ac"/>
          <w:rFonts w:ascii="Times New Roman" w:eastAsia="Times New Roman" w:hAnsi="Times New Roman"/>
          <w:lang w:val="ru-RU"/>
        </w:rPr>
        <w:footnoteReference w:id="38"/>
      </w:r>
    </w:p>
    <w:p w14:paraId="0C5911E0"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Исследователь заметил, что современные общества сталкиваются с множеством рисков, которые не поддаются полному сдерживанию или превентивным мерам. Он утверждал, что это затруднительное положение проистекает из растущей сложности современных социальных структур, что делает традиционные подходы к контролю и профилактике неадекватными. З. Бауман подчеркнул, что современные общества подвергаются постоянной реструктуризации и появлению новых опасностей, что делает традиционные методы профилактики и контроля устаревшими из-за их неспособности соответствовать темпам и сложности эволюции общества. Вместо традиционных стратегий Бауман выступает за приоритетное управление рисками и развитие осознания риска.</w:t>
      </w:r>
      <w:r>
        <w:rPr>
          <w:rStyle w:val="ac"/>
          <w:rFonts w:ascii="Times New Roman" w:eastAsia="Times New Roman" w:hAnsi="Times New Roman"/>
          <w:lang w:val="ru-RU"/>
        </w:rPr>
        <w:footnoteReference w:id="39"/>
      </w:r>
    </w:p>
    <w:p w14:paraId="500F758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Основополагающая предпосылка З. Баумана в области общества риска гласит, что эффективное управление рисками требует комплексного, цельного подхода, выходящего за рамки индивидуальных рисков. Вместо этого он выступает за понимание риска как неотъемлемого компонента более широкой системной структуры. Он подчеркивает важность принятия различных точек зрения в практике управления рисками, признания и учета как внешних, так и внутренних факторов в этой сложной среде. Этот подход отражает его более широкую философию, согласно которой управление сложностями риска в современном обществе требует тонкого и многогранного понимания, признающего взаимосвязанную природу рисков в рамках более широкой социокультурной и экономической системы.</w:t>
      </w:r>
      <w:r>
        <w:rPr>
          <w:rStyle w:val="ac"/>
          <w:rFonts w:ascii="Times New Roman" w:eastAsia="Times New Roman" w:hAnsi="Times New Roman"/>
          <w:lang w:val="ru-RU"/>
        </w:rPr>
        <w:footnoteReference w:id="40"/>
      </w:r>
    </w:p>
    <w:p w14:paraId="7C1C6387"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рамках «общества риска» З. Бауман отмечает важность прозрачности, особенно в отношении управления рисками. Взгляд исследователя на прозрачность выходит за рамки ее роли простого инструмента управления рисками; она воплощает более широкое социокультурное значение. Для З. Баумана прозрачность служит краеугольным камнем функционирования демократического и открытого общества. В контексте «общества риска» прозрачность становится средством, с помощью которого люди могут активно взаимодействовать со сложностями современных рисков.</w:t>
      </w:r>
      <w:r>
        <w:rPr>
          <w:rStyle w:val="ac"/>
          <w:rFonts w:ascii="Times New Roman" w:eastAsia="Times New Roman" w:hAnsi="Times New Roman"/>
          <w:lang w:val="ru-RU"/>
        </w:rPr>
        <w:footnoteReference w:id="41"/>
      </w:r>
    </w:p>
    <w:p w14:paraId="682327A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lastRenderedPageBreak/>
        <w:t>Он утверждает, что прозрачный подход к информированию о рисках не только укрепляет доверие, но и расширяет возможности отдельных лиц, предоставляя им необходимую информацию для принятия обоснованных решений. Это расширение прав и возможностей, в свою очередь, способствует повышению активности и вовлеченности граждан, способных участвовать в общественных дискуссиях, связанных с рисками. По мнению З. Баумана, прозрачность — это не просто раскрытие информации; это создание среды, в которой происходит обмен знаниями, позволяющей людям ориентироваться в хитросплетениях рисков с чувством самостоятельности.</w:t>
      </w:r>
    </w:p>
    <w:p w14:paraId="27B61EF2"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Более того, он подчеркивает этический аспект прозрачности в управлении рисками. Исследователь утверждает, что четкое раскрытие информации о рисках является не только демократическим императивом, но и этической ответственностью учреждений и властей. Такая этическая прозрачность гарантирует, что к общественности относятся с уважением и достоинством, признавая их право быть информированными о потенциальных рисках, с которыми они сталкиваются.</w:t>
      </w:r>
    </w:p>
    <w:p w14:paraId="10CDF080"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Таким образом, концепция прозрачности, предложенная З. Бауманом, выходит за рамки ее функциональной роли в управлении рисками; она становится общественной добродетелью, способствующей демократическому духу, расширению прав и возможностей личности и этическому управлению в сложном ландшафте общества риска.</w:t>
      </w:r>
    </w:p>
    <w:p w14:paraId="4790160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сложной картине общества риска теоретические идеи Э. Гидденса, Н. Лумана, З. Баумана и У. Бека обеспечивают богатое и многогранное понимание проблем, присущих современным общественным структурам. Так, У. Бек представляет новаторскую концепцию общества риска, Э. Гидденс подчеркивает последствия быстрого общественного развития, Н. Луман углубляется в сложную сеть рисков, формируемых социокультурной динамикой, а З. Бауман рассматривает культурный аспект управления рисками.</w:t>
      </w:r>
    </w:p>
    <w:p w14:paraId="7DA9AE8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У. Бек представляет современное общество как общество риска, где организующий принцип основан на признании рисков и управлении ими. Согласно У. Беку, риски больше не ограничиваются локализованными областями, а распространяются по всему миру, выходя за традиционные границы. Его концепция подчеркивает необходимость рефлексивной модернизации, выступая за пересмотр приоритетов общества в направлении снижения рисков, связанных с конкретными материальными и социальными благами.</w:t>
      </w:r>
    </w:p>
    <w:p w14:paraId="71989242"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Эти взаимодополняющие точки зрения, хотя и различаются по своему акценту, в совокупности подчеркивают необходимость целостного подхода к рискам. Общей нитью, </w:t>
      </w:r>
      <w:r>
        <w:rPr>
          <w:rFonts w:ascii="Times New Roman" w:eastAsia="Times New Roman" w:hAnsi="Times New Roman"/>
          <w:lang w:val="ru-RU"/>
        </w:rPr>
        <w:lastRenderedPageBreak/>
        <w:t>связывающей их, является признание того, что риски, причудливо вплетенные в ткань прогресса, требуют не только немедленного внимания, но и упреждающих и всеобъемлющих ответных мер. Скрытый и непредсказуемый характер этих рисков часто не поддается превентивным мерам, что требует постоянной бдительности и стратегий предотвращения.</w:t>
      </w:r>
    </w:p>
    <w:p w14:paraId="052FD083"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По мере того, как мы преодолеваем сложности современности, ключевыми инструментами борьбы с негативными последствиями прогресса становятся предвидение и профилактика. Призыв к активному и всеобъемлющему подходу, который выходит за рамки дисциплинарных границ. Анализируя риски и управляя ими целостно, мы прокладываем путь к устойчивой социальной структуре, способной справляться с вызовами общества риска, способствуя при этом благополучию его составляющих.</w:t>
      </w:r>
    </w:p>
    <w:p w14:paraId="165EDFA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Теоретический фундамент, заложенный Э. Гидденсом, Н. Луманом, З. Бауманом и У. Беком, служит компасом для навигации по неизведанным территориям общества риска, призывая ученых и политиков занимать активную позицию в решении многогранных проблем нашего современного мира.</w:t>
      </w:r>
    </w:p>
    <w:p w14:paraId="50B79829"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 Российской социологии концепцию «общества риска» изучал О.Н. Яницкий. Он отмечал, что в обществе риска риски понимаются как систематические взаимодействия между обществом и угрозами, вызванными процессами модернизации. В отличие от прошлых эпох, современные риски присущи динамике модернизации, что приводит к чувству незащищенности и страха. Возникновение рисков рассматривается как фундаментальный аспект современной социальной динамики, бросающий вызов традиционным представлениям о накоплении и распределении богатства. Возникновение рисков в «обществе риска» приводит к социальной реструктуризации, основанной на степени подверженности рискам, особенно в социально-экологическом аспекте. Новые политические силы могут возникать по мере того, как сообщества, подверженные рискам, формируют солидарность, основанную на общем опыте отчуждения и страха. Кроме того, политическая нестабильность и растущее недоверие к существующим институтам, присущие обществу риска, могут способствовать поиску обществом авторитетных решений, что потенциально может привести к авторитарным или тоталитарным тенденциям.</w:t>
      </w:r>
      <w:r>
        <w:rPr>
          <w:rStyle w:val="ac"/>
          <w:rFonts w:ascii="Times New Roman" w:eastAsia="Times New Roman" w:hAnsi="Times New Roman"/>
          <w:lang w:val="ru-RU"/>
        </w:rPr>
        <w:footnoteReference w:id="42"/>
      </w:r>
    </w:p>
    <w:p w14:paraId="2E552C18"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При этом, нормативный идеал общества риска смещается с прежних акцентов на равенство и социальную справедливость на безопасность и снижение рисков. Хотя стремление к равенству и справедливости остается важным, главной целью становится </w:t>
      </w:r>
      <w:r>
        <w:rPr>
          <w:rFonts w:ascii="Times New Roman" w:eastAsia="Times New Roman" w:hAnsi="Times New Roman"/>
          <w:lang w:val="ru-RU"/>
        </w:rPr>
        <w:lastRenderedPageBreak/>
        <w:t>самоограничение для устранения возникающих рисков и неопределенностей. Социологические исследования должны быть направлены на изучение сложности социальных вызовов и преобразований, чтобы обосновать эффективные политические меры реагирования и социальные вмешательства.</w:t>
      </w:r>
    </w:p>
    <w:p w14:paraId="14896E5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Исследователь выделяет такие важные черты рискологии для изучения обществ:</w:t>
      </w:r>
    </w:p>
    <w:p w14:paraId="775A9602" w14:textId="77777777" w:rsidR="005D35D3" w:rsidRDefault="00000000">
      <w:pPr>
        <w:numPr>
          <w:ilvl w:val="0"/>
          <w:numId w:val="3"/>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Игнорирование двойственной природы общественного производства. Длительное игнорирование двойственной природы общественного производства, как созидательной, так и разрушительной, привело к серьезным проблемам для российского общества. Неспособность устранить потенциальные риски, присущие социальной деятельности, препятствует способности страны эффективно управлять возникающими угрозами и смягчать их.</w:t>
      </w:r>
    </w:p>
    <w:p w14:paraId="6939B07A" w14:textId="77777777" w:rsidR="005D35D3" w:rsidRDefault="00000000">
      <w:pPr>
        <w:numPr>
          <w:ilvl w:val="0"/>
          <w:numId w:val="4"/>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Меняющаяся социальная среда и накопление рисков. Социальная среда, которая когда-то отличалась разнообразием структур и надежными механизмами социальной защиты, стала свидетелем снижения своей способности поглощать риски. Интенсивная эксплуатация ресурсов и недостаточные инвестиции в экологическую устойчивость привели к накоплению рисков в рамках общества.</w:t>
      </w:r>
    </w:p>
    <w:p w14:paraId="65342BEF" w14:textId="77777777" w:rsidR="005D35D3" w:rsidRDefault="00000000">
      <w:pPr>
        <w:numPr>
          <w:ilvl w:val="0"/>
          <w:numId w:val="4"/>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Разрушение социальной среды и возникновение антиобщественных структур. Разрушение социальной среды под давлением растущих рисков привело к возникновению антиобщественных структур и патогенной солидарности. Эти образования, подпитываемые ресурсами, полученными незаконным путем, создают серьезные проблемы для социальной сплоченности и стабильности.</w:t>
      </w:r>
    </w:p>
    <w:p w14:paraId="1D865415" w14:textId="77777777" w:rsidR="005D35D3" w:rsidRDefault="00000000">
      <w:pPr>
        <w:numPr>
          <w:ilvl w:val="0"/>
          <w:numId w:val="4"/>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Парадокс модернизации и симметричные риски. Феномен «парадокса модернизации» подчеркивает симметричные риски, связанные как с процессами модернизации, так и с процессами демодернизации. По мере того как общество продвигается по пути модернизации, оно становится все более уязвимым к техногенным катастрофам и технологическим сбоям, что требует уделения большего внимания профилактическим мерам и техническому обслуживанию.</w:t>
      </w:r>
    </w:p>
    <w:p w14:paraId="45545E74" w14:textId="77777777" w:rsidR="005D35D3" w:rsidRDefault="00000000">
      <w:pPr>
        <w:numPr>
          <w:ilvl w:val="0"/>
          <w:numId w:val="4"/>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Экономический рост и промышленные риски. Дискуссия вокруг экономического роста подчеркивает обеспокоенность по поводу готовности российской промышленной системы противостоять экспансии. Стареющая инфраструктура и недостаточные инвестиции в модернизацию вызывают опасения по поводу потенциальных промышленных катастроф, подчеркивая необходимость более тонкого подхода к развитию.</w:t>
      </w:r>
    </w:p>
    <w:p w14:paraId="50B86427" w14:textId="77777777" w:rsidR="005D35D3" w:rsidRDefault="00000000">
      <w:pPr>
        <w:numPr>
          <w:ilvl w:val="0"/>
          <w:numId w:val="4"/>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lastRenderedPageBreak/>
        <w:t>Этические соображения и управление рисками. Состояние общественной морали, характеризующееся снижением этических ценностей и повсеместной безответственностью, напрямую влияет на возникновение как мелких, так и крупных катастроф. Соблюдение этических норм и поощрение ответственного поведения являются важными аспектами эффективного управления рисками и предотвращения стихийных бедствий.</w:t>
      </w:r>
    </w:p>
    <w:p w14:paraId="4CE7081B"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Таким образом, автор говорить о важности включения рискологии в политику и научный дискурс для решения сложных задач, стоящих перед российским обществом. Признавая взаимосвязь социальных, экологических и этических факторов, политики и исследователи могут разрабатывать более комплексные стратегии оценки рисков, их смягчения и повышения жизнестойкости.</w:t>
      </w:r>
    </w:p>
    <w:p w14:paraId="562EC8C7"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О.Н. Яницкий задаётся вопросом адекватно ли отражают суть возникновения риска существующие социологические концепции, такие как кризис, социальный конфликт и девиантное поведение. Хотя эти концепции могут затрагивать аспекты, связанные с риском, они часто не раскрывают основные механизмы, приводящие к возникновению риска. Он отмечает, что в российской науке норма и патология возникновения рисков традиционно изучались раздельно, с акцентом на устранение последствий, а не на принятие рисков как неотъемлемых компонентов человеческой деятельности.</w:t>
      </w:r>
    </w:p>
    <w:p w14:paraId="5BD95362"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Исследователь представляет представяет методологическая основа для понимания концепции «общества всеобщего риска» на примере России:</w:t>
      </w:r>
      <w:r>
        <w:rPr>
          <w:rStyle w:val="ac"/>
          <w:rFonts w:ascii="Times New Roman" w:eastAsia="Times New Roman" w:hAnsi="Times New Roman"/>
          <w:lang w:val="ru-RU"/>
        </w:rPr>
        <w:footnoteReference w:id="43"/>
      </w:r>
    </w:p>
    <w:p w14:paraId="3B60AF51" w14:textId="77777777" w:rsidR="005D35D3" w:rsidRDefault="00000000">
      <w:pPr>
        <w:numPr>
          <w:ilvl w:val="0"/>
          <w:numId w:val="5"/>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Двойственный характер социальной активности. Автор подчеркивает двойственный, созидательный и разрушительный характер социальной активности. Эта двойственность подразумевает равные возможности для накопления и растраты, позитивных и негативных изменений, эволюции и передачи полномочий.</w:t>
      </w:r>
    </w:p>
    <w:p w14:paraId="073292AB" w14:textId="77777777" w:rsidR="005D35D3" w:rsidRDefault="00000000">
      <w:pPr>
        <w:numPr>
          <w:ilvl w:val="0"/>
          <w:numId w:val="5"/>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Универсальность социальных фактов. Универсальность определяется как детерминированность социальных фактов всеми условиями существования, включая природную, техническую и социальную среду. Процессы общественного производства и воспроизводства считаются универсальными и замкнутыми на окружающую среду.</w:t>
      </w:r>
    </w:p>
    <w:p w14:paraId="3A314E3D" w14:textId="77777777" w:rsidR="005D35D3" w:rsidRDefault="00000000">
      <w:pPr>
        <w:numPr>
          <w:ilvl w:val="0"/>
          <w:numId w:val="5"/>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 xml:space="preserve"> Производство рисков как социальное конструирование. Риски рассматриваются как социально обусловленные явления и самостоятельный тип общественного производства. </w:t>
      </w:r>
      <w:r>
        <w:rPr>
          <w:rFonts w:ascii="Times New Roman" w:eastAsia="Times New Roman" w:hAnsi="Times New Roman"/>
          <w:lang w:val="ru-RU"/>
        </w:rPr>
        <w:lastRenderedPageBreak/>
        <w:t>Они присущи не только природным и техническим системам, но и экономическим и политическим структурам.</w:t>
      </w:r>
    </w:p>
    <w:p w14:paraId="109342C5" w14:textId="77777777" w:rsidR="005D35D3" w:rsidRDefault="00000000">
      <w:pPr>
        <w:numPr>
          <w:ilvl w:val="0"/>
          <w:numId w:val="5"/>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Типы переходных обществ. Автор проводит различие между креативными и деструктивными переходными обществами. Креативные общества переходят к высокой степени модернизации, в то время как деструктивные испытывают прогрессирующую демодернизацию.</w:t>
      </w:r>
    </w:p>
    <w:p w14:paraId="7C75336A"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Производство рисков присуще любой форме общественного производства и связано с окружающей средой — природной, технической и социальной. В прошлом считалось, что рисками можно успешно управлять и изолировать их, но в современном взаимосвязанном мире последствия возникают постоянно и в совокупности формируют среду обитания нынешнего и будущих поколений. Хотя производство рисков может быть прибыльным бизнесом и инструментом для конкурирующих групп, оно в значительной степени асимметрично. Краткосрочные выгоды часто приводят к долгосрочным и дорогостоящим потерям. Совершать ошибки легче, чем исправлять их, а последствия рискованных действий бывает трудно смягчить или обратить вспять.</w:t>
      </w:r>
      <w:r>
        <w:rPr>
          <w:rStyle w:val="ac"/>
          <w:rFonts w:ascii="Times New Roman" w:eastAsia="Times New Roman" w:hAnsi="Times New Roman"/>
          <w:lang w:val="ru-RU"/>
        </w:rPr>
        <w:footnoteReference w:id="44"/>
      </w:r>
    </w:p>
    <w:p w14:paraId="37425E06" w14:textId="77777777" w:rsidR="005D35D3" w:rsidRDefault="00000000">
      <w:pPr>
        <w:pStyle w:val="2"/>
        <w:numPr>
          <w:ilvl w:val="1"/>
          <w:numId w:val="1"/>
        </w:numPr>
        <w:spacing w:before="371" w:after="291" w:line="360" w:lineRule="auto"/>
        <w:ind w:firstLine="709"/>
        <w:jc w:val="both"/>
        <w:rPr>
          <w:rFonts w:ascii="Times New Roman" w:eastAsia="Times New Roman" w:hAnsi="Times New Roman"/>
          <w:sz w:val="24"/>
          <w:szCs w:val="24"/>
          <w:lang w:val="ru-RU"/>
        </w:rPr>
      </w:pPr>
      <w:bookmarkStart w:id="49" w:name="__RefHeading___Toc19867_2443302429"/>
      <w:bookmarkStart w:id="50" w:name="_Toc165411545"/>
      <w:bookmarkEnd w:id="49"/>
      <w:r>
        <w:rPr>
          <w:rFonts w:ascii="Times New Roman" w:eastAsia="Times New Roman" w:hAnsi="Times New Roman"/>
          <w:sz w:val="24"/>
          <w:szCs w:val="24"/>
          <w:lang w:val="ru-RU"/>
        </w:rPr>
        <w:t>1.2 Применение общества риска к международному экономическому сотрудничеству</w:t>
      </w:r>
      <w:bookmarkEnd w:id="50"/>
      <w:r>
        <w:rPr>
          <w:rFonts w:ascii="Times New Roman" w:eastAsia="Times New Roman" w:hAnsi="Times New Roman"/>
          <w:sz w:val="24"/>
          <w:szCs w:val="24"/>
          <w:lang w:val="ru-RU"/>
        </w:rPr>
        <w:t xml:space="preserve"> </w:t>
      </w:r>
    </w:p>
    <w:p w14:paraId="081DD10B"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Глобализация привела к усилению экономической взаимозависимости и интеграции экономик по всему миру. Это в свою очередь привело к появлению антиглобалистских тенденций, таких как протекционизм, односторонность и популизм в некоторых развитых странах. Эти тенденции создают риски для международного экономического сотрудничества, вызывая торговые трения, беспорядочное экономическое развитие и политические противоречия. С точки зрения теории общества риска, глобализацию можно рассматривать как порождающую как возможности, так и риски, причем последние включают экономическую нестабильность, социальную напряженность и политические конфликты, возникающие из-за неравномерного экономического развития и распределения.</w:t>
      </w:r>
    </w:p>
    <w:p w14:paraId="7AE943B2"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В условиях глобализации политический риск приобретает дополнительную значимость из-за взаимосвязи политических событий и экономической деятельности за пределами национальных границ. Глобализация способствовала интеграции экономик, что привело к увеличению трансграничной торговли, инвестиций и финансовых потоков. Однако </w:t>
      </w:r>
      <w:r>
        <w:rPr>
          <w:rFonts w:ascii="Times New Roman" w:eastAsia="Times New Roman" w:hAnsi="Times New Roman"/>
          <w:lang w:val="ru-RU"/>
        </w:rPr>
        <w:lastRenderedPageBreak/>
        <w:t>эта взаимосвязанность также подвергает экономических субъектов различным политическим рискам, которые могут нарушить их деятельность и повлиять на их прибыльность. Глобализация является движущей силой взаимосвязанности и взаимозависимости, ведущей к возникновению транснациональных рисков, выходящих за рамки традиционных политических и культурных границ. В связи с чем возникает  необходимость международного сотрудничества для устранения этих рисков, что отражает акцент теории общества риска на важности коллективных действий и общей ответственности в решении глобальных проблем.</w:t>
      </w:r>
      <w:r>
        <w:rPr>
          <w:rStyle w:val="ac"/>
          <w:rFonts w:ascii="Times New Roman" w:eastAsia="Times New Roman" w:hAnsi="Times New Roman"/>
          <w:lang w:val="ru-RU"/>
        </w:rPr>
        <w:footnoteReference w:id="45"/>
      </w:r>
    </w:p>
    <w:p w14:paraId="61D7066A"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Политические риски в эпоху глобализации выходят за рамки национальных границ и оказывают влияние на международное экономическое сотрудничество. Политические события, такие как изменения в политике правительств, геополитическая напряженность и изменения в законодательстве, могут иметь далеко идущие последствия для экономической деятельности, цепочек поставок и динамики рынка. Например, торговые споры между странами могут привести к тарифам и торговым барьерам, которые нарушают глобальные цепочки поставок и влияют на прибыльность бизнеса. Признавая глобальный характер политических рисков, теория общества риска дает представление о динамике международного экономического сотрудничества и сложностях управления рисками в условиях глобализации экономики.</w:t>
      </w:r>
      <w:r>
        <w:rPr>
          <w:rStyle w:val="ac"/>
          <w:rFonts w:ascii="Times New Roman" w:eastAsia="Times New Roman" w:hAnsi="Times New Roman"/>
          <w:lang w:val="ru-RU"/>
        </w:rPr>
        <w:footnoteReference w:id="46"/>
      </w:r>
    </w:p>
    <w:p w14:paraId="111DE900"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В условиях глобализированности общества политические риски могут влиять на общественное благосостояние на разных уровнях:</w:t>
      </w:r>
      <w:r>
        <w:rPr>
          <w:rStyle w:val="ac"/>
          <w:rFonts w:ascii="Times New Roman" w:eastAsia="Times New Roman" w:hAnsi="Times New Roman"/>
          <w:lang w:val="ru-RU"/>
        </w:rPr>
        <w:footnoteReference w:id="47"/>
      </w:r>
    </w:p>
    <w:p w14:paraId="43806C55" w14:textId="77777777" w:rsidR="005D35D3" w:rsidRDefault="00000000">
      <w:pPr>
        <w:pStyle w:val="a1"/>
        <w:numPr>
          <w:ilvl w:val="0"/>
          <w:numId w:val="6"/>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Мега-политический риск относится к рискам, которые имеют широкие системные последствия для мировой экономики и международных отношений. Эти риски часто связаны с геополитической напряженностью, конфликтами между крупными державами или глобальными событиями, такими как пандемии или стихийные бедствия. Крупные политические риски могут нарушить глобальные торговые и инвестиционные потоки, дестабилизировать финансовые рынки и подорвать доверие к международной системе.</w:t>
      </w:r>
    </w:p>
    <w:p w14:paraId="30C8CFB9" w14:textId="77777777" w:rsidR="005D35D3" w:rsidRDefault="00000000">
      <w:pPr>
        <w:pStyle w:val="a1"/>
        <w:numPr>
          <w:ilvl w:val="0"/>
          <w:numId w:val="6"/>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lastRenderedPageBreak/>
        <w:t>Макрополитический риск связан с нестабильностью и неопределенностью на национальном или региональном уровне, влияющими на общую деловую среду и экономические перспективы. Примеры макрополитических рисков включают политическую нестабильность, смену режима, политическую неопределенность и изменения в законодательстве. Эти риски могут повлиять на доверие инвесторов, деловую активность и экономический рост в стране или регионе.</w:t>
      </w:r>
    </w:p>
    <w:p w14:paraId="22D5B3B1" w14:textId="77777777" w:rsidR="005D35D3" w:rsidRDefault="00000000">
      <w:pPr>
        <w:pStyle w:val="a1"/>
        <w:numPr>
          <w:ilvl w:val="0"/>
          <w:numId w:val="6"/>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Микрополитический риск относится к рискам, которые влияют на конкретные отрасли, компании или проекты в стране или регионе. Эти риски могут быть вызваны местной политической динамикой, проблемами регулирования или конфликтами между заинтересованными сторонами. Микрополитические риски могут включать вмешательство государства в конкретные отрасли, изменения в нормативно-правовой базе или споры о правах на землю или добыче ресурсов. Предприятия должны учитывать микрополитические риски при оценке инвестиционных возможностей и проведении  надлежащих проверок на зарубежных рынках.</w:t>
      </w:r>
    </w:p>
    <w:p w14:paraId="7B5B4BB6"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Разделяя политические риски на различные уровни, упрощает понимание разнообразной природы политических рисков и их последствий для экономической деятельности. Этот многоуровневый анализ согласуется с акцентом теории общества риска на сложную и взаимосвязанную природу современных рисков, подчеркивая необходимость применения детальных подходов к управлению рисками и их снижению на различных уровнях социальной организации.</w:t>
      </w:r>
    </w:p>
    <w:p w14:paraId="78749115"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В обществе риска более высокий уровень экономической интеграции может привести к неравномерному распределению выгод между странами-участницами. В то время как в некоторых странах может наблюдаться значительный экономический рост и развитие благодаря более тесному сотрудничеству, другие могут столкнуться с такими проблемами, как усиление экономической зависимости, перемещение рабочих мест и потеря местных предприятий. Такое неравномерное распределение выгод может усугубить социальное неравенство и напряженность, потенциально приводя к конфликтам и спорам по поводу торговых соглашений.</w:t>
      </w:r>
      <w:r>
        <w:rPr>
          <w:rStyle w:val="ac"/>
          <w:rFonts w:ascii="Times New Roman" w:eastAsia="Times New Roman" w:hAnsi="Times New Roman"/>
          <w:lang w:val="ru-RU"/>
        </w:rPr>
        <w:footnoteReference w:id="48"/>
      </w:r>
    </w:p>
    <w:p w14:paraId="2AEEB829"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 Взаимосвязанность экономик в обществе риска делает их более уязвимыми к внешним потрясениям и сбоям в работе. Например, во времена экономического кризиса или геополитической нестабильности, таких как пандемия COVID-19 или геополитические </w:t>
      </w:r>
      <w:r>
        <w:rPr>
          <w:rFonts w:ascii="Times New Roman" w:eastAsia="Times New Roman" w:hAnsi="Times New Roman"/>
          <w:lang w:val="ru-RU"/>
        </w:rPr>
        <w:lastRenderedPageBreak/>
        <w:t>конфликты, страны с глубокими экономическими связями могут испытывать значительные экономические спады из-за сбоев в торговле, инвестиционных потоках и цепочках поставок. Такая уязвимость к внешним потрясениям усиливает риски, связанные с углублением экономической интеграции, и требует эффективных стратегий управления рисками как на национальном, так и на международном уровнях.</w:t>
      </w:r>
      <w:r>
        <w:rPr>
          <w:rStyle w:val="ac"/>
          <w:rFonts w:ascii="Times New Roman" w:eastAsia="Times New Roman" w:hAnsi="Times New Roman"/>
          <w:lang w:val="ru-RU"/>
        </w:rPr>
        <w:footnoteReference w:id="49"/>
      </w:r>
      <w:r>
        <w:rPr>
          <w:rFonts w:ascii="Times New Roman" w:eastAsia="Times New Roman" w:hAnsi="Times New Roman"/>
          <w:lang w:val="ru-RU"/>
        </w:rPr>
        <w:t xml:space="preserve"> В современном мире различные факторы, включая политические события, такие как трудности, связанные с COVID-19, и транспортные ограничения, влияют на экономические процессы. Эти факторы вносят дополнительные сложности и неопределенности в экономическую деятельность, влияя на поведение экономических агентов и изменяя расчеты эффективности и рациональности.</w:t>
      </w:r>
      <w:r>
        <w:rPr>
          <w:rStyle w:val="ac"/>
          <w:rFonts w:ascii="Times New Roman" w:eastAsia="Times New Roman" w:hAnsi="Times New Roman"/>
          <w:lang w:val="ru-RU"/>
        </w:rPr>
        <w:footnoteReference w:id="50"/>
      </w:r>
      <w:r>
        <w:rPr>
          <w:rFonts w:ascii="Times New Roman" w:eastAsia="Times New Roman" w:hAnsi="Times New Roman"/>
          <w:lang w:val="ru-RU"/>
        </w:rPr>
        <w:t xml:space="preserve"> Теория общества риска интерпретирует эти неопределенности и риски как характерные для современного общества, где сложные взаимосвязанные системы подвержены непредсказуемым событиям и сбоям.</w:t>
      </w:r>
    </w:p>
    <w:p w14:paraId="231BB52B"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Более глубокая экономическая интеграция часто требует согласования нормативных актов и стандартов между странами для содействия торговле и инвестициям. Однако в обществе риска могут возникнуть проблемы регулирования из-за различий в правовой базе, структурах управления и культурных нормах между странами-участницами. Споры по вопросам регулирования, таким как права интеллектуальной собственности, экологические стандарты и трудовая практика, могут препятствовать экономическому сотрудничеству и создавать барьеры для доступа на рынки, что приводит к торговым конфликтам и напряженности.</w:t>
      </w:r>
    </w:p>
    <w:p w14:paraId="7901F5E7"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Теория общества риска подчеркивает роль финансовой нестабильности как ключевого фактора, влияющего на экономическое сотрудничество. Более глубокая интеграция финансовых рынков и повышение мобильности капитала могут усилить трансграничное распространение финансовых потрясений, что приводит к эффекту «заражения» и системным рискам. Например, отток капитала из одной страны в другую во времена экономической неопределенности или политической нестабильности может усугубить </w:t>
      </w:r>
      <w:r>
        <w:rPr>
          <w:rFonts w:ascii="Times New Roman" w:eastAsia="Times New Roman" w:hAnsi="Times New Roman"/>
          <w:lang w:val="ru-RU"/>
        </w:rPr>
        <w:lastRenderedPageBreak/>
        <w:t>финансовую уязвимость и спровоцировать валютные кризисы, банковские кризисы и долговые кризисы, подрывая доверие к международному экономическому сотрудничеству.</w:t>
      </w:r>
      <w:r>
        <w:rPr>
          <w:rStyle w:val="ac"/>
          <w:rFonts w:ascii="Times New Roman" w:eastAsia="Times New Roman" w:hAnsi="Times New Roman"/>
          <w:lang w:val="ru-RU"/>
        </w:rPr>
        <w:footnoteReference w:id="51"/>
      </w:r>
    </w:p>
    <w:p w14:paraId="5B43A377"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В обществе риска геополитические риски, такие как территориальные споры, военные конфликты и геополитическое соперничество, могут создавать серьезные проблемы для экономического сотрудничества. Более глубокая экономическая интеграция может подвергать страны геополитическим рискам, связанным с их торговыми партнерами или динамикой региональной безопасности, что приводит к усилению геополитической напряженности и конфликтам. Например, споры по поводу природных ресурсов, морских границ и территориальных претензий в Южно-Китайском море имеют последствия для экономического сотрудничества в Азиатско-Тихоокеанском регионе, влияя на торговые потоки, структуру инвестиций и региональную стабильность.</w:t>
      </w:r>
      <w:r>
        <w:rPr>
          <w:rStyle w:val="ac"/>
          <w:rFonts w:ascii="Times New Roman" w:eastAsia="Times New Roman" w:hAnsi="Times New Roman"/>
          <w:lang w:val="ru-RU"/>
        </w:rPr>
        <w:footnoteReference w:id="52"/>
      </w:r>
    </w:p>
    <w:p w14:paraId="4CE2F282"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 С положительной стороны, глобализация открывает новые возможности для бизнеса и позволяет осуществлять трансграничный обмен товарами и услугами, что приносит пользу как развитым, так и развивающимся странам. Однако это также вызывает опасения по поводу несправедливых преимуществ, эксплуатации и уязвимости перед экономическими потрясениями, что отражает акцент общества риска на неопределенности, неравенстве и уязвимости, связанных с глобальными экономическими процессами.</w:t>
      </w:r>
      <w:r>
        <w:rPr>
          <w:rStyle w:val="ac"/>
          <w:rFonts w:ascii="Times New Roman" w:eastAsia="Times New Roman" w:hAnsi="Times New Roman"/>
          <w:lang w:val="ru-RU"/>
        </w:rPr>
        <w:footnoteReference w:id="53"/>
      </w:r>
    </w:p>
    <w:p w14:paraId="397E3CB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Mеждународное экономическое сотрудничество может сыграть решающую роль в минимизации рисков и издержек, связанных с глобальными кризисами, такими как пандемия Covid-19 и геополитические конфликты. В нем утверждается, что совместные действия государств необходимы для эффективного решения общих проблем и обеспечения того, чтобы более бедные страны не остались в стороне. Это согласуется с концепцией общества риска, в которой подчеркивается необходимость коллективного реагирования на системные риски и неопределенности, выходящие за рамки национальных границ.</w:t>
      </w:r>
    </w:p>
    <w:p w14:paraId="3AED24DB"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При этом, стоит отметить важность организованного социального взаимодействия для управления рисками в обществе. Это относится к коллективным усилиям различных социальных субъектов, включая отдельных лиц, сообщества, организации и учреждения, по </w:t>
      </w:r>
      <w:r>
        <w:rPr>
          <w:rFonts w:ascii="Times New Roman" w:eastAsia="Times New Roman" w:hAnsi="Times New Roman"/>
          <w:lang w:val="ru-RU"/>
        </w:rPr>
        <w:lastRenderedPageBreak/>
        <w:t>устранению и смягчению рисков посредством скоординированных действий. Организованное социальное взаимодействие предполагает взаимодействие, коммуникацию и кооперацию между заинтересованными сторонами для эффективного выявления, оценки рисков и реагирования на них. Например, общественные организации могут мобилизовать ресурсы и экспертные знания для устранения местных экологических опасностей.</w:t>
      </w:r>
      <w:r>
        <w:rPr>
          <w:rStyle w:val="ac"/>
          <w:rFonts w:ascii="Times New Roman" w:eastAsia="Times New Roman" w:hAnsi="Times New Roman"/>
          <w:lang w:val="ru-RU"/>
        </w:rPr>
        <w:footnoteReference w:id="54"/>
      </w:r>
    </w:p>
    <w:p w14:paraId="36ABCB9D"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Социальные нормы и ценностные предписания служат посредниками, которые формируют динамику социального взаимодействия и процессы принятия решений, связанных с управлением рисками. Эти нормы и предписания влияют на то, как риски воспринимаются, оцениваются и решаются в обществе. Они обеспечивают основу для оценки приемлемости определенных моделей поведения и практик в отношении подверженности риску. Например, политика регулирующих органов может устанавливать стандарты безопасности для производственных процессов с целью минимизации риска несчастных случаев и защиты здоровья населения.</w:t>
      </w:r>
      <w:r>
        <w:rPr>
          <w:rStyle w:val="ac"/>
          <w:rFonts w:ascii="Times New Roman" w:eastAsia="Times New Roman" w:hAnsi="Times New Roman"/>
          <w:lang w:val="ru-RU"/>
        </w:rPr>
        <w:footnoteReference w:id="55"/>
      </w:r>
    </w:p>
    <w:p w14:paraId="77AF08A5"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Акцент на социальных нормах и взаимодействии подчеркивает важность эффективного управления рисками и институциональных механизмов для устранения социальных рисков. Управление рисками относится к процессам, структурам и институтам, участвующим в управлении рисками в обществе. Она предполагает участие различных заинтересованных сторон, включая правительственные учреждения, неправительственные организации, предприятия и группы гражданского общества, в процессах принятия решений, связанных с управлением рисками. Институциональные механизмы, такие как нормативно-правовая база, государственная политика и правоприменительные механизмы, играют решающую роль в содействии соблюдению установленных норм и положений. Способность общества эффективно управлять рисками зависит от его способности к адаптации и жизнестойкости, которые зависят от силы социальных норм и взаимодействия. Общества с надежными социальными институтами и сплоченными сообществами лучше подготовлены к реагированию на потрясения и сбои, вызванные рисками, и к восстановлению после них. </w:t>
      </w:r>
      <w:r>
        <w:rPr>
          <w:rFonts w:ascii="Times New Roman" w:eastAsia="Times New Roman" w:hAnsi="Times New Roman"/>
          <w:lang w:val="ru-RU"/>
        </w:rPr>
        <w:lastRenderedPageBreak/>
        <w:t>Прочные социальные сети, системы взаимной поддержки и доверие между членами общества способствуют коллективной устойчивости перед лицом невзгод.</w:t>
      </w:r>
      <w:r>
        <w:rPr>
          <w:rStyle w:val="ac"/>
          <w:rFonts w:ascii="Times New Roman" w:eastAsia="Times New Roman" w:hAnsi="Times New Roman"/>
          <w:lang w:val="ru-RU"/>
        </w:rPr>
        <w:footnoteReference w:id="56"/>
      </w:r>
    </w:p>
    <w:p w14:paraId="10EB8E2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Все эти факторы показывают важность разработки механизмов управления рисками. Так, теория общества риска подчеркивает необходимость оценки рисков, связанных с этими механизмами передачи, и управления ими, особенно в свете неопределенности и сбоев, существующих в глобальном экономическом ландшафте. Одним из аспектов управления рисками является выявление потенциальных потрясений, которые могут повлиять на экономику. Эти потрясения могут быть вызваны различными причинами, включая геополитические события, стихийные бедствия, финансовые кризисы или внезапные изменения в поведении потребителей. Теория общества риска поддерживает всеобъемлющие системы оценки рисков, которые учитывают широкий спектр потенциальных потрясений, чтобы обеспечить готовность к неожиданным событиям.</w:t>
      </w:r>
    </w:p>
    <w:p w14:paraId="37B8B9A5"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После выявления потенциальных потрясений важно оценить их потенциальное воздействие на экономику с помощью различных механизмов передачи. Это предполагает анализ того, как потрясения распространяются по экономике, какие секторы наиболее уязвимы и какие побочные эффекты они могут оказать на другие виды экономической деятельности. Теория общества риска подчеркивает важность понимания взаимосвязанной природы современной экономики и того, как потрясения в одном секторе или регионе могут иметь широкомасштабные последствия. На основе оценки потенциальных потрясений и их последствий могут быть разработаны и внедрены стратегии снижения рисков и поддержания экономической стабильности. Эти стратегии могут включать диверсификацию источников дохода, ужесточение финансового регулирования, инвестирование в устойчивую инфраструктуру, построение надежных цепочек поставок и развитие международного сотрудничества. Концепция общества риска пропагандирует проактивные подходы к управлению рисками, которые ставят во главу угла устойчивость и адаптивность в условиях неопределенности. Применяя принципы теории общества риска, политики и заинтересованные стороны могут лучше понимать, предвидеть и реагировать на сложные вызовы, связанные с неопределенностью и сбоями в мировой экономике.</w:t>
      </w:r>
    </w:p>
    <w:p w14:paraId="44B6BC1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Таким образом, концепция «общества риска», разработанная социологом У. Беком, предлагает основу для понимания современных глобальных вызовов и их последствий для общества. Она утверждает, что современные общества все чаще характеризуются </w:t>
      </w:r>
      <w:r>
        <w:rPr>
          <w:rFonts w:ascii="Times New Roman" w:eastAsia="Times New Roman" w:hAnsi="Times New Roman"/>
          <w:lang w:val="ru-RU"/>
        </w:rPr>
        <w:lastRenderedPageBreak/>
        <w:t>искусственными рисками, возникающими в результате технического прогресса, индустриализации, глобализации и ухудшения состояния окружающей среды. Эти риски выходят за рамки национальных границ и общепринятых нормативных рамок, создавая сложные проблемы для управления, принятия решений и социальной организации. Рассмотрим как теоретические основы теории общества риска соотносятся с международным экономическим сотрудничеством:</w:t>
      </w:r>
    </w:p>
    <w:p w14:paraId="315BA82F" w14:textId="77777777" w:rsidR="005D35D3" w:rsidRDefault="00000000">
      <w:pPr>
        <w:numPr>
          <w:ilvl w:val="0"/>
          <w:numId w:val="17"/>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Искусственные риски: теория общества риска определяет искусственные риски как центральные в современной социальной динамике. Эти риски, такие как загрязнение окружающей среды, изменение климата, финансовые кризисы и пандемии, являются результатом деятельности человека и технологических инноваций. В контексте международного экономического сотрудничества эти риски часто связаны с экономической деятельностью, торговыми отношениями и инвестиционными потоками. Понимание и устранение этих рисков имеют решающее значение для устойчивого экономического сотрудничества между странами.</w:t>
      </w:r>
    </w:p>
    <w:p w14:paraId="244FF263" w14:textId="77777777" w:rsidR="005D35D3" w:rsidRDefault="00000000">
      <w:pPr>
        <w:numPr>
          <w:ilvl w:val="0"/>
          <w:numId w:val="17"/>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Глобализация: концепция «общества риска» подчеркивает глобальную взаимосвязь рисков и проблемы, которые они создают для управления во все более взаимосвязанном мире. Глобализация привела к интеграции национальных экономик, экспансии транснациональных корпораций и распространению трансграничной экономической деятельности. В результате риски, возникающие в одной стране или регионе, могут иметь каскадные последствия по всему миру, оказывая влияние на международное экономическое сотрудничество. Эффективное реагирование на эти глобальные риски требует скоординированных усилий и сотрудничества между странами.</w:t>
      </w:r>
    </w:p>
    <w:p w14:paraId="2A12753E" w14:textId="77777777" w:rsidR="005D35D3" w:rsidRDefault="00000000">
      <w:pPr>
        <w:numPr>
          <w:ilvl w:val="0"/>
          <w:numId w:val="17"/>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Междисциплинарный подход: концепция «общества риска» использует междисциплинарный подход, опираясь на данные социологии, экономики, политологии и экологических исследований. Она признает, что риски — это многогранные явления, на которые влияют социальные, экономические, политические и культурные факторы. В контексте международного экономического сотрудничества эта междисциплинарная перспектива необходима для понимания сложных взаимосвязей между экономической деятельностью, общественными нормами, структурами управления и экологической устойчивостью.</w:t>
      </w:r>
    </w:p>
    <w:p w14:paraId="2128849F" w14:textId="77777777" w:rsidR="005D35D3" w:rsidRDefault="00000000">
      <w:pPr>
        <w:numPr>
          <w:ilvl w:val="0"/>
          <w:numId w:val="17"/>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 xml:space="preserve">Институциональные изменения: концепция подчеркивает необходимость институциональных изменений для эффективного противодействия современным рискам. </w:t>
      </w:r>
      <w:r>
        <w:rPr>
          <w:rFonts w:ascii="Times New Roman" w:eastAsia="Times New Roman" w:hAnsi="Times New Roman"/>
          <w:lang w:val="ru-RU"/>
        </w:rPr>
        <w:lastRenderedPageBreak/>
        <w:t>Традиционные структуры управления и механизмы регулирования могут оказаться недостаточно подготовленными для управления возникающими рисками, выходящими за рамки национальных границ. Международное экономическое сотрудничество требует разработки новых институциональных рамок, норм и механизмов для оценки рисков, их снижения и адаптации. Это может включать в себя укрепление международных организаций, усиление нормативных стандартов и развитие сотрудничества между заинтересованными сторонами.</w:t>
      </w:r>
    </w:p>
    <w:p w14:paraId="2A748AF9" w14:textId="77777777" w:rsidR="005D35D3" w:rsidRDefault="00000000">
      <w:pPr>
        <w:numPr>
          <w:ilvl w:val="0"/>
          <w:numId w:val="17"/>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Участие общественности: «общество риска» подчеркивает важность участия общественности и демократического обсуждения в борьбе с социальными рисками. В ней утверждается, что к принятию решений об управлении рисками должны привлекаться пострадавшие сообщества, заинтересованные стороны и организации гражданского общества. В контексте международного экономического сотрудничества инклюзивные процессы принятия решений могут повысить легитимность, подотчетность и общественное признание экономической политики и инициатив.</w:t>
      </w:r>
    </w:p>
    <w:p w14:paraId="540449AC" w14:textId="77777777" w:rsidR="005D35D3" w:rsidRDefault="00000000">
      <w:pPr>
        <w:numPr>
          <w:ilvl w:val="0"/>
          <w:numId w:val="17"/>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Принцип предосторожности: концепция поддерживает принцип предосторожности, который предполагает принятие превентивных мер перед лицом неопределенных рисков, даже при отсутствии научной определенности. Этот принцип подчеркивает важность оценки рисков, систем раннего предупреждения и упреждающих мер для предотвращения или смягчения потенциального вреда. В сфере международного экономического сотрудничества принцип предосторожности может лежать в основе политики, связанной с торговыми соглашениями, инвестиционными проектами и технологическими инновациями, обеспечивая адекватный учет рисков и управление ими.</w:t>
      </w:r>
    </w:p>
    <w:p w14:paraId="438B35CF"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Так, концепция «общества риска обеспечивает теоретическую основу для понимания сложных проблем, связанных с современными рисками, и их последствий для международного экономического сотрудничества. Понимая сложную природу современных рисков и применяя рефлексивные, осторожные подходы к управлению рисками, политики и заинтересованные стороны могут продвигать более устойчивые формы экономического сотрудничества, в которых приоритетное внимание уделяется общему процветанию, социальной справедливости и экологической устойчивости во всех странах.</w:t>
      </w:r>
    </w:p>
    <w:p w14:paraId="4E9C165F" w14:textId="77777777" w:rsidR="005D35D3" w:rsidRDefault="00000000">
      <w:pPr>
        <w:pStyle w:val="1"/>
        <w:spacing w:line="360" w:lineRule="auto"/>
        <w:ind w:firstLine="709"/>
        <w:jc w:val="both"/>
        <w:rPr>
          <w:rFonts w:ascii="Times New Roman" w:eastAsia="Times New Roman" w:hAnsi="Times New Roman"/>
          <w:sz w:val="24"/>
          <w:szCs w:val="24"/>
          <w:lang w:val="ru-RU"/>
        </w:rPr>
      </w:pPr>
      <w:r w:rsidRPr="00F75A6D">
        <w:rPr>
          <w:lang w:val="ru-RU"/>
        </w:rPr>
        <w:br w:type="page"/>
      </w:r>
    </w:p>
    <w:p w14:paraId="551321FD" w14:textId="77777777" w:rsidR="005D35D3" w:rsidRDefault="00000000">
      <w:pPr>
        <w:pStyle w:val="1"/>
        <w:numPr>
          <w:ilvl w:val="0"/>
          <w:numId w:val="1"/>
        </w:numPr>
        <w:spacing w:line="360" w:lineRule="auto"/>
        <w:ind w:firstLine="709"/>
        <w:jc w:val="both"/>
        <w:rPr>
          <w:rFonts w:ascii="Times New Roman" w:eastAsia="Times New Roman" w:hAnsi="Times New Roman"/>
          <w:sz w:val="24"/>
          <w:szCs w:val="24"/>
          <w:lang w:val="ru-RU"/>
        </w:rPr>
      </w:pPr>
      <w:bookmarkStart w:id="51" w:name="__RefHeading___Toc19877_2443302429"/>
      <w:bookmarkStart w:id="52" w:name="_Toc165411550"/>
      <w:bookmarkEnd w:id="51"/>
      <w:r>
        <w:rPr>
          <w:rFonts w:ascii="Times New Roman" w:eastAsia="Times New Roman" w:hAnsi="Times New Roman"/>
          <w:sz w:val="24"/>
          <w:szCs w:val="24"/>
          <w:lang w:val="ru-RU"/>
        </w:rPr>
        <w:lastRenderedPageBreak/>
        <w:t>Глава 2. Китайско-российское торгово-экономическое партнерство</w:t>
      </w:r>
      <w:bookmarkEnd w:id="52"/>
    </w:p>
    <w:p w14:paraId="5A0BBAD4" w14:textId="77777777" w:rsidR="005D35D3" w:rsidRDefault="00000000">
      <w:pPr>
        <w:pStyle w:val="2"/>
        <w:numPr>
          <w:ilvl w:val="1"/>
          <w:numId w:val="7"/>
        </w:numPr>
        <w:spacing w:line="360" w:lineRule="auto"/>
        <w:ind w:firstLine="709"/>
        <w:jc w:val="both"/>
        <w:rPr>
          <w:rFonts w:ascii="Times New Roman" w:eastAsia="Times New Roman" w:hAnsi="Times New Roman"/>
          <w:sz w:val="24"/>
          <w:szCs w:val="24"/>
          <w:lang w:val="ru-RU"/>
        </w:rPr>
      </w:pPr>
      <w:bookmarkStart w:id="53" w:name="__RefHeading___Toc19879_2443302429"/>
      <w:bookmarkStart w:id="54" w:name="_Toc165411551"/>
      <w:bookmarkEnd w:id="53"/>
      <w:r>
        <w:rPr>
          <w:rFonts w:ascii="Times New Roman" w:eastAsia="Times New Roman" w:hAnsi="Times New Roman"/>
          <w:sz w:val="24"/>
          <w:szCs w:val="24"/>
          <w:lang w:val="ru-RU"/>
        </w:rPr>
        <w:t>2.1 Эволюция экономических и торговых отношений</w:t>
      </w:r>
      <w:bookmarkEnd w:id="54"/>
    </w:p>
    <w:p w14:paraId="0F0B41A4"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Эволюция современного глобального экономического и политического ландшафта определяется новыми факторами и тенденциями. Среди них заметное значение международной интеграции и укрепление региональных межгосударственных объединений в глобальной политике и экономике выделяются в качестве ключевых факторов, определяющих будущий мировой порядок. Переход от однополярного мира к многополярному, часто обсуждаемый в современном дискурсе, является не только теоретической концепцией, но и служит методологической основой для стратегических инициатив стран, активно вовлеченных в глобальные дела.</w:t>
      </w:r>
      <w:r>
        <w:rPr>
          <w:rStyle w:val="ac"/>
          <w:rFonts w:ascii="Times New Roman" w:eastAsia="Times New Roman" w:hAnsi="Times New Roman"/>
          <w:lang w:val="ru-RU"/>
        </w:rPr>
        <w:footnoteReference w:id="57"/>
      </w:r>
    </w:p>
    <w:p w14:paraId="3DE1F643"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И Российская Федерация, и Китайская Народная Республика являются примером этой тенденции. Эти страны, в силу целого ряда факторов, играют важную роль в формировании международного сотрудничества в XXI веке. Их значительные природные, трудовые, экономические и политические ресурсы в сочетании с независимой политикой и подлинным государственным суверенитетом делают их незаменимыми в решении глобальных проблем развития.</w:t>
      </w:r>
      <w:r>
        <w:rPr>
          <w:rStyle w:val="ac"/>
          <w:rFonts w:ascii="Times New Roman" w:eastAsia="Times New Roman" w:hAnsi="Times New Roman"/>
          <w:lang w:val="ru-RU"/>
        </w:rPr>
        <w:footnoteReference w:id="58"/>
      </w:r>
      <w:r>
        <w:rPr>
          <w:rFonts w:ascii="Times New Roman" w:eastAsia="Times New Roman" w:hAnsi="Times New Roman"/>
          <w:lang w:val="ru-RU"/>
        </w:rPr>
        <w:t xml:space="preserve"> Совместная интеграция России и Китая служит примечательной иллюстрацией использования интеграционного потенциала, тем самым обогащая концепцию многополярного мира. Кроме того, она служит катализатором для раскрытия перспектив интеграции государств в других регионах земного шара.</w:t>
      </w:r>
    </w:p>
    <w:p w14:paraId="20B13F55"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Российско-китайские экономические отношения с течением времени испытывали значительные колебания, характеризующиеся периодами сближения и интенсивной конфронтации. Эта историческая динамика позволила извлечь ценные уроки и опыт, которые влияют на траекторию будущих внешнеэкономических связей между двумя странами. Поэтому крайне важно критически проанализировать это историческое наследие, чтобы избежать повторения прошлых ошибок и вместо этого уделять приоритетное внимание выявлению и внедрению успешных моделей взаимодействия при разработке будущих решений.</w:t>
      </w:r>
    </w:p>
    <w:p w14:paraId="4AD7754C"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Развитие российско-китайских отношений прошло несколько этапов, включающих периоды активного сотрудничества, а также дипломатического охлаждения.</w:t>
      </w:r>
    </w:p>
    <w:p w14:paraId="46BBC125"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lastRenderedPageBreak/>
        <w:t>Начальный этап, зародившийся в XVII веке, можно рассматривать как подготовительный, направленный на установление дипломатических и торговых связей между двумя странами. Россия проявила заметное участие в сборе разведданных о Китае и начала торговые контакты с этой страной. Примечательно, что первая официальная российская экспедиция в Китай состоялась между 1618 и 1619 гг. по инициативе тобольского князя И.С. Куракина во главе с казаками И. Петлиным и А. Безумовым. Целью этой миссии был сбор информации о Китае и, возможно, установление дипломатических отношений. Впоследствии на основе результатов миссии был составлен подробный отчет под названием «Картина китайского государства и монгольских земель».</w:t>
      </w:r>
      <w:r>
        <w:rPr>
          <w:rStyle w:val="ac"/>
          <w:rFonts w:ascii="Times New Roman" w:eastAsia="Times New Roman" w:hAnsi="Times New Roman"/>
          <w:lang w:val="ru-RU"/>
        </w:rPr>
        <w:footnoteReference w:id="59"/>
      </w:r>
    </w:p>
    <w:p w14:paraId="2BED8ECC"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В целях установления официальных дипломатических и торговых отношений в 1654 г. в Пекин был отправлен торговый караван во главе с Ф.И. Байковым. В развитие этих усилий в 1658 г. в Пекин было отправлено русское посольство под руководством И. Перфильева и С. Аблина. Кроме того, в 1675-1678 гг. Н.Г. Спафария посетил Пекин с целью укрепления торговых отношений. Несмотря на то, что эта миссия не достигла намеченных целей, она позволила получить ценную информацию о Китае.</w:t>
      </w:r>
      <w:r>
        <w:rPr>
          <w:rStyle w:val="ac"/>
          <w:rFonts w:ascii="Times New Roman" w:eastAsia="Times New Roman" w:hAnsi="Times New Roman"/>
          <w:lang w:val="ru-RU"/>
        </w:rPr>
        <w:footnoteReference w:id="60"/>
      </w:r>
    </w:p>
    <w:p w14:paraId="538BE03B"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Последующий этап в развитии российско-китайских торгово-экономических отношений охватывает период с конца XVII-го по начало XX-го века и ознаменовался созданием нормативно-правовой базы, регулирующей торговлю между двумя странами. В этот период были предприняты усилия по разграничению государственных границ, а также начаты обсуждения, касающиеся военной безопасности и развития инфраструктуры, в частности строительства железных дорог. Между Россией и Китаем было заключено несколько ключевых соглашений:</w:t>
      </w:r>
      <w:r>
        <w:rPr>
          <w:rStyle w:val="ac"/>
          <w:rFonts w:ascii="Times New Roman" w:eastAsia="Times New Roman" w:hAnsi="Times New Roman"/>
          <w:lang w:val="ru-RU"/>
        </w:rPr>
        <w:footnoteReference w:id="61"/>
      </w:r>
    </w:p>
    <w:p w14:paraId="38261326" w14:textId="77777777" w:rsidR="005D35D3" w:rsidRDefault="00000000">
      <w:pPr>
        <w:pStyle w:val="a1"/>
        <w:numPr>
          <w:ilvl w:val="0"/>
          <w:numId w:val="8"/>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Нерчинский мирный договор, подписанный 27 августа 1689 г., касался границ и условий торговли, частично определяя границы между двумя странами и устанавливая протоколы для торговли и разрешения споров.</w:t>
      </w:r>
    </w:p>
    <w:p w14:paraId="27B958DF" w14:textId="77777777" w:rsidR="005D35D3" w:rsidRDefault="00000000">
      <w:pPr>
        <w:pStyle w:val="a1"/>
        <w:numPr>
          <w:ilvl w:val="0"/>
          <w:numId w:val="8"/>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lastRenderedPageBreak/>
        <w:t>Буринский мирный договор от 20 августа 1727 г. уточнил границу между Россией и Китаем, особенно в районах, не указанных в Пекинском договоре.</w:t>
      </w:r>
    </w:p>
    <w:p w14:paraId="0C93221B" w14:textId="77777777" w:rsidR="005D35D3" w:rsidRDefault="00000000">
      <w:pPr>
        <w:pStyle w:val="a1"/>
        <w:numPr>
          <w:ilvl w:val="0"/>
          <w:numId w:val="8"/>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Кяхтинский мирный договор, заключенный 21 октября 1727 г., придал особое значение политическому и экономическому сотрудничеству, укрепив границу, очерченную в Буринском договоре. Это облегчило российскую торговлю в Китае и заложило основу для беспошлинной торговли в Кяхте и Цурухай-туе.</w:t>
      </w:r>
    </w:p>
    <w:p w14:paraId="0390170A" w14:textId="77777777" w:rsidR="005D35D3" w:rsidRDefault="00000000">
      <w:pPr>
        <w:pStyle w:val="a1"/>
        <w:numPr>
          <w:ilvl w:val="0"/>
          <w:numId w:val="8"/>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Айгуньский мирный договор, подписанный 16 мая 1858 г. генерал-губернатором Н.Н. Муравьевым, уточнил границу между Россией и Китаем и разрешил взаимную торговлю по рекам Аргунь, Амур и Уссури.</w:t>
      </w:r>
    </w:p>
    <w:p w14:paraId="49D09B12" w14:textId="77777777" w:rsidR="005D35D3" w:rsidRDefault="00000000">
      <w:pPr>
        <w:pStyle w:val="a1"/>
        <w:numPr>
          <w:ilvl w:val="0"/>
          <w:numId w:val="8"/>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Тяньцзиньский мирный договор от 1 июня 1858 г., заключенный при посредничестве графа Е.В. Путятина, расширил торговые привилегии России в Китае и уточнил границу между двумя странами.</w:t>
      </w:r>
    </w:p>
    <w:p w14:paraId="62D9E378" w14:textId="77777777" w:rsidR="005D35D3" w:rsidRDefault="00000000">
      <w:pPr>
        <w:pStyle w:val="a1"/>
        <w:numPr>
          <w:ilvl w:val="0"/>
          <w:numId w:val="8"/>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Пекинский дополнительный договор от 2 ноября 1860 г. санкционировал дальнейшее уточнение границ и предоставил России право вести беспошлинную торговлю вдоль восточной границы с Китаем.</w:t>
      </w:r>
    </w:p>
    <w:p w14:paraId="5BF85BF1" w14:textId="77777777" w:rsidR="005D35D3" w:rsidRDefault="00000000">
      <w:pPr>
        <w:pStyle w:val="a1"/>
        <w:numPr>
          <w:ilvl w:val="0"/>
          <w:numId w:val="8"/>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Санкт-Петербургский мирный договор от 12 февраля 1881 г. касался Илийского региона и торговли в Западном Китае, передавая Илийский регион под юрисдикцию Китая и устанавливая беспошлинную торговлю между странами Западного Китая.</w:t>
      </w:r>
    </w:p>
    <w:p w14:paraId="61EC1539" w14:textId="77777777" w:rsidR="005D35D3" w:rsidRDefault="00000000">
      <w:pPr>
        <w:pStyle w:val="a1"/>
        <w:numPr>
          <w:ilvl w:val="0"/>
          <w:numId w:val="8"/>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Союзный договор между Россией и Китаем, подписанный 22 мая 1896 г., предусматривал совместные действия в ответ на нападение Японии на союзников и предоставлял России право на строительство железной дороги через Маньчжурию.</w:t>
      </w:r>
    </w:p>
    <w:p w14:paraId="38F72265" w14:textId="77777777" w:rsidR="005D35D3" w:rsidRDefault="00000000">
      <w:pPr>
        <w:pStyle w:val="a1"/>
        <w:numPr>
          <w:ilvl w:val="0"/>
          <w:numId w:val="8"/>
        </w:numPr>
        <w:spacing w:line="360" w:lineRule="auto"/>
        <w:ind w:left="0" w:firstLine="709"/>
        <w:jc w:val="both"/>
        <w:rPr>
          <w:rFonts w:ascii="Times New Roman" w:eastAsia="Times New Roman" w:hAnsi="Times New Roman"/>
          <w:lang w:val="ru-RU"/>
        </w:rPr>
      </w:pPr>
      <w:r>
        <w:rPr>
          <w:rFonts w:ascii="Times New Roman" w:eastAsia="Times New Roman" w:hAnsi="Times New Roman"/>
          <w:lang w:val="ru-RU"/>
        </w:rPr>
        <w:t>Российско-китайская конвенция от 15 марта 1898 г. санкционировала аренду Порт-Артура (Люйшунь) и Дальнего (Далянь) и разрешила России начать строительство железных дорог к этим портам.</w:t>
      </w:r>
    </w:p>
    <w:p w14:paraId="7BEF4BBD"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Завершение этого этапа ознаменовалось Синьхайской революцией 1911-1913 гг. в Китае и Февральской революцией 1917 года в России, а также началом Первой мировой войны. Эти события в сочетании со сменой экономических приоритетов временно замедлили внешнюю торговлю и взаимодействие между двумя странами.</w:t>
      </w:r>
      <w:r>
        <w:rPr>
          <w:rStyle w:val="ac"/>
          <w:rFonts w:ascii="Times New Roman" w:eastAsia="Times New Roman" w:hAnsi="Times New Roman"/>
          <w:lang w:val="ru-RU"/>
        </w:rPr>
        <w:footnoteReference w:id="62"/>
      </w:r>
    </w:p>
    <w:p w14:paraId="263983B4"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lastRenderedPageBreak/>
        <w:t>Возрождение экономического сотрудничества между Китаем и Советским Союзом происходило с начала 1940-х до середины 1950-х гг., причем заметное сближение произошло после образования Китайской Народной Республики (КНР) 1 октября 1949 г. Эту эпоху можно охарактеризовать как третью фазу активного взаимодействия двух стран в экономической, культурной и политической сферах. В то же время оказание Советским Союзом помощи Китаю в этот период многими воспринималось как невыгодное для СССР, поскольку оно отвлекало ресурсы, необходимые для его собственного экономического развития, принося в первую очередь дипломатические выгоды.</w:t>
      </w:r>
      <w:r>
        <w:rPr>
          <w:rStyle w:val="ac"/>
          <w:rFonts w:ascii="Times New Roman" w:eastAsia="Times New Roman" w:hAnsi="Times New Roman"/>
          <w:lang w:val="ru-RU"/>
        </w:rPr>
        <w:footnoteReference w:id="63"/>
      </w:r>
    </w:p>
    <w:p w14:paraId="077E558E"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14 августа 1945 г. были ратифицированы важнейшие соглашения, в том числе Договор о дружбе и союзе между СССР и Китаем, а также соглашения, касающиеся китайской железной дороги Чанчунь, Порт-Артура и порта Дальний.</w:t>
      </w:r>
      <w:r>
        <w:rPr>
          <w:rStyle w:val="ac"/>
          <w:rFonts w:ascii="Times New Roman" w:eastAsia="Times New Roman" w:hAnsi="Times New Roman"/>
          <w:lang w:val="ru-RU"/>
        </w:rPr>
        <w:footnoteReference w:id="64"/>
      </w:r>
      <w:r>
        <w:rPr>
          <w:rFonts w:ascii="Times New Roman" w:eastAsia="Times New Roman" w:hAnsi="Times New Roman"/>
          <w:lang w:val="ru-RU"/>
        </w:rPr>
        <w:t xml:space="preserve"> Впоследствии, 14 февраля 1950 г., подписание в Москве советско-китайского договора под названием «О дружбе, союзе и взаимной помощи» означало существенное обязательство СССР оказывать экономическую и техническую помощь Китаю. Более того, в 1954 г., во время дипломатического визита советской делегации в Китай, СССР передал контроль над военно-морской базой Порт-Артур Китаю.</w:t>
      </w:r>
      <w:r>
        <w:rPr>
          <w:rStyle w:val="ac"/>
          <w:rFonts w:ascii="Times New Roman" w:eastAsia="Times New Roman" w:hAnsi="Times New Roman"/>
          <w:lang w:val="ru-RU"/>
        </w:rPr>
        <w:footnoteReference w:id="65"/>
      </w:r>
    </w:p>
    <w:p w14:paraId="14A4CECD"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Четвертый этап, охватывающий период с конца 1950-х по конец 1980-х гг., ознаменовался значительным спадом в сотрудничестве между Китаем и Советским Союзом. В этот период советская сторона отозвала из Китая своих специалистов, которые внесли свой вклад в создание промышленной инфраструктуры Китайской Народной Республики. Кроме того, были приостановлены многочисленные проекты, а также наблюдались сокращения и задержки в поставках сырья, оборудования и комплектующих. Советский Союз также потребовал погашения кредитов, предоставленных Китаю с начала 1950-х гг., а в 1990-х годах выслал китайских дипломатов со своей территории. И наоборот, Китай придерживался гг. и враждебной позиции в своей внутренней и внешней экономической политике, что привело к эскалации пограничных споров.</w:t>
      </w:r>
      <w:r>
        <w:rPr>
          <w:rStyle w:val="ac"/>
          <w:rFonts w:ascii="Times New Roman" w:eastAsia="Times New Roman" w:hAnsi="Times New Roman"/>
          <w:lang w:val="ru-RU"/>
        </w:rPr>
        <w:footnoteReference w:id="66"/>
      </w:r>
    </w:p>
    <w:p w14:paraId="119E5A61"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Это охлаждение отношений было вызвано несколькими факторами. Во-первых, советское руководство не одобряло идеологию «большого скачка вперед», которую Китай </w:t>
      </w:r>
      <w:r>
        <w:rPr>
          <w:rFonts w:ascii="Times New Roman" w:eastAsia="Times New Roman" w:hAnsi="Times New Roman"/>
          <w:lang w:val="ru-RU"/>
        </w:rPr>
        <w:lastRenderedPageBreak/>
        <w:t>считал важнейшей для своего экономического развития. Кроме того, СССР рассматривал многие аспекты внутренней и внешней политики Китая как угрожающие его интересам. Во-вторых, Советский Союз не поддержал позицию Китая в отношении статуса Тайваня и его представительства на международной арене в 1958 г.. В-третьих, во время китайско-индийского пограничного конфликта 1959 г. советское правительство заняло нейтральную позицию по тибетскому вопросу. Только в конце 1980-х гг., после урегулирования пограничных споров между Советским Союзом и Китаем, заключения соглашения о смягчении китайского влияния на внешнюю безопасность СССР и сокращения численности советских войск вдоль границы, отношения между двумя странами начали постепенно нормализовываться.</w:t>
      </w:r>
      <w:r>
        <w:rPr>
          <w:rStyle w:val="ac"/>
          <w:rFonts w:ascii="Times New Roman" w:eastAsia="Times New Roman" w:hAnsi="Times New Roman"/>
          <w:lang w:val="ru-RU"/>
        </w:rPr>
        <w:footnoteReference w:id="67"/>
      </w:r>
    </w:p>
    <w:p w14:paraId="02FDEECB"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В мае 1989 г. М.С. Горбачев совершил официальный визит в Пекин, что ознаменовало важный момент в китайско-советских отношениях. Этот визит способствовал восстановлению связей между Коммунистической партией Советского Союза (КПСС) и Коммунистической партией Китая (КПК). Впоследствии, во время взаимного визита в апреле 1990 г., были подписаны соглашения об укреплении сотрудничества в различных областях, включая экономику, торговлю, технологии, науку и культуру.</w:t>
      </w:r>
      <w:r>
        <w:rPr>
          <w:rStyle w:val="ac"/>
          <w:rFonts w:ascii="Times New Roman" w:eastAsia="Times New Roman" w:hAnsi="Times New Roman"/>
          <w:lang w:val="ru-RU"/>
        </w:rPr>
        <w:footnoteReference w:id="68"/>
      </w:r>
    </w:p>
    <w:p w14:paraId="62BE9405"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Пятый этап, охватывающий период с 1992 по 2001 гг., стал важным этапом в китайско-российских торговых отношениях. После распада СССР между двумя странами было налажено активное внешнеторговое сотрудничество. Отмена государственного регулирования внешней торговли в начале 1990-х гг. привела к резкому росту объемов торговли между Китаем и Россией. </w:t>
      </w:r>
    </w:p>
    <w:p w14:paraId="44417F73"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Начало 1990-х гг. ознаменовалось периодом сближения в развитии торгово-экономических связей между двумя странами. Распад СССР и приход к власти нового руководства вкупе с отсутствием внятной внешнеэкономической стратегии привели в первую очередь к декларативной фазе в двусторонних отношениях. Однако именно во второй половине 1990-х гг., под влиянием внешнеполитических императивов, международное сообщество начало осознавать опасность, исходящую от формирующегося однополярного мирового порядка. На этом фоне взаимные стратегические интересы России и Китая, которые становились все более очевидными, сыграли ключевую роль в расширении их торгово-экономического сотрудничества.</w:t>
      </w:r>
      <w:r>
        <w:rPr>
          <w:rStyle w:val="ac"/>
          <w:rFonts w:ascii="Times New Roman" w:eastAsia="Times New Roman" w:hAnsi="Times New Roman"/>
          <w:lang w:val="ru-RU"/>
        </w:rPr>
        <w:footnoteReference w:id="69"/>
      </w:r>
    </w:p>
    <w:p w14:paraId="1FC34462"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lastRenderedPageBreak/>
        <w:t>Китайско-российский саммит 1996 г., состоявшийся в Пекине, ознаменовал переход к стратегическому партнерству в двусторонних отношениях. В этот период были подписаны многочисленные межправительственные и межведомственные соглашения в различных сферах сотрудничества, которые заложили основу для более активного взаимодействия двух стран.</w:t>
      </w:r>
    </w:p>
    <w:p w14:paraId="212322C5"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Шестой этап, охватывающий период с 2001 по 2020 гг., ознаменовался укреплением китайско-российских торговых отношений, обусловленных общими интересами в области политической стабильности и экономического развития. Обе страны выступали за многополярный мировой порядок, отстаивали такие принципы, как территориальная целостность и невмешательство во внутренние дела, и подчеркивали приверженность установленным международным правовым рамкам. Эти общие черты способствовали укреплению двусторонних связей.</w:t>
      </w:r>
    </w:p>
    <w:p w14:paraId="5BF997C3"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Ключевыми вехами этого периода являются создание Шанхайской организации сотрудничества 15 июня 2001 г., что подчеркнуло приверженность стратегическому сотрудничеству между Россией, Китаем, Казахстаном, Таджикистаном, Кыргызстаном и Узбекистаном. Более того, подписание в июле 2001 г. Договора о добрососедстве, дружбе и сотрудничестве между Россией и Китаем укрепило фундамент для укрепления двусторонних отношений. 14 октября 2004 г. было достигнуто соглашение, касающееся исторических пограничных споров, что свидетельствует о согласованных усилиях по урегулированию спорных вопросов между двумя странами. Помимо политического и экономического сотрудничества, процветали культурные обмены. Обе страны выделили специальные годы для культурного развития, такие как Год России в Китае (2006 г.), Год Китая в России (2007 г.), а также совместные годы, посвященные развитию языка и туризма.</w:t>
      </w:r>
      <w:r>
        <w:rPr>
          <w:rStyle w:val="ac"/>
          <w:rFonts w:ascii="Times New Roman" w:eastAsia="Times New Roman" w:hAnsi="Times New Roman"/>
          <w:lang w:val="ru-RU"/>
        </w:rPr>
        <w:footnoteReference w:id="70"/>
      </w:r>
    </w:p>
    <w:p w14:paraId="113FF686"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Экономическое сотрудничество активизировалось, и к концу 2010 г. Китай стал основным торговым партнером России. Был подписан ряд стратегических соглашений, охватывающих различные секторы, включая энергетику, инфраструктуру, технологии и финансы. Они включали в себя такие знаковые проекты, как инициатива «Ямал СПГ», совместное развитие инфраструктуры и значительные инвестиции на Дальнем Востоке. Ключевыми вехами на этом пути являются долгосрочный контракт на поставку газа, подписанный между «Газпромом» и Китайской национальной корпорацией нефти и газа 21 </w:t>
      </w:r>
      <w:r>
        <w:rPr>
          <w:rFonts w:ascii="Times New Roman" w:eastAsia="Times New Roman" w:hAnsi="Times New Roman"/>
          <w:lang w:val="ru-RU"/>
        </w:rPr>
        <w:lastRenderedPageBreak/>
        <w:t>мая 2014 г., а также всеобъемлющие соглашения, достигнутые в ходе двусторонних встреч на высоком уровне, в частности, по энергетическому сотрудничеству и развитию инфраструктуры. Заслуживающие внимания проекты включают строительство заводов по производству сжиженного природного газа и газотранспортных систем, что подкрепляется значительными инвестиционными обязательствами.</w:t>
      </w:r>
    </w:p>
    <w:p w14:paraId="5DE12E9F"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lang w:val="ru-RU"/>
        </w:rPr>
        <w:t>В период с 1995 по 2014 гг. наблюдался существенный рост российского экспорта в Китай, увеличившийся в 11,1 раза, с 3 371 млн дол. до 37 504 млн дол., в то время как импорт вырос в 58,8 раза, с 865 млн дол. до 50 884 млн дол.. Однако в 2015 г. объем двусторонней внешней торговли сократился из-за ряда факторов, включая глобальную экономическую нестабильность, резкое падение мировых цен на энергоносители и сырье, геополитическая напряженность в отношении России различными странами, и вялый экономический рост как в России, так и в Китае. Более того, девальвация рубля привела к снижению покупательной способности российских потребителей.</w:t>
      </w:r>
      <w:r>
        <w:rPr>
          <w:rStyle w:val="ac"/>
          <w:rFonts w:ascii="Times New Roman" w:eastAsia="Times New Roman" w:hAnsi="Times New Roman"/>
          <w:lang w:val="ru-RU"/>
        </w:rPr>
        <w:footnoteReference w:id="71"/>
      </w:r>
    </w:p>
    <w:p w14:paraId="22C66F97" w14:textId="77777777" w:rsidR="005D35D3" w:rsidRDefault="00000000">
      <w:pPr>
        <w:pStyle w:val="a1"/>
        <w:spacing w:line="360" w:lineRule="auto"/>
        <w:ind w:firstLine="709"/>
        <w:jc w:val="both"/>
        <w:rPr>
          <w:rFonts w:hint="eastAsia"/>
          <w:lang w:val="ru-RU"/>
        </w:rPr>
      </w:pPr>
      <w:r>
        <w:rPr>
          <w:lang w:val="ru-RU"/>
        </w:rPr>
        <w:t xml:space="preserve">При рассмотрении данных о товарообороте между Россией и Китаем </w:t>
      </w:r>
      <w:r w:rsidRPr="00F75A6D">
        <w:rPr>
          <w:lang w:val="ru-RU"/>
        </w:rPr>
        <w:t>(</w:t>
      </w:r>
      <w:r>
        <w:rPr>
          <w:lang w:val="en-US"/>
        </w:rPr>
        <w:t>c</w:t>
      </w:r>
      <w:r>
        <w:rPr>
          <w:lang w:val="ru-RU"/>
        </w:rPr>
        <w:t>м. Таблица 1), можно увидеть, значительный рост товарооборота с 2014 по 2023 год, с заметными спадами в 2015 и 2020 годах. Наиболее существенный рост произошел в 2021 году — на 36,3% по сравнению с предыдущим годом, за которым последовал еще один значительный рост в 2022 году на 29,3%. Тенденция к увеличению товарооборота продолжилась и в 2023 году, достигнув исторического максимума в 218,2 миллиарда долларов за первые одиннадцать месяцев, что отражает рост на 26,7% в годовом исчислении по сравнению с аналогичным периодом 2022 года.</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248"/>
        <w:gridCol w:w="3250"/>
        <w:gridCol w:w="3250"/>
      </w:tblGrid>
      <w:tr w:rsidR="005D35D3" w14:paraId="2B253077" w14:textId="77777777">
        <w:tc>
          <w:tcPr>
            <w:tcW w:w="3212" w:type="dxa"/>
            <w:tcBorders>
              <w:top w:val="single" w:sz="4" w:space="0" w:color="000000"/>
              <w:left w:val="single" w:sz="4" w:space="0" w:color="000000"/>
              <w:bottom w:val="single" w:sz="4" w:space="0" w:color="000000"/>
            </w:tcBorders>
          </w:tcPr>
          <w:p w14:paraId="31B3C7ED" w14:textId="77777777" w:rsidR="005D35D3" w:rsidRDefault="00000000">
            <w:pPr>
              <w:pStyle w:val="aff"/>
              <w:rPr>
                <w:rFonts w:hint="eastAsia"/>
                <w:lang w:val="ru-RU"/>
              </w:rPr>
            </w:pPr>
            <w:r>
              <w:rPr>
                <w:lang w:val="ru-RU"/>
              </w:rPr>
              <w:t>Год</w:t>
            </w:r>
          </w:p>
        </w:tc>
        <w:tc>
          <w:tcPr>
            <w:tcW w:w="3213" w:type="dxa"/>
            <w:tcBorders>
              <w:top w:val="single" w:sz="4" w:space="0" w:color="000000"/>
              <w:left w:val="single" w:sz="4" w:space="0" w:color="000000"/>
              <w:bottom w:val="single" w:sz="4" w:space="0" w:color="000000"/>
            </w:tcBorders>
          </w:tcPr>
          <w:p w14:paraId="5909A14B" w14:textId="77777777" w:rsidR="005D35D3" w:rsidRDefault="00000000">
            <w:pPr>
              <w:pStyle w:val="aff"/>
              <w:rPr>
                <w:rFonts w:hint="eastAsia"/>
                <w:lang w:val="ru-RU"/>
              </w:rPr>
            </w:pPr>
            <w:r>
              <w:rPr>
                <w:lang w:val="ru-RU"/>
              </w:rPr>
              <w:t>Товарооборот  (млрд. долл США)</w:t>
            </w:r>
          </w:p>
        </w:tc>
        <w:tc>
          <w:tcPr>
            <w:tcW w:w="3213" w:type="dxa"/>
            <w:tcBorders>
              <w:top w:val="single" w:sz="4" w:space="0" w:color="000000"/>
              <w:left w:val="single" w:sz="4" w:space="0" w:color="000000"/>
              <w:bottom w:val="single" w:sz="4" w:space="0" w:color="000000"/>
              <w:right w:val="single" w:sz="4" w:space="0" w:color="000000"/>
            </w:tcBorders>
          </w:tcPr>
          <w:p w14:paraId="617D9E0D" w14:textId="77777777" w:rsidR="005D35D3" w:rsidRDefault="00000000">
            <w:pPr>
              <w:pStyle w:val="aff"/>
              <w:rPr>
                <w:rFonts w:hint="eastAsia"/>
              </w:rPr>
            </w:pPr>
            <w:proofErr w:type="spellStart"/>
            <w:r>
              <w:t>Изменение</w:t>
            </w:r>
            <w:proofErr w:type="spellEnd"/>
            <w:r>
              <w:t xml:space="preserve"> в </w:t>
            </w:r>
            <w:proofErr w:type="spellStart"/>
            <w:r>
              <w:t>годовом</w:t>
            </w:r>
            <w:proofErr w:type="spellEnd"/>
            <w:r>
              <w:t xml:space="preserve"> </w:t>
            </w:r>
            <w:proofErr w:type="spellStart"/>
            <w:r>
              <w:t>исчислении</w:t>
            </w:r>
            <w:proofErr w:type="spellEnd"/>
            <w:r>
              <w:t xml:space="preserve"> (%)</w:t>
            </w:r>
          </w:p>
        </w:tc>
      </w:tr>
      <w:tr w:rsidR="005D35D3" w14:paraId="3172F7EE" w14:textId="77777777">
        <w:tc>
          <w:tcPr>
            <w:tcW w:w="3212" w:type="dxa"/>
            <w:tcBorders>
              <w:left w:val="single" w:sz="4" w:space="0" w:color="000000"/>
              <w:bottom w:val="single" w:sz="4" w:space="0" w:color="000000"/>
            </w:tcBorders>
          </w:tcPr>
          <w:p w14:paraId="4CC1139B" w14:textId="77777777" w:rsidR="005D35D3" w:rsidRDefault="00000000">
            <w:pPr>
              <w:pStyle w:val="aff"/>
              <w:rPr>
                <w:rFonts w:hint="eastAsia"/>
              </w:rPr>
            </w:pPr>
            <w:r>
              <w:t>2014</w:t>
            </w:r>
          </w:p>
        </w:tc>
        <w:tc>
          <w:tcPr>
            <w:tcW w:w="3213" w:type="dxa"/>
            <w:tcBorders>
              <w:left w:val="single" w:sz="4" w:space="0" w:color="000000"/>
              <w:bottom w:val="single" w:sz="4" w:space="0" w:color="000000"/>
            </w:tcBorders>
          </w:tcPr>
          <w:p w14:paraId="2619FB00" w14:textId="77777777" w:rsidR="005D35D3" w:rsidRDefault="00000000">
            <w:pPr>
              <w:pStyle w:val="aff"/>
              <w:rPr>
                <w:rFonts w:hint="eastAsia"/>
              </w:rPr>
            </w:pPr>
            <w:r>
              <w:t>95.3</w:t>
            </w:r>
          </w:p>
        </w:tc>
        <w:tc>
          <w:tcPr>
            <w:tcW w:w="3213" w:type="dxa"/>
            <w:tcBorders>
              <w:left w:val="single" w:sz="4" w:space="0" w:color="000000"/>
              <w:bottom w:val="single" w:sz="4" w:space="0" w:color="000000"/>
              <w:right w:val="single" w:sz="4" w:space="0" w:color="000000"/>
            </w:tcBorders>
          </w:tcPr>
          <w:p w14:paraId="4DBEF2BC" w14:textId="77777777" w:rsidR="005D35D3" w:rsidRDefault="00000000">
            <w:pPr>
              <w:pStyle w:val="aff"/>
              <w:rPr>
                <w:rFonts w:hint="eastAsia"/>
              </w:rPr>
            </w:pPr>
            <w:r>
              <w:t>-</w:t>
            </w:r>
          </w:p>
        </w:tc>
      </w:tr>
      <w:tr w:rsidR="005D35D3" w14:paraId="4CFFEEA6" w14:textId="77777777">
        <w:tc>
          <w:tcPr>
            <w:tcW w:w="3212" w:type="dxa"/>
            <w:tcBorders>
              <w:left w:val="single" w:sz="4" w:space="0" w:color="000000"/>
              <w:bottom w:val="single" w:sz="4" w:space="0" w:color="000000"/>
            </w:tcBorders>
          </w:tcPr>
          <w:p w14:paraId="229E32F0" w14:textId="77777777" w:rsidR="005D35D3" w:rsidRDefault="00000000">
            <w:pPr>
              <w:pStyle w:val="aff"/>
              <w:rPr>
                <w:rFonts w:hint="eastAsia"/>
              </w:rPr>
            </w:pPr>
            <w:r>
              <w:t>2015</w:t>
            </w:r>
          </w:p>
        </w:tc>
        <w:tc>
          <w:tcPr>
            <w:tcW w:w="3213" w:type="dxa"/>
            <w:tcBorders>
              <w:left w:val="single" w:sz="4" w:space="0" w:color="000000"/>
              <w:bottom w:val="single" w:sz="4" w:space="0" w:color="000000"/>
            </w:tcBorders>
          </w:tcPr>
          <w:p w14:paraId="2A14F3FC" w14:textId="77777777" w:rsidR="005D35D3" w:rsidRDefault="00000000">
            <w:pPr>
              <w:pStyle w:val="aff"/>
              <w:rPr>
                <w:rFonts w:hint="eastAsia"/>
              </w:rPr>
            </w:pPr>
            <w:r>
              <w:t>68.1</w:t>
            </w:r>
          </w:p>
        </w:tc>
        <w:tc>
          <w:tcPr>
            <w:tcW w:w="3213" w:type="dxa"/>
            <w:tcBorders>
              <w:left w:val="single" w:sz="4" w:space="0" w:color="000000"/>
              <w:bottom w:val="single" w:sz="4" w:space="0" w:color="000000"/>
              <w:right w:val="single" w:sz="4" w:space="0" w:color="000000"/>
            </w:tcBorders>
          </w:tcPr>
          <w:p w14:paraId="00E0D960" w14:textId="77777777" w:rsidR="005D35D3" w:rsidRDefault="00000000">
            <w:pPr>
              <w:pStyle w:val="aff"/>
              <w:rPr>
                <w:rFonts w:hint="eastAsia"/>
              </w:rPr>
            </w:pPr>
            <w:r>
              <w:t>-28.5</w:t>
            </w:r>
          </w:p>
        </w:tc>
      </w:tr>
      <w:tr w:rsidR="005D35D3" w14:paraId="08EEF6AF" w14:textId="77777777">
        <w:tc>
          <w:tcPr>
            <w:tcW w:w="3212" w:type="dxa"/>
            <w:tcBorders>
              <w:left w:val="single" w:sz="4" w:space="0" w:color="000000"/>
              <w:bottom w:val="single" w:sz="4" w:space="0" w:color="000000"/>
            </w:tcBorders>
          </w:tcPr>
          <w:p w14:paraId="117327AE" w14:textId="77777777" w:rsidR="005D35D3" w:rsidRDefault="00000000">
            <w:pPr>
              <w:pStyle w:val="aff"/>
              <w:rPr>
                <w:rFonts w:hint="eastAsia"/>
              </w:rPr>
            </w:pPr>
            <w:r>
              <w:t>2016</w:t>
            </w:r>
          </w:p>
        </w:tc>
        <w:tc>
          <w:tcPr>
            <w:tcW w:w="3213" w:type="dxa"/>
            <w:tcBorders>
              <w:left w:val="single" w:sz="4" w:space="0" w:color="000000"/>
              <w:bottom w:val="single" w:sz="4" w:space="0" w:color="000000"/>
            </w:tcBorders>
          </w:tcPr>
          <w:p w14:paraId="09C60732" w14:textId="77777777" w:rsidR="005D35D3" w:rsidRDefault="00000000">
            <w:pPr>
              <w:pStyle w:val="aff"/>
              <w:rPr>
                <w:rFonts w:hint="eastAsia"/>
              </w:rPr>
            </w:pPr>
            <w:r>
              <w:t>69.5</w:t>
            </w:r>
          </w:p>
        </w:tc>
        <w:tc>
          <w:tcPr>
            <w:tcW w:w="3213" w:type="dxa"/>
            <w:tcBorders>
              <w:left w:val="single" w:sz="4" w:space="0" w:color="000000"/>
              <w:bottom w:val="single" w:sz="4" w:space="0" w:color="000000"/>
              <w:right w:val="single" w:sz="4" w:space="0" w:color="000000"/>
            </w:tcBorders>
          </w:tcPr>
          <w:p w14:paraId="0D0EB97F" w14:textId="77777777" w:rsidR="005D35D3" w:rsidRDefault="00000000">
            <w:pPr>
              <w:pStyle w:val="aff"/>
              <w:rPr>
                <w:rFonts w:hint="eastAsia"/>
              </w:rPr>
            </w:pPr>
            <w:r>
              <w:t>2.1</w:t>
            </w:r>
          </w:p>
        </w:tc>
      </w:tr>
      <w:tr w:rsidR="005D35D3" w14:paraId="413A0EC3" w14:textId="77777777">
        <w:tc>
          <w:tcPr>
            <w:tcW w:w="3212" w:type="dxa"/>
            <w:tcBorders>
              <w:left w:val="single" w:sz="4" w:space="0" w:color="000000"/>
              <w:bottom w:val="single" w:sz="4" w:space="0" w:color="000000"/>
            </w:tcBorders>
          </w:tcPr>
          <w:p w14:paraId="527A5E3B" w14:textId="77777777" w:rsidR="005D35D3" w:rsidRDefault="00000000">
            <w:pPr>
              <w:pStyle w:val="aff"/>
              <w:rPr>
                <w:rFonts w:hint="eastAsia"/>
              </w:rPr>
            </w:pPr>
            <w:r>
              <w:t>2017</w:t>
            </w:r>
          </w:p>
        </w:tc>
        <w:tc>
          <w:tcPr>
            <w:tcW w:w="3213" w:type="dxa"/>
            <w:tcBorders>
              <w:left w:val="single" w:sz="4" w:space="0" w:color="000000"/>
              <w:bottom w:val="single" w:sz="4" w:space="0" w:color="000000"/>
            </w:tcBorders>
          </w:tcPr>
          <w:p w14:paraId="3B7DE24A" w14:textId="77777777" w:rsidR="005D35D3" w:rsidRDefault="00000000">
            <w:pPr>
              <w:pStyle w:val="aff"/>
              <w:rPr>
                <w:rFonts w:hint="eastAsia"/>
              </w:rPr>
            </w:pPr>
            <w:r>
              <w:t>84.1</w:t>
            </w:r>
          </w:p>
        </w:tc>
        <w:tc>
          <w:tcPr>
            <w:tcW w:w="3213" w:type="dxa"/>
            <w:tcBorders>
              <w:left w:val="single" w:sz="4" w:space="0" w:color="000000"/>
              <w:bottom w:val="single" w:sz="4" w:space="0" w:color="000000"/>
              <w:right w:val="single" w:sz="4" w:space="0" w:color="000000"/>
            </w:tcBorders>
          </w:tcPr>
          <w:p w14:paraId="675EF717" w14:textId="77777777" w:rsidR="005D35D3" w:rsidRDefault="00000000">
            <w:pPr>
              <w:pStyle w:val="aff"/>
              <w:rPr>
                <w:rFonts w:hint="eastAsia"/>
              </w:rPr>
            </w:pPr>
            <w:r>
              <w:t>21.0</w:t>
            </w:r>
          </w:p>
        </w:tc>
      </w:tr>
      <w:tr w:rsidR="005D35D3" w14:paraId="06540488" w14:textId="77777777">
        <w:tc>
          <w:tcPr>
            <w:tcW w:w="3212" w:type="dxa"/>
            <w:tcBorders>
              <w:left w:val="single" w:sz="4" w:space="0" w:color="000000"/>
              <w:bottom w:val="single" w:sz="4" w:space="0" w:color="000000"/>
            </w:tcBorders>
          </w:tcPr>
          <w:p w14:paraId="6B552DC6" w14:textId="77777777" w:rsidR="005D35D3" w:rsidRDefault="00000000">
            <w:pPr>
              <w:pStyle w:val="aff"/>
              <w:rPr>
                <w:rFonts w:hint="eastAsia"/>
              </w:rPr>
            </w:pPr>
            <w:r>
              <w:t>2018</w:t>
            </w:r>
          </w:p>
        </w:tc>
        <w:tc>
          <w:tcPr>
            <w:tcW w:w="3213" w:type="dxa"/>
            <w:tcBorders>
              <w:left w:val="single" w:sz="4" w:space="0" w:color="000000"/>
              <w:bottom w:val="single" w:sz="4" w:space="0" w:color="000000"/>
            </w:tcBorders>
          </w:tcPr>
          <w:p w14:paraId="3DC9E417" w14:textId="77777777" w:rsidR="005D35D3" w:rsidRDefault="00000000">
            <w:pPr>
              <w:pStyle w:val="aff"/>
              <w:rPr>
                <w:rFonts w:hint="eastAsia"/>
              </w:rPr>
            </w:pPr>
            <w:r>
              <w:t>107.1</w:t>
            </w:r>
          </w:p>
        </w:tc>
        <w:tc>
          <w:tcPr>
            <w:tcW w:w="3213" w:type="dxa"/>
            <w:tcBorders>
              <w:left w:val="single" w:sz="4" w:space="0" w:color="000000"/>
              <w:bottom w:val="single" w:sz="4" w:space="0" w:color="000000"/>
              <w:right w:val="single" w:sz="4" w:space="0" w:color="000000"/>
            </w:tcBorders>
          </w:tcPr>
          <w:p w14:paraId="05401436" w14:textId="77777777" w:rsidR="005D35D3" w:rsidRDefault="00000000">
            <w:pPr>
              <w:pStyle w:val="aff"/>
              <w:rPr>
                <w:rFonts w:hint="eastAsia"/>
              </w:rPr>
            </w:pPr>
            <w:r>
              <w:t>27.4</w:t>
            </w:r>
          </w:p>
        </w:tc>
      </w:tr>
      <w:tr w:rsidR="005D35D3" w14:paraId="2570AA44" w14:textId="77777777">
        <w:tc>
          <w:tcPr>
            <w:tcW w:w="3212" w:type="dxa"/>
            <w:tcBorders>
              <w:left w:val="single" w:sz="4" w:space="0" w:color="000000"/>
              <w:bottom w:val="single" w:sz="4" w:space="0" w:color="000000"/>
            </w:tcBorders>
          </w:tcPr>
          <w:p w14:paraId="603E8FA0" w14:textId="77777777" w:rsidR="005D35D3" w:rsidRDefault="00000000">
            <w:pPr>
              <w:pStyle w:val="aff"/>
              <w:rPr>
                <w:rFonts w:hint="eastAsia"/>
              </w:rPr>
            </w:pPr>
            <w:r>
              <w:t>2019</w:t>
            </w:r>
          </w:p>
        </w:tc>
        <w:tc>
          <w:tcPr>
            <w:tcW w:w="3213" w:type="dxa"/>
            <w:tcBorders>
              <w:left w:val="single" w:sz="4" w:space="0" w:color="000000"/>
              <w:bottom w:val="single" w:sz="4" w:space="0" w:color="000000"/>
            </w:tcBorders>
          </w:tcPr>
          <w:p w14:paraId="5B18CC22" w14:textId="77777777" w:rsidR="005D35D3" w:rsidRDefault="00000000">
            <w:pPr>
              <w:pStyle w:val="aff"/>
              <w:rPr>
                <w:rFonts w:hint="eastAsia"/>
              </w:rPr>
            </w:pPr>
            <w:r>
              <w:t>110.8</w:t>
            </w:r>
          </w:p>
        </w:tc>
        <w:tc>
          <w:tcPr>
            <w:tcW w:w="3213" w:type="dxa"/>
            <w:tcBorders>
              <w:left w:val="single" w:sz="4" w:space="0" w:color="000000"/>
              <w:bottom w:val="single" w:sz="4" w:space="0" w:color="000000"/>
              <w:right w:val="single" w:sz="4" w:space="0" w:color="000000"/>
            </w:tcBorders>
          </w:tcPr>
          <w:p w14:paraId="615C1A7A" w14:textId="77777777" w:rsidR="005D35D3" w:rsidRDefault="00000000">
            <w:pPr>
              <w:pStyle w:val="aff"/>
              <w:rPr>
                <w:rFonts w:hint="eastAsia"/>
              </w:rPr>
            </w:pPr>
            <w:r>
              <w:t>3.5</w:t>
            </w:r>
          </w:p>
        </w:tc>
      </w:tr>
      <w:tr w:rsidR="005D35D3" w14:paraId="11D1F107" w14:textId="77777777">
        <w:tc>
          <w:tcPr>
            <w:tcW w:w="3212" w:type="dxa"/>
            <w:tcBorders>
              <w:left w:val="single" w:sz="4" w:space="0" w:color="000000"/>
              <w:bottom w:val="single" w:sz="4" w:space="0" w:color="000000"/>
            </w:tcBorders>
          </w:tcPr>
          <w:p w14:paraId="6E40B46A" w14:textId="77777777" w:rsidR="005D35D3" w:rsidRDefault="00000000">
            <w:pPr>
              <w:pStyle w:val="aff"/>
              <w:rPr>
                <w:rFonts w:hint="eastAsia"/>
              </w:rPr>
            </w:pPr>
            <w:r>
              <w:t>2020</w:t>
            </w:r>
          </w:p>
        </w:tc>
        <w:tc>
          <w:tcPr>
            <w:tcW w:w="3213" w:type="dxa"/>
            <w:tcBorders>
              <w:left w:val="single" w:sz="4" w:space="0" w:color="000000"/>
              <w:bottom w:val="single" w:sz="4" w:space="0" w:color="000000"/>
            </w:tcBorders>
          </w:tcPr>
          <w:p w14:paraId="43562BD0" w14:textId="77777777" w:rsidR="005D35D3" w:rsidRDefault="00000000">
            <w:pPr>
              <w:pStyle w:val="aff"/>
              <w:rPr>
                <w:rFonts w:hint="eastAsia"/>
              </w:rPr>
            </w:pPr>
            <w:r>
              <w:t>107.8</w:t>
            </w:r>
          </w:p>
        </w:tc>
        <w:tc>
          <w:tcPr>
            <w:tcW w:w="3213" w:type="dxa"/>
            <w:tcBorders>
              <w:left w:val="single" w:sz="4" w:space="0" w:color="000000"/>
              <w:bottom w:val="single" w:sz="4" w:space="0" w:color="000000"/>
              <w:right w:val="single" w:sz="4" w:space="0" w:color="000000"/>
            </w:tcBorders>
          </w:tcPr>
          <w:p w14:paraId="5BDB9437" w14:textId="77777777" w:rsidR="005D35D3" w:rsidRDefault="00000000">
            <w:pPr>
              <w:pStyle w:val="aff"/>
              <w:rPr>
                <w:rFonts w:hint="eastAsia"/>
              </w:rPr>
            </w:pPr>
            <w:r>
              <w:t>-2.7</w:t>
            </w:r>
          </w:p>
        </w:tc>
      </w:tr>
      <w:tr w:rsidR="005D35D3" w14:paraId="03285893" w14:textId="77777777">
        <w:tc>
          <w:tcPr>
            <w:tcW w:w="3212" w:type="dxa"/>
            <w:tcBorders>
              <w:left w:val="single" w:sz="4" w:space="0" w:color="000000"/>
              <w:bottom w:val="single" w:sz="4" w:space="0" w:color="000000"/>
            </w:tcBorders>
          </w:tcPr>
          <w:p w14:paraId="3E18545D" w14:textId="77777777" w:rsidR="005D35D3" w:rsidRDefault="00000000">
            <w:pPr>
              <w:pStyle w:val="aff"/>
              <w:rPr>
                <w:rFonts w:hint="eastAsia"/>
              </w:rPr>
            </w:pPr>
            <w:r>
              <w:t>2021</w:t>
            </w:r>
          </w:p>
        </w:tc>
        <w:tc>
          <w:tcPr>
            <w:tcW w:w="3213" w:type="dxa"/>
            <w:tcBorders>
              <w:left w:val="single" w:sz="4" w:space="0" w:color="000000"/>
              <w:bottom w:val="single" w:sz="4" w:space="0" w:color="000000"/>
            </w:tcBorders>
          </w:tcPr>
          <w:p w14:paraId="46693DD0" w14:textId="77777777" w:rsidR="005D35D3" w:rsidRDefault="00000000">
            <w:pPr>
              <w:pStyle w:val="aff"/>
              <w:rPr>
                <w:rFonts w:hint="eastAsia"/>
              </w:rPr>
            </w:pPr>
            <w:r>
              <w:t>146.9</w:t>
            </w:r>
          </w:p>
        </w:tc>
        <w:tc>
          <w:tcPr>
            <w:tcW w:w="3213" w:type="dxa"/>
            <w:tcBorders>
              <w:left w:val="single" w:sz="4" w:space="0" w:color="000000"/>
              <w:bottom w:val="single" w:sz="4" w:space="0" w:color="000000"/>
              <w:right w:val="single" w:sz="4" w:space="0" w:color="000000"/>
            </w:tcBorders>
          </w:tcPr>
          <w:p w14:paraId="4E754016" w14:textId="77777777" w:rsidR="005D35D3" w:rsidRDefault="00000000">
            <w:pPr>
              <w:pStyle w:val="aff"/>
              <w:rPr>
                <w:rFonts w:hint="eastAsia"/>
              </w:rPr>
            </w:pPr>
            <w:r>
              <w:t>36.3</w:t>
            </w:r>
          </w:p>
        </w:tc>
      </w:tr>
      <w:tr w:rsidR="005D35D3" w14:paraId="00A5B495" w14:textId="77777777">
        <w:tc>
          <w:tcPr>
            <w:tcW w:w="3212" w:type="dxa"/>
            <w:tcBorders>
              <w:left w:val="single" w:sz="4" w:space="0" w:color="000000"/>
              <w:bottom w:val="single" w:sz="4" w:space="0" w:color="000000"/>
            </w:tcBorders>
          </w:tcPr>
          <w:p w14:paraId="3DDAA4F1" w14:textId="77777777" w:rsidR="005D35D3" w:rsidRDefault="00000000">
            <w:pPr>
              <w:pStyle w:val="aff"/>
              <w:rPr>
                <w:rFonts w:hint="eastAsia"/>
              </w:rPr>
            </w:pPr>
            <w:r>
              <w:t>2022</w:t>
            </w:r>
          </w:p>
        </w:tc>
        <w:tc>
          <w:tcPr>
            <w:tcW w:w="3213" w:type="dxa"/>
            <w:tcBorders>
              <w:left w:val="single" w:sz="4" w:space="0" w:color="000000"/>
              <w:bottom w:val="single" w:sz="4" w:space="0" w:color="000000"/>
            </w:tcBorders>
          </w:tcPr>
          <w:p w14:paraId="07F68B79" w14:textId="77777777" w:rsidR="005D35D3" w:rsidRDefault="00000000">
            <w:pPr>
              <w:pStyle w:val="aff"/>
              <w:rPr>
                <w:rFonts w:hint="eastAsia"/>
              </w:rPr>
            </w:pPr>
            <w:r>
              <w:t>190.3</w:t>
            </w:r>
          </w:p>
        </w:tc>
        <w:tc>
          <w:tcPr>
            <w:tcW w:w="3213" w:type="dxa"/>
            <w:tcBorders>
              <w:left w:val="single" w:sz="4" w:space="0" w:color="000000"/>
              <w:bottom w:val="single" w:sz="4" w:space="0" w:color="000000"/>
              <w:right w:val="single" w:sz="4" w:space="0" w:color="000000"/>
            </w:tcBorders>
          </w:tcPr>
          <w:p w14:paraId="185143E0" w14:textId="77777777" w:rsidR="005D35D3" w:rsidRDefault="00000000">
            <w:pPr>
              <w:pStyle w:val="aff"/>
              <w:rPr>
                <w:rFonts w:hint="eastAsia"/>
              </w:rPr>
            </w:pPr>
            <w:r>
              <w:t>29.3</w:t>
            </w:r>
          </w:p>
        </w:tc>
      </w:tr>
      <w:tr w:rsidR="005D35D3" w:rsidRPr="00DB56C4" w14:paraId="2E906D66" w14:textId="77777777">
        <w:tc>
          <w:tcPr>
            <w:tcW w:w="3212" w:type="dxa"/>
            <w:tcBorders>
              <w:left w:val="single" w:sz="4" w:space="0" w:color="000000"/>
              <w:bottom w:val="single" w:sz="4" w:space="0" w:color="000000"/>
            </w:tcBorders>
          </w:tcPr>
          <w:p w14:paraId="700D6130" w14:textId="77777777" w:rsidR="005D35D3" w:rsidRDefault="00000000">
            <w:pPr>
              <w:pStyle w:val="aff"/>
              <w:rPr>
                <w:rFonts w:hint="eastAsia"/>
              </w:rPr>
            </w:pPr>
            <w:r>
              <w:lastRenderedPageBreak/>
              <w:t xml:space="preserve">2023 </w:t>
            </w:r>
            <w:r>
              <w:rPr>
                <w:lang w:val="ru-RU"/>
              </w:rPr>
              <w:t>(январь-ноябрь)</w:t>
            </w:r>
          </w:p>
        </w:tc>
        <w:tc>
          <w:tcPr>
            <w:tcW w:w="3213" w:type="dxa"/>
            <w:tcBorders>
              <w:left w:val="single" w:sz="4" w:space="0" w:color="000000"/>
              <w:bottom w:val="single" w:sz="4" w:space="0" w:color="000000"/>
            </w:tcBorders>
          </w:tcPr>
          <w:p w14:paraId="4C565CF5" w14:textId="77777777" w:rsidR="005D35D3" w:rsidRDefault="00000000">
            <w:pPr>
              <w:pStyle w:val="aff"/>
              <w:rPr>
                <w:rFonts w:hint="eastAsia"/>
              </w:rPr>
            </w:pPr>
            <w:r>
              <w:t>218.2</w:t>
            </w:r>
          </w:p>
        </w:tc>
        <w:tc>
          <w:tcPr>
            <w:tcW w:w="3213" w:type="dxa"/>
            <w:tcBorders>
              <w:left w:val="single" w:sz="4" w:space="0" w:color="000000"/>
              <w:bottom w:val="single" w:sz="4" w:space="0" w:color="000000"/>
              <w:right w:val="single" w:sz="4" w:space="0" w:color="000000"/>
            </w:tcBorders>
          </w:tcPr>
          <w:p w14:paraId="28390563" w14:textId="77777777" w:rsidR="005D35D3" w:rsidRPr="00F75A6D" w:rsidRDefault="00000000">
            <w:pPr>
              <w:pStyle w:val="aff"/>
              <w:rPr>
                <w:rFonts w:hint="eastAsia"/>
                <w:lang w:val="ru-RU"/>
              </w:rPr>
            </w:pPr>
            <w:r w:rsidRPr="00F75A6D">
              <w:rPr>
                <w:lang w:val="ru-RU"/>
              </w:rPr>
              <w:t>26.7 (</w:t>
            </w:r>
            <w:r>
              <w:rPr>
                <w:lang w:val="ru-RU"/>
              </w:rPr>
              <w:t>в сравнении за тот же период в</w:t>
            </w:r>
            <w:r w:rsidRPr="00F75A6D">
              <w:rPr>
                <w:lang w:val="ru-RU"/>
              </w:rPr>
              <w:t xml:space="preserve"> 2022 </w:t>
            </w:r>
            <w:r>
              <w:rPr>
                <w:lang w:val="ru-RU"/>
              </w:rPr>
              <w:t>г.</w:t>
            </w:r>
            <w:r w:rsidRPr="00F75A6D">
              <w:rPr>
                <w:lang w:val="ru-RU"/>
              </w:rPr>
              <w:t>)</w:t>
            </w:r>
          </w:p>
        </w:tc>
      </w:tr>
    </w:tbl>
    <w:p w14:paraId="75C1B200" w14:textId="77777777" w:rsidR="005D35D3" w:rsidRPr="00F75A6D" w:rsidRDefault="00000000">
      <w:pPr>
        <w:pStyle w:val="a1"/>
        <w:spacing w:line="360" w:lineRule="auto"/>
        <w:ind w:firstLine="709"/>
        <w:jc w:val="both"/>
        <w:rPr>
          <w:rFonts w:hint="eastAsia"/>
          <w:lang w:val="ru-RU"/>
        </w:rPr>
      </w:pPr>
      <w:r>
        <w:rPr>
          <w:lang w:val="ru-RU"/>
        </w:rPr>
        <w:t>Таблица 1 - О</w:t>
      </w:r>
      <w:r w:rsidRPr="00F75A6D">
        <w:rPr>
          <w:lang w:val="ru-RU"/>
        </w:rPr>
        <w:t xml:space="preserve">бъем торговли между Россией и Китаем </w:t>
      </w:r>
      <w:r>
        <w:rPr>
          <w:lang w:val="ru-RU"/>
        </w:rPr>
        <w:t>в 2014-2023 гг., долл США</w:t>
      </w:r>
      <w:r>
        <w:rPr>
          <w:rStyle w:val="ac"/>
          <w:lang w:val="ru-RU"/>
        </w:rPr>
        <w:footnoteReference w:id="72"/>
      </w:r>
    </w:p>
    <w:p w14:paraId="22D6A2F0" w14:textId="77777777" w:rsidR="005D35D3" w:rsidRDefault="00000000">
      <w:pPr>
        <w:pStyle w:val="a1"/>
        <w:spacing w:line="360" w:lineRule="auto"/>
        <w:ind w:firstLine="709"/>
        <w:jc w:val="both"/>
        <w:rPr>
          <w:rFonts w:hint="eastAsia"/>
          <w:lang w:val="ru-RU"/>
        </w:rPr>
      </w:pPr>
      <w:r>
        <w:rPr>
          <w:lang w:val="ru-RU"/>
        </w:rPr>
        <w:t>При рассмотрении данных по экспорту из Китая в Россию (Таблица 2) можно увидеть устойчивую тенденцию роста китайского экспорта в Россию с заметными скачками в 2021 и 2023 годах, обусловленными расширением экономического сотрудничества и растущим спросом на китайские товары на российском рынке.</w:t>
      </w:r>
    </w:p>
    <w:p w14:paraId="1F358B42" w14:textId="77777777" w:rsidR="005D35D3" w:rsidRDefault="00000000">
      <w:pPr>
        <w:pStyle w:val="a1"/>
        <w:spacing w:line="360" w:lineRule="auto"/>
        <w:ind w:firstLine="709"/>
        <w:jc w:val="both"/>
        <w:rPr>
          <w:rFonts w:hint="eastAsia"/>
          <w:lang w:val="ru-RU"/>
        </w:rPr>
      </w:pPr>
      <w:r>
        <w:rPr>
          <w:lang w:val="ru-RU"/>
        </w:rPr>
        <w:t>Структура китайского экспорта в Россию включает в себя широкий спектр товаров. Ключевыми категориями являются:</w:t>
      </w:r>
    </w:p>
    <w:p w14:paraId="642C340C" w14:textId="77777777" w:rsidR="005D35D3" w:rsidRDefault="00000000">
      <w:pPr>
        <w:pStyle w:val="a1"/>
        <w:numPr>
          <w:ilvl w:val="0"/>
          <w:numId w:val="19"/>
        </w:numPr>
        <w:spacing w:line="360" w:lineRule="auto"/>
        <w:jc w:val="both"/>
        <w:rPr>
          <w:rFonts w:hint="eastAsia"/>
          <w:lang w:val="ru-RU"/>
        </w:rPr>
      </w:pPr>
      <w:r>
        <w:rPr>
          <w:lang w:val="ru-RU"/>
        </w:rPr>
        <w:t>Машины и электроника. Эта категория, включающая компьютеры, интегральные схемы и телекоммуникационное оборудование, составляет значительную часть экспорта. Рост в этом секторе обусловлен возросшим спросом на высокотехнологичное оборудование и бытовую электронику.</w:t>
      </w:r>
    </w:p>
    <w:p w14:paraId="0ED59EBB" w14:textId="77777777" w:rsidR="005D35D3" w:rsidRDefault="00000000">
      <w:pPr>
        <w:pStyle w:val="a1"/>
        <w:numPr>
          <w:ilvl w:val="0"/>
          <w:numId w:val="19"/>
        </w:numPr>
        <w:spacing w:line="360" w:lineRule="auto"/>
        <w:jc w:val="both"/>
        <w:rPr>
          <w:rFonts w:hint="eastAsia"/>
          <w:lang w:val="ru-RU"/>
        </w:rPr>
      </w:pPr>
      <w:r>
        <w:rPr>
          <w:lang w:val="ru-RU"/>
        </w:rPr>
        <w:t>Текстиль и одежда. Одежда, ткани и другие текстильные изделия являются основными статьями экспорта, что отражает сильный сектор текстильного производства в Китае.</w:t>
      </w:r>
    </w:p>
    <w:p w14:paraId="343734C4" w14:textId="77777777" w:rsidR="005D35D3" w:rsidRDefault="00000000">
      <w:pPr>
        <w:pStyle w:val="a1"/>
        <w:numPr>
          <w:ilvl w:val="0"/>
          <w:numId w:val="19"/>
        </w:numPr>
        <w:spacing w:line="360" w:lineRule="auto"/>
        <w:jc w:val="both"/>
        <w:rPr>
          <w:rFonts w:hint="eastAsia"/>
          <w:lang w:val="ru-RU"/>
        </w:rPr>
      </w:pPr>
      <w:r>
        <w:rPr>
          <w:lang w:val="ru-RU"/>
        </w:rPr>
        <w:t>Химикаты и фармацевтические препараты. Различные химические вещества, в том числе органические, и фармацевтическая продукция также занимают видное место в структуре экспорта.</w:t>
      </w:r>
    </w:p>
    <w:p w14:paraId="44F00BF5" w14:textId="77777777" w:rsidR="005D35D3" w:rsidRDefault="00000000">
      <w:pPr>
        <w:pStyle w:val="a1"/>
        <w:numPr>
          <w:ilvl w:val="0"/>
          <w:numId w:val="19"/>
        </w:numPr>
        <w:spacing w:line="360" w:lineRule="auto"/>
        <w:jc w:val="both"/>
        <w:rPr>
          <w:rFonts w:hint="eastAsia"/>
          <w:lang w:val="ru-RU"/>
        </w:rPr>
      </w:pPr>
      <w:r>
        <w:rPr>
          <w:lang w:val="ru-RU"/>
        </w:rPr>
        <w:t>Автомобили и запчасти к ним. Спрос на транспортные средства и автозапчасти в России растет.</w:t>
      </w:r>
    </w:p>
    <w:p w14:paraId="48079E27" w14:textId="77777777" w:rsidR="005D35D3" w:rsidRDefault="00000000">
      <w:pPr>
        <w:pStyle w:val="a1"/>
        <w:numPr>
          <w:ilvl w:val="0"/>
          <w:numId w:val="19"/>
        </w:numPr>
        <w:spacing w:line="360" w:lineRule="auto"/>
        <w:jc w:val="both"/>
        <w:rPr>
          <w:rFonts w:hint="eastAsia"/>
          <w:lang w:val="ru-RU"/>
        </w:rPr>
      </w:pPr>
      <w:r>
        <w:rPr>
          <w:lang w:val="ru-RU"/>
        </w:rPr>
        <w:t>Металлы и изделия из металла. Экспортируемые металлы включают изделия из стали и другие металлические изделия.</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248"/>
        <w:gridCol w:w="3250"/>
        <w:gridCol w:w="3250"/>
      </w:tblGrid>
      <w:tr w:rsidR="005D35D3" w14:paraId="12615586" w14:textId="77777777">
        <w:tc>
          <w:tcPr>
            <w:tcW w:w="3212" w:type="dxa"/>
            <w:tcBorders>
              <w:top w:val="single" w:sz="4" w:space="0" w:color="000000"/>
              <w:left w:val="single" w:sz="4" w:space="0" w:color="000000"/>
              <w:bottom w:val="single" w:sz="4" w:space="0" w:color="000000"/>
            </w:tcBorders>
          </w:tcPr>
          <w:p w14:paraId="674B2A70" w14:textId="77777777" w:rsidR="005D35D3" w:rsidRDefault="00000000">
            <w:pPr>
              <w:pStyle w:val="aff"/>
              <w:rPr>
                <w:rFonts w:hint="eastAsia"/>
                <w:lang w:val="ru-RU"/>
              </w:rPr>
            </w:pPr>
            <w:r>
              <w:rPr>
                <w:lang w:val="ru-RU"/>
              </w:rPr>
              <w:t>Год</w:t>
            </w:r>
          </w:p>
        </w:tc>
        <w:tc>
          <w:tcPr>
            <w:tcW w:w="3213" w:type="dxa"/>
            <w:tcBorders>
              <w:top w:val="single" w:sz="4" w:space="0" w:color="000000"/>
              <w:left w:val="single" w:sz="4" w:space="0" w:color="000000"/>
              <w:bottom w:val="single" w:sz="4" w:space="0" w:color="000000"/>
            </w:tcBorders>
          </w:tcPr>
          <w:p w14:paraId="49A7F695" w14:textId="77777777" w:rsidR="005D35D3" w:rsidRDefault="00000000">
            <w:pPr>
              <w:pStyle w:val="aff"/>
              <w:rPr>
                <w:rFonts w:hint="eastAsia"/>
                <w:lang w:val="ru-RU"/>
              </w:rPr>
            </w:pPr>
            <w:r>
              <w:rPr>
                <w:lang w:val="ru-RU"/>
              </w:rPr>
              <w:t>Экспорт в РФ (млрд долл США)</w:t>
            </w:r>
          </w:p>
        </w:tc>
        <w:tc>
          <w:tcPr>
            <w:tcW w:w="3213" w:type="dxa"/>
            <w:tcBorders>
              <w:top w:val="single" w:sz="4" w:space="0" w:color="000000"/>
              <w:left w:val="single" w:sz="4" w:space="0" w:color="000000"/>
              <w:bottom w:val="single" w:sz="4" w:space="0" w:color="000000"/>
              <w:right w:val="single" w:sz="4" w:space="0" w:color="000000"/>
            </w:tcBorders>
          </w:tcPr>
          <w:p w14:paraId="4BABA18C" w14:textId="77777777" w:rsidR="005D35D3" w:rsidRDefault="00000000">
            <w:pPr>
              <w:pStyle w:val="aff"/>
              <w:rPr>
                <w:rFonts w:hint="eastAsia"/>
              </w:rPr>
            </w:pPr>
            <w:proofErr w:type="spellStart"/>
            <w:r>
              <w:t>Изменение</w:t>
            </w:r>
            <w:proofErr w:type="spellEnd"/>
            <w:r>
              <w:t xml:space="preserve"> в </w:t>
            </w:r>
            <w:proofErr w:type="spellStart"/>
            <w:r>
              <w:t>годовом</w:t>
            </w:r>
            <w:proofErr w:type="spellEnd"/>
            <w:r>
              <w:t xml:space="preserve"> </w:t>
            </w:r>
            <w:proofErr w:type="spellStart"/>
            <w:r>
              <w:t>исчислении</w:t>
            </w:r>
            <w:proofErr w:type="spellEnd"/>
            <w:r>
              <w:t xml:space="preserve"> (%)</w:t>
            </w:r>
          </w:p>
        </w:tc>
      </w:tr>
      <w:tr w:rsidR="005D35D3" w14:paraId="7391EEA7" w14:textId="77777777">
        <w:tc>
          <w:tcPr>
            <w:tcW w:w="3212" w:type="dxa"/>
            <w:tcBorders>
              <w:left w:val="single" w:sz="4" w:space="0" w:color="000000"/>
              <w:bottom w:val="single" w:sz="4" w:space="0" w:color="000000"/>
            </w:tcBorders>
          </w:tcPr>
          <w:p w14:paraId="3B1AAB1B" w14:textId="77777777" w:rsidR="005D35D3" w:rsidRDefault="00000000">
            <w:pPr>
              <w:pStyle w:val="aff"/>
              <w:rPr>
                <w:rFonts w:hint="eastAsia"/>
              </w:rPr>
            </w:pPr>
            <w:r>
              <w:t>2014</w:t>
            </w:r>
          </w:p>
        </w:tc>
        <w:tc>
          <w:tcPr>
            <w:tcW w:w="3213" w:type="dxa"/>
            <w:tcBorders>
              <w:left w:val="single" w:sz="4" w:space="0" w:color="000000"/>
              <w:bottom w:val="single" w:sz="4" w:space="0" w:color="000000"/>
            </w:tcBorders>
          </w:tcPr>
          <w:p w14:paraId="0922F1D8" w14:textId="77777777" w:rsidR="005D35D3" w:rsidRDefault="00000000">
            <w:pPr>
              <w:pStyle w:val="aff"/>
              <w:rPr>
                <w:rFonts w:hint="eastAsia"/>
              </w:rPr>
            </w:pPr>
            <w:r>
              <w:t>49.6</w:t>
            </w:r>
          </w:p>
        </w:tc>
        <w:tc>
          <w:tcPr>
            <w:tcW w:w="3213" w:type="dxa"/>
            <w:tcBorders>
              <w:left w:val="single" w:sz="4" w:space="0" w:color="000000"/>
              <w:bottom w:val="single" w:sz="4" w:space="0" w:color="000000"/>
              <w:right w:val="single" w:sz="4" w:space="0" w:color="000000"/>
            </w:tcBorders>
          </w:tcPr>
          <w:p w14:paraId="1CA4A671" w14:textId="77777777" w:rsidR="005D35D3" w:rsidRDefault="00000000">
            <w:pPr>
              <w:pStyle w:val="aff"/>
              <w:rPr>
                <w:rFonts w:hint="eastAsia"/>
              </w:rPr>
            </w:pPr>
            <w:r>
              <w:t>-</w:t>
            </w:r>
          </w:p>
        </w:tc>
      </w:tr>
      <w:tr w:rsidR="005D35D3" w14:paraId="77315F93" w14:textId="77777777">
        <w:tc>
          <w:tcPr>
            <w:tcW w:w="3212" w:type="dxa"/>
            <w:tcBorders>
              <w:left w:val="single" w:sz="4" w:space="0" w:color="000000"/>
              <w:bottom w:val="single" w:sz="4" w:space="0" w:color="000000"/>
            </w:tcBorders>
          </w:tcPr>
          <w:p w14:paraId="407D5FF3" w14:textId="77777777" w:rsidR="005D35D3" w:rsidRDefault="00000000">
            <w:pPr>
              <w:pStyle w:val="aff"/>
              <w:rPr>
                <w:rFonts w:hint="eastAsia"/>
              </w:rPr>
            </w:pPr>
            <w:r>
              <w:t>2015</w:t>
            </w:r>
          </w:p>
        </w:tc>
        <w:tc>
          <w:tcPr>
            <w:tcW w:w="3213" w:type="dxa"/>
            <w:tcBorders>
              <w:left w:val="single" w:sz="4" w:space="0" w:color="000000"/>
              <w:bottom w:val="single" w:sz="4" w:space="0" w:color="000000"/>
            </w:tcBorders>
          </w:tcPr>
          <w:p w14:paraId="24D6BAAE" w14:textId="77777777" w:rsidR="005D35D3" w:rsidRDefault="00000000">
            <w:pPr>
              <w:pStyle w:val="aff"/>
              <w:rPr>
                <w:rFonts w:hint="eastAsia"/>
              </w:rPr>
            </w:pPr>
            <w:r>
              <w:t>37.6</w:t>
            </w:r>
          </w:p>
        </w:tc>
        <w:tc>
          <w:tcPr>
            <w:tcW w:w="3213" w:type="dxa"/>
            <w:tcBorders>
              <w:left w:val="single" w:sz="4" w:space="0" w:color="000000"/>
              <w:bottom w:val="single" w:sz="4" w:space="0" w:color="000000"/>
              <w:right w:val="single" w:sz="4" w:space="0" w:color="000000"/>
            </w:tcBorders>
          </w:tcPr>
          <w:p w14:paraId="5CC47109" w14:textId="77777777" w:rsidR="005D35D3" w:rsidRDefault="00000000">
            <w:pPr>
              <w:pStyle w:val="aff"/>
              <w:rPr>
                <w:rFonts w:hint="eastAsia"/>
              </w:rPr>
            </w:pPr>
            <w:r>
              <w:t>-24.2</w:t>
            </w:r>
          </w:p>
        </w:tc>
      </w:tr>
      <w:tr w:rsidR="005D35D3" w14:paraId="2E431451" w14:textId="77777777">
        <w:tc>
          <w:tcPr>
            <w:tcW w:w="3212" w:type="dxa"/>
            <w:tcBorders>
              <w:left w:val="single" w:sz="4" w:space="0" w:color="000000"/>
              <w:bottom w:val="single" w:sz="4" w:space="0" w:color="000000"/>
            </w:tcBorders>
          </w:tcPr>
          <w:p w14:paraId="3C2C8D87" w14:textId="77777777" w:rsidR="005D35D3" w:rsidRDefault="00000000">
            <w:pPr>
              <w:pStyle w:val="aff"/>
              <w:rPr>
                <w:rFonts w:hint="eastAsia"/>
              </w:rPr>
            </w:pPr>
            <w:r>
              <w:t>2016</w:t>
            </w:r>
          </w:p>
        </w:tc>
        <w:tc>
          <w:tcPr>
            <w:tcW w:w="3213" w:type="dxa"/>
            <w:tcBorders>
              <w:left w:val="single" w:sz="4" w:space="0" w:color="000000"/>
              <w:bottom w:val="single" w:sz="4" w:space="0" w:color="000000"/>
            </w:tcBorders>
          </w:tcPr>
          <w:p w14:paraId="143E4917" w14:textId="77777777" w:rsidR="005D35D3" w:rsidRDefault="00000000">
            <w:pPr>
              <w:pStyle w:val="aff"/>
              <w:rPr>
                <w:rFonts w:hint="eastAsia"/>
              </w:rPr>
            </w:pPr>
            <w:r>
              <w:t>37.3</w:t>
            </w:r>
          </w:p>
        </w:tc>
        <w:tc>
          <w:tcPr>
            <w:tcW w:w="3213" w:type="dxa"/>
            <w:tcBorders>
              <w:left w:val="single" w:sz="4" w:space="0" w:color="000000"/>
              <w:bottom w:val="single" w:sz="4" w:space="0" w:color="000000"/>
              <w:right w:val="single" w:sz="4" w:space="0" w:color="000000"/>
            </w:tcBorders>
          </w:tcPr>
          <w:p w14:paraId="3486B10D" w14:textId="77777777" w:rsidR="005D35D3" w:rsidRDefault="00000000">
            <w:pPr>
              <w:pStyle w:val="aff"/>
              <w:rPr>
                <w:rFonts w:hint="eastAsia"/>
              </w:rPr>
            </w:pPr>
            <w:r>
              <w:t>-0.8</w:t>
            </w:r>
          </w:p>
        </w:tc>
      </w:tr>
      <w:tr w:rsidR="005D35D3" w14:paraId="0E6A3995" w14:textId="77777777">
        <w:tc>
          <w:tcPr>
            <w:tcW w:w="3212" w:type="dxa"/>
            <w:tcBorders>
              <w:left w:val="single" w:sz="4" w:space="0" w:color="000000"/>
              <w:bottom w:val="single" w:sz="4" w:space="0" w:color="000000"/>
            </w:tcBorders>
          </w:tcPr>
          <w:p w14:paraId="5E6F4409" w14:textId="77777777" w:rsidR="005D35D3" w:rsidRDefault="00000000">
            <w:pPr>
              <w:pStyle w:val="aff"/>
              <w:rPr>
                <w:rFonts w:hint="eastAsia"/>
              </w:rPr>
            </w:pPr>
            <w:r>
              <w:t>2017</w:t>
            </w:r>
          </w:p>
        </w:tc>
        <w:tc>
          <w:tcPr>
            <w:tcW w:w="3213" w:type="dxa"/>
            <w:tcBorders>
              <w:left w:val="single" w:sz="4" w:space="0" w:color="000000"/>
              <w:bottom w:val="single" w:sz="4" w:space="0" w:color="000000"/>
            </w:tcBorders>
          </w:tcPr>
          <w:p w14:paraId="6D91FA96" w14:textId="77777777" w:rsidR="005D35D3" w:rsidRDefault="00000000">
            <w:pPr>
              <w:pStyle w:val="aff"/>
              <w:rPr>
                <w:rFonts w:hint="eastAsia"/>
              </w:rPr>
            </w:pPr>
            <w:r>
              <w:t>42.9</w:t>
            </w:r>
          </w:p>
        </w:tc>
        <w:tc>
          <w:tcPr>
            <w:tcW w:w="3213" w:type="dxa"/>
            <w:tcBorders>
              <w:left w:val="single" w:sz="4" w:space="0" w:color="000000"/>
              <w:bottom w:val="single" w:sz="4" w:space="0" w:color="000000"/>
              <w:right w:val="single" w:sz="4" w:space="0" w:color="000000"/>
            </w:tcBorders>
          </w:tcPr>
          <w:p w14:paraId="14474D39" w14:textId="77777777" w:rsidR="005D35D3" w:rsidRDefault="00000000">
            <w:pPr>
              <w:pStyle w:val="aff"/>
              <w:rPr>
                <w:rFonts w:hint="eastAsia"/>
              </w:rPr>
            </w:pPr>
            <w:r>
              <w:t>15.0</w:t>
            </w:r>
          </w:p>
        </w:tc>
      </w:tr>
      <w:tr w:rsidR="005D35D3" w14:paraId="5ABA30E0" w14:textId="77777777">
        <w:tc>
          <w:tcPr>
            <w:tcW w:w="3212" w:type="dxa"/>
            <w:tcBorders>
              <w:left w:val="single" w:sz="4" w:space="0" w:color="000000"/>
              <w:bottom w:val="single" w:sz="4" w:space="0" w:color="000000"/>
            </w:tcBorders>
          </w:tcPr>
          <w:p w14:paraId="1C2FD39C" w14:textId="77777777" w:rsidR="005D35D3" w:rsidRDefault="00000000">
            <w:pPr>
              <w:pStyle w:val="aff"/>
              <w:rPr>
                <w:rFonts w:hint="eastAsia"/>
              </w:rPr>
            </w:pPr>
            <w:r>
              <w:lastRenderedPageBreak/>
              <w:t>2018</w:t>
            </w:r>
          </w:p>
        </w:tc>
        <w:tc>
          <w:tcPr>
            <w:tcW w:w="3213" w:type="dxa"/>
            <w:tcBorders>
              <w:left w:val="single" w:sz="4" w:space="0" w:color="000000"/>
              <w:bottom w:val="single" w:sz="4" w:space="0" w:color="000000"/>
            </w:tcBorders>
          </w:tcPr>
          <w:p w14:paraId="71D5D046" w14:textId="77777777" w:rsidR="005D35D3" w:rsidRDefault="00000000">
            <w:pPr>
              <w:pStyle w:val="aff"/>
              <w:rPr>
                <w:rFonts w:hint="eastAsia"/>
              </w:rPr>
            </w:pPr>
            <w:r>
              <w:t>48.1</w:t>
            </w:r>
          </w:p>
        </w:tc>
        <w:tc>
          <w:tcPr>
            <w:tcW w:w="3213" w:type="dxa"/>
            <w:tcBorders>
              <w:left w:val="single" w:sz="4" w:space="0" w:color="000000"/>
              <w:bottom w:val="single" w:sz="4" w:space="0" w:color="000000"/>
              <w:right w:val="single" w:sz="4" w:space="0" w:color="000000"/>
            </w:tcBorders>
          </w:tcPr>
          <w:p w14:paraId="32A40E02" w14:textId="77777777" w:rsidR="005D35D3" w:rsidRDefault="00000000">
            <w:pPr>
              <w:pStyle w:val="aff"/>
              <w:rPr>
                <w:rFonts w:hint="eastAsia"/>
              </w:rPr>
            </w:pPr>
            <w:r>
              <w:t>12.1</w:t>
            </w:r>
          </w:p>
        </w:tc>
      </w:tr>
      <w:tr w:rsidR="005D35D3" w14:paraId="095ADA84" w14:textId="77777777">
        <w:tc>
          <w:tcPr>
            <w:tcW w:w="3212" w:type="dxa"/>
            <w:tcBorders>
              <w:left w:val="single" w:sz="4" w:space="0" w:color="000000"/>
              <w:bottom w:val="single" w:sz="4" w:space="0" w:color="000000"/>
            </w:tcBorders>
          </w:tcPr>
          <w:p w14:paraId="33F1EC86" w14:textId="77777777" w:rsidR="005D35D3" w:rsidRDefault="00000000">
            <w:pPr>
              <w:pStyle w:val="aff"/>
              <w:rPr>
                <w:rFonts w:hint="eastAsia"/>
              </w:rPr>
            </w:pPr>
            <w:r>
              <w:t>2019</w:t>
            </w:r>
          </w:p>
        </w:tc>
        <w:tc>
          <w:tcPr>
            <w:tcW w:w="3213" w:type="dxa"/>
            <w:tcBorders>
              <w:left w:val="single" w:sz="4" w:space="0" w:color="000000"/>
              <w:bottom w:val="single" w:sz="4" w:space="0" w:color="000000"/>
            </w:tcBorders>
          </w:tcPr>
          <w:p w14:paraId="630BA0C7" w14:textId="77777777" w:rsidR="005D35D3" w:rsidRDefault="00000000">
            <w:pPr>
              <w:pStyle w:val="aff"/>
              <w:rPr>
                <w:rFonts w:hint="eastAsia"/>
              </w:rPr>
            </w:pPr>
            <w:r>
              <w:t>50.6</w:t>
            </w:r>
          </w:p>
        </w:tc>
        <w:tc>
          <w:tcPr>
            <w:tcW w:w="3213" w:type="dxa"/>
            <w:tcBorders>
              <w:left w:val="single" w:sz="4" w:space="0" w:color="000000"/>
              <w:bottom w:val="single" w:sz="4" w:space="0" w:color="000000"/>
              <w:right w:val="single" w:sz="4" w:space="0" w:color="000000"/>
            </w:tcBorders>
          </w:tcPr>
          <w:p w14:paraId="5023D2CD" w14:textId="77777777" w:rsidR="005D35D3" w:rsidRDefault="00000000">
            <w:pPr>
              <w:pStyle w:val="aff"/>
              <w:rPr>
                <w:rFonts w:hint="eastAsia"/>
              </w:rPr>
            </w:pPr>
            <w:r>
              <w:t>5.2</w:t>
            </w:r>
          </w:p>
        </w:tc>
      </w:tr>
      <w:tr w:rsidR="005D35D3" w14:paraId="65150B06" w14:textId="77777777">
        <w:tc>
          <w:tcPr>
            <w:tcW w:w="3212" w:type="dxa"/>
            <w:tcBorders>
              <w:left w:val="single" w:sz="4" w:space="0" w:color="000000"/>
              <w:bottom w:val="single" w:sz="4" w:space="0" w:color="000000"/>
            </w:tcBorders>
          </w:tcPr>
          <w:p w14:paraId="7D7DBDD6" w14:textId="77777777" w:rsidR="005D35D3" w:rsidRDefault="00000000">
            <w:pPr>
              <w:pStyle w:val="aff"/>
              <w:rPr>
                <w:rFonts w:hint="eastAsia"/>
              </w:rPr>
            </w:pPr>
            <w:r>
              <w:t>2020</w:t>
            </w:r>
          </w:p>
        </w:tc>
        <w:tc>
          <w:tcPr>
            <w:tcW w:w="3213" w:type="dxa"/>
            <w:tcBorders>
              <w:left w:val="single" w:sz="4" w:space="0" w:color="000000"/>
              <w:bottom w:val="single" w:sz="4" w:space="0" w:color="000000"/>
            </w:tcBorders>
          </w:tcPr>
          <w:p w14:paraId="5BE8AA4F" w14:textId="77777777" w:rsidR="005D35D3" w:rsidRDefault="00000000">
            <w:pPr>
              <w:pStyle w:val="aff"/>
              <w:rPr>
                <w:rFonts w:hint="eastAsia"/>
              </w:rPr>
            </w:pPr>
            <w:r>
              <w:t>50.3</w:t>
            </w:r>
          </w:p>
        </w:tc>
        <w:tc>
          <w:tcPr>
            <w:tcW w:w="3213" w:type="dxa"/>
            <w:tcBorders>
              <w:left w:val="single" w:sz="4" w:space="0" w:color="000000"/>
              <w:bottom w:val="single" w:sz="4" w:space="0" w:color="000000"/>
              <w:right w:val="single" w:sz="4" w:space="0" w:color="000000"/>
            </w:tcBorders>
          </w:tcPr>
          <w:p w14:paraId="07DA8460" w14:textId="77777777" w:rsidR="005D35D3" w:rsidRDefault="00000000">
            <w:pPr>
              <w:pStyle w:val="aff"/>
              <w:rPr>
                <w:rFonts w:hint="eastAsia"/>
              </w:rPr>
            </w:pPr>
            <w:r>
              <w:t>-0.6</w:t>
            </w:r>
          </w:p>
        </w:tc>
      </w:tr>
      <w:tr w:rsidR="005D35D3" w14:paraId="41994A3D" w14:textId="77777777">
        <w:tc>
          <w:tcPr>
            <w:tcW w:w="3212" w:type="dxa"/>
            <w:tcBorders>
              <w:left w:val="single" w:sz="4" w:space="0" w:color="000000"/>
              <w:bottom w:val="single" w:sz="4" w:space="0" w:color="000000"/>
            </w:tcBorders>
          </w:tcPr>
          <w:p w14:paraId="7354CF33" w14:textId="77777777" w:rsidR="005D35D3" w:rsidRDefault="00000000">
            <w:pPr>
              <w:pStyle w:val="aff"/>
              <w:rPr>
                <w:rFonts w:hint="eastAsia"/>
              </w:rPr>
            </w:pPr>
            <w:r>
              <w:t>2021</w:t>
            </w:r>
          </w:p>
        </w:tc>
        <w:tc>
          <w:tcPr>
            <w:tcW w:w="3213" w:type="dxa"/>
            <w:tcBorders>
              <w:left w:val="single" w:sz="4" w:space="0" w:color="000000"/>
              <w:bottom w:val="single" w:sz="4" w:space="0" w:color="000000"/>
            </w:tcBorders>
          </w:tcPr>
          <w:p w14:paraId="179DD88F" w14:textId="77777777" w:rsidR="005D35D3" w:rsidRDefault="00000000">
            <w:pPr>
              <w:pStyle w:val="aff"/>
              <w:rPr>
                <w:rFonts w:hint="eastAsia"/>
              </w:rPr>
            </w:pPr>
            <w:r>
              <w:t>67.6</w:t>
            </w:r>
          </w:p>
        </w:tc>
        <w:tc>
          <w:tcPr>
            <w:tcW w:w="3213" w:type="dxa"/>
            <w:tcBorders>
              <w:left w:val="single" w:sz="4" w:space="0" w:color="000000"/>
              <w:bottom w:val="single" w:sz="4" w:space="0" w:color="000000"/>
              <w:right w:val="single" w:sz="4" w:space="0" w:color="000000"/>
            </w:tcBorders>
          </w:tcPr>
          <w:p w14:paraId="1D899156" w14:textId="77777777" w:rsidR="005D35D3" w:rsidRDefault="00000000">
            <w:pPr>
              <w:pStyle w:val="aff"/>
              <w:rPr>
                <w:rFonts w:hint="eastAsia"/>
              </w:rPr>
            </w:pPr>
            <w:r>
              <w:t>34.4</w:t>
            </w:r>
          </w:p>
        </w:tc>
      </w:tr>
      <w:tr w:rsidR="005D35D3" w14:paraId="2C5CD105" w14:textId="77777777">
        <w:tc>
          <w:tcPr>
            <w:tcW w:w="3212" w:type="dxa"/>
            <w:tcBorders>
              <w:left w:val="single" w:sz="4" w:space="0" w:color="000000"/>
              <w:bottom w:val="single" w:sz="4" w:space="0" w:color="000000"/>
            </w:tcBorders>
          </w:tcPr>
          <w:p w14:paraId="30C1D044" w14:textId="77777777" w:rsidR="005D35D3" w:rsidRDefault="00000000">
            <w:pPr>
              <w:pStyle w:val="aff"/>
              <w:rPr>
                <w:rFonts w:hint="eastAsia"/>
              </w:rPr>
            </w:pPr>
            <w:r>
              <w:t>2022</w:t>
            </w:r>
          </w:p>
        </w:tc>
        <w:tc>
          <w:tcPr>
            <w:tcW w:w="3213" w:type="dxa"/>
            <w:tcBorders>
              <w:left w:val="single" w:sz="4" w:space="0" w:color="000000"/>
              <w:bottom w:val="single" w:sz="4" w:space="0" w:color="000000"/>
            </w:tcBorders>
          </w:tcPr>
          <w:p w14:paraId="165F8CD5" w14:textId="77777777" w:rsidR="005D35D3" w:rsidRDefault="00000000">
            <w:pPr>
              <w:pStyle w:val="aff"/>
              <w:rPr>
                <w:rFonts w:hint="eastAsia"/>
              </w:rPr>
            </w:pPr>
            <w:r>
              <w:t>76.1</w:t>
            </w:r>
          </w:p>
        </w:tc>
        <w:tc>
          <w:tcPr>
            <w:tcW w:w="3213" w:type="dxa"/>
            <w:tcBorders>
              <w:left w:val="single" w:sz="4" w:space="0" w:color="000000"/>
              <w:bottom w:val="single" w:sz="4" w:space="0" w:color="000000"/>
              <w:right w:val="single" w:sz="4" w:space="0" w:color="000000"/>
            </w:tcBorders>
          </w:tcPr>
          <w:p w14:paraId="6AAA8FD5" w14:textId="77777777" w:rsidR="005D35D3" w:rsidRDefault="00000000">
            <w:pPr>
              <w:pStyle w:val="aff"/>
              <w:rPr>
                <w:rFonts w:hint="eastAsia"/>
              </w:rPr>
            </w:pPr>
            <w:r>
              <w:t>12.6</w:t>
            </w:r>
          </w:p>
        </w:tc>
      </w:tr>
      <w:tr w:rsidR="005D35D3" w14:paraId="1B1BB38F" w14:textId="77777777">
        <w:tc>
          <w:tcPr>
            <w:tcW w:w="3212" w:type="dxa"/>
            <w:tcBorders>
              <w:left w:val="single" w:sz="4" w:space="0" w:color="000000"/>
              <w:bottom w:val="single" w:sz="4" w:space="0" w:color="000000"/>
            </w:tcBorders>
          </w:tcPr>
          <w:p w14:paraId="7FCB8335" w14:textId="77777777" w:rsidR="005D35D3" w:rsidRDefault="00000000">
            <w:pPr>
              <w:pStyle w:val="aff"/>
              <w:rPr>
                <w:rFonts w:hint="eastAsia"/>
              </w:rPr>
            </w:pPr>
            <w:r>
              <w:t>2023</w:t>
            </w:r>
          </w:p>
        </w:tc>
        <w:tc>
          <w:tcPr>
            <w:tcW w:w="3213" w:type="dxa"/>
            <w:tcBorders>
              <w:left w:val="single" w:sz="4" w:space="0" w:color="000000"/>
              <w:bottom w:val="single" w:sz="4" w:space="0" w:color="000000"/>
            </w:tcBorders>
          </w:tcPr>
          <w:p w14:paraId="3D7572A7" w14:textId="77777777" w:rsidR="005D35D3" w:rsidRDefault="00000000">
            <w:pPr>
              <w:pStyle w:val="aff"/>
              <w:rPr>
                <w:rFonts w:hint="eastAsia"/>
              </w:rPr>
            </w:pPr>
            <w:r>
              <w:t>110.9</w:t>
            </w:r>
          </w:p>
        </w:tc>
        <w:tc>
          <w:tcPr>
            <w:tcW w:w="3213" w:type="dxa"/>
            <w:tcBorders>
              <w:left w:val="single" w:sz="4" w:space="0" w:color="000000"/>
              <w:bottom w:val="single" w:sz="4" w:space="0" w:color="000000"/>
              <w:right w:val="single" w:sz="4" w:space="0" w:color="000000"/>
            </w:tcBorders>
          </w:tcPr>
          <w:p w14:paraId="5DBC47CF" w14:textId="77777777" w:rsidR="005D35D3" w:rsidRDefault="00000000">
            <w:pPr>
              <w:pStyle w:val="aff"/>
              <w:rPr>
                <w:rFonts w:hint="eastAsia"/>
              </w:rPr>
            </w:pPr>
            <w:r>
              <w:t>45.8</w:t>
            </w:r>
          </w:p>
        </w:tc>
      </w:tr>
    </w:tbl>
    <w:p w14:paraId="10C422E2" w14:textId="77777777" w:rsidR="005D35D3" w:rsidRDefault="00000000">
      <w:pPr>
        <w:pStyle w:val="a1"/>
        <w:spacing w:line="360" w:lineRule="auto"/>
        <w:ind w:firstLine="709"/>
        <w:jc w:val="both"/>
        <w:rPr>
          <w:rFonts w:hint="eastAsia"/>
          <w:lang w:val="ru-RU"/>
        </w:rPr>
      </w:pPr>
      <w:r>
        <w:rPr>
          <w:lang w:val="ru-RU"/>
        </w:rPr>
        <w:t>Таблица 2 — Экспорт из Китая в Россию в 2014-2023 гг., долл США</w:t>
      </w:r>
      <w:r>
        <w:rPr>
          <w:rStyle w:val="ac"/>
          <w:lang w:val="ru-RU"/>
        </w:rPr>
        <w:footnoteReference w:id="73"/>
      </w:r>
    </w:p>
    <w:p w14:paraId="4F7AF8D7" w14:textId="77777777" w:rsidR="005D35D3" w:rsidRDefault="00000000">
      <w:pPr>
        <w:pStyle w:val="a1"/>
        <w:spacing w:line="360" w:lineRule="auto"/>
        <w:ind w:firstLine="709"/>
        <w:jc w:val="both"/>
        <w:rPr>
          <w:rFonts w:hint="eastAsia"/>
          <w:lang w:val="ru-RU"/>
        </w:rPr>
      </w:pPr>
      <w:r>
        <w:rPr>
          <w:lang w:val="ru-RU"/>
        </w:rPr>
        <w:t>Анализ данных экспорта (Таблица 3) из России в Китай за последнее десятилетие отражает богатый природными ресурсами характер российской экономики и спрос Китая на сырье для стимулирования его промышленной и экономической деятельности. А также показывает значительную увеличение экспорта в Китай из года в год. Структура российского экспорта в Китай включает в себя несколько ключевых категорий:</w:t>
      </w:r>
    </w:p>
    <w:p w14:paraId="3BA9278C" w14:textId="77777777" w:rsidR="005D35D3" w:rsidRDefault="00000000">
      <w:pPr>
        <w:pStyle w:val="a1"/>
        <w:numPr>
          <w:ilvl w:val="0"/>
          <w:numId w:val="20"/>
        </w:numPr>
        <w:spacing w:line="360" w:lineRule="auto"/>
        <w:jc w:val="both"/>
        <w:rPr>
          <w:rFonts w:hint="eastAsia"/>
          <w:lang w:val="ru-RU"/>
        </w:rPr>
      </w:pPr>
      <w:r>
        <w:rPr>
          <w:lang w:val="ru-RU"/>
        </w:rPr>
        <w:t>Энергоносители. Эта категория занимает доминирующее положение в российском экспорте в Китай, включая сырую нефть, природный газ, уголь и нефтепродукты. Экспорт энергоносителей является основным фактором роста торговли между двумя странами, что отражает растущие потребности Китая в энергии.</w:t>
      </w:r>
    </w:p>
    <w:p w14:paraId="635EFEB9" w14:textId="77777777" w:rsidR="005D35D3" w:rsidRDefault="00000000">
      <w:pPr>
        <w:pStyle w:val="a1"/>
        <w:numPr>
          <w:ilvl w:val="0"/>
          <w:numId w:val="20"/>
        </w:numPr>
        <w:spacing w:line="360" w:lineRule="auto"/>
        <w:jc w:val="both"/>
        <w:rPr>
          <w:rFonts w:hint="eastAsia"/>
          <w:lang w:val="ru-RU"/>
        </w:rPr>
      </w:pPr>
      <w:r>
        <w:rPr>
          <w:lang w:val="ru-RU"/>
        </w:rPr>
        <w:t>Металлы. Значительную часть экспорта в этой категории составляют медь, алюминий и никель. Спрос на эти металлы обусловлен масштабными промышленными и инфраструктурными проектами Китая.</w:t>
      </w:r>
    </w:p>
    <w:p w14:paraId="4E5EE961" w14:textId="77777777" w:rsidR="005D35D3" w:rsidRDefault="00000000">
      <w:pPr>
        <w:pStyle w:val="a1"/>
        <w:numPr>
          <w:ilvl w:val="0"/>
          <w:numId w:val="20"/>
        </w:numPr>
        <w:spacing w:line="360" w:lineRule="auto"/>
        <w:jc w:val="both"/>
        <w:rPr>
          <w:rFonts w:hint="eastAsia"/>
          <w:lang w:val="ru-RU"/>
        </w:rPr>
      </w:pPr>
      <w:r>
        <w:rPr>
          <w:lang w:val="ru-RU"/>
        </w:rPr>
        <w:t>Сельскохозяйственная продукция. Основные статьи экспорта включают зерновые (такие как пшеница и ячмень), рыбу и морепродукты. Сельскохозяйственный сектор расширяется, поскольку Китай стремится диверсифицировать источники продовольствия.</w:t>
      </w:r>
    </w:p>
    <w:p w14:paraId="2A2C16D7" w14:textId="77777777" w:rsidR="005D35D3" w:rsidRDefault="00000000">
      <w:pPr>
        <w:pStyle w:val="a1"/>
        <w:numPr>
          <w:ilvl w:val="0"/>
          <w:numId w:val="20"/>
        </w:numPr>
        <w:spacing w:line="360" w:lineRule="auto"/>
        <w:jc w:val="both"/>
        <w:rPr>
          <w:rFonts w:hint="eastAsia"/>
          <w:lang w:val="ru-RU"/>
        </w:rPr>
      </w:pPr>
      <w:r>
        <w:rPr>
          <w:lang w:val="ru-RU"/>
        </w:rPr>
        <w:t>Химическая продукция. Сюда входят удобрения и различные другие химические вещества, используемые в сельском хозяйстве и промышленности.</w:t>
      </w:r>
    </w:p>
    <w:p w14:paraId="7874FF75" w14:textId="77777777" w:rsidR="005D35D3" w:rsidRDefault="00000000">
      <w:pPr>
        <w:pStyle w:val="a1"/>
        <w:numPr>
          <w:ilvl w:val="0"/>
          <w:numId w:val="20"/>
        </w:numPr>
        <w:spacing w:line="360" w:lineRule="auto"/>
        <w:jc w:val="both"/>
        <w:rPr>
          <w:rFonts w:hint="eastAsia"/>
          <w:lang w:val="ru-RU"/>
        </w:rPr>
      </w:pPr>
      <w:r>
        <w:rPr>
          <w:lang w:val="ru-RU"/>
        </w:rPr>
        <w:t>Лесоматериалы и изделия из древесины. Россия экспортирует значительные объемы древесины и изделий из обработанной древесины в Китай, поддерживая строительный и производственный секторы Китая.</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248"/>
        <w:gridCol w:w="3250"/>
        <w:gridCol w:w="3250"/>
      </w:tblGrid>
      <w:tr w:rsidR="005D35D3" w14:paraId="62E46FDE" w14:textId="77777777">
        <w:tc>
          <w:tcPr>
            <w:tcW w:w="3212" w:type="dxa"/>
            <w:tcBorders>
              <w:top w:val="single" w:sz="4" w:space="0" w:color="000000"/>
              <w:left w:val="single" w:sz="4" w:space="0" w:color="000000"/>
              <w:bottom w:val="single" w:sz="4" w:space="0" w:color="000000"/>
            </w:tcBorders>
          </w:tcPr>
          <w:p w14:paraId="3B79250A" w14:textId="77777777" w:rsidR="005D35D3" w:rsidRDefault="00000000">
            <w:pPr>
              <w:pStyle w:val="aff"/>
              <w:rPr>
                <w:rFonts w:hint="eastAsia"/>
                <w:lang w:val="ru-RU"/>
              </w:rPr>
            </w:pPr>
            <w:r>
              <w:rPr>
                <w:lang w:val="ru-RU"/>
              </w:rPr>
              <w:lastRenderedPageBreak/>
              <w:t>Год</w:t>
            </w:r>
          </w:p>
        </w:tc>
        <w:tc>
          <w:tcPr>
            <w:tcW w:w="3213" w:type="dxa"/>
            <w:tcBorders>
              <w:top w:val="single" w:sz="4" w:space="0" w:color="000000"/>
              <w:left w:val="single" w:sz="4" w:space="0" w:color="000000"/>
              <w:bottom w:val="single" w:sz="4" w:space="0" w:color="000000"/>
            </w:tcBorders>
          </w:tcPr>
          <w:p w14:paraId="318EBC16" w14:textId="77777777" w:rsidR="005D35D3" w:rsidRDefault="00000000">
            <w:pPr>
              <w:pStyle w:val="aff"/>
              <w:rPr>
                <w:rFonts w:hint="eastAsia"/>
                <w:lang w:val="ru-RU"/>
              </w:rPr>
            </w:pPr>
            <w:r>
              <w:rPr>
                <w:lang w:val="ru-RU"/>
              </w:rPr>
              <w:t>Экспорт в КНР (млрд долл США)</w:t>
            </w:r>
          </w:p>
        </w:tc>
        <w:tc>
          <w:tcPr>
            <w:tcW w:w="3213" w:type="dxa"/>
            <w:tcBorders>
              <w:top w:val="single" w:sz="4" w:space="0" w:color="000000"/>
              <w:left w:val="single" w:sz="4" w:space="0" w:color="000000"/>
              <w:bottom w:val="single" w:sz="4" w:space="0" w:color="000000"/>
              <w:right w:val="single" w:sz="4" w:space="0" w:color="000000"/>
            </w:tcBorders>
          </w:tcPr>
          <w:p w14:paraId="4BD26E76" w14:textId="77777777" w:rsidR="005D35D3" w:rsidRDefault="00000000">
            <w:pPr>
              <w:pStyle w:val="aff"/>
              <w:rPr>
                <w:rFonts w:hint="eastAsia"/>
              </w:rPr>
            </w:pPr>
            <w:proofErr w:type="spellStart"/>
            <w:r>
              <w:t>Изменение</w:t>
            </w:r>
            <w:proofErr w:type="spellEnd"/>
            <w:r>
              <w:t xml:space="preserve"> в </w:t>
            </w:r>
            <w:proofErr w:type="spellStart"/>
            <w:r>
              <w:t>годовом</w:t>
            </w:r>
            <w:proofErr w:type="spellEnd"/>
            <w:r>
              <w:t xml:space="preserve"> </w:t>
            </w:r>
            <w:proofErr w:type="spellStart"/>
            <w:r>
              <w:t>исчислении</w:t>
            </w:r>
            <w:proofErr w:type="spellEnd"/>
            <w:r>
              <w:t xml:space="preserve"> (%)</w:t>
            </w:r>
          </w:p>
        </w:tc>
      </w:tr>
      <w:tr w:rsidR="005D35D3" w14:paraId="5496E05A" w14:textId="77777777">
        <w:tc>
          <w:tcPr>
            <w:tcW w:w="3212" w:type="dxa"/>
            <w:tcBorders>
              <w:left w:val="single" w:sz="4" w:space="0" w:color="000000"/>
              <w:bottom w:val="single" w:sz="4" w:space="0" w:color="000000"/>
            </w:tcBorders>
          </w:tcPr>
          <w:p w14:paraId="70A49108" w14:textId="77777777" w:rsidR="005D35D3" w:rsidRDefault="00000000">
            <w:pPr>
              <w:pStyle w:val="aff"/>
              <w:rPr>
                <w:rFonts w:hint="eastAsia"/>
              </w:rPr>
            </w:pPr>
            <w:r>
              <w:t>2014</w:t>
            </w:r>
          </w:p>
        </w:tc>
        <w:tc>
          <w:tcPr>
            <w:tcW w:w="3213" w:type="dxa"/>
            <w:tcBorders>
              <w:left w:val="single" w:sz="4" w:space="0" w:color="000000"/>
              <w:bottom w:val="single" w:sz="4" w:space="0" w:color="000000"/>
            </w:tcBorders>
          </w:tcPr>
          <w:p w14:paraId="745CC3A2" w14:textId="77777777" w:rsidR="005D35D3" w:rsidRDefault="00000000">
            <w:pPr>
              <w:pStyle w:val="aff"/>
              <w:rPr>
                <w:rFonts w:hint="eastAsia"/>
              </w:rPr>
            </w:pPr>
            <w:r>
              <w:t>37.5</w:t>
            </w:r>
          </w:p>
        </w:tc>
        <w:tc>
          <w:tcPr>
            <w:tcW w:w="3213" w:type="dxa"/>
            <w:tcBorders>
              <w:left w:val="single" w:sz="4" w:space="0" w:color="000000"/>
              <w:bottom w:val="single" w:sz="4" w:space="0" w:color="000000"/>
              <w:right w:val="single" w:sz="4" w:space="0" w:color="000000"/>
            </w:tcBorders>
          </w:tcPr>
          <w:p w14:paraId="25CA1510" w14:textId="77777777" w:rsidR="005D35D3" w:rsidRDefault="00000000">
            <w:pPr>
              <w:pStyle w:val="aff"/>
              <w:rPr>
                <w:rFonts w:hint="eastAsia"/>
              </w:rPr>
            </w:pPr>
            <w:r>
              <w:t>-</w:t>
            </w:r>
          </w:p>
        </w:tc>
      </w:tr>
      <w:tr w:rsidR="005D35D3" w14:paraId="59C18A8F" w14:textId="77777777">
        <w:tc>
          <w:tcPr>
            <w:tcW w:w="3212" w:type="dxa"/>
            <w:tcBorders>
              <w:left w:val="single" w:sz="4" w:space="0" w:color="000000"/>
              <w:bottom w:val="single" w:sz="4" w:space="0" w:color="000000"/>
            </w:tcBorders>
          </w:tcPr>
          <w:p w14:paraId="3B29B8DC" w14:textId="77777777" w:rsidR="005D35D3" w:rsidRDefault="00000000">
            <w:pPr>
              <w:pStyle w:val="aff"/>
              <w:rPr>
                <w:rFonts w:hint="eastAsia"/>
              </w:rPr>
            </w:pPr>
            <w:r>
              <w:t>2015</w:t>
            </w:r>
          </w:p>
        </w:tc>
        <w:tc>
          <w:tcPr>
            <w:tcW w:w="3213" w:type="dxa"/>
            <w:tcBorders>
              <w:left w:val="single" w:sz="4" w:space="0" w:color="000000"/>
              <w:bottom w:val="single" w:sz="4" w:space="0" w:color="000000"/>
            </w:tcBorders>
          </w:tcPr>
          <w:p w14:paraId="4AA5936F" w14:textId="77777777" w:rsidR="005D35D3" w:rsidRDefault="00000000">
            <w:pPr>
              <w:pStyle w:val="aff"/>
              <w:rPr>
                <w:rFonts w:hint="eastAsia"/>
              </w:rPr>
            </w:pPr>
            <w:r>
              <w:t>34.6</w:t>
            </w:r>
          </w:p>
        </w:tc>
        <w:tc>
          <w:tcPr>
            <w:tcW w:w="3213" w:type="dxa"/>
            <w:tcBorders>
              <w:left w:val="single" w:sz="4" w:space="0" w:color="000000"/>
              <w:bottom w:val="single" w:sz="4" w:space="0" w:color="000000"/>
              <w:right w:val="single" w:sz="4" w:space="0" w:color="000000"/>
            </w:tcBorders>
          </w:tcPr>
          <w:p w14:paraId="4D15D60D" w14:textId="77777777" w:rsidR="005D35D3" w:rsidRDefault="00000000">
            <w:pPr>
              <w:pStyle w:val="aff"/>
              <w:rPr>
                <w:rFonts w:hint="eastAsia"/>
              </w:rPr>
            </w:pPr>
            <w:r>
              <w:t>-7.7</w:t>
            </w:r>
          </w:p>
        </w:tc>
      </w:tr>
      <w:tr w:rsidR="005D35D3" w14:paraId="60193E21" w14:textId="77777777">
        <w:tc>
          <w:tcPr>
            <w:tcW w:w="3212" w:type="dxa"/>
            <w:tcBorders>
              <w:left w:val="single" w:sz="4" w:space="0" w:color="000000"/>
              <w:bottom w:val="single" w:sz="4" w:space="0" w:color="000000"/>
            </w:tcBorders>
          </w:tcPr>
          <w:p w14:paraId="70ED87FB" w14:textId="77777777" w:rsidR="005D35D3" w:rsidRDefault="00000000">
            <w:pPr>
              <w:pStyle w:val="aff"/>
              <w:rPr>
                <w:rFonts w:hint="eastAsia"/>
              </w:rPr>
            </w:pPr>
            <w:r>
              <w:t>2016</w:t>
            </w:r>
          </w:p>
        </w:tc>
        <w:tc>
          <w:tcPr>
            <w:tcW w:w="3213" w:type="dxa"/>
            <w:tcBorders>
              <w:left w:val="single" w:sz="4" w:space="0" w:color="000000"/>
              <w:bottom w:val="single" w:sz="4" w:space="0" w:color="000000"/>
            </w:tcBorders>
          </w:tcPr>
          <w:p w14:paraId="6386A7EF" w14:textId="77777777" w:rsidR="005D35D3" w:rsidRDefault="00000000">
            <w:pPr>
              <w:pStyle w:val="aff"/>
              <w:rPr>
                <w:rFonts w:hint="eastAsia"/>
              </w:rPr>
            </w:pPr>
            <w:r>
              <w:t>31.4</w:t>
            </w:r>
          </w:p>
        </w:tc>
        <w:tc>
          <w:tcPr>
            <w:tcW w:w="3213" w:type="dxa"/>
            <w:tcBorders>
              <w:left w:val="single" w:sz="4" w:space="0" w:color="000000"/>
              <w:bottom w:val="single" w:sz="4" w:space="0" w:color="000000"/>
              <w:right w:val="single" w:sz="4" w:space="0" w:color="000000"/>
            </w:tcBorders>
          </w:tcPr>
          <w:p w14:paraId="3FE5707D" w14:textId="77777777" w:rsidR="005D35D3" w:rsidRDefault="00000000">
            <w:pPr>
              <w:pStyle w:val="aff"/>
              <w:rPr>
                <w:rFonts w:hint="eastAsia"/>
              </w:rPr>
            </w:pPr>
            <w:r>
              <w:t>-9.2</w:t>
            </w:r>
          </w:p>
        </w:tc>
      </w:tr>
      <w:tr w:rsidR="005D35D3" w14:paraId="1222ABF9" w14:textId="77777777">
        <w:tc>
          <w:tcPr>
            <w:tcW w:w="3212" w:type="dxa"/>
            <w:tcBorders>
              <w:left w:val="single" w:sz="4" w:space="0" w:color="000000"/>
              <w:bottom w:val="single" w:sz="4" w:space="0" w:color="000000"/>
            </w:tcBorders>
          </w:tcPr>
          <w:p w14:paraId="43716635" w14:textId="77777777" w:rsidR="005D35D3" w:rsidRDefault="00000000">
            <w:pPr>
              <w:pStyle w:val="aff"/>
              <w:rPr>
                <w:rFonts w:hint="eastAsia"/>
              </w:rPr>
            </w:pPr>
            <w:r>
              <w:t>2017</w:t>
            </w:r>
          </w:p>
        </w:tc>
        <w:tc>
          <w:tcPr>
            <w:tcW w:w="3213" w:type="dxa"/>
            <w:tcBorders>
              <w:left w:val="single" w:sz="4" w:space="0" w:color="000000"/>
              <w:bottom w:val="single" w:sz="4" w:space="0" w:color="000000"/>
            </w:tcBorders>
          </w:tcPr>
          <w:p w14:paraId="706AE082" w14:textId="77777777" w:rsidR="005D35D3" w:rsidRDefault="00000000">
            <w:pPr>
              <w:pStyle w:val="aff"/>
              <w:rPr>
                <w:rFonts w:hint="eastAsia"/>
              </w:rPr>
            </w:pPr>
            <w:r>
              <w:t>41.2</w:t>
            </w:r>
          </w:p>
        </w:tc>
        <w:tc>
          <w:tcPr>
            <w:tcW w:w="3213" w:type="dxa"/>
            <w:tcBorders>
              <w:left w:val="single" w:sz="4" w:space="0" w:color="000000"/>
              <w:bottom w:val="single" w:sz="4" w:space="0" w:color="000000"/>
              <w:right w:val="single" w:sz="4" w:space="0" w:color="000000"/>
            </w:tcBorders>
          </w:tcPr>
          <w:p w14:paraId="4F33D296" w14:textId="77777777" w:rsidR="005D35D3" w:rsidRDefault="00000000">
            <w:pPr>
              <w:pStyle w:val="aff"/>
              <w:rPr>
                <w:rFonts w:hint="eastAsia"/>
              </w:rPr>
            </w:pPr>
            <w:r>
              <w:t>31.2</w:t>
            </w:r>
          </w:p>
        </w:tc>
      </w:tr>
      <w:tr w:rsidR="005D35D3" w14:paraId="7FC4E23F" w14:textId="77777777">
        <w:tc>
          <w:tcPr>
            <w:tcW w:w="3212" w:type="dxa"/>
            <w:tcBorders>
              <w:left w:val="single" w:sz="4" w:space="0" w:color="000000"/>
              <w:bottom w:val="single" w:sz="4" w:space="0" w:color="000000"/>
            </w:tcBorders>
          </w:tcPr>
          <w:p w14:paraId="572C1D03" w14:textId="77777777" w:rsidR="005D35D3" w:rsidRDefault="00000000">
            <w:pPr>
              <w:pStyle w:val="aff"/>
              <w:rPr>
                <w:rFonts w:hint="eastAsia"/>
              </w:rPr>
            </w:pPr>
            <w:r>
              <w:t>2018</w:t>
            </w:r>
          </w:p>
        </w:tc>
        <w:tc>
          <w:tcPr>
            <w:tcW w:w="3213" w:type="dxa"/>
            <w:tcBorders>
              <w:left w:val="single" w:sz="4" w:space="0" w:color="000000"/>
              <w:bottom w:val="single" w:sz="4" w:space="0" w:color="000000"/>
            </w:tcBorders>
          </w:tcPr>
          <w:p w14:paraId="5261E6B6" w14:textId="77777777" w:rsidR="005D35D3" w:rsidRDefault="00000000">
            <w:pPr>
              <w:pStyle w:val="aff"/>
              <w:rPr>
                <w:rFonts w:hint="eastAsia"/>
              </w:rPr>
            </w:pPr>
            <w:r>
              <w:t>56.1</w:t>
            </w:r>
          </w:p>
        </w:tc>
        <w:tc>
          <w:tcPr>
            <w:tcW w:w="3213" w:type="dxa"/>
            <w:tcBorders>
              <w:left w:val="single" w:sz="4" w:space="0" w:color="000000"/>
              <w:bottom w:val="single" w:sz="4" w:space="0" w:color="000000"/>
              <w:right w:val="single" w:sz="4" w:space="0" w:color="000000"/>
            </w:tcBorders>
          </w:tcPr>
          <w:p w14:paraId="10DCC02B" w14:textId="77777777" w:rsidR="005D35D3" w:rsidRDefault="00000000">
            <w:pPr>
              <w:pStyle w:val="aff"/>
              <w:rPr>
                <w:rFonts w:hint="eastAsia"/>
              </w:rPr>
            </w:pPr>
            <w:r>
              <w:t>36.3</w:t>
            </w:r>
          </w:p>
        </w:tc>
      </w:tr>
      <w:tr w:rsidR="005D35D3" w14:paraId="34006F16" w14:textId="77777777">
        <w:tc>
          <w:tcPr>
            <w:tcW w:w="3212" w:type="dxa"/>
            <w:tcBorders>
              <w:left w:val="single" w:sz="4" w:space="0" w:color="000000"/>
              <w:bottom w:val="single" w:sz="4" w:space="0" w:color="000000"/>
            </w:tcBorders>
          </w:tcPr>
          <w:p w14:paraId="3F2886AB" w14:textId="77777777" w:rsidR="005D35D3" w:rsidRDefault="00000000">
            <w:pPr>
              <w:pStyle w:val="aff"/>
              <w:rPr>
                <w:rFonts w:hint="eastAsia"/>
              </w:rPr>
            </w:pPr>
            <w:r>
              <w:t>2019</w:t>
            </w:r>
          </w:p>
        </w:tc>
        <w:tc>
          <w:tcPr>
            <w:tcW w:w="3213" w:type="dxa"/>
            <w:tcBorders>
              <w:left w:val="single" w:sz="4" w:space="0" w:color="000000"/>
              <w:bottom w:val="single" w:sz="4" w:space="0" w:color="000000"/>
            </w:tcBorders>
          </w:tcPr>
          <w:p w14:paraId="10C32AA9" w14:textId="77777777" w:rsidR="005D35D3" w:rsidRDefault="00000000">
            <w:pPr>
              <w:pStyle w:val="aff"/>
              <w:rPr>
                <w:rFonts w:hint="eastAsia"/>
              </w:rPr>
            </w:pPr>
            <w:r>
              <w:t>56.8</w:t>
            </w:r>
          </w:p>
        </w:tc>
        <w:tc>
          <w:tcPr>
            <w:tcW w:w="3213" w:type="dxa"/>
            <w:tcBorders>
              <w:left w:val="single" w:sz="4" w:space="0" w:color="000000"/>
              <w:bottom w:val="single" w:sz="4" w:space="0" w:color="000000"/>
              <w:right w:val="single" w:sz="4" w:space="0" w:color="000000"/>
            </w:tcBorders>
          </w:tcPr>
          <w:p w14:paraId="2A485563" w14:textId="77777777" w:rsidR="005D35D3" w:rsidRDefault="00000000">
            <w:pPr>
              <w:pStyle w:val="aff"/>
              <w:rPr>
                <w:rFonts w:hint="eastAsia"/>
              </w:rPr>
            </w:pPr>
            <w:r>
              <w:t>1.2</w:t>
            </w:r>
          </w:p>
        </w:tc>
      </w:tr>
      <w:tr w:rsidR="005D35D3" w14:paraId="7912D4D4" w14:textId="77777777">
        <w:tc>
          <w:tcPr>
            <w:tcW w:w="3212" w:type="dxa"/>
            <w:tcBorders>
              <w:left w:val="single" w:sz="4" w:space="0" w:color="000000"/>
              <w:bottom w:val="single" w:sz="4" w:space="0" w:color="000000"/>
            </w:tcBorders>
          </w:tcPr>
          <w:p w14:paraId="0FB27AB5" w14:textId="77777777" w:rsidR="005D35D3" w:rsidRDefault="00000000">
            <w:pPr>
              <w:pStyle w:val="aff"/>
              <w:rPr>
                <w:rFonts w:hint="eastAsia"/>
              </w:rPr>
            </w:pPr>
            <w:r>
              <w:t>2020</w:t>
            </w:r>
          </w:p>
        </w:tc>
        <w:tc>
          <w:tcPr>
            <w:tcW w:w="3213" w:type="dxa"/>
            <w:tcBorders>
              <w:left w:val="single" w:sz="4" w:space="0" w:color="000000"/>
              <w:bottom w:val="single" w:sz="4" w:space="0" w:color="000000"/>
            </w:tcBorders>
          </w:tcPr>
          <w:p w14:paraId="4D1A31D1" w14:textId="77777777" w:rsidR="005D35D3" w:rsidRDefault="00000000">
            <w:pPr>
              <w:pStyle w:val="aff"/>
              <w:rPr>
                <w:rFonts w:hint="eastAsia"/>
              </w:rPr>
            </w:pPr>
            <w:r>
              <w:t>57.2</w:t>
            </w:r>
          </w:p>
        </w:tc>
        <w:tc>
          <w:tcPr>
            <w:tcW w:w="3213" w:type="dxa"/>
            <w:tcBorders>
              <w:left w:val="single" w:sz="4" w:space="0" w:color="000000"/>
              <w:bottom w:val="single" w:sz="4" w:space="0" w:color="000000"/>
              <w:right w:val="single" w:sz="4" w:space="0" w:color="000000"/>
            </w:tcBorders>
          </w:tcPr>
          <w:p w14:paraId="00F60462" w14:textId="77777777" w:rsidR="005D35D3" w:rsidRDefault="00000000">
            <w:pPr>
              <w:pStyle w:val="aff"/>
              <w:rPr>
                <w:rFonts w:hint="eastAsia"/>
              </w:rPr>
            </w:pPr>
            <w:r>
              <w:t>0.7</w:t>
            </w:r>
          </w:p>
        </w:tc>
      </w:tr>
      <w:tr w:rsidR="005D35D3" w14:paraId="6941681E" w14:textId="77777777">
        <w:tc>
          <w:tcPr>
            <w:tcW w:w="3212" w:type="dxa"/>
            <w:tcBorders>
              <w:left w:val="single" w:sz="4" w:space="0" w:color="000000"/>
              <w:bottom w:val="single" w:sz="4" w:space="0" w:color="000000"/>
            </w:tcBorders>
          </w:tcPr>
          <w:p w14:paraId="627BAFD1" w14:textId="77777777" w:rsidR="005D35D3" w:rsidRDefault="00000000">
            <w:pPr>
              <w:pStyle w:val="aff"/>
              <w:rPr>
                <w:rFonts w:hint="eastAsia"/>
              </w:rPr>
            </w:pPr>
            <w:r>
              <w:t>2021</w:t>
            </w:r>
          </w:p>
        </w:tc>
        <w:tc>
          <w:tcPr>
            <w:tcW w:w="3213" w:type="dxa"/>
            <w:tcBorders>
              <w:left w:val="single" w:sz="4" w:space="0" w:color="000000"/>
              <w:bottom w:val="single" w:sz="4" w:space="0" w:color="000000"/>
            </w:tcBorders>
          </w:tcPr>
          <w:p w14:paraId="3E14D265" w14:textId="77777777" w:rsidR="005D35D3" w:rsidRDefault="00000000">
            <w:pPr>
              <w:pStyle w:val="aff"/>
              <w:rPr>
                <w:rFonts w:hint="eastAsia"/>
              </w:rPr>
            </w:pPr>
            <w:r>
              <w:t>68.7</w:t>
            </w:r>
          </w:p>
        </w:tc>
        <w:tc>
          <w:tcPr>
            <w:tcW w:w="3213" w:type="dxa"/>
            <w:tcBorders>
              <w:left w:val="single" w:sz="4" w:space="0" w:color="000000"/>
              <w:bottom w:val="single" w:sz="4" w:space="0" w:color="000000"/>
              <w:right w:val="single" w:sz="4" w:space="0" w:color="000000"/>
            </w:tcBorders>
          </w:tcPr>
          <w:p w14:paraId="3FD854FE" w14:textId="77777777" w:rsidR="005D35D3" w:rsidRDefault="00000000">
            <w:pPr>
              <w:pStyle w:val="aff"/>
              <w:rPr>
                <w:rFonts w:hint="eastAsia"/>
              </w:rPr>
            </w:pPr>
            <w:r>
              <w:t>20.1</w:t>
            </w:r>
          </w:p>
        </w:tc>
      </w:tr>
      <w:tr w:rsidR="005D35D3" w14:paraId="59E991DA" w14:textId="77777777">
        <w:tc>
          <w:tcPr>
            <w:tcW w:w="3212" w:type="dxa"/>
            <w:tcBorders>
              <w:left w:val="single" w:sz="4" w:space="0" w:color="000000"/>
              <w:bottom w:val="single" w:sz="4" w:space="0" w:color="000000"/>
            </w:tcBorders>
          </w:tcPr>
          <w:p w14:paraId="0D442A8E" w14:textId="77777777" w:rsidR="005D35D3" w:rsidRDefault="00000000">
            <w:pPr>
              <w:pStyle w:val="aff"/>
              <w:rPr>
                <w:rFonts w:hint="eastAsia"/>
              </w:rPr>
            </w:pPr>
            <w:r>
              <w:t>2022</w:t>
            </w:r>
          </w:p>
        </w:tc>
        <w:tc>
          <w:tcPr>
            <w:tcW w:w="3213" w:type="dxa"/>
            <w:tcBorders>
              <w:left w:val="single" w:sz="4" w:space="0" w:color="000000"/>
              <w:bottom w:val="single" w:sz="4" w:space="0" w:color="000000"/>
            </w:tcBorders>
          </w:tcPr>
          <w:p w14:paraId="0B215365" w14:textId="77777777" w:rsidR="005D35D3" w:rsidRDefault="00000000">
            <w:pPr>
              <w:pStyle w:val="aff"/>
              <w:rPr>
                <w:rFonts w:hint="eastAsia"/>
              </w:rPr>
            </w:pPr>
            <w:r>
              <w:t>79.3</w:t>
            </w:r>
          </w:p>
        </w:tc>
        <w:tc>
          <w:tcPr>
            <w:tcW w:w="3213" w:type="dxa"/>
            <w:tcBorders>
              <w:left w:val="single" w:sz="4" w:space="0" w:color="000000"/>
              <w:bottom w:val="single" w:sz="4" w:space="0" w:color="000000"/>
              <w:right w:val="single" w:sz="4" w:space="0" w:color="000000"/>
            </w:tcBorders>
          </w:tcPr>
          <w:p w14:paraId="1888F9F3" w14:textId="77777777" w:rsidR="005D35D3" w:rsidRDefault="00000000">
            <w:pPr>
              <w:pStyle w:val="aff"/>
              <w:rPr>
                <w:rFonts w:hint="eastAsia"/>
              </w:rPr>
            </w:pPr>
            <w:r>
              <w:t>15.4</w:t>
            </w:r>
          </w:p>
        </w:tc>
      </w:tr>
      <w:tr w:rsidR="005D35D3" w14:paraId="03298CC9" w14:textId="77777777">
        <w:tc>
          <w:tcPr>
            <w:tcW w:w="3212" w:type="dxa"/>
            <w:tcBorders>
              <w:left w:val="single" w:sz="4" w:space="0" w:color="000000"/>
              <w:bottom w:val="single" w:sz="4" w:space="0" w:color="000000"/>
            </w:tcBorders>
          </w:tcPr>
          <w:p w14:paraId="708D4956" w14:textId="77777777" w:rsidR="005D35D3" w:rsidRDefault="00000000">
            <w:pPr>
              <w:pStyle w:val="aff"/>
              <w:rPr>
                <w:rFonts w:hint="eastAsia"/>
              </w:rPr>
            </w:pPr>
            <w:r>
              <w:t>2023</w:t>
            </w:r>
          </w:p>
        </w:tc>
        <w:tc>
          <w:tcPr>
            <w:tcW w:w="3213" w:type="dxa"/>
            <w:tcBorders>
              <w:left w:val="single" w:sz="4" w:space="0" w:color="000000"/>
              <w:bottom w:val="single" w:sz="4" w:space="0" w:color="000000"/>
            </w:tcBorders>
          </w:tcPr>
          <w:p w14:paraId="77434CB8" w14:textId="77777777" w:rsidR="005D35D3" w:rsidRDefault="00000000">
            <w:pPr>
              <w:pStyle w:val="aff"/>
              <w:rPr>
                <w:rFonts w:hint="eastAsia"/>
              </w:rPr>
            </w:pPr>
            <w:r>
              <w:t>105.3</w:t>
            </w:r>
          </w:p>
        </w:tc>
        <w:tc>
          <w:tcPr>
            <w:tcW w:w="3213" w:type="dxa"/>
            <w:tcBorders>
              <w:left w:val="single" w:sz="4" w:space="0" w:color="000000"/>
              <w:bottom w:val="single" w:sz="4" w:space="0" w:color="000000"/>
              <w:right w:val="single" w:sz="4" w:space="0" w:color="000000"/>
            </w:tcBorders>
          </w:tcPr>
          <w:p w14:paraId="6BE31F02" w14:textId="77777777" w:rsidR="005D35D3" w:rsidRDefault="00000000">
            <w:pPr>
              <w:pStyle w:val="aff"/>
              <w:rPr>
                <w:rFonts w:hint="eastAsia"/>
              </w:rPr>
            </w:pPr>
            <w:r>
              <w:t>32.8</w:t>
            </w:r>
          </w:p>
        </w:tc>
      </w:tr>
    </w:tbl>
    <w:p w14:paraId="6C0AB4A3" w14:textId="77777777" w:rsidR="005D35D3" w:rsidRDefault="00000000">
      <w:pPr>
        <w:pStyle w:val="a1"/>
        <w:spacing w:line="360" w:lineRule="auto"/>
        <w:ind w:firstLine="709"/>
        <w:jc w:val="both"/>
        <w:rPr>
          <w:rFonts w:hint="eastAsia"/>
          <w:lang w:val="ru-RU"/>
        </w:rPr>
      </w:pPr>
      <w:r>
        <w:rPr>
          <w:lang w:val="ru-RU"/>
        </w:rPr>
        <w:t>Таблица 2 — Экспорт из России в Китай в 2014-2023 гг., долл США</w:t>
      </w:r>
      <w:r>
        <w:rPr>
          <w:rStyle w:val="ac"/>
          <w:lang w:val="ru-RU"/>
        </w:rPr>
        <w:footnoteReference w:id="74"/>
      </w:r>
    </w:p>
    <w:p w14:paraId="71C0C534" w14:textId="77777777" w:rsidR="005D35D3" w:rsidRDefault="00000000">
      <w:pPr>
        <w:pStyle w:val="a1"/>
        <w:spacing w:line="360" w:lineRule="auto"/>
        <w:ind w:firstLine="709"/>
        <w:jc w:val="both"/>
        <w:rPr>
          <w:rFonts w:hint="eastAsia"/>
          <w:lang w:val="ru-RU"/>
        </w:rPr>
      </w:pPr>
      <w:r>
        <w:rPr>
          <w:lang w:val="ru-RU"/>
        </w:rPr>
        <w:t xml:space="preserve">Таким образом, можно увидеть, что двусторонние торговые отношения между Китаем и Россией значительно улучшились с 2014 по 2023 год. Обе страны углубили свои экономические связи, объемы торговли за этот период заметно выросли. </w:t>
      </w:r>
    </w:p>
    <w:p w14:paraId="0B5A53B4" w14:textId="77777777" w:rsidR="005D35D3" w:rsidRDefault="00000000">
      <w:pPr>
        <w:pStyle w:val="a1"/>
        <w:spacing w:line="360" w:lineRule="auto"/>
        <w:ind w:firstLine="709"/>
        <w:jc w:val="both"/>
        <w:rPr>
          <w:rFonts w:hint="eastAsia"/>
          <w:lang w:val="ru-RU"/>
        </w:rPr>
      </w:pPr>
      <w:r>
        <w:rPr>
          <w:lang w:val="ru-RU"/>
        </w:rPr>
        <w:t>Так, мы видем значительное увеличение объем и темпы роста торговли:</w:t>
      </w:r>
    </w:p>
    <w:p w14:paraId="2349E4F4" w14:textId="77777777" w:rsidR="005D35D3" w:rsidRPr="00F75A6D" w:rsidRDefault="00000000">
      <w:pPr>
        <w:pStyle w:val="a1"/>
        <w:numPr>
          <w:ilvl w:val="0"/>
          <w:numId w:val="21"/>
        </w:numPr>
        <w:spacing w:line="360" w:lineRule="auto"/>
        <w:jc w:val="both"/>
        <w:rPr>
          <w:rFonts w:hint="eastAsia"/>
          <w:lang w:val="ru-RU"/>
        </w:rPr>
      </w:pPr>
      <w:r>
        <w:rPr>
          <w:lang w:val="ru-RU"/>
        </w:rPr>
        <w:t>Экспорт Китая в Россию (2014-2023 гг.):</w:t>
      </w:r>
    </w:p>
    <w:p w14:paraId="64E11FD5" w14:textId="77777777" w:rsidR="005D35D3" w:rsidRDefault="00000000">
      <w:pPr>
        <w:pStyle w:val="a1"/>
        <w:spacing w:line="360" w:lineRule="auto"/>
        <w:ind w:firstLine="709"/>
        <w:jc w:val="both"/>
        <w:rPr>
          <w:rFonts w:hint="eastAsia"/>
          <w:lang w:val="ru-RU"/>
        </w:rPr>
      </w:pPr>
      <w:r>
        <w:rPr>
          <w:lang w:val="ru-RU"/>
        </w:rPr>
        <w:t xml:space="preserve">    2014 г.: 49,6 млрд долл.</w:t>
      </w:r>
    </w:p>
    <w:p w14:paraId="2B8F1B40" w14:textId="77777777" w:rsidR="005D35D3" w:rsidRDefault="00000000">
      <w:pPr>
        <w:pStyle w:val="a1"/>
        <w:spacing w:line="360" w:lineRule="auto"/>
        <w:ind w:firstLine="709"/>
        <w:jc w:val="both"/>
        <w:rPr>
          <w:rFonts w:hint="eastAsia"/>
          <w:lang w:val="ru-RU"/>
        </w:rPr>
      </w:pPr>
      <w:r>
        <w:rPr>
          <w:lang w:val="ru-RU"/>
        </w:rPr>
        <w:t xml:space="preserve">    2023 г.: 110,9 млрд долл.</w:t>
      </w:r>
    </w:p>
    <w:p w14:paraId="2C153D2B" w14:textId="77777777" w:rsidR="005D35D3" w:rsidRDefault="00000000">
      <w:pPr>
        <w:pStyle w:val="a1"/>
        <w:spacing w:line="360" w:lineRule="auto"/>
        <w:ind w:firstLine="709"/>
        <w:jc w:val="both"/>
        <w:rPr>
          <w:rFonts w:hint="eastAsia"/>
          <w:lang w:val="ru-RU"/>
        </w:rPr>
      </w:pPr>
      <w:r>
        <w:rPr>
          <w:lang w:val="ru-RU"/>
        </w:rPr>
        <w:t xml:space="preserve">    Рост: 123,6%</w:t>
      </w:r>
    </w:p>
    <w:p w14:paraId="45D86912" w14:textId="77777777" w:rsidR="005D35D3" w:rsidRPr="00F75A6D" w:rsidRDefault="00000000">
      <w:pPr>
        <w:pStyle w:val="a1"/>
        <w:numPr>
          <w:ilvl w:val="0"/>
          <w:numId w:val="22"/>
        </w:numPr>
        <w:spacing w:line="360" w:lineRule="auto"/>
        <w:jc w:val="both"/>
        <w:rPr>
          <w:rFonts w:hint="eastAsia"/>
          <w:lang w:val="ru-RU"/>
        </w:rPr>
      </w:pPr>
      <w:r>
        <w:rPr>
          <w:lang w:val="ru-RU"/>
        </w:rPr>
        <w:t>Экспорт России в Китай (2014-2023 гг.):</w:t>
      </w:r>
    </w:p>
    <w:p w14:paraId="1A43B833" w14:textId="77777777" w:rsidR="005D35D3" w:rsidRDefault="00000000">
      <w:pPr>
        <w:pStyle w:val="a1"/>
        <w:spacing w:line="360" w:lineRule="auto"/>
        <w:ind w:firstLine="709"/>
        <w:jc w:val="both"/>
        <w:rPr>
          <w:rFonts w:hint="eastAsia"/>
          <w:lang w:val="ru-RU"/>
        </w:rPr>
      </w:pPr>
      <w:r>
        <w:rPr>
          <w:lang w:val="ru-RU"/>
        </w:rPr>
        <w:t xml:space="preserve">    2014 г.: 37,5 млрд долл.</w:t>
      </w:r>
    </w:p>
    <w:p w14:paraId="32FE3C25" w14:textId="77777777" w:rsidR="005D35D3" w:rsidRDefault="00000000">
      <w:pPr>
        <w:pStyle w:val="a1"/>
        <w:spacing w:line="360" w:lineRule="auto"/>
        <w:ind w:firstLine="709"/>
        <w:jc w:val="both"/>
        <w:rPr>
          <w:rFonts w:hint="eastAsia"/>
          <w:lang w:val="ru-RU"/>
        </w:rPr>
      </w:pPr>
      <w:r>
        <w:rPr>
          <w:lang w:val="ru-RU"/>
        </w:rPr>
        <w:t xml:space="preserve">    2023 г.: 105,3 млрд долл.</w:t>
      </w:r>
    </w:p>
    <w:p w14:paraId="5E561315" w14:textId="77777777" w:rsidR="005D35D3" w:rsidRDefault="00000000">
      <w:pPr>
        <w:pStyle w:val="a1"/>
        <w:spacing w:line="360" w:lineRule="auto"/>
        <w:ind w:firstLine="709"/>
        <w:jc w:val="both"/>
        <w:rPr>
          <w:rFonts w:hint="eastAsia"/>
          <w:lang w:val="ru-RU"/>
        </w:rPr>
      </w:pPr>
      <w:r>
        <w:rPr>
          <w:lang w:val="ru-RU"/>
        </w:rPr>
        <w:t xml:space="preserve">    Рост: 180,8%</w:t>
      </w:r>
    </w:p>
    <w:p w14:paraId="2726FCF3" w14:textId="77777777" w:rsidR="005D35D3" w:rsidRDefault="00000000">
      <w:pPr>
        <w:pStyle w:val="a1"/>
        <w:spacing w:line="360" w:lineRule="auto"/>
        <w:ind w:firstLine="709"/>
        <w:jc w:val="both"/>
        <w:rPr>
          <w:rFonts w:hint="eastAsia"/>
          <w:lang w:val="ru-RU"/>
        </w:rPr>
      </w:pPr>
      <w:r>
        <w:rPr>
          <w:lang w:val="ru-RU"/>
        </w:rPr>
        <w:t>Объемы торговли свидетельствуют об устойчивом росте: российский экспорт в Китай за этот период увеличился почти в три раза, а китайский экспорт в Россию - более чем в два раза. Этот взаимный рост отражает укрепление экономических и стратегических связей между двумя странами.</w:t>
      </w:r>
    </w:p>
    <w:p w14:paraId="1DC2B478" w14:textId="77777777" w:rsidR="005D35D3" w:rsidRDefault="00000000">
      <w:pPr>
        <w:pStyle w:val="a1"/>
        <w:spacing w:line="360" w:lineRule="auto"/>
        <w:ind w:firstLine="709"/>
        <w:jc w:val="both"/>
        <w:rPr>
          <w:rFonts w:hint="eastAsia"/>
          <w:lang w:val="ru-RU"/>
        </w:rPr>
      </w:pPr>
      <w:r>
        <w:rPr>
          <w:lang w:val="ru-RU"/>
        </w:rPr>
        <w:lastRenderedPageBreak/>
        <w:t>При рассмотрении тенденций роста в годовом исчислении, можно увидеть периоды спадов:</w:t>
      </w:r>
    </w:p>
    <w:p w14:paraId="5192304A" w14:textId="77777777" w:rsidR="005D35D3" w:rsidRDefault="00000000">
      <w:pPr>
        <w:pStyle w:val="a1"/>
        <w:numPr>
          <w:ilvl w:val="0"/>
          <w:numId w:val="23"/>
        </w:numPr>
        <w:spacing w:line="360" w:lineRule="auto"/>
        <w:jc w:val="both"/>
        <w:rPr>
          <w:rFonts w:hint="eastAsia"/>
        </w:rPr>
      </w:pPr>
      <w:r>
        <w:rPr>
          <w:lang w:val="ru-RU"/>
        </w:rPr>
        <w:t>Экспорт Китая в Россию:</w:t>
      </w:r>
    </w:p>
    <w:p w14:paraId="705378C5" w14:textId="77777777" w:rsidR="005D35D3" w:rsidRDefault="00000000">
      <w:pPr>
        <w:pStyle w:val="a1"/>
        <w:spacing w:line="360" w:lineRule="auto"/>
        <w:ind w:firstLine="709"/>
        <w:jc w:val="both"/>
        <w:rPr>
          <w:rFonts w:hint="eastAsia"/>
          <w:lang w:val="ru-RU"/>
        </w:rPr>
      </w:pPr>
      <w:r>
        <w:rPr>
          <w:lang w:val="ru-RU"/>
        </w:rPr>
        <w:t>- Заметные спады в 2015 году (-24,2%) и 2020 году (-0,6%) были связаны с геоэкономической нестабильностью и глобальной пандемией COVID-19, соответственно.</w:t>
      </w:r>
    </w:p>
    <w:p w14:paraId="4D4D215D" w14:textId="77777777" w:rsidR="005D35D3" w:rsidRDefault="00000000">
      <w:pPr>
        <w:pStyle w:val="a1"/>
        <w:spacing w:line="360" w:lineRule="auto"/>
        <w:ind w:firstLine="709"/>
        <w:jc w:val="both"/>
        <w:rPr>
          <w:rFonts w:hint="eastAsia"/>
          <w:lang w:val="ru-RU"/>
        </w:rPr>
      </w:pPr>
      <w:r>
        <w:rPr>
          <w:lang w:val="ru-RU"/>
        </w:rPr>
        <w:t>- Значительный рост в 2021 году (34,4%) и 2023 году (45,8%) был обусловлен восстановлением мировых рынков и повышением спроса на китайские товары.</w:t>
      </w:r>
    </w:p>
    <w:p w14:paraId="2305DA1C" w14:textId="77777777" w:rsidR="005D35D3" w:rsidRDefault="00000000">
      <w:pPr>
        <w:pStyle w:val="a1"/>
        <w:numPr>
          <w:ilvl w:val="0"/>
          <w:numId w:val="24"/>
        </w:numPr>
        <w:spacing w:line="360" w:lineRule="auto"/>
        <w:jc w:val="both"/>
        <w:rPr>
          <w:rFonts w:hint="eastAsia"/>
        </w:rPr>
      </w:pPr>
      <w:r>
        <w:rPr>
          <w:lang w:val="ru-RU"/>
        </w:rPr>
        <w:t>Российский экспорт в Китай:</w:t>
      </w:r>
    </w:p>
    <w:p w14:paraId="328D182C" w14:textId="77777777" w:rsidR="005D35D3" w:rsidRDefault="00000000">
      <w:pPr>
        <w:pStyle w:val="a1"/>
        <w:spacing w:line="360" w:lineRule="auto"/>
        <w:jc w:val="both"/>
        <w:rPr>
          <w:rFonts w:hint="eastAsia"/>
          <w:lang w:val="ru-RU"/>
        </w:rPr>
      </w:pPr>
      <w:r>
        <w:rPr>
          <w:lang w:val="ru-RU"/>
        </w:rPr>
        <w:tab/>
        <w:t>- Сократился в 2015 году (-7,7%) и в 2016 году (-9,2%) из-за изменениия экономических условий и низких мировых цен на нефть.</w:t>
      </w:r>
    </w:p>
    <w:p w14:paraId="69E52C12" w14:textId="77777777" w:rsidR="005D35D3" w:rsidRDefault="00000000">
      <w:pPr>
        <w:pStyle w:val="a1"/>
        <w:spacing w:line="360" w:lineRule="auto"/>
        <w:ind w:firstLine="709"/>
        <w:jc w:val="both"/>
        <w:rPr>
          <w:rFonts w:hint="eastAsia"/>
          <w:lang w:val="ru-RU"/>
        </w:rPr>
      </w:pPr>
      <w:r>
        <w:rPr>
          <w:lang w:val="ru-RU"/>
        </w:rPr>
        <w:t>-  Значительное восстановление в 2017 году (31,2%) и продолжение роста до 2023 года (32,8%), чему способствуют растущие потребности Китая в энергии и стратегический поворот России к азиатским рынкам.</w:t>
      </w:r>
    </w:p>
    <w:p w14:paraId="17D89172" w14:textId="77777777" w:rsidR="005D35D3" w:rsidRDefault="00000000">
      <w:pPr>
        <w:pStyle w:val="a1"/>
        <w:spacing w:line="360" w:lineRule="auto"/>
        <w:ind w:firstLine="794"/>
        <w:jc w:val="both"/>
        <w:rPr>
          <w:rFonts w:hint="eastAsia"/>
          <w:lang w:val="ru-RU"/>
        </w:rPr>
      </w:pPr>
      <w:r>
        <w:rPr>
          <w:lang w:val="ru-RU"/>
        </w:rPr>
        <w:t>Торговые отношение между странами вносят значительный вклад в их развитии, например, импорт Китая российских энергоносителей обеспечивает его энергетическую безопасность, в то время как Россия выигрывает от стабильного и растущего рынка для экспорта энергоносителей. Экспорт машин, электроники и металлов поддерживает промышленный рост Китая, в то время как Россия выигрывает от импорта технологий и промышленного оборудования. Обе страны диверсифицировали свои торговые портфели, что повысило устойчивость их экономик к глобальным экономическим потрясениям и геополитической напряженности. Укрепление экономических связей укрепило геополитический альянс между двумя странами, особенно в ответ на геоэкономическую нестабильность и торговую политику.</w:t>
      </w:r>
    </w:p>
    <w:p w14:paraId="6A509342" w14:textId="77777777" w:rsidR="005D35D3" w:rsidRDefault="00000000">
      <w:pPr>
        <w:pStyle w:val="a1"/>
        <w:spacing w:line="360" w:lineRule="auto"/>
        <w:ind w:firstLine="709"/>
        <w:jc w:val="both"/>
        <w:rPr>
          <w:rFonts w:hint="eastAsia"/>
          <w:lang w:val="ru-RU"/>
        </w:rPr>
      </w:pPr>
      <w:r>
        <w:rPr>
          <w:lang w:val="ru-RU"/>
        </w:rPr>
        <w:t>Двусторонние торгово-экономические отношения между Китаем и Россией значительно расширились, что характеризуется существенным увеличением объемов торговли и диверсификацией товарооборота. В российском экспорте в Китай преобладают энергоносители, в то время как машины, электроника и текстиль являются ключевыми товарами китайского экспорта. Эти взаимовыгодные отношения не только способствуют экономическому росту, но и укрепляют стратегическое партнерство между двумя странами.</w:t>
      </w:r>
    </w:p>
    <w:p w14:paraId="302E4ACE" w14:textId="77777777" w:rsidR="005D35D3" w:rsidRDefault="00000000">
      <w:pPr>
        <w:pStyle w:val="2"/>
        <w:numPr>
          <w:ilvl w:val="1"/>
          <w:numId w:val="1"/>
        </w:numPr>
        <w:spacing w:line="360" w:lineRule="auto"/>
        <w:ind w:firstLine="709"/>
        <w:jc w:val="both"/>
        <w:rPr>
          <w:rFonts w:ascii="Times New Roman" w:eastAsia="Times New Roman" w:hAnsi="Times New Roman"/>
          <w:sz w:val="24"/>
          <w:szCs w:val="24"/>
          <w:lang w:val="ru-RU"/>
        </w:rPr>
      </w:pPr>
      <w:bookmarkStart w:id="55" w:name="__RefHeading___Toc19899_2443302429"/>
      <w:bookmarkStart w:id="56" w:name="_Toc165411561"/>
      <w:bookmarkEnd w:id="55"/>
      <w:r>
        <w:rPr>
          <w:rFonts w:ascii="Times New Roman" w:eastAsia="Times New Roman" w:hAnsi="Times New Roman"/>
          <w:sz w:val="24"/>
          <w:szCs w:val="24"/>
          <w:lang w:val="ru-RU"/>
        </w:rPr>
        <w:lastRenderedPageBreak/>
        <w:t>2.2 Взаимозависимость и перспективы сотрудничества: баланс рисков и выгод</w:t>
      </w:r>
      <w:bookmarkEnd w:id="56"/>
    </w:p>
    <w:p w14:paraId="7AF89607"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На основе проделанного анализа торгово-экономического сотрудничества между двумя странами, можно выделить несколько потенциальных рисков, которые могут повлиять на экономику как России, так и Китая:</w:t>
      </w:r>
    </w:p>
    <w:p w14:paraId="2DA0788A" w14:textId="77777777" w:rsidR="005D35D3" w:rsidRDefault="00000000">
      <w:pPr>
        <w:numPr>
          <w:ilvl w:val="0"/>
          <w:numId w:val="9"/>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Геополитическая напряженность. Учитывая стратегическое партнерство и стремление противостоять доминированию Запада, любая эскалация геополитической напряженности, особенно в отношениях с Соединенными Штатами или Европой, может иметь значительные экономические последствия как для России, так и для Китая. Это включает в себя введение торговых ограничений или дипломатических последствий, которые могут нарушить цепочки поставок, помешать инвестициям и замедлить экономический рост. К наиболее уязвимым секторам относятся обрабатывающая промышленность, технологии и энергетика, т.к занимают значительную часть торгово-экономического взаимодействия между странами. Дипломатические последствия могут также повлиять на доверие инвесторов и потоки капитала, оказывая влияние на финансовые рынки и курсы обмена валют.</w:t>
      </w:r>
    </w:p>
    <w:p w14:paraId="003D127D" w14:textId="77777777" w:rsidR="005D35D3" w:rsidRDefault="00000000">
      <w:pPr>
        <w:numPr>
          <w:ilvl w:val="0"/>
          <w:numId w:val="9"/>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Волатильность энергетического рынка. И Россия, и Китай являются крупными игроками на мировом энергетическом рынке, причем Россия является крупным экспортером нефти и газа, а Китай — крупным импортером. Любая волатильность цен на энергоносители, будь то из-за геополитической напряженности, изменений в мировом спросе или сбоев в цепочках поставок, может повлиять на экономику обеих стран, повлияв на государственные доходы, торговый баланс и энергетическую безопасность. Колебания цен на нефть и газ могут повлиять на государственные доходы, торговый баланс и энергетическую безопасность. Экономика России, в частности, в значительной степени зависит от экспорта энергоносителей, поэтому любые сбои на энергетических рынках могут иметь серьезные последствия. Китай, как крупный импортер энергоносителей, может столкнуться с ростом издержек и перебоями в цепочках поставок, что скажется на различных секторах, зависящих от энергозатрат, таких как производство и транспортировка.</w:t>
      </w:r>
    </w:p>
    <w:p w14:paraId="41FAFC68" w14:textId="77777777" w:rsidR="005D35D3" w:rsidRDefault="00000000">
      <w:pPr>
        <w:numPr>
          <w:ilvl w:val="0"/>
          <w:numId w:val="9"/>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 xml:space="preserve">Глобальный экономический спад. Глобальный экономический спад, вызванный такими факторами, как рецессия в крупнейших экономиках, финансовые кризисы или внешние потрясения, такие как пандемия COVID-19, может оказать негативное воздействие на экономику как России, так и Китая. Снижение спроса на экспорт, ужесточение условий кредитования и снижение доверия инвесторов — все это может негативно сказаться на экономическом росте и стабильности в обеих странах.  Россия, с ее ориентированной на экспорт экономикой, пострадает от снижения спроса на такие сырьевые товары, как нефть, </w:t>
      </w:r>
      <w:r>
        <w:rPr>
          <w:rFonts w:ascii="Times New Roman" w:eastAsia="Times New Roman" w:hAnsi="Times New Roman"/>
          <w:color w:val="000000"/>
          <w:lang w:val="ru-RU"/>
        </w:rPr>
        <w:lastRenderedPageBreak/>
        <w:t>газ и металлы. Китай, как крупнейший в мире экспортер, столкнется со снижением спроса на свои товары и услуги за рубежом, что скажется на его производственном секторе и уровне занятости. Обе страны также столкнутся с ограничением доступа к международным рынкам капитала, что усложнит финансирование инвестиционных проектов и поддержание экономического роста.</w:t>
      </w:r>
    </w:p>
    <w:p w14:paraId="54B2080F" w14:textId="77777777" w:rsidR="005D35D3" w:rsidRDefault="00000000">
      <w:pPr>
        <w:numPr>
          <w:ilvl w:val="0"/>
          <w:numId w:val="9"/>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Технологические сбои. Стремительный технологический прогресс, особенно в таких областях, как искусственный интеллект, автоматизация и цифровизация, может подорвать традиционные отрасли промышленности и рынки труда как в России, так и в Китае. Хотя эти инновации открывают возможности для повышения эффективности и производительности труда, они также создают проблемы с точки зрения перемещения рабочих мест, нехватки квалифицированных кадров и неравномерного распределения льгот, что может повлиять на социальную стабильность и экономическое развитие. Отрасли, в значительной степени зависящие от ручного труда, такие как обрабатывающая промышленность и сельское хозяйство, могут столкнуться со значительными сбоями, приводящими к безработице и неравенству доходов. Кроме того, неравномерное распределение выгод от технологических достижений может усугубить социальную напряженность и помешать долгосрочным усилиям по экономическому развитию.</w:t>
      </w:r>
    </w:p>
    <w:p w14:paraId="4CEC0D5A" w14:textId="77777777" w:rsidR="005D35D3" w:rsidRDefault="00000000">
      <w:pPr>
        <w:numPr>
          <w:ilvl w:val="0"/>
          <w:numId w:val="9"/>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Экологические риски. И Россия, и Китай сталкиваются с экологическими проблемами, включая загрязнение окружающей среды, изменение климата и истощение природных ресурсов, что может иметь значительные экономические последствия.  Загрязнение окружающей среды, изменение климата и истощение природных ресурсов могут повлиять на такие отрасли, как энергетика, обрабатывающая промышленность и сельское хозяйство, оказывая влияние на экономический результат и конкурентоспособность. Экологические катастрофы, изменения в законодательстве и переход к устойчивой практике могут потребовать дорогостоящих корректировок для бизнеса, что приведет к росту операционных расходов и снижению прибыльности. Более того, опасения по поводу ухудшения состояния окружающей среды могут влиять на потребительские предпочтения и структуру спроса, что в дальнейшем будет влиять на динамику рынка и экономические показатели.</w:t>
      </w:r>
    </w:p>
    <w:p w14:paraId="16C910BC" w14:textId="77777777" w:rsidR="005D35D3" w:rsidRDefault="00000000">
      <w:pPr>
        <w:numPr>
          <w:ilvl w:val="0"/>
          <w:numId w:val="9"/>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 xml:space="preserve">Пандемии и кризисы в области здравоохранения. Пандемия COVID-19 продемонстрировала серьезные экономические последствия кризисов в области здравоохранения, включая сбои в цепочках поставок, снижение потребительских расходов и нагрузку на системы здравоохранения. Хотя и Россия, и Китай прилагают усилия для </w:t>
      </w:r>
      <w:r>
        <w:rPr>
          <w:rFonts w:ascii="Times New Roman" w:eastAsia="Times New Roman" w:hAnsi="Times New Roman"/>
          <w:color w:val="000000"/>
          <w:lang w:val="ru-RU"/>
        </w:rPr>
        <w:lastRenderedPageBreak/>
        <w:t>смягчения последствий пандемий, сохраняющиеся риски для здоровья, включая появление новых разновидностей или будущие вспышки, могут по-прежнему создавать проблемы для восстановления экономики и роста. Будущие кризисы в области здравоохранения могут затянуть усилия по восстановлению экономики, что приведет к длительным периодам вялого экономического роста и увеличению государственных расходов на программы здравоохранения и социальной помощи</w:t>
      </w:r>
    </w:p>
    <w:p w14:paraId="3A93CA5F" w14:textId="77777777" w:rsidR="005D35D3" w:rsidRDefault="00000000">
      <w:pPr>
        <w:numPr>
          <w:ilvl w:val="0"/>
          <w:numId w:val="9"/>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Нестабильность финансового рынка. Нестабильность на финансовых рынках, включая колебания курсов валют, процентных ставок и цен на активы, может повлиять на доверие инвесторов и потоки капитала как в России, так и в Китае. Колебания валютных курсов и цен на активы могут привести к неопределенности для бизнеса и потребителей, что повлияет на инвестиционные решения и модели потребления. Внешние потрясения, такие как изменения в денежно-кредитной политике крупнейших центральных банков или изменение настроений инвесторов в отношении развивающихся рынков, могут усилить волатильность рынка и создать риски для финансовой стабильности.</w:t>
      </w:r>
    </w:p>
    <w:p w14:paraId="52C782B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Потенциальные потрясения, описанные выше, могут иметь значительные последствия для жизни населения как в России, так и в Китае:</w:t>
      </w:r>
    </w:p>
    <w:p w14:paraId="4AED9485" w14:textId="77777777" w:rsidR="005D35D3" w:rsidRDefault="00000000">
      <w:pPr>
        <w:numPr>
          <w:ilvl w:val="0"/>
          <w:numId w:val="10"/>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Экономическая нестабильность и безработица. Экономические потрясения, такие как глобальный экономический спад или нестабильность на энергетическом рынке, могут привести к потере рабочих мест, снижению доходов и повышению уровня бедности. Это может повлиять на способность отдельных лиц и семей удовлетворять свои основные потребности, что приведет к усилению финансовой незащищенности и социальной напряженности.</w:t>
      </w:r>
    </w:p>
    <w:p w14:paraId="17679274" w14:textId="77777777" w:rsidR="005D35D3" w:rsidRDefault="00000000">
      <w:pPr>
        <w:numPr>
          <w:ilvl w:val="0"/>
          <w:numId w:val="10"/>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Доступ к медицинским услугам и общественное здравоохранение. Kризисы в области здравоохранения, такие как пандемии, могут негативно сказаться на системах здравоохранения, что приводит к переполненности больниц, нехватке медикаментов и ограниченному доступу к основным медицинским услугам. Это может привести к ухудшению состояния здоровья населения, росту смертности и повышению уровня тревожности и стресса.</w:t>
      </w:r>
    </w:p>
    <w:p w14:paraId="7B6A2156" w14:textId="77777777" w:rsidR="005D35D3" w:rsidRDefault="00000000">
      <w:pPr>
        <w:numPr>
          <w:ilvl w:val="0"/>
          <w:numId w:val="10"/>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 xml:space="preserve">Ухудшение состояния окружающей среды и риски для здоровья. Экологические риски, включая загрязнение окружающей среды и изменение климата, могут иметь прямые последствия для здоровья населения. Низкое качество воздуха и воды, экстремальные погодные явления и воздействие опасных веществ могут привести к увеличению </w:t>
      </w:r>
      <w:r>
        <w:rPr>
          <w:rFonts w:ascii="Times New Roman" w:eastAsia="Times New Roman" w:hAnsi="Times New Roman"/>
          <w:color w:val="000000"/>
          <w:lang w:val="ru-RU"/>
        </w:rPr>
        <w:lastRenderedPageBreak/>
        <w:t>заболеваемости респираторными, сердечно-сосудистыми заболеваниями и другими заболеваниями, связанными со здоровьем, особенно среди уязвимых групп населения.</w:t>
      </w:r>
    </w:p>
    <w:p w14:paraId="318DDF19" w14:textId="77777777" w:rsidR="005D35D3" w:rsidRDefault="00000000">
      <w:pPr>
        <w:numPr>
          <w:ilvl w:val="0"/>
          <w:numId w:val="10"/>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Социальные потрясения и миграция. Экономическая нестабильность, ухудшение состояния окружающей среды и геополитическая напряженность могут привести к социальным потрясениям и перемещению населения, вынуждая отдельных лиц и семьи мигрировать в поисках лучших возможностей или безопасности. Это может создать нагрузку на социальные службы, разрушить общество и усугубить социальное неравенство в обеих странах.</w:t>
      </w:r>
    </w:p>
    <w:p w14:paraId="2AB4897E" w14:textId="77777777" w:rsidR="005D35D3" w:rsidRDefault="00000000">
      <w:pPr>
        <w:numPr>
          <w:ilvl w:val="0"/>
          <w:numId w:val="10"/>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Образование и повышение квалификации. Технологические сбои и изменения на рынках труда могут повлиять на возможности получения образования и повышения квалификации для населения. Быстрые изменения спроса на определенные навыки в сочетании с автоматизацией и цифровизацией могут потребовать от сотрудников адаптации и переподготовки, чтобы оставаться конкурентоспособными на рынке труда, что создает проблемы для обучения на протяжении всей жизни и карьерного роста.</w:t>
      </w:r>
    </w:p>
    <w:p w14:paraId="6B0B5E38" w14:textId="77777777" w:rsidR="005D35D3" w:rsidRDefault="00000000">
      <w:pPr>
        <w:numPr>
          <w:ilvl w:val="0"/>
          <w:numId w:val="10"/>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Финансовая незащищенность и доступ к услугам. Нестабильность финансового рынка и колебания валютных курсов могут повлиять на сбережения, инвестиции и доступ физических лиц к финансовым услугам. Волатильность цен на активы в сочетании с ужесточением условий кредитования может ограничить доступ к кредитам, ипотеке и другим важным финансовым продуктам, что негативно скажется на способности частных лиц наращивать благосостояние и обеспечивать свое финансовое будущее.</w:t>
      </w:r>
    </w:p>
    <w:p w14:paraId="2E2A7412" w14:textId="77777777" w:rsidR="005D35D3" w:rsidRDefault="00000000">
      <w:pPr>
        <w:numPr>
          <w:ilvl w:val="0"/>
          <w:numId w:val="10"/>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Социальная сплоченность и гражданская активность. Экономические и социальные потрясения могут подорвать социальную сплоченность и доверие к институтам, что приводит к усилению социальных волнений, политической поляризации и снижению гражданской активности. Различия в благосостоянии, доступе к возможностям и социальной мобильности могут усугубить разногласия внутри общества, подрывая усилия по содействию инклюзивности, солидарности и жизнестойкости сообщества.</w:t>
      </w:r>
    </w:p>
    <w:p w14:paraId="2DB39568"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В целом, описанные выше потенциальные потрясения подчеркивают взаимосвязь экономических, экологических, социальных и политических факторов, влияющих на жизнь населения России и Китая. Решение этих проблем требует целостных подходов, при которых приоритетное внимание уделяется социальному обеспечению, экологической устойчивости и инклюзивному экономическому развитию, а также повышению жизнестойкости, адаптивности и солидарности в обществе.</w:t>
      </w:r>
    </w:p>
    <w:p w14:paraId="5D777977"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lastRenderedPageBreak/>
        <w:t>В условиях общества риска китайско-российское торгово-экономическое партнерство может привести к ряду взаимовыгодных факторов, которые позволят решить общие проблемы и извлечь выгоду из открывающихся возможностей:</w:t>
      </w:r>
    </w:p>
    <w:p w14:paraId="4B7BBD65" w14:textId="77777777" w:rsidR="005D35D3" w:rsidRDefault="00000000">
      <w:pPr>
        <w:numPr>
          <w:ilvl w:val="0"/>
          <w:numId w:val="11"/>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Взаимодополняемость ресурсов. Россия обладает огромными запасами природных ресурсов, включая нефть, газ и полезные ископаемые, в то время как Китай может похвастаться большим и растущим рынком сбыта этих товаров. Такая взаимодополняемость ресурсов создает возможности для взаимовыгодной торговли, при которой Россия может поставлять Китаю необходимые ресурсы для стимулирования его экономического роста, в то время как Китай обеспечивает стабильный рынок сбыта для российского экспорта.</w:t>
      </w:r>
    </w:p>
    <w:p w14:paraId="651DAC7F" w14:textId="77777777" w:rsidR="005D35D3" w:rsidRDefault="00000000">
      <w:pPr>
        <w:numPr>
          <w:ilvl w:val="0"/>
          <w:numId w:val="11"/>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Диверсификация рынков. В условиях глобальной неопределенности и экономических рисков диверсификация экспортных рынков имеет решающее значение как для России, так и для Китая. Укрепляя торговые связи друг с другом, обе страны могут снизить свою зависимость от традиционных торговых партнеров и смягчить воздействие внешних потрясений на свою экономику. Такая диверсификация повышает устойчивость в условиях экономической нестабильности и геополитической напряженности.</w:t>
      </w:r>
    </w:p>
    <w:p w14:paraId="3E6F780D" w14:textId="77777777" w:rsidR="005D35D3" w:rsidRDefault="00000000">
      <w:pPr>
        <w:numPr>
          <w:ilvl w:val="0"/>
          <w:numId w:val="11"/>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Развитие инфраструктуры. Интеграция проектов ОПОП и ЕАЭС открывает возможности для развития инфраструктуры и налаживания связей между двумя странами. Благодаря инвестициям в транспортную, энергетическую и телекоммуникационную инфраструктуру китайско-российское сотрудничество может укрепить связи и облегчить торговые потоки, что принесет пользу обеим экономикам. Усовершенствованная инфраструктура также способствует экономическому развитию и региональной интеграции, укрепляя стабильность перед лицом экологических и геополитических рисков.</w:t>
      </w:r>
    </w:p>
    <w:p w14:paraId="555D647C" w14:textId="77777777" w:rsidR="005D35D3" w:rsidRDefault="00000000">
      <w:pPr>
        <w:numPr>
          <w:ilvl w:val="0"/>
          <w:numId w:val="11"/>
        </w:numPr>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Технологическое сотрудничество. И Китай, и Россия обладают передовым технологическим потенциалом в таких секторах, как аэрокосмическая промышленность, энергетика и телекоммуникации. Совместные усилия в области исследований, разработок и инноваций могут привести к технологическим прорывам и повысить конкурентоспособность на мировых рынках. Совместные проекты в таких областях, как освоение космоса, высокоскоростное железнодорожное сообщение и возобновляемые источники энергии, открывают возможности для взаимного обучения и обмена знаниями, стимулируя экономический рост и устойчивость перед лицом технологических рисков.</w:t>
      </w:r>
    </w:p>
    <w:p w14:paraId="7AE4DA1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lastRenderedPageBreak/>
        <w:t>В обществе риска, характеризующемся неопределенностью и уязвимостью, сотрудничество между Китаем и Россией может усилить усилия по снижению рисков и управлению ими. Обмениваясь информацией, опытом и ресурсами, обе страны могут повысить свой потенциал реагирования на возникающие риски, такие как экологические катастрофы, кризисы в области общественного здравоохранения и угрозы кибербезопасности. Совместные инициативы в области оценки рисков, обеспечения готовности к стихийным бедствиям и реагирования на кризисные ситуации способствуют повышению устойчивости и стабильности перед лицом общих вызовов.</w:t>
      </w:r>
    </w:p>
    <w:p w14:paraId="3890680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В целом, китайско-российское торгово-экономическое партнерство обладает значительным потенциалом для взаимной выгоды в условиях общества риска. Используя свои сильные стороны, решая общие задачи и углубляя сотрудничество в различных секторах, обе страны могут повысить устойчивость экономики, способствовать устойчивому развитию и внести свой вклад в региональную и глобальную стабильность.</w:t>
      </w:r>
    </w:p>
    <w:p w14:paraId="16F46236" w14:textId="77777777" w:rsidR="005D35D3" w:rsidRDefault="005D35D3">
      <w:pPr>
        <w:spacing w:before="114" w:after="114" w:line="360" w:lineRule="auto"/>
        <w:ind w:firstLine="709"/>
        <w:jc w:val="both"/>
        <w:rPr>
          <w:rFonts w:ascii="Times New Roman" w:eastAsia="Times New Roman" w:hAnsi="Times New Roman"/>
          <w:color w:val="000000"/>
          <w:lang w:val="ru-RU"/>
        </w:rPr>
      </w:pPr>
    </w:p>
    <w:p w14:paraId="386880E4" w14:textId="77777777" w:rsidR="005D35D3" w:rsidRDefault="00000000">
      <w:pPr>
        <w:pStyle w:val="2"/>
        <w:numPr>
          <w:ilvl w:val="1"/>
          <w:numId w:val="1"/>
        </w:numPr>
        <w:spacing w:line="360" w:lineRule="auto"/>
        <w:ind w:firstLine="709"/>
        <w:jc w:val="both"/>
        <w:rPr>
          <w:rFonts w:ascii="Times New Roman" w:eastAsia="Times New Roman" w:hAnsi="Times New Roman"/>
          <w:sz w:val="24"/>
          <w:szCs w:val="24"/>
          <w:lang w:val="ru-RU"/>
        </w:rPr>
      </w:pPr>
      <w:bookmarkStart w:id="57" w:name="__RefHeading___Toc19901_2443302429"/>
      <w:bookmarkStart w:id="58" w:name="_Toc165411562"/>
      <w:bookmarkEnd w:id="57"/>
      <w:r>
        <w:rPr>
          <w:rFonts w:ascii="Times New Roman" w:eastAsia="Times New Roman" w:hAnsi="Times New Roman"/>
          <w:sz w:val="24"/>
          <w:szCs w:val="24"/>
          <w:lang w:val="ru-RU"/>
        </w:rPr>
        <w:t>2.3 Общественное мнение как фактор формирования торгово-экономического сотрудничества между странами</w:t>
      </w:r>
      <w:bookmarkEnd w:id="58"/>
    </w:p>
    <w:p w14:paraId="1C258B6A"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Общественное мнение играет важную роль в формировании экономического сотрудничества между Китаем и Россией. Так, некоторые слои населения могут положительно относиться к такому сотрудничеству, рассматривая его как возможность для экономического роста, создания рабочих мест и технологического прогресса. Другие могут испытывать озабоченность по поводу потенциальных рисков, таких как потеря суверенитета, ухудшение состояния окружающей среды или неравномерное распределение выгод. Теория общества риска предполагает, что общественное восприятие рисков и выгод формируется общественными ценностями, культурными нормами и представлениями в средствах массовой информации, которые влияют на отношение к экономическому сотрудничеству.</w:t>
      </w:r>
      <w:r>
        <w:rPr>
          <w:rStyle w:val="ac"/>
          <w:rFonts w:ascii="Times New Roman" w:eastAsia="Times New Roman" w:hAnsi="Times New Roman"/>
          <w:color w:val="000000"/>
          <w:lang w:val="ru-RU"/>
        </w:rPr>
        <w:footnoteReference w:id="75"/>
      </w:r>
    </w:p>
    <w:p w14:paraId="67621A27"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Общественное мнение также влияет на уровень доверия к экономическому сотрудничеству между Китаем и Россией. Доверие имеет важное значение для установления партнерских отношений и развития сотрудничества, особенно в трансграничных экономических проектах. Позитивное общественное мнение может укрепить доверие между двумя странами и способствовать более эффективному сотрудничеству. И наоборот, </w:t>
      </w:r>
      <w:r>
        <w:rPr>
          <w:rFonts w:ascii="Times New Roman" w:eastAsia="Times New Roman" w:hAnsi="Times New Roman"/>
          <w:color w:val="000000"/>
          <w:lang w:val="ru-RU"/>
        </w:rPr>
        <w:lastRenderedPageBreak/>
        <w:t>негативное восприятие или недоверие могут препятствовать сотрудничеству и приводить к усилению неприятия риска. Понимая общественное мнение и реагируя на него, политики могут решать проблемы, укреплять доверие и способствовать устойчивому сотрудничеству, которое уравновешивает экономические интересы с общественными ценностями и соображениями управления рисками.</w:t>
      </w:r>
      <w:r>
        <w:rPr>
          <w:rStyle w:val="ac"/>
          <w:rFonts w:ascii="Times New Roman" w:eastAsia="Times New Roman" w:hAnsi="Times New Roman"/>
          <w:color w:val="000000"/>
          <w:lang w:val="ru-RU"/>
        </w:rPr>
        <w:footnoteReference w:id="76"/>
      </w:r>
      <w:r>
        <w:rPr>
          <w:rFonts w:ascii="Times New Roman" w:eastAsia="Times New Roman" w:hAnsi="Times New Roman"/>
          <w:color w:val="000000"/>
          <w:lang w:val="ru-RU"/>
        </w:rPr>
        <w:t xml:space="preserve"> В целом, общественное мнение играет многогранную роль в формировании экономического сотрудничества между Китаем и Россией в контексте общества риска:</w:t>
      </w:r>
    </w:p>
    <w:p w14:paraId="3992304C" w14:textId="77777777" w:rsidR="005D35D3" w:rsidRDefault="00000000">
      <w:pPr>
        <w:numPr>
          <w:ilvl w:val="0"/>
          <w:numId w:val="13"/>
        </w:numPr>
        <w:tabs>
          <w:tab w:val="left" w:pos="687"/>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Восприятие стратегического партнерства. Общественное мнение в обеих странах может повлиять на восприятие стратегического партнерства между Китаем и Россией. Позитивное отношение к партнерству может усилить общественную поддержку инициатив в области экономического сотрудничества, создавая благоприятную среду для сотрудничества, несмотря на внешнее давление и риски. И наоборот, негативное восприятие или скептицизм по отношению к партнерству могут подорвать доверие к совместным экономическим начинаниям, что приведет к сопротивлению усилиям по сотрудничеству. Например, общественное восприятие России как стратегического партнера или конкурента может повлиять на отношение к экономическому сотрудничеству с этой страной.</w:t>
      </w:r>
    </w:p>
    <w:p w14:paraId="38539D31" w14:textId="77777777" w:rsidR="005D35D3" w:rsidRDefault="00000000">
      <w:pPr>
        <w:numPr>
          <w:ilvl w:val="0"/>
          <w:numId w:val="13"/>
        </w:numPr>
        <w:tabs>
          <w:tab w:val="left" w:pos="687"/>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 xml:space="preserve"> Влияние на политику правительства. Общественное мнение может влиять на политику правительства, связанную с экономическим сотрудничеством между Китаем и Россией. Правительства могут учитывать общественное мнение при разработке торговых соглашений, инвестиционной политики или дипломатических стратегий. Позитивное общественное мнение о двусторонних экономических связях может побудить политиков к более тесному сотрудничеству и более глубокой интеграции, в то время как негативные настроения могут побудить к осторожным подходам или даже к корректировке политики для решения проблем общественности.</w:t>
      </w:r>
    </w:p>
    <w:p w14:paraId="7AC22282" w14:textId="77777777" w:rsidR="005D35D3" w:rsidRDefault="00000000">
      <w:pPr>
        <w:numPr>
          <w:ilvl w:val="0"/>
          <w:numId w:val="13"/>
        </w:numPr>
        <w:tabs>
          <w:tab w:val="left" w:pos="687"/>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 xml:space="preserve">Роль в оценке рисков. Общественное мнение может служить основой для разработки стратегий оценки рисков и управления ими в рамках экономического сотрудничества между Китаем и Россией. Общественное восприятие геополитической напряженности, экономических рисков или потенциальных выгод, связанных с сотрудничеством, может формировать отношение заинтересованных сторон к принятию рисков и мерам по их снижению. Государственные учреждения, предприятия и инвесторы могут учитывать мнение общественности при оценке осуществимости и потенциальных </w:t>
      </w:r>
      <w:r>
        <w:rPr>
          <w:rFonts w:ascii="Times New Roman" w:eastAsia="Times New Roman" w:hAnsi="Times New Roman"/>
          <w:color w:val="000000"/>
          <w:lang w:val="ru-RU"/>
        </w:rPr>
        <w:lastRenderedPageBreak/>
        <w:t>последствий создания совместных предприятий, торговых соглашений или инвестиционных проектов.</w:t>
      </w:r>
    </w:p>
    <w:p w14:paraId="04B2E0E6" w14:textId="77777777" w:rsidR="005D35D3" w:rsidRDefault="00000000">
      <w:pPr>
        <w:numPr>
          <w:ilvl w:val="0"/>
          <w:numId w:val="13"/>
        </w:numPr>
        <w:tabs>
          <w:tab w:val="left" w:pos="687"/>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Влияние на поведение потребителей. Общественное мнение может влиять на поведение потребителей и динамику рынка в обеих странах, влияя на спрос на товары и услуги, происходящие из страны-партнера. Позитивное восприятие двустороннего экономического сотрудничества может стимулировать доверие потребителей и желание приобретать товары или услуги из страны-партнера, стимулируя двустороннюю торговлю и инвестиционные потоки. И наоборот, негативные настроения или опасения по поводу качества продукции, безопасности или этических соображений могут ослабить потребительский спрос и повлиять на результаты рынка.</w:t>
      </w:r>
    </w:p>
    <w:p w14:paraId="5D6A7AD8" w14:textId="77777777" w:rsidR="005D35D3" w:rsidRDefault="00000000">
      <w:pPr>
        <w:numPr>
          <w:ilvl w:val="0"/>
          <w:numId w:val="13"/>
        </w:numPr>
        <w:tabs>
          <w:tab w:val="left" w:pos="687"/>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Роль в культурном обмене и гуманитарном сотрудничестве. Общественное мнение может формировать инициативы в области культурного обмена и гуманитарном сотрудничестве между Китаем и Россией, способствуя большему взаимопониманию, доверию и сотрудничеству между двумя странами. Позитивное восприятие культуры, ценностей и общественных норм друг друга может способствовать взаимному уважению и признательности, закладывая основу для более глубоких экономических связей и сотрудничества. Усилия культурной дипломатии, направленные на формирование позитивного общественного мнения, могут повысить привлекательность двустороннего экономического сотрудничества и способствовать построению долгосрочных отношений.</w:t>
      </w:r>
    </w:p>
    <w:p w14:paraId="58F79F83" w14:textId="77777777" w:rsidR="005D35D3" w:rsidRDefault="00000000">
      <w:pPr>
        <w:spacing w:before="114" w:after="114" w:line="360" w:lineRule="auto"/>
        <w:ind w:firstLine="709"/>
        <w:jc w:val="both"/>
        <w:rPr>
          <w:rFonts w:ascii="Times New Roman" w:eastAsia="Times New Roman" w:hAnsi="Times New Roman"/>
          <w:color w:val="000000"/>
          <w:lang w:val="ru-RU"/>
        </w:rPr>
      </w:pPr>
      <w:r>
        <w:rPr>
          <w:rFonts w:ascii="Times New Roman" w:eastAsia="Times New Roman" w:hAnsi="Times New Roman"/>
          <w:color w:val="000000"/>
          <w:lang w:val="ru-RU"/>
        </w:rPr>
        <w:t>В целом, общественное мнение играет многогранную роль в экономическом сотрудничестве между Китаем и Россией в контексте общества риска. Это влияет на восприятие, государственную политику, оценку рисков, поведение потребителей и культурный обмен, формируя динамику двусторонних экономических отношений и способствуя устойчивости или уязвимости усилий по сотрудничеству в условиях геополитической неопределенности и других рисков.</w:t>
      </w:r>
    </w:p>
    <w:p w14:paraId="2EAF45C6" w14:textId="77777777" w:rsidR="005D35D3" w:rsidRDefault="005D35D3">
      <w:pPr>
        <w:spacing w:before="114" w:after="114" w:line="360" w:lineRule="auto"/>
        <w:ind w:firstLine="709"/>
        <w:jc w:val="both"/>
        <w:rPr>
          <w:rFonts w:ascii="Times New Roman" w:eastAsia="Times New Roman" w:hAnsi="Times New Roman"/>
          <w:lang w:val="ru-RU"/>
        </w:rPr>
      </w:pPr>
    </w:p>
    <w:p w14:paraId="151486F6" w14:textId="77777777" w:rsidR="005D35D3" w:rsidRDefault="00000000">
      <w:pPr>
        <w:pStyle w:val="3"/>
        <w:numPr>
          <w:ilvl w:val="2"/>
          <w:numId w:val="1"/>
        </w:numPr>
        <w:spacing w:line="360" w:lineRule="auto"/>
        <w:ind w:firstLine="709"/>
        <w:jc w:val="both"/>
        <w:rPr>
          <w:rFonts w:ascii="Times New Roman" w:eastAsia="Times New Roman" w:hAnsi="Times New Roman"/>
          <w:sz w:val="24"/>
          <w:szCs w:val="24"/>
          <w:lang w:val="ru-RU"/>
        </w:rPr>
      </w:pPr>
      <w:bookmarkStart w:id="60" w:name="__RefHeading___Toc19903_2443302429"/>
      <w:bookmarkStart w:id="61" w:name="_Toc165411563"/>
      <w:bookmarkEnd w:id="60"/>
      <w:r>
        <w:rPr>
          <w:rFonts w:ascii="Times New Roman" w:eastAsia="Times New Roman" w:hAnsi="Times New Roman"/>
          <w:sz w:val="24"/>
          <w:szCs w:val="24"/>
          <w:lang w:val="ru-RU"/>
        </w:rPr>
        <w:t xml:space="preserve">2.3.1 </w:t>
      </w:r>
      <w:r>
        <w:rPr>
          <w:rFonts w:ascii="Times New Roman" w:eastAsia="Times New Roman" w:hAnsi="Times New Roman"/>
          <w:color w:val="000000"/>
          <w:sz w:val="24"/>
          <w:szCs w:val="24"/>
          <w:lang w:val="ru-RU"/>
        </w:rPr>
        <w:t>Социологическое исследование представлений о социальных рисках и их влиянии на китайско-российские торговые отношения</w:t>
      </w:r>
      <w:bookmarkEnd w:id="61"/>
    </w:p>
    <w:p w14:paraId="4F8A508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В результате проведенного анализа была выявлена асимметрия в торгово-экономических отношениях Китая и России, где Россия находится в более уязвимом положении в связи с тем, что экономика России в значительной степени зависит от экспорта природных ресурсов, особенно нефти и газа, что делает ее чувствительной к колебаниям </w:t>
      </w:r>
      <w:r>
        <w:rPr>
          <w:rFonts w:ascii="Times New Roman" w:eastAsia="Times New Roman" w:hAnsi="Times New Roman"/>
          <w:color w:val="000000"/>
          <w:lang w:val="ru-RU"/>
        </w:rPr>
        <w:lastRenderedPageBreak/>
        <w:t>мировых цен на сырьевые товары. Любое снижение мирового спроса на природные ресурсы может оказать непропорционально сильное воздействие на экономику России, что приведет к потере доходов и экономической нестабильности. Китай обладает более развитой промышленной базой, что снижает его уязвимость к резким колебаниям цен на сырьевые товары.</w:t>
      </w:r>
    </w:p>
    <w:p w14:paraId="084017A0"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В то время как Китай стал доминирующим игроком в глобальных цепочках поставок и инновационных сетях, интеграция России в эти сети остается ограниченной даже на фоне геоэкономической нестабильности, с которыми столкнулись обе страны. Такое неравенство в технологическом развитии и инновационном потенциале еще больше усугубляет асимметрию в торгово-экономических отношениях между двумя странами. В связи с этим несмотря на то, что геополитическое давление со стороны Запада испытывают и Россия, и Китай, Россия в большей степени подвержена рискам, вызванным экспортно-ориентированной экономикой.</w:t>
      </w:r>
    </w:p>
    <w:p w14:paraId="1DD6FAAB"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При этом, обширный внутренний рынок Китая открывает значительные возможности для российских экспортеров и инвесторов. Однако размер российского рынка сравнительно невелик, что ограничивает его рыночную силу и рычаги влияния в экономических переговорах с Китаем. Более того, интеграция Китая в глобальные производственно-сбытовые цепочки и обширные торговые сети открывают более широкие возможности для экономического роста и диверсификации, в то время как Россия сталкивается с проблемами доступа на международные рынки и привлечения иностранных инвестиций.</w:t>
      </w:r>
    </w:p>
    <w:p w14:paraId="5B5B25A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Экономика России пострадала от геополитической напряженности, в результате которой ограничили ее доступ к международным рынкам капитала и иностранным инвестициям. Напротив, Китай превратился в ключевой источник финансирования инфраструктурных проектов и инвестиционных инициатив в России, что вызывает опасения по поводу чрезмерной зависимости от китайского капитала. Такая финансовая зависимость потенциально может ограничить самостоятельность российской политики и повысить ее уязвимость к изменениям в экономических приоритетах Китая или геополитической динамике</w:t>
      </w:r>
    </w:p>
    <w:p w14:paraId="52C11020"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В целом, проведенный анализ подчеркивает необходимость того, чтобы Россия устранила свои структурные уязвимости и использовала свои уникальные сильные стороны для достижения более сбалансированного и взаимовыгодного экономического партнерства с Китаем. Усилия по повышению диверсификации экономики, инвестированию в человеческий капитал и стимулированию инноваций будут необходимы России для снижения ее </w:t>
      </w:r>
      <w:r>
        <w:rPr>
          <w:rFonts w:ascii="Times New Roman" w:eastAsia="Times New Roman" w:hAnsi="Times New Roman"/>
          <w:color w:val="000000"/>
          <w:lang w:val="ru-RU"/>
        </w:rPr>
        <w:lastRenderedPageBreak/>
        <w:t>уязвимости и максимального использования потенциальных выгод от сотрудничества с Китаем в долгосрочной перспективе.</w:t>
      </w:r>
    </w:p>
    <w:p w14:paraId="539470E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В связи с чем актуально изучить отношение граждан КНР к торгово-экономическому сотрудничеству с Россией в условиях «общества риска». В связи с этим была разработана анкета (см. Приложение 1, Приложение 2). Опрос направлен на изучение мнения среди граждан Китая, о современных социально-экономических аспектах китайско-российских торговых отношений и потенциальных рисках, влияющих на эти отношения. В методологии опроса использовался формат анкеты с несколькими вариантами ответов на основе шкалы Лайкерта, что позволяло им указать уровень своего согласия или несогласия с представленными заявлениями. </w:t>
      </w:r>
    </w:p>
    <w:p w14:paraId="00BBCFC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Выборка была сформирована с использованием метода «снежного кома», что обеспечило представленность различных возрастных групп, а именно 18-25, 26-30, 31-40 и 41-50 лет (см. Рисунок 1). Гендерное распределение было сбалансированным: примерно равные доли мужчин (49,13%) и женщин (50,87%) составляли респонденты (см. Рисунок 2). В общей сложности в опросе приняли участие </w:t>
      </w:r>
      <w:r w:rsidRPr="00F75A6D">
        <w:rPr>
          <w:rFonts w:ascii="Times New Roman" w:eastAsia="Times New Roman" w:hAnsi="Times New Roman"/>
          <w:color w:val="000000"/>
          <w:lang w:val="ru-RU"/>
        </w:rPr>
        <w:t>519</w:t>
      </w:r>
      <w:r>
        <w:rPr>
          <w:rFonts w:ascii="Times New Roman" w:eastAsia="Times New Roman" w:hAnsi="Times New Roman"/>
          <w:color w:val="000000"/>
          <w:lang w:val="ru-RU"/>
        </w:rPr>
        <w:t xml:space="preserve"> респондента, что позволило получить первоначальную информацию о выбранной группе населения. Опрос проводился в период с февраля по май 2024 г. с использованием онлайн-платформы, wjx.cn, доступной по всему Китаю. Участники опроса были из таких провинций и городов, как Аньхой, Внутренняя Монголия, Ганьсу, Гонконг, Гуандун, Гуанси, Гуйчжоу, Ляонин, Пекин, Синьцзян, Сычуань, Тяньцзинь, Фуцзянь, Хайнань, Хубэй, Хунань, Хэбэй, Хэйлунцзян, Хэнань, Цзилинь, Цзянси, Цзянсу, Чжэцзян, Чунцин, Шанхай, Шаньдун, Шаньси, Шэньси, Юньнань.</w:t>
      </w:r>
    </w:p>
    <w:tbl>
      <w:tblPr>
        <w:tblW w:w="5000" w:type="pct"/>
        <w:tblInd w:w="113" w:type="dxa"/>
        <w:tblLayout w:type="fixed"/>
        <w:tblLook w:val="04A0" w:firstRow="1" w:lastRow="0" w:firstColumn="1" w:lastColumn="0" w:noHBand="0" w:noVBand="1"/>
      </w:tblPr>
      <w:tblGrid>
        <w:gridCol w:w="4980"/>
        <w:gridCol w:w="1189"/>
        <w:gridCol w:w="3685"/>
      </w:tblGrid>
      <w:tr w:rsidR="005D35D3" w14:paraId="134BF31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01F66FA"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FBE628F"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5D7CFCF" w14:textId="77777777" w:rsidR="005D35D3" w:rsidRDefault="00000000">
            <w:pPr>
              <w:widowControl w:val="0"/>
              <w:rPr>
                <w:rFonts w:hint="eastAsia"/>
                <w:lang w:val="ru-RU"/>
              </w:rPr>
            </w:pPr>
            <w:r>
              <w:rPr>
                <w:lang w:val="ru-RU"/>
              </w:rPr>
              <w:t>Процентное соотношение</w:t>
            </w:r>
          </w:p>
        </w:tc>
      </w:tr>
      <w:tr w:rsidR="005D35D3" w14:paraId="01759B7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3B9B0B7" w14:textId="77777777" w:rsidR="005D35D3" w:rsidRDefault="00000000">
            <w:pPr>
              <w:widowControl w:val="0"/>
              <w:rPr>
                <w:rFonts w:hint="eastAsia"/>
                <w:lang w:val="ru-RU"/>
              </w:rPr>
            </w:pPr>
            <w:r>
              <w:rPr>
                <w:lang w:val="ru-RU"/>
              </w:rPr>
              <w:t>18 ~ 25</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5BD43E1" w14:textId="77777777" w:rsidR="005D35D3" w:rsidRDefault="00000000">
            <w:pPr>
              <w:widowControl w:val="0"/>
              <w:jc w:val="center"/>
              <w:rPr>
                <w:rFonts w:hint="eastAsia"/>
                <w:lang w:val="ru-RU"/>
              </w:rPr>
            </w:pPr>
            <w:r>
              <w:rPr>
                <w:lang w:val="ru-RU"/>
              </w:rPr>
              <w:t>115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8E2020E" w14:textId="77777777" w:rsidR="005D35D3" w:rsidRDefault="00000000">
            <w:pPr>
              <w:widowControl w:val="0"/>
              <w:rPr>
                <w:rFonts w:hint="eastAsia"/>
                <w:lang w:val="ru-RU"/>
              </w:rPr>
            </w:pPr>
            <w:r>
              <w:rPr>
                <w:noProof/>
              </w:rPr>
              <w:drawing>
                <wp:inline distT="0" distB="0" distL="0" distR="0" wp14:anchorId="29F7A677" wp14:editId="1CB9F880">
                  <wp:extent cx="295275" cy="114300"/>
                  <wp:effectExtent l="0" t="0" r="0" b="0"/>
                  <wp:docPr id="1" name="Изображение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Копия 1 Копия 1"/>
                          <pic:cNvPicPr>
                            <a:picLocks noChangeAspect="1" noChangeArrowheads="1"/>
                          </pic:cNvPicPr>
                        </pic:nvPicPr>
                        <pic:blipFill>
                          <a:blip r:embed="rId8"/>
                          <a:stretch>
                            <a:fillRect/>
                          </a:stretch>
                        </pic:blipFill>
                        <pic:spPr bwMode="auto">
                          <a:xfrm>
                            <a:off x="0" y="0"/>
                            <a:ext cx="295275" cy="114300"/>
                          </a:xfrm>
                          <a:prstGeom prst="rect">
                            <a:avLst/>
                          </a:prstGeom>
                        </pic:spPr>
                      </pic:pic>
                    </a:graphicData>
                  </a:graphic>
                </wp:inline>
              </w:drawing>
            </w:r>
            <w:r>
              <w:rPr>
                <w:noProof/>
              </w:rPr>
              <w:drawing>
                <wp:inline distT="0" distB="0" distL="0" distR="0" wp14:anchorId="257F151A" wp14:editId="17594EAE">
                  <wp:extent cx="1057275" cy="114300"/>
                  <wp:effectExtent l="0" t="0" r="0" b="0"/>
                  <wp:docPr id="2" name="Изображение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Копия 1 Копия 1"/>
                          <pic:cNvPicPr>
                            <a:picLocks noChangeAspect="1" noChangeArrowheads="1"/>
                          </pic:cNvPicPr>
                        </pic:nvPicPr>
                        <pic:blipFill>
                          <a:blip r:embed="rId9"/>
                          <a:stretch>
                            <a:fillRect/>
                          </a:stretch>
                        </pic:blipFill>
                        <pic:spPr bwMode="auto">
                          <a:xfrm>
                            <a:off x="0" y="0"/>
                            <a:ext cx="1057275" cy="114300"/>
                          </a:xfrm>
                          <a:prstGeom prst="rect">
                            <a:avLst/>
                          </a:prstGeom>
                        </pic:spPr>
                      </pic:pic>
                    </a:graphicData>
                  </a:graphic>
                </wp:inline>
              </w:drawing>
            </w:r>
            <w:r>
              <w:rPr>
                <w:lang w:val="ru-RU"/>
              </w:rPr>
              <w:t>22,16%</w:t>
            </w:r>
          </w:p>
        </w:tc>
      </w:tr>
      <w:tr w:rsidR="005D35D3" w14:paraId="6F6F0E5B"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7DA0FE8" w14:textId="77777777" w:rsidR="005D35D3" w:rsidRDefault="00000000">
            <w:pPr>
              <w:widowControl w:val="0"/>
              <w:rPr>
                <w:rFonts w:hint="eastAsia"/>
                <w:lang w:val="ru-RU"/>
              </w:rPr>
            </w:pPr>
            <w:r>
              <w:rPr>
                <w:lang w:val="ru-RU"/>
              </w:rPr>
              <w:t>26 ~ 30</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3A0EB6F" w14:textId="77777777" w:rsidR="005D35D3" w:rsidRDefault="00000000">
            <w:pPr>
              <w:widowControl w:val="0"/>
              <w:jc w:val="center"/>
              <w:rPr>
                <w:rFonts w:hint="eastAsia"/>
                <w:lang w:val="ru-RU"/>
              </w:rPr>
            </w:pPr>
            <w:r>
              <w:rPr>
                <w:lang w:val="ru-RU"/>
              </w:rPr>
              <w:t>169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F74D07C" w14:textId="77777777" w:rsidR="005D35D3" w:rsidRDefault="00000000">
            <w:pPr>
              <w:widowControl w:val="0"/>
              <w:rPr>
                <w:rFonts w:hint="eastAsia"/>
                <w:lang w:val="ru-RU"/>
              </w:rPr>
            </w:pPr>
            <w:r>
              <w:rPr>
                <w:noProof/>
              </w:rPr>
              <w:drawing>
                <wp:inline distT="0" distB="0" distL="0" distR="0" wp14:anchorId="582C2095" wp14:editId="2FEAD6E3">
                  <wp:extent cx="438150" cy="114300"/>
                  <wp:effectExtent l="0" t="0" r="0" b="0"/>
                  <wp:docPr id="3" name="Изображение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Копия 1 Копия 1"/>
                          <pic:cNvPicPr>
                            <a:picLocks noChangeAspect="1" noChangeArrowheads="1"/>
                          </pic:cNvPicPr>
                        </pic:nvPicPr>
                        <pic:blipFill>
                          <a:blip r:embed="rId10"/>
                          <a:stretch>
                            <a:fillRect/>
                          </a:stretch>
                        </pic:blipFill>
                        <pic:spPr bwMode="auto">
                          <a:xfrm>
                            <a:off x="0" y="0"/>
                            <a:ext cx="438150" cy="114300"/>
                          </a:xfrm>
                          <a:prstGeom prst="rect">
                            <a:avLst/>
                          </a:prstGeom>
                        </pic:spPr>
                      </pic:pic>
                    </a:graphicData>
                  </a:graphic>
                </wp:inline>
              </w:drawing>
            </w:r>
            <w:r>
              <w:rPr>
                <w:noProof/>
              </w:rPr>
              <w:drawing>
                <wp:inline distT="0" distB="0" distL="0" distR="0" wp14:anchorId="5F428560" wp14:editId="16039596">
                  <wp:extent cx="914400" cy="114300"/>
                  <wp:effectExtent l="0" t="0" r="0" b="0"/>
                  <wp:docPr id="4" name="Изображение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Копия 1 Копия 1"/>
                          <pic:cNvPicPr>
                            <a:picLocks noChangeAspect="1" noChangeArrowheads="1"/>
                          </pic:cNvPicPr>
                        </pic:nvPicPr>
                        <pic:blipFill>
                          <a:blip r:embed="rId11"/>
                          <a:stretch>
                            <a:fillRect/>
                          </a:stretch>
                        </pic:blipFill>
                        <pic:spPr bwMode="auto">
                          <a:xfrm>
                            <a:off x="0" y="0"/>
                            <a:ext cx="914400" cy="114300"/>
                          </a:xfrm>
                          <a:prstGeom prst="rect">
                            <a:avLst/>
                          </a:prstGeom>
                        </pic:spPr>
                      </pic:pic>
                    </a:graphicData>
                  </a:graphic>
                </wp:inline>
              </w:drawing>
            </w:r>
            <w:r>
              <w:rPr>
                <w:lang w:val="ru-RU"/>
              </w:rPr>
              <w:t>32,56%</w:t>
            </w:r>
          </w:p>
        </w:tc>
      </w:tr>
      <w:tr w:rsidR="005D35D3" w14:paraId="610A06B6"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286B179" w14:textId="77777777" w:rsidR="005D35D3" w:rsidRDefault="00000000">
            <w:pPr>
              <w:widowControl w:val="0"/>
              <w:rPr>
                <w:rFonts w:hint="eastAsia"/>
                <w:lang w:val="ru-RU"/>
              </w:rPr>
            </w:pPr>
            <w:r>
              <w:rPr>
                <w:lang w:val="ru-RU"/>
              </w:rPr>
              <w:t>31 ~ 40</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4531E89" w14:textId="77777777" w:rsidR="005D35D3" w:rsidRDefault="00000000">
            <w:pPr>
              <w:widowControl w:val="0"/>
              <w:jc w:val="center"/>
              <w:rPr>
                <w:rFonts w:hint="eastAsia"/>
                <w:lang w:val="ru-RU"/>
              </w:rPr>
            </w:pPr>
            <w:r>
              <w:rPr>
                <w:lang w:val="ru-RU"/>
              </w:rPr>
              <w:t>138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3C754B9" w14:textId="77777777" w:rsidR="005D35D3" w:rsidRDefault="00000000">
            <w:pPr>
              <w:widowControl w:val="0"/>
              <w:rPr>
                <w:rFonts w:hint="eastAsia"/>
                <w:lang w:val="ru-RU"/>
              </w:rPr>
            </w:pPr>
            <w:r>
              <w:rPr>
                <w:noProof/>
              </w:rPr>
              <w:drawing>
                <wp:inline distT="0" distB="0" distL="0" distR="0" wp14:anchorId="228E4993" wp14:editId="47A95B14">
                  <wp:extent cx="352425" cy="114300"/>
                  <wp:effectExtent l="0" t="0" r="0" b="0"/>
                  <wp:docPr id="5" name="Изображение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Копия 1 Копия 1"/>
                          <pic:cNvPicPr>
                            <a:picLocks noChangeAspect="1" noChangeArrowheads="1"/>
                          </pic:cNvPicPr>
                        </pic:nvPicPr>
                        <pic:blipFill>
                          <a:blip r:embed="rId12"/>
                          <a:stretch>
                            <a:fillRect/>
                          </a:stretch>
                        </pic:blipFill>
                        <pic:spPr bwMode="auto">
                          <a:xfrm>
                            <a:off x="0" y="0"/>
                            <a:ext cx="352425" cy="114300"/>
                          </a:xfrm>
                          <a:prstGeom prst="rect">
                            <a:avLst/>
                          </a:prstGeom>
                        </pic:spPr>
                      </pic:pic>
                    </a:graphicData>
                  </a:graphic>
                </wp:inline>
              </w:drawing>
            </w:r>
            <w:r>
              <w:rPr>
                <w:noProof/>
              </w:rPr>
              <w:drawing>
                <wp:inline distT="0" distB="0" distL="0" distR="0" wp14:anchorId="4717DD77" wp14:editId="7997F7D7">
                  <wp:extent cx="1000125" cy="114300"/>
                  <wp:effectExtent l="0" t="0" r="0" b="0"/>
                  <wp:docPr id="6" name="Изображение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Копия 1 Копия 1"/>
                          <pic:cNvPicPr>
                            <a:picLocks noChangeAspect="1" noChangeArrowheads="1"/>
                          </pic:cNvPicPr>
                        </pic:nvPicPr>
                        <pic:blipFill>
                          <a:blip r:embed="rId13"/>
                          <a:stretch>
                            <a:fillRect/>
                          </a:stretch>
                        </pic:blipFill>
                        <pic:spPr bwMode="auto">
                          <a:xfrm>
                            <a:off x="0" y="0"/>
                            <a:ext cx="1000125" cy="114300"/>
                          </a:xfrm>
                          <a:prstGeom prst="rect">
                            <a:avLst/>
                          </a:prstGeom>
                        </pic:spPr>
                      </pic:pic>
                    </a:graphicData>
                  </a:graphic>
                </wp:inline>
              </w:drawing>
            </w:r>
            <w:r>
              <w:rPr>
                <w:lang w:val="ru-RU"/>
              </w:rPr>
              <w:t>26,59%</w:t>
            </w:r>
          </w:p>
        </w:tc>
      </w:tr>
      <w:tr w:rsidR="005D35D3" w14:paraId="4B5F8D34"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8B05539" w14:textId="77777777" w:rsidR="005D35D3" w:rsidRDefault="00000000">
            <w:pPr>
              <w:widowControl w:val="0"/>
              <w:rPr>
                <w:rFonts w:hint="eastAsia"/>
                <w:lang w:val="ru-RU"/>
              </w:rPr>
            </w:pPr>
            <w:r>
              <w:rPr>
                <w:lang w:val="ru-RU"/>
              </w:rPr>
              <w:t>41 ~ 50</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FC25521" w14:textId="77777777" w:rsidR="005D35D3" w:rsidRDefault="00000000">
            <w:pPr>
              <w:widowControl w:val="0"/>
              <w:jc w:val="center"/>
              <w:rPr>
                <w:rFonts w:hint="eastAsia"/>
                <w:lang w:val="ru-RU"/>
              </w:rPr>
            </w:pPr>
            <w:r>
              <w:rPr>
                <w:lang w:val="ru-RU"/>
              </w:rPr>
              <w:t>97</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D48C2A1" w14:textId="77777777" w:rsidR="005D35D3" w:rsidRDefault="00000000">
            <w:pPr>
              <w:widowControl w:val="0"/>
              <w:rPr>
                <w:rFonts w:hint="eastAsia"/>
                <w:lang w:val="ru-RU"/>
              </w:rPr>
            </w:pPr>
            <w:r>
              <w:rPr>
                <w:noProof/>
              </w:rPr>
              <w:drawing>
                <wp:inline distT="0" distB="0" distL="0" distR="0" wp14:anchorId="560BFC99" wp14:editId="24E65F69">
                  <wp:extent cx="247650" cy="114300"/>
                  <wp:effectExtent l="0" t="0" r="0" b="0"/>
                  <wp:docPr id="7" name="Изображение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Копия 1 Копия 1"/>
                          <pic:cNvPicPr>
                            <a:picLocks noChangeAspect="1" noChangeArrowheads="1"/>
                          </pic:cNvPicPr>
                        </pic:nvPicPr>
                        <pic:blipFill>
                          <a:blip r:embed="rId14"/>
                          <a:stretch>
                            <a:fillRect/>
                          </a:stretch>
                        </pic:blipFill>
                        <pic:spPr bwMode="auto">
                          <a:xfrm>
                            <a:off x="0" y="0"/>
                            <a:ext cx="247650" cy="114300"/>
                          </a:xfrm>
                          <a:prstGeom prst="rect">
                            <a:avLst/>
                          </a:prstGeom>
                        </pic:spPr>
                      </pic:pic>
                    </a:graphicData>
                  </a:graphic>
                </wp:inline>
              </w:drawing>
            </w:r>
            <w:r>
              <w:rPr>
                <w:noProof/>
              </w:rPr>
              <w:drawing>
                <wp:inline distT="0" distB="0" distL="0" distR="0" wp14:anchorId="34E71337" wp14:editId="1FD8F72E">
                  <wp:extent cx="1104900" cy="114300"/>
                  <wp:effectExtent l="0" t="0" r="0" b="0"/>
                  <wp:docPr id="8" name="Изображение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Копия 1 Копия 1"/>
                          <pic:cNvPicPr>
                            <a:picLocks noChangeAspect="1" noChangeArrowheads="1"/>
                          </pic:cNvPicPr>
                        </pic:nvPicPr>
                        <pic:blipFill>
                          <a:blip r:embed="rId15"/>
                          <a:stretch>
                            <a:fillRect/>
                          </a:stretch>
                        </pic:blipFill>
                        <pic:spPr bwMode="auto">
                          <a:xfrm>
                            <a:off x="0" y="0"/>
                            <a:ext cx="1104900" cy="114300"/>
                          </a:xfrm>
                          <a:prstGeom prst="rect">
                            <a:avLst/>
                          </a:prstGeom>
                        </pic:spPr>
                      </pic:pic>
                    </a:graphicData>
                  </a:graphic>
                </wp:inline>
              </w:drawing>
            </w:r>
            <w:r>
              <w:rPr>
                <w:lang w:val="ru-RU"/>
              </w:rPr>
              <w:t>18,69%</w:t>
            </w:r>
          </w:p>
        </w:tc>
      </w:tr>
      <w:tr w:rsidR="005D35D3" w14:paraId="3E2761C8"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BB8E141"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EA63A86" w14:textId="77777777" w:rsidR="005D35D3" w:rsidRDefault="00000000">
            <w:pPr>
              <w:widowControl w:val="0"/>
              <w:jc w:val="center"/>
              <w:rPr>
                <w:rFonts w:hint="eastAsia"/>
                <w:lang w:val="ru-RU"/>
              </w:rPr>
            </w:pPr>
            <w:r>
              <w:rPr>
                <w:lang w:val="ru-RU"/>
              </w:rPr>
              <w:t xml:space="preserve"> 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A20248E" w14:textId="77777777" w:rsidR="005D35D3" w:rsidRDefault="005D35D3">
            <w:pPr>
              <w:widowControl w:val="0"/>
              <w:rPr>
                <w:rFonts w:hint="eastAsia"/>
                <w:lang w:val="ru-RU"/>
              </w:rPr>
            </w:pPr>
          </w:p>
        </w:tc>
      </w:tr>
    </w:tbl>
    <w:p w14:paraId="07DF1BCA" w14:textId="77777777" w:rsidR="005D35D3" w:rsidRDefault="00000000">
      <w:pPr>
        <w:spacing w:before="114" w:after="114" w:line="360" w:lineRule="auto"/>
        <w:ind w:firstLine="709"/>
        <w:jc w:val="both"/>
        <w:rPr>
          <w:rFonts w:hint="eastAsia"/>
          <w:lang w:val="ru-RU"/>
        </w:rPr>
      </w:pPr>
      <w:r>
        <w:rPr>
          <w:lang w:val="ru-RU"/>
        </w:rPr>
        <w:t>Рисунок 1 — Результаты опроса. Возрастная группа</w:t>
      </w:r>
    </w:p>
    <w:p w14:paraId="1539B79A" w14:textId="77777777" w:rsidR="005D35D3" w:rsidRDefault="005D35D3">
      <w:pPr>
        <w:spacing w:before="114" w:after="114" w:line="360" w:lineRule="auto"/>
        <w:ind w:firstLine="709"/>
        <w:jc w:val="both"/>
        <w:rPr>
          <w:rFonts w:ascii="Times New Roman" w:eastAsia="Times New Roman" w:hAnsi="Times New Roman"/>
          <w:lang w:val="ru-RU"/>
        </w:rPr>
      </w:pPr>
    </w:p>
    <w:tbl>
      <w:tblPr>
        <w:tblW w:w="5000" w:type="pct"/>
        <w:tblInd w:w="113" w:type="dxa"/>
        <w:tblLayout w:type="fixed"/>
        <w:tblLook w:val="04A0" w:firstRow="1" w:lastRow="0" w:firstColumn="1" w:lastColumn="0" w:noHBand="0" w:noVBand="1"/>
      </w:tblPr>
      <w:tblGrid>
        <w:gridCol w:w="4980"/>
        <w:gridCol w:w="1189"/>
        <w:gridCol w:w="3685"/>
      </w:tblGrid>
      <w:tr w:rsidR="005D35D3" w14:paraId="1F136E3D"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24550A8" w14:textId="77777777" w:rsidR="005D35D3" w:rsidRDefault="005D35D3">
            <w:pPr>
              <w:widowControl w:val="0"/>
              <w:rPr>
                <w:rFonts w:hint="eastAsia"/>
                <w:lang w:val="ru-RU"/>
              </w:rPr>
            </w:pP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8342256"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31606E6" w14:textId="77777777" w:rsidR="005D35D3" w:rsidRDefault="00000000">
            <w:pPr>
              <w:widowControl w:val="0"/>
              <w:rPr>
                <w:rFonts w:hint="eastAsia"/>
                <w:lang w:val="ru-RU"/>
              </w:rPr>
            </w:pPr>
            <w:r>
              <w:rPr>
                <w:lang w:val="ru-RU"/>
              </w:rPr>
              <w:t>Процентное соотношение</w:t>
            </w:r>
          </w:p>
        </w:tc>
      </w:tr>
      <w:tr w:rsidR="005D35D3" w14:paraId="00C04BA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778D4FB" w14:textId="77777777" w:rsidR="005D35D3" w:rsidRDefault="00000000">
            <w:pPr>
              <w:widowControl w:val="0"/>
              <w:rPr>
                <w:rFonts w:hint="eastAsia"/>
                <w:lang w:val="ru-RU"/>
              </w:rPr>
            </w:pPr>
            <w:r>
              <w:rPr>
                <w:lang w:val="ru-RU"/>
              </w:rPr>
              <w:lastRenderedPageBreak/>
              <w:t>мужчина</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18F6B38" w14:textId="77777777" w:rsidR="005D35D3" w:rsidRDefault="00000000">
            <w:pPr>
              <w:widowControl w:val="0"/>
              <w:jc w:val="center"/>
              <w:rPr>
                <w:rFonts w:hint="eastAsia"/>
                <w:lang w:val="ru-RU"/>
              </w:rPr>
            </w:pPr>
            <w:r>
              <w:rPr>
                <w:lang w:val="ru-RU"/>
              </w:rPr>
              <w:t>255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610E223" w14:textId="77777777" w:rsidR="005D35D3" w:rsidRDefault="00000000">
            <w:pPr>
              <w:widowControl w:val="0"/>
              <w:rPr>
                <w:rFonts w:hint="eastAsia"/>
                <w:lang w:val="ru-RU"/>
              </w:rPr>
            </w:pPr>
            <w:r>
              <w:rPr>
                <w:noProof/>
              </w:rPr>
              <w:drawing>
                <wp:inline distT="0" distB="0" distL="0" distR="0" wp14:anchorId="618F5D27" wp14:editId="53F578E8">
                  <wp:extent cx="657225" cy="114300"/>
                  <wp:effectExtent l="0" t="0" r="0" b="0"/>
                  <wp:docPr id="9" name="Изображение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Копия 1 Копия 1"/>
                          <pic:cNvPicPr>
                            <a:picLocks noChangeAspect="1" noChangeArrowheads="1"/>
                          </pic:cNvPicPr>
                        </pic:nvPicPr>
                        <pic:blipFill>
                          <a:blip r:embed="rId16"/>
                          <a:stretch>
                            <a:fillRect/>
                          </a:stretch>
                        </pic:blipFill>
                        <pic:spPr bwMode="auto">
                          <a:xfrm>
                            <a:off x="0" y="0"/>
                            <a:ext cx="657225" cy="114300"/>
                          </a:xfrm>
                          <a:prstGeom prst="rect">
                            <a:avLst/>
                          </a:prstGeom>
                        </pic:spPr>
                      </pic:pic>
                    </a:graphicData>
                  </a:graphic>
                </wp:inline>
              </w:drawing>
            </w:r>
            <w:r>
              <w:rPr>
                <w:noProof/>
              </w:rPr>
              <w:drawing>
                <wp:inline distT="0" distB="0" distL="0" distR="0" wp14:anchorId="0B2C5106" wp14:editId="3E2D0682">
                  <wp:extent cx="695325" cy="114300"/>
                  <wp:effectExtent l="0" t="0" r="0" b="0"/>
                  <wp:docPr id="10" name="Изображение1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Копия 1 Копия 1"/>
                          <pic:cNvPicPr>
                            <a:picLocks noChangeAspect="1" noChangeArrowheads="1"/>
                          </pic:cNvPicPr>
                        </pic:nvPicPr>
                        <pic:blipFill>
                          <a:blip r:embed="rId17"/>
                          <a:stretch>
                            <a:fillRect/>
                          </a:stretch>
                        </pic:blipFill>
                        <pic:spPr bwMode="auto">
                          <a:xfrm>
                            <a:off x="0" y="0"/>
                            <a:ext cx="695325" cy="114300"/>
                          </a:xfrm>
                          <a:prstGeom prst="rect">
                            <a:avLst/>
                          </a:prstGeom>
                        </pic:spPr>
                      </pic:pic>
                    </a:graphicData>
                  </a:graphic>
                </wp:inline>
              </w:drawing>
            </w:r>
            <w:r>
              <w:rPr>
                <w:lang w:val="ru-RU"/>
              </w:rPr>
              <w:t>49.13%</w:t>
            </w:r>
          </w:p>
        </w:tc>
      </w:tr>
      <w:tr w:rsidR="005D35D3" w14:paraId="2471768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C234378" w14:textId="77777777" w:rsidR="005D35D3" w:rsidRDefault="00000000">
            <w:pPr>
              <w:widowControl w:val="0"/>
              <w:rPr>
                <w:rFonts w:hint="eastAsia"/>
                <w:lang w:val="ru-RU"/>
              </w:rPr>
            </w:pPr>
            <w:r>
              <w:rPr>
                <w:lang w:val="ru-RU"/>
              </w:rPr>
              <w:t>женщина</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FE051D3" w14:textId="77777777" w:rsidR="005D35D3" w:rsidRDefault="00000000">
            <w:pPr>
              <w:widowControl w:val="0"/>
              <w:jc w:val="center"/>
              <w:rPr>
                <w:rFonts w:hint="eastAsia"/>
                <w:lang w:val="ru-RU"/>
              </w:rPr>
            </w:pPr>
            <w:r>
              <w:rPr>
                <w:lang w:val="ru-RU"/>
              </w:rPr>
              <w:t>264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BAFDB00" w14:textId="77777777" w:rsidR="005D35D3" w:rsidRDefault="00000000">
            <w:pPr>
              <w:widowControl w:val="0"/>
              <w:rPr>
                <w:rFonts w:hint="eastAsia"/>
                <w:lang w:val="ru-RU"/>
              </w:rPr>
            </w:pPr>
            <w:r>
              <w:rPr>
                <w:noProof/>
              </w:rPr>
              <w:drawing>
                <wp:inline distT="0" distB="0" distL="0" distR="0" wp14:anchorId="605F6CF6" wp14:editId="47E3FB00">
                  <wp:extent cx="685800" cy="114300"/>
                  <wp:effectExtent l="0" t="0" r="0" b="0"/>
                  <wp:docPr id="11" name="Изображение1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Копия 1 Копия 1"/>
                          <pic:cNvPicPr>
                            <a:picLocks noChangeAspect="1" noChangeArrowheads="1"/>
                          </pic:cNvPicPr>
                        </pic:nvPicPr>
                        <pic:blipFill>
                          <a:blip r:embed="rId18"/>
                          <a:stretch>
                            <a:fillRect/>
                          </a:stretch>
                        </pic:blipFill>
                        <pic:spPr bwMode="auto">
                          <a:xfrm>
                            <a:off x="0" y="0"/>
                            <a:ext cx="685800" cy="114300"/>
                          </a:xfrm>
                          <a:prstGeom prst="rect">
                            <a:avLst/>
                          </a:prstGeom>
                        </pic:spPr>
                      </pic:pic>
                    </a:graphicData>
                  </a:graphic>
                </wp:inline>
              </w:drawing>
            </w:r>
            <w:r>
              <w:rPr>
                <w:noProof/>
              </w:rPr>
              <w:drawing>
                <wp:inline distT="0" distB="0" distL="0" distR="0" wp14:anchorId="1020FC7B" wp14:editId="5C82A71D">
                  <wp:extent cx="666750" cy="114300"/>
                  <wp:effectExtent l="0" t="0" r="0" b="0"/>
                  <wp:docPr id="12" name="Изображение1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Копия 1 Копия 1"/>
                          <pic:cNvPicPr>
                            <a:picLocks noChangeAspect="1" noChangeArrowheads="1"/>
                          </pic:cNvPicPr>
                        </pic:nvPicPr>
                        <pic:blipFill>
                          <a:blip r:embed="rId19"/>
                          <a:stretch>
                            <a:fillRect/>
                          </a:stretch>
                        </pic:blipFill>
                        <pic:spPr bwMode="auto">
                          <a:xfrm>
                            <a:off x="0" y="0"/>
                            <a:ext cx="666750" cy="114300"/>
                          </a:xfrm>
                          <a:prstGeom prst="rect">
                            <a:avLst/>
                          </a:prstGeom>
                        </pic:spPr>
                      </pic:pic>
                    </a:graphicData>
                  </a:graphic>
                </wp:inline>
              </w:drawing>
            </w:r>
            <w:r>
              <w:rPr>
                <w:lang w:val="ru-RU"/>
              </w:rPr>
              <w:t>50.87%</w:t>
            </w:r>
          </w:p>
        </w:tc>
      </w:tr>
      <w:tr w:rsidR="005D35D3" w14:paraId="740BFC3B"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FDDDA43"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D0B0A6A"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B9B68B0" w14:textId="77777777" w:rsidR="005D35D3" w:rsidRDefault="005D35D3">
            <w:pPr>
              <w:widowControl w:val="0"/>
              <w:rPr>
                <w:rFonts w:hint="eastAsia"/>
                <w:lang w:val="ru-RU"/>
              </w:rPr>
            </w:pPr>
          </w:p>
        </w:tc>
      </w:tr>
    </w:tbl>
    <w:p w14:paraId="0AD84A8A"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2 — Результаты опроса. Гендерное расперделение</w:t>
      </w:r>
    </w:p>
    <w:p w14:paraId="26B0413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Анкета охватывала различные темы, включая восприятие значимости экономического партнерства между Китаем и Россией, понимание факторов, влияющих на международную торговлю, знакомство с концепцией «общества риска» и мнения о социально-экономических факторах, определяющих двустороннее сотрудничество. Кроме того, респондентов попросили оценить важность изменения климата, технологических достижений, проблем общественного здравоохранения, социального неравенства, культурных различий и политической стабильности для международных торговых отношений.</w:t>
      </w:r>
    </w:p>
    <w:p w14:paraId="52C28D7B"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Восприятие экономического партнерства двух стран (см. Рисунок 3): н</w:t>
      </w:r>
      <w:r w:rsidRPr="00F75A6D">
        <w:rPr>
          <w:rFonts w:ascii="Times New Roman" w:eastAsia="Times New Roman" w:hAnsi="Times New Roman"/>
          <w:color w:val="000000"/>
          <w:lang w:val="ru-RU"/>
        </w:rPr>
        <w:t>есмотря на асимметричный характер китайско-российских торговых отношений, большинство респондентов (71,87%) считают важным экономическое партнерство между Китаем и Россией. Ли</w:t>
      </w:r>
      <w:r>
        <w:rPr>
          <w:rFonts w:ascii="Times New Roman" w:eastAsia="Times New Roman" w:hAnsi="Times New Roman"/>
          <w:color w:val="000000"/>
          <w:lang w:val="ru-RU"/>
        </w:rPr>
        <w:t xml:space="preserve">шь </w:t>
      </w:r>
      <w:r w:rsidRPr="00F75A6D">
        <w:rPr>
          <w:rFonts w:ascii="Times New Roman" w:eastAsia="Times New Roman" w:hAnsi="Times New Roman"/>
          <w:color w:val="000000"/>
          <w:lang w:val="ru-RU"/>
        </w:rPr>
        <w:t>ма</w:t>
      </w:r>
      <w:r>
        <w:rPr>
          <w:rFonts w:ascii="Times New Roman" w:eastAsia="Times New Roman" w:hAnsi="Times New Roman"/>
          <w:color w:val="000000"/>
          <w:lang w:val="ru-RU"/>
        </w:rPr>
        <w:t>л</w:t>
      </w:r>
      <w:r w:rsidRPr="00F75A6D">
        <w:rPr>
          <w:rFonts w:ascii="Times New Roman" w:eastAsia="Times New Roman" w:hAnsi="Times New Roman"/>
          <w:color w:val="000000"/>
          <w:lang w:val="ru-RU"/>
        </w:rPr>
        <w:t>а</w:t>
      </w:r>
      <w:r>
        <w:rPr>
          <w:rFonts w:ascii="Times New Roman" w:eastAsia="Times New Roman" w:hAnsi="Times New Roman"/>
          <w:color w:val="000000"/>
          <w:lang w:val="ru-RU"/>
        </w:rPr>
        <w:t>я ча</w:t>
      </w:r>
      <w:r w:rsidRPr="00F75A6D">
        <w:rPr>
          <w:rFonts w:ascii="Times New Roman" w:eastAsia="Times New Roman" w:hAnsi="Times New Roman"/>
          <w:color w:val="000000"/>
          <w:lang w:val="ru-RU"/>
        </w:rPr>
        <w:t>с</w:t>
      </w:r>
      <w:r>
        <w:rPr>
          <w:rFonts w:ascii="Times New Roman" w:eastAsia="Times New Roman" w:hAnsi="Times New Roman"/>
          <w:color w:val="000000"/>
          <w:lang w:val="ru-RU"/>
        </w:rPr>
        <w:t>ть респондентов (10,4%) выразила несогласие с утверждением. Это говорит о том, что, несмотря на возможные риски, связанные с экономическим сотрудничеством, такие как зависимость от природных ресурсов или геополитическая напряженность, граждане Китая осознают потенциальные выгоды сотрудничества с точки зрения экономического роста и стабильности.</w:t>
      </w:r>
    </w:p>
    <w:tbl>
      <w:tblPr>
        <w:tblW w:w="5000" w:type="pct"/>
        <w:tblInd w:w="113" w:type="dxa"/>
        <w:tblLayout w:type="fixed"/>
        <w:tblLook w:val="04A0" w:firstRow="1" w:lastRow="0" w:firstColumn="1" w:lastColumn="0" w:noHBand="0" w:noVBand="1"/>
      </w:tblPr>
      <w:tblGrid>
        <w:gridCol w:w="4980"/>
        <w:gridCol w:w="1189"/>
        <w:gridCol w:w="3685"/>
      </w:tblGrid>
      <w:tr w:rsidR="005D35D3" w14:paraId="2370BF7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CBA91DC"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C7A6728"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ED45940" w14:textId="77777777" w:rsidR="005D35D3" w:rsidRDefault="00000000">
            <w:pPr>
              <w:widowControl w:val="0"/>
              <w:rPr>
                <w:rFonts w:hint="eastAsia"/>
                <w:lang w:val="ru-RU"/>
              </w:rPr>
            </w:pPr>
            <w:r>
              <w:rPr>
                <w:lang w:val="ru-RU"/>
              </w:rPr>
              <w:t>Процентное соотношение</w:t>
            </w:r>
          </w:p>
        </w:tc>
      </w:tr>
      <w:tr w:rsidR="005D35D3" w14:paraId="1E2F4002"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76F3D69"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193A98E" w14:textId="77777777" w:rsidR="005D35D3" w:rsidRDefault="00000000">
            <w:pPr>
              <w:widowControl w:val="0"/>
              <w:jc w:val="center"/>
              <w:rPr>
                <w:rFonts w:hint="eastAsia"/>
                <w:lang w:val="ru-RU"/>
              </w:rPr>
            </w:pPr>
            <w:r>
              <w:rPr>
                <w:lang w:val="ru-RU"/>
              </w:rPr>
              <w:t>30</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8DC8034" w14:textId="77777777" w:rsidR="005D35D3" w:rsidRDefault="00000000">
            <w:pPr>
              <w:widowControl w:val="0"/>
              <w:rPr>
                <w:rFonts w:hint="eastAsia"/>
                <w:lang w:val="ru-RU"/>
              </w:rPr>
            </w:pPr>
            <w:r>
              <w:rPr>
                <w:noProof/>
              </w:rPr>
              <w:drawing>
                <wp:inline distT="0" distB="0" distL="0" distR="0" wp14:anchorId="1B51F8BA" wp14:editId="32BFAE58">
                  <wp:extent cx="76200" cy="114300"/>
                  <wp:effectExtent l="0" t="0" r="0" b="0"/>
                  <wp:docPr id="13" name="Изображение1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7 Копия 1 Копия 1"/>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7E903756" wp14:editId="7DA7E87B">
                  <wp:extent cx="1276350" cy="114300"/>
                  <wp:effectExtent l="0" t="0" r="0" b="0"/>
                  <wp:docPr id="14" name="Изображение1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8 Копия 1 Копия 1"/>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rPr>
                <w:lang w:val="ru-RU"/>
              </w:rPr>
              <w:t>5,78%</w:t>
            </w:r>
          </w:p>
        </w:tc>
      </w:tr>
      <w:tr w:rsidR="005D35D3" w14:paraId="262AC2A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5B73C89"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19A02E7" w14:textId="77777777" w:rsidR="005D35D3" w:rsidRDefault="00000000">
            <w:pPr>
              <w:widowControl w:val="0"/>
              <w:jc w:val="center"/>
              <w:rPr>
                <w:rFonts w:hint="eastAsia"/>
                <w:lang w:val="ru-RU"/>
              </w:rPr>
            </w:pPr>
            <w:r>
              <w:rPr>
                <w:lang w:val="ru-RU"/>
              </w:rPr>
              <w:t>24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C6E150E" w14:textId="77777777" w:rsidR="005D35D3" w:rsidRDefault="00000000">
            <w:pPr>
              <w:widowControl w:val="0"/>
              <w:rPr>
                <w:rFonts w:hint="eastAsia"/>
                <w:lang w:val="ru-RU"/>
              </w:rPr>
            </w:pPr>
            <w:r>
              <w:rPr>
                <w:noProof/>
              </w:rPr>
              <w:drawing>
                <wp:inline distT="0" distB="0" distL="0" distR="0" wp14:anchorId="2D8EBBD5" wp14:editId="57C8ABAD">
                  <wp:extent cx="57150" cy="114300"/>
                  <wp:effectExtent l="0" t="0" r="0" b="0"/>
                  <wp:docPr id="15" name="Изображение1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9 Копия 1 Копия 1"/>
                          <pic:cNvPicPr>
                            <a:picLocks noChangeAspect="1" noChangeArrowheads="1"/>
                          </pic:cNvPicPr>
                        </pic:nvPicPr>
                        <pic:blipFill>
                          <a:blip r:embed="rId22"/>
                          <a:stretch>
                            <a:fillRect/>
                          </a:stretch>
                        </pic:blipFill>
                        <pic:spPr bwMode="auto">
                          <a:xfrm>
                            <a:off x="0" y="0"/>
                            <a:ext cx="57150" cy="114300"/>
                          </a:xfrm>
                          <a:prstGeom prst="rect">
                            <a:avLst/>
                          </a:prstGeom>
                        </pic:spPr>
                      </pic:pic>
                    </a:graphicData>
                  </a:graphic>
                </wp:inline>
              </w:drawing>
            </w:r>
            <w:r>
              <w:rPr>
                <w:noProof/>
              </w:rPr>
              <w:drawing>
                <wp:inline distT="0" distB="0" distL="0" distR="0" wp14:anchorId="486EE8C2" wp14:editId="61E43D4E">
                  <wp:extent cx="1295400" cy="114300"/>
                  <wp:effectExtent l="0" t="0" r="0" b="0"/>
                  <wp:docPr id="16" name="Изображение2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20 Копия 1 Копия 1"/>
                          <pic:cNvPicPr>
                            <a:picLocks noChangeAspect="1" noChangeArrowheads="1"/>
                          </pic:cNvPicPr>
                        </pic:nvPicPr>
                        <pic:blipFill>
                          <a:blip r:embed="rId23"/>
                          <a:stretch>
                            <a:fillRect/>
                          </a:stretch>
                        </pic:blipFill>
                        <pic:spPr bwMode="auto">
                          <a:xfrm>
                            <a:off x="0" y="0"/>
                            <a:ext cx="1295400" cy="114300"/>
                          </a:xfrm>
                          <a:prstGeom prst="rect">
                            <a:avLst/>
                          </a:prstGeom>
                        </pic:spPr>
                      </pic:pic>
                    </a:graphicData>
                  </a:graphic>
                </wp:inline>
              </w:drawing>
            </w:r>
            <w:r>
              <w:rPr>
                <w:lang w:val="ru-RU"/>
              </w:rPr>
              <w:t>4,62%</w:t>
            </w:r>
          </w:p>
        </w:tc>
      </w:tr>
      <w:tr w:rsidR="005D35D3" w14:paraId="4214B4A4"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17B6C25"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6F0A69B" w14:textId="77777777" w:rsidR="005D35D3" w:rsidRDefault="00000000">
            <w:pPr>
              <w:widowControl w:val="0"/>
              <w:jc w:val="center"/>
              <w:rPr>
                <w:rFonts w:hint="eastAsia"/>
                <w:lang w:val="ru-RU"/>
              </w:rPr>
            </w:pPr>
            <w:r>
              <w:rPr>
                <w:lang w:val="ru-RU"/>
              </w:rPr>
              <w:t>92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9342FA5" w14:textId="77777777" w:rsidR="005D35D3" w:rsidRDefault="00000000">
            <w:pPr>
              <w:widowControl w:val="0"/>
              <w:rPr>
                <w:rFonts w:hint="eastAsia"/>
                <w:lang w:val="ru-RU"/>
              </w:rPr>
            </w:pPr>
            <w:r>
              <w:rPr>
                <w:noProof/>
              </w:rPr>
              <w:drawing>
                <wp:inline distT="0" distB="0" distL="0" distR="0" wp14:anchorId="0C10C995" wp14:editId="7B121059">
                  <wp:extent cx="238125" cy="114300"/>
                  <wp:effectExtent l="0" t="0" r="0" b="0"/>
                  <wp:docPr id="17" name="Изображение2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21 Копия 1 Копия 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7F0A2183" wp14:editId="42B4901B">
                  <wp:extent cx="1114425" cy="114300"/>
                  <wp:effectExtent l="0" t="0" r="0" b="0"/>
                  <wp:docPr id="18" name="Изображение2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22 Копия 1 Копия 1"/>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rPr>
                <w:lang w:val="ru-RU"/>
              </w:rPr>
              <w:t>17,73%</w:t>
            </w:r>
          </w:p>
        </w:tc>
      </w:tr>
      <w:tr w:rsidR="005D35D3" w14:paraId="29869352"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F62E067"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F47ADAD" w14:textId="77777777" w:rsidR="005D35D3" w:rsidRDefault="00000000">
            <w:pPr>
              <w:widowControl w:val="0"/>
              <w:jc w:val="center"/>
              <w:rPr>
                <w:rFonts w:hint="eastAsia"/>
                <w:lang w:val="ru-RU"/>
              </w:rPr>
            </w:pPr>
            <w:r>
              <w:rPr>
                <w:lang w:val="ru-RU"/>
              </w:rPr>
              <w:t>185</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BDEB304" w14:textId="77777777" w:rsidR="005D35D3" w:rsidRDefault="00000000">
            <w:pPr>
              <w:widowControl w:val="0"/>
              <w:rPr>
                <w:rFonts w:hint="eastAsia"/>
                <w:lang w:val="ru-RU"/>
              </w:rPr>
            </w:pPr>
            <w:r>
              <w:rPr>
                <w:noProof/>
              </w:rPr>
              <w:drawing>
                <wp:inline distT="0" distB="0" distL="0" distR="0" wp14:anchorId="24093CD8" wp14:editId="116FE690">
                  <wp:extent cx="476250" cy="114300"/>
                  <wp:effectExtent l="0" t="0" r="0" b="0"/>
                  <wp:docPr id="19" name="Изображение2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23 Копия 1 Копия 1"/>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0CECEFB8" wp14:editId="78B50B4E">
                  <wp:extent cx="876300" cy="114300"/>
                  <wp:effectExtent l="0" t="0" r="0" b="0"/>
                  <wp:docPr id="20" name="Изображение2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4 Копия 1 Копия 1"/>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rPr>
                <w:lang w:val="ru-RU"/>
              </w:rPr>
              <w:t>35,65%</w:t>
            </w:r>
          </w:p>
        </w:tc>
      </w:tr>
      <w:tr w:rsidR="005D35D3" w14:paraId="4257A060"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ACE75CD"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D89F81D" w14:textId="77777777" w:rsidR="005D35D3" w:rsidRDefault="00000000">
            <w:pPr>
              <w:widowControl w:val="0"/>
              <w:jc w:val="center"/>
              <w:rPr>
                <w:rFonts w:hint="eastAsia"/>
                <w:lang w:val="ru-RU"/>
              </w:rPr>
            </w:pPr>
            <w:r>
              <w:rPr>
                <w:lang w:val="ru-RU"/>
              </w:rPr>
              <w:t>188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10044AE" w14:textId="77777777" w:rsidR="005D35D3" w:rsidRDefault="00000000">
            <w:pPr>
              <w:widowControl w:val="0"/>
              <w:rPr>
                <w:rFonts w:hint="eastAsia"/>
                <w:lang w:val="ru-RU"/>
              </w:rPr>
            </w:pPr>
            <w:r>
              <w:rPr>
                <w:noProof/>
              </w:rPr>
              <w:drawing>
                <wp:inline distT="0" distB="0" distL="0" distR="0" wp14:anchorId="547FA8A5" wp14:editId="40759EC7">
                  <wp:extent cx="485775" cy="114300"/>
                  <wp:effectExtent l="0" t="0" r="0" b="0"/>
                  <wp:docPr id="21" name="Изображение2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5 Копия 1 Копия 1"/>
                          <pic:cNvPicPr>
                            <a:picLocks noChangeAspect="1" noChangeArrowheads="1"/>
                          </pic:cNvPicPr>
                        </pic:nvPicPr>
                        <pic:blipFill>
                          <a:blip r:embed="rId28"/>
                          <a:stretch>
                            <a:fillRect/>
                          </a:stretch>
                        </pic:blipFill>
                        <pic:spPr bwMode="auto">
                          <a:xfrm>
                            <a:off x="0" y="0"/>
                            <a:ext cx="485775" cy="114300"/>
                          </a:xfrm>
                          <a:prstGeom prst="rect">
                            <a:avLst/>
                          </a:prstGeom>
                        </pic:spPr>
                      </pic:pic>
                    </a:graphicData>
                  </a:graphic>
                </wp:inline>
              </w:drawing>
            </w:r>
            <w:r>
              <w:rPr>
                <w:noProof/>
              </w:rPr>
              <w:drawing>
                <wp:inline distT="0" distB="0" distL="0" distR="0" wp14:anchorId="7B591427" wp14:editId="23671089">
                  <wp:extent cx="866775" cy="114300"/>
                  <wp:effectExtent l="0" t="0" r="0" b="0"/>
                  <wp:docPr id="22" name="Изображение2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6 Копия 1 Копия 1"/>
                          <pic:cNvPicPr>
                            <a:picLocks noChangeAspect="1" noChangeArrowheads="1"/>
                          </pic:cNvPicPr>
                        </pic:nvPicPr>
                        <pic:blipFill>
                          <a:blip r:embed="rId29"/>
                          <a:stretch>
                            <a:fillRect/>
                          </a:stretch>
                        </pic:blipFill>
                        <pic:spPr bwMode="auto">
                          <a:xfrm>
                            <a:off x="0" y="0"/>
                            <a:ext cx="866775" cy="114300"/>
                          </a:xfrm>
                          <a:prstGeom prst="rect">
                            <a:avLst/>
                          </a:prstGeom>
                        </pic:spPr>
                      </pic:pic>
                    </a:graphicData>
                  </a:graphic>
                </wp:inline>
              </w:drawing>
            </w:r>
            <w:r>
              <w:rPr>
                <w:lang w:val="ru-RU"/>
              </w:rPr>
              <w:t>188 36,22%</w:t>
            </w:r>
          </w:p>
        </w:tc>
      </w:tr>
      <w:tr w:rsidR="005D35D3" w14:paraId="302372F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6B0628F"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7C1E011"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3BDB707" w14:textId="77777777" w:rsidR="005D35D3" w:rsidRDefault="005D35D3">
            <w:pPr>
              <w:widowControl w:val="0"/>
              <w:rPr>
                <w:rFonts w:hint="eastAsia"/>
                <w:lang w:val="ru-RU"/>
              </w:rPr>
            </w:pPr>
          </w:p>
        </w:tc>
      </w:tr>
    </w:tbl>
    <w:p w14:paraId="5AFF3FE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3 — Результаты опроса. Китай и Россия имеют значительное экономическое партнерство.</w:t>
      </w:r>
    </w:p>
    <w:p w14:paraId="0D42912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lastRenderedPageBreak/>
        <w:t>Понимание факторов международной торговли (см. Рисунок 4): проведенный анализ результатов опроса выявляет различия в понимании участниками факторов, влияющих на международную торговлю. Примечательно, что значительная часть респондентов (68,98%) утверждают, что понимают факторы, влияющие на международную торговлю. Это понимание, вероятно, включает в себя осознание рисков и проблем, связанных с трансграничной торговлей, таких как колебания рынка, торговые барьеры и геополитическая напряженность, которые характерны для общества риска.</w:t>
      </w:r>
    </w:p>
    <w:tbl>
      <w:tblPr>
        <w:tblW w:w="5000" w:type="pct"/>
        <w:tblInd w:w="113" w:type="dxa"/>
        <w:tblLayout w:type="fixed"/>
        <w:tblLook w:val="04A0" w:firstRow="1" w:lastRow="0" w:firstColumn="1" w:lastColumn="0" w:noHBand="0" w:noVBand="1"/>
      </w:tblPr>
      <w:tblGrid>
        <w:gridCol w:w="4980"/>
        <w:gridCol w:w="1189"/>
        <w:gridCol w:w="3685"/>
      </w:tblGrid>
      <w:tr w:rsidR="005D35D3" w14:paraId="4A5D8F1D"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DC6522A"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C4AF16B"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21C7FBE" w14:textId="77777777" w:rsidR="005D35D3" w:rsidRDefault="00000000">
            <w:pPr>
              <w:widowControl w:val="0"/>
              <w:rPr>
                <w:rFonts w:hint="eastAsia"/>
                <w:lang w:val="ru-RU"/>
              </w:rPr>
            </w:pPr>
            <w:r>
              <w:rPr>
                <w:lang w:val="ru-RU"/>
              </w:rPr>
              <w:t xml:space="preserve"> Процентное соотношение</w:t>
            </w:r>
          </w:p>
        </w:tc>
      </w:tr>
      <w:tr w:rsidR="005D35D3" w14:paraId="0CE90D7B"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2482561"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4CEA58C" w14:textId="77777777" w:rsidR="005D35D3" w:rsidRDefault="00000000">
            <w:pPr>
              <w:widowControl w:val="0"/>
              <w:jc w:val="center"/>
              <w:rPr>
                <w:rFonts w:hint="eastAsia"/>
                <w:lang w:val="ru-RU"/>
              </w:rPr>
            </w:pPr>
            <w:r>
              <w:rPr>
                <w:lang w:val="ru-RU"/>
              </w:rPr>
              <w:t>37</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6B1C541" w14:textId="77777777" w:rsidR="005D35D3" w:rsidRDefault="00000000">
            <w:pPr>
              <w:widowControl w:val="0"/>
              <w:rPr>
                <w:rFonts w:hint="eastAsia"/>
                <w:lang w:val="ru-RU"/>
              </w:rPr>
            </w:pPr>
            <w:r>
              <w:rPr>
                <w:noProof/>
              </w:rPr>
              <w:drawing>
                <wp:inline distT="0" distB="0" distL="0" distR="0" wp14:anchorId="43F20EB1" wp14:editId="382A7B9C">
                  <wp:extent cx="95250" cy="114300"/>
                  <wp:effectExtent l="0" t="0" r="0" b="0"/>
                  <wp:docPr id="23" name="Изображение2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7 Копия 1 Копия 1"/>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50D4EB4F" wp14:editId="13541529">
                  <wp:extent cx="1257300" cy="114300"/>
                  <wp:effectExtent l="0" t="0" r="0" b="0"/>
                  <wp:docPr id="24" name="Изображение2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8 Копия 1 Копия 1"/>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rPr>
                <w:lang w:val="ru-RU"/>
              </w:rPr>
              <w:t>7,13%</w:t>
            </w:r>
          </w:p>
        </w:tc>
      </w:tr>
      <w:tr w:rsidR="005D35D3" w14:paraId="50462490"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3B6EA5E"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B4A0B4F" w14:textId="77777777" w:rsidR="005D35D3" w:rsidRDefault="00000000">
            <w:pPr>
              <w:widowControl w:val="0"/>
              <w:jc w:val="center"/>
              <w:rPr>
                <w:rFonts w:hint="eastAsia"/>
                <w:lang w:val="ru-RU"/>
              </w:rPr>
            </w:pPr>
            <w:r>
              <w:rPr>
                <w:lang w:val="ru-RU"/>
              </w:rPr>
              <w:t>28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2A0DCDE" w14:textId="77777777" w:rsidR="005D35D3" w:rsidRDefault="00000000">
            <w:pPr>
              <w:widowControl w:val="0"/>
              <w:rPr>
                <w:rFonts w:hint="eastAsia"/>
                <w:lang w:val="ru-RU"/>
              </w:rPr>
            </w:pPr>
            <w:r>
              <w:rPr>
                <w:noProof/>
              </w:rPr>
              <w:drawing>
                <wp:inline distT="0" distB="0" distL="0" distR="0" wp14:anchorId="1BBC891C" wp14:editId="2AE4A807">
                  <wp:extent cx="66675" cy="114300"/>
                  <wp:effectExtent l="0" t="0" r="0" b="0"/>
                  <wp:docPr id="25" name="Изображение2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9 Копия 1 Копия 1"/>
                          <pic:cNvPicPr>
                            <a:picLocks noChangeAspect="1" noChangeArrowheads="1"/>
                          </pic:cNvPicPr>
                        </pic:nvPicPr>
                        <pic:blipFill>
                          <a:blip r:embed="rId32"/>
                          <a:stretch>
                            <a:fillRect/>
                          </a:stretch>
                        </pic:blipFill>
                        <pic:spPr bwMode="auto">
                          <a:xfrm>
                            <a:off x="0" y="0"/>
                            <a:ext cx="66675" cy="114300"/>
                          </a:xfrm>
                          <a:prstGeom prst="rect">
                            <a:avLst/>
                          </a:prstGeom>
                        </pic:spPr>
                      </pic:pic>
                    </a:graphicData>
                  </a:graphic>
                </wp:inline>
              </w:drawing>
            </w:r>
            <w:r>
              <w:rPr>
                <w:noProof/>
              </w:rPr>
              <w:drawing>
                <wp:inline distT="0" distB="0" distL="0" distR="0" wp14:anchorId="210ED881" wp14:editId="51949D09">
                  <wp:extent cx="1285875" cy="114300"/>
                  <wp:effectExtent l="0" t="0" r="0" b="0"/>
                  <wp:docPr id="26" name="Изображение3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30 Копия 1 Копия 1"/>
                          <pic:cNvPicPr>
                            <a:picLocks noChangeAspect="1" noChangeArrowheads="1"/>
                          </pic:cNvPicPr>
                        </pic:nvPicPr>
                        <pic:blipFill>
                          <a:blip r:embed="rId33"/>
                          <a:stretch>
                            <a:fillRect/>
                          </a:stretch>
                        </pic:blipFill>
                        <pic:spPr bwMode="auto">
                          <a:xfrm>
                            <a:off x="0" y="0"/>
                            <a:ext cx="1285875" cy="114300"/>
                          </a:xfrm>
                          <a:prstGeom prst="rect">
                            <a:avLst/>
                          </a:prstGeom>
                        </pic:spPr>
                      </pic:pic>
                    </a:graphicData>
                  </a:graphic>
                </wp:inline>
              </w:drawing>
            </w:r>
            <w:r>
              <w:rPr>
                <w:lang w:val="ru-RU"/>
              </w:rPr>
              <w:t>5,39%</w:t>
            </w:r>
          </w:p>
        </w:tc>
      </w:tr>
      <w:tr w:rsidR="005D35D3" w14:paraId="207FEE2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DF58214"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E8C03F8" w14:textId="77777777" w:rsidR="005D35D3" w:rsidRDefault="00000000">
            <w:pPr>
              <w:widowControl w:val="0"/>
              <w:jc w:val="center"/>
              <w:rPr>
                <w:rFonts w:hint="eastAsia"/>
                <w:lang w:val="ru-RU"/>
              </w:rPr>
            </w:pPr>
            <w:r>
              <w:rPr>
                <w:lang w:val="ru-RU"/>
              </w:rPr>
              <w:t>96</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C811E9B" w14:textId="77777777" w:rsidR="005D35D3" w:rsidRDefault="00000000">
            <w:pPr>
              <w:widowControl w:val="0"/>
              <w:rPr>
                <w:rFonts w:hint="eastAsia"/>
                <w:lang w:val="ru-RU"/>
              </w:rPr>
            </w:pPr>
            <w:r>
              <w:rPr>
                <w:noProof/>
              </w:rPr>
              <w:drawing>
                <wp:inline distT="0" distB="0" distL="0" distR="0" wp14:anchorId="4D5949BF" wp14:editId="756EF84E">
                  <wp:extent cx="247650" cy="114300"/>
                  <wp:effectExtent l="0" t="0" r="0" b="0"/>
                  <wp:docPr id="27" name="Изображение3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31 Копия 1 Копия 1"/>
                          <pic:cNvPicPr>
                            <a:picLocks noChangeAspect="1" noChangeArrowheads="1"/>
                          </pic:cNvPicPr>
                        </pic:nvPicPr>
                        <pic:blipFill>
                          <a:blip r:embed="rId14"/>
                          <a:stretch>
                            <a:fillRect/>
                          </a:stretch>
                        </pic:blipFill>
                        <pic:spPr bwMode="auto">
                          <a:xfrm>
                            <a:off x="0" y="0"/>
                            <a:ext cx="247650" cy="114300"/>
                          </a:xfrm>
                          <a:prstGeom prst="rect">
                            <a:avLst/>
                          </a:prstGeom>
                        </pic:spPr>
                      </pic:pic>
                    </a:graphicData>
                  </a:graphic>
                </wp:inline>
              </w:drawing>
            </w:r>
            <w:r>
              <w:rPr>
                <w:noProof/>
              </w:rPr>
              <w:drawing>
                <wp:inline distT="0" distB="0" distL="0" distR="0" wp14:anchorId="3D38B2F6" wp14:editId="43364D20">
                  <wp:extent cx="1104900" cy="114300"/>
                  <wp:effectExtent l="0" t="0" r="0" b="0"/>
                  <wp:docPr id="28" name="Изображение3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32 Копия 1 Копия 1"/>
                          <pic:cNvPicPr>
                            <a:picLocks noChangeAspect="1" noChangeArrowheads="1"/>
                          </pic:cNvPicPr>
                        </pic:nvPicPr>
                        <pic:blipFill>
                          <a:blip r:embed="rId15"/>
                          <a:stretch>
                            <a:fillRect/>
                          </a:stretch>
                        </pic:blipFill>
                        <pic:spPr bwMode="auto">
                          <a:xfrm>
                            <a:off x="0" y="0"/>
                            <a:ext cx="1104900" cy="114300"/>
                          </a:xfrm>
                          <a:prstGeom prst="rect">
                            <a:avLst/>
                          </a:prstGeom>
                        </pic:spPr>
                      </pic:pic>
                    </a:graphicData>
                  </a:graphic>
                </wp:inline>
              </w:drawing>
            </w:r>
            <w:r>
              <w:rPr>
                <w:lang w:val="ru-RU"/>
              </w:rPr>
              <w:t>18,5%</w:t>
            </w:r>
          </w:p>
        </w:tc>
      </w:tr>
      <w:tr w:rsidR="005D35D3" w14:paraId="69AE36A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6E06A2B"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A55D434" w14:textId="77777777" w:rsidR="005D35D3" w:rsidRDefault="00000000">
            <w:pPr>
              <w:widowControl w:val="0"/>
              <w:jc w:val="center"/>
              <w:rPr>
                <w:rFonts w:hint="eastAsia"/>
                <w:lang w:val="ru-RU"/>
              </w:rPr>
            </w:pPr>
            <w:r>
              <w:rPr>
                <w:lang w:val="ru-RU"/>
              </w:rPr>
              <w:t>184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9BAADE6" w14:textId="77777777" w:rsidR="005D35D3" w:rsidRDefault="00000000">
            <w:pPr>
              <w:widowControl w:val="0"/>
              <w:rPr>
                <w:rFonts w:hint="eastAsia"/>
                <w:lang w:val="ru-RU"/>
              </w:rPr>
            </w:pPr>
            <w:r>
              <w:rPr>
                <w:noProof/>
              </w:rPr>
              <w:drawing>
                <wp:inline distT="0" distB="0" distL="0" distR="0" wp14:anchorId="1539A297" wp14:editId="5F1F25CA">
                  <wp:extent cx="476250" cy="114300"/>
                  <wp:effectExtent l="0" t="0" r="0" b="0"/>
                  <wp:docPr id="29" name="Изображение3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33 Копия 1 Копия 1"/>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48F9934B" wp14:editId="29948714">
                  <wp:extent cx="876300" cy="114300"/>
                  <wp:effectExtent l="0" t="0" r="0" b="0"/>
                  <wp:docPr id="30" name="Изображение3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34 Копия 1 Копия 1"/>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rPr>
                <w:lang w:val="ru-RU"/>
              </w:rPr>
              <w:t>35,45%</w:t>
            </w:r>
          </w:p>
        </w:tc>
      </w:tr>
      <w:tr w:rsidR="005D35D3" w14:paraId="30BD86AC"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B74A127"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4573D3F" w14:textId="77777777" w:rsidR="005D35D3" w:rsidRDefault="00000000">
            <w:pPr>
              <w:widowControl w:val="0"/>
              <w:jc w:val="center"/>
              <w:rPr>
                <w:rFonts w:hint="eastAsia"/>
                <w:lang w:val="ru-RU"/>
              </w:rPr>
            </w:pPr>
            <w:r>
              <w:rPr>
                <w:lang w:val="ru-RU"/>
              </w:rPr>
              <w:t>174</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1D558D4" w14:textId="77777777" w:rsidR="005D35D3" w:rsidRDefault="00000000">
            <w:pPr>
              <w:widowControl w:val="0"/>
              <w:rPr>
                <w:rFonts w:hint="eastAsia"/>
                <w:lang w:val="ru-RU"/>
              </w:rPr>
            </w:pPr>
            <w:r>
              <w:rPr>
                <w:noProof/>
              </w:rPr>
              <w:drawing>
                <wp:inline distT="0" distB="0" distL="0" distR="0" wp14:anchorId="420ED425" wp14:editId="4DED6D07">
                  <wp:extent cx="447675" cy="114300"/>
                  <wp:effectExtent l="0" t="0" r="0" b="0"/>
                  <wp:docPr id="31" name="Изображение3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35 Копия 1 Копия 1"/>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287C7A5D" wp14:editId="4A6F0CF0">
                  <wp:extent cx="904875" cy="114300"/>
                  <wp:effectExtent l="0" t="0" r="0" b="0"/>
                  <wp:docPr id="32" name="Изображение3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36 Копия 1 Копия 1"/>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rPr>
                <w:lang w:val="ru-RU"/>
              </w:rPr>
              <w:t>33,53%</w:t>
            </w:r>
          </w:p>
        </w:tc>
      </w:tr>
      <w:tr w:rsidR="005D35D3" w14:paraId="6BFBBCA8"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1E43D29"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C0B5570"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9D99A28" w14:textId="77777777" w:rsidR="005D35D3" w:rsidRDefault="005D35D3">
            <w:pPr>
              <w:widowControl w:val="0"/>
              <w:rPr>
                <w:rFonts w:hint="eastAsia"/>
                <w:lang w:val="ru-RU"/>
              </w:rPr>
            </w:pPr>
          </w:p>
        </w:tc>
      </w:tr>
    </w:tbl>
    <w:p w14:paraId="338167DA"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4 — Результаты опроса. Понимание факторов международной торговли</w:t>
      </w:r>
    </w:p>
    <w:p w14:paraId="0679E28D"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Знакомство с концепцией «общества риска» (см. Рисунок 5): опрос показывает значительный уровень знакомства (70,52%) респондентов с концепцией общества риска. </w:t>
      </w:r>
      <w:r>
        <w:rPr>
          <w:rFonts w:ascii="Times New Roman" w:eastAsia="Times New Roman" w:hAnsi="Times New Roman" w:cs="Times New Roman"/>
          <w:color w:val="000000"/>
          <w:lang w:val="ru-RU"/>
        </w:rPr>
        <w:t>Стоит отметить, что валидация данных ответа на вопросы не проводилась, таким образом, существует высокая вероятность того, что респонденты, заявившие о знакомстве с этой концепцией, могут не обладать полным пониманием этой концепции. Это говорит о том, что граждане Китая воспринимают свое социальное окружение через призму риска, что свидетельствует о повышенной осведомленности о потенциальных угрозах и неопределенности в различных аспектах жизни, включая экономические отношения.</w:t>
      </w:r>
    </w:p>
    <w:tbl>
      <w:tblPr>
        <w:tblW w:w="5000" w:type="pct"/>
        <w:tblInd w:w="113" w:type="dxa"/>
        <w:tblLayout w:type="fixed"/>
        <w:tblLook w:val="04A0" w:firstRow="1" w:lastRow="0" w:firstColumn="1" w:lastColumn="0" w:noHBand="0" w:noVBand="1"/>
      </w:tblPr>
      <w:tblGrid>
        <w:gridCol w:w="4980"/>
        <w:gridCol w:w="1189"/>
        <w:gridCol w:w="3685"/>
      </w:tblGrid>
      <w:tr w:rsidR="005D35D3" w14:paraId="2DFD76A1"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CF4F239"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BFD349F"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BD88F48" w14:textId="77777777" w:rsidR="005D35D3" w:rsidRDefault="00000000">
            <w:pPr>
              <w:widowControl w:val="0"/>
              <w:rPr>
                <w:rFonts w:hint="eastAsia"/>
                <w:lang w:val="ru-RU"/>
              </w:rPr>
            </w:pPr>
            <w:r>
              <w:rPr>
                <w:lang w:val="ru-RU"/>
              </w:rPr>
              <w:t xml:space="preserve"> Процентное соотношение</w:t>
            </w:r>
          </w:p>
        </w:tc>
      </w:tr>
      <w:tr w:rsidR="005D35D3" w14:paraId="4C149E58"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FBCBE2D"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6D8AD53" w14:textId="77777777" w:rsidR="005D35D3" w:rsidRDefault="00000000">
            <w:pPr>
              <w:widowControl w:val="0"/>
              <w:jc w:val="center"/>
              <w:rPr>
                <w:rFonts w:hint="eastAsia"/>
                <w:lang w:val="ru-RU"/>
              </w:rPr>
            </w:pPr>
            <w:r>
              <w:rPr>
                <w:lang w:val="ru-RU"/>
              </w:rPr>
              <w:t>39</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17E0F10" w14:textId="77777777" w:rsidR="005D35D3" w:rsidRDefault="00000000">
            <w:pPr>
              <w:widowControl w:val="0"/>
              <w:rPr>
                <w:rFonts w:hint="eastAsia"/>
                <w:lang w:val="ru-RU"/>
              </w:rPr>
            </w:pPr>
            <w:r>
              <w:rPr>
                <w:noProof/>
              </w:rPr>
              <w:drawing>
                <wp:inline distT="0" distB="0" distL="0" distR="0" wp14:anchorId="21503426" wp14:editId="1CED4AEE">
                  <wp:extent cx="95250" cy="114300"/>
                  <wp:effectExtent l="0" t="0" r="0" b="0"/>
                  <wp:docPr id="33" name="Изображение3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37 Копия 1 Копия 1"/>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56605DFB" wp14:editId="4A025800">
                  <wp:extent cx="1257300" cy="114300"/>
                  <wp:effectExtent l="0" t="0" r="0" b="0"/>
                  <wp:docPr id="34" name="Изображение3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38 Копия 1 Копия 1"/>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rPr>
                <w:lang w:val="ru-RU"/>
              </w:rPr>
              <w:t>7,51%</w:t>
            </w:r>
          </w:p>
        </w:tc>
      </w:tr>
      <w:tr w:rsidR="005D35D3" w14:paraId="5D375D0A"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E0B8563"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B0904A0" w14:textId="77777777" w:rsidR="005D35D3" w:rsidRDefault="00000000">
            <w:pPr>
              <w:widowControl w:val="0"/>
              <w:jc w:val="center"/>
              <w:rPr>
                <w:rFonts w:hint="eastAsia"/>
                <w:lang w:val="ru-RU"/>
              </w:rPr>
            </w:pPr>
            <w:r>
              <w:rPr>
                <w:lang w:val="ru-RU"/>
              </w:rPr>
              <w:t>33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40349EA" w14:textId="77777777" w:rsidR="005D35D3" w:rsidRDefault="00000000">
            <w:pPr>
              <w:widowControl w:val="0"/>
              <w:rPr>
                <w:rFonts w:hint="eastAsia"/>
                <w:lang w:val="ru-RU"/>
              </w:rPr>
            </w:pPr>
            <w:r>
              <w:rPr>
                <w:noProof/>
              </w:rPr>
              <w:drawing>
                <wp:inline distT="0" distB="0" distL="0" distR="0" wp14:anchorId="56F6CE77" wp14:editId="555B9C99">
                  <wp:extent cx="85725" cy="114300"/>
                  <wp:effectExtent l="0" t="0" r="0" b="0"/>
                  <wp:docPr id="35" name="Изображение3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39 Копия 1 Копия 1"/>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36936C9A" wp14:editId="50BA33AD">
                  <wp:extent cx="1266825" cy="114300"/>
                  <wp:effectExtent l="0" t="0" r="0" b="0"/>
                  <wp:docPr id="36" name="Изображение4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40 Копия 1 Копия 1"/>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rPr>
                <w:lang w:val="ru-RU"/>
              </w:rPr>
              <w:t>6,36%</w:t>
            </w:r>
          </w:p>
        </w:tc>
      </w:tr>
      <w:tr w:rsidR="005D35D3" w14:paraId="4883C43D"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FF929F7"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4CBC0B3" w14:textId="77777777" w:rsidR="005D35D3" w:rsidRDefault="00000000">
            <w:pPr>
              <w:widowControl w:val="0"/>
              <w:jc w:val="center"/>
              <w:rPr>
                <w:rFonts w:hint="eastAsia"/>
                <w:lang w:val="ru-RU"/>
              </w:rPr>
            </w:pPr>
            <w:r>
              <w:rPr>
                <w:lang w:val="ru-RU"/>
              </w:rPr>
              <w:t>81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7AC4FF2" w14:textId="77777777" w:rsidR="005D35D3" w:rsidRDefault="00000000">
            <w:pPr>
              <w:widowControl w:val="0"/>
              <w:rPr>
                <w:rFonts w:hint="eastAsia"/>
                <w:lang w:val="ru-RU"/>
              </w:rPr>
            </w:pPr>
            <w:r>
              <w:rPr>
                <w:noProof/>
              </w:rPr>
              <w:drawing>
                <wp:inline distT="0" distB="0" distL="0" distR="0" wp14:anchorId="125D44A0" wp14:editId="1F1E5A43">
                  <wp:extent cx="209550" cy="114300"/>
                  <wp:effectExtent l="0" t="0" r="0" b="0"/>
                  <wp:docPr id="37" name="Изображение4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41 Копия 1 Копия 1"/>
                          <pic:cNvPicPr>
                            <a:picLocks noChangeAspect="1" noChangeArrowheads="1"/>
                          </pic:cNvPicPr>
                        </pic:nvPicPr>
                        <pic:blipFill>
                          <a:blip r:embed="rId38"/>
                          <a:stretch>
                            <a:fillRect/>
                          </a:stretch>
                        </pic:blipFill>
                        <pic:spPr bwMode="auto">
                          <a:xfrm>
                            <a:off x="0" y="0"/>
                            <a:ext cx="209550" cy="114300"/>
                          </a:xfrm>
                          <a:prstGeom prst="rect">
                            <a:avLst/>
                          </a:prstGeom>
                        </pic:spPr>
                      </pic:pic>
                    </a:graphicData>
                  </a:graphic>
                </wp:inline>
              </w:drawing>
            </w:r>
            <w:r>
              <w:rPr>
                <w:noProof/>
              </w:rPr>
              <w:drawing>
                <wp:inline distT="0" distB="0" distL="0" distR="0" wp14:anchorId="6A796F4A" wp14:editId="4FAF5781">
                  <wp:extent cx="1143000" cy="114300"/>
                  <wp:effectExtent l="0" t="0" r="0" b="0"/>
                  <wp:docPr id="38" name="Изображение4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42 Копия 1 Копия 1"/>
                          <pic:cNvPicPr>
                            <a:picLocks noChangeAspect="1" noChangeArrowheads="1"/>
                          </pic:cNvPicPr>
                        </pic:nvPicPr>
                        <pic:blipFill>
                          <a:blip r:embed="rId39"/>
                          <a:stretch>
                            <a:fillRect/>
                          </a:stretch>
                        </pic:blipFill>
                        <pic:spPr bwMode="auto">
                          <a:xfrm>
                            <a:off x="0" y="0"/>
                            <a:ext cx="1143000" cy="114300"/>
                          </a:xfrm>
                          <a:prstGeom prst="rect">
                            <a:avLst/>
                          </a:prstGeom>
                        </pic:spPr>
                      </pic:pic>
                    </a:graphicData>
                  </a:graphic>
                </wp:inline>
              </w:drawing>
            </w:r>
            <w:r>
              <w:rPr>
                <w:lang w:val="ru-RU"/>
              </w:rPr>
              <w:t>15,61%</w:t>
            </w:r>
          </w:p>
        </w:tc>
      </w:tr>
      <w:tr w:rsidR="005D35D3" w14:paraId="1AA2FBA6"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20C4363"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B81DDAB" w14:textId="77777777" w:rsidR="005D35D3" w:rsidRDefault="00000000">
            <w:pPr>
              <w:widowControl w:val="0"/>
              <w:jc w:val="center"/>
              <w:rPr>
                <w:rFonts w:hint="eastAsia"/>
                <w:lang w:val="ru-RU"/>
              </w:rPr>
            </w:pPr>
            <w:r>
              <w:rPr>
                <w:lang w:val="ru-RU"/>
              </w:rPr>
              <w:t>163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021C583" w14:textId="77777777" w:rsidR="005D35D3" w:rsidRDefault="00000000">
            <w:pPr>
              <w:widowControl w:val="0"/>
              <w:rPr>
                <w:rFonts w:hint="eastAsia"/>
                <w:lang w:val="ru-RU"/>
              </w:rPr>
            </w:pPr>
            <w:r>
              <w:rPr>
                <w:noProof/>
              </w:rPr>
              <w:drawing>
                <wp:inline distT="0" distB="0" distL="0" distR="0" wp14:anchorId="14BCBFBD" wp14:editId="28148144">
                  <wp:extent cx="419100" cy="114300"/>
                  <wp:effectExtent l="0" t="0" r="0" b="0"/>
                  <wp:docPr id="39" name="Изображение4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43 Копия 1 Копия 1"/>
                          <pic:cNvPicPr>
                            <a:picLocks noChangeAspect="1" noChangeArrowheads="1"/>
                          </pic:cNvPicPr>
                        </pic:nvPicPr>
                        <pic:blipFill>
                          <a:blip r:embed="rId40"/>
                          <a:stretch>
                            <a:fillRect/>
                          </a:stretch>
                        </pic:blipFill>
                        <pic:spPr bwMode="auto">
                          <a:xfrm>
                            <a:off x="0" y="0"/>
                            <a:ext cx="419100" cy="114300"/>
                          </a:xfrm>
                          <a:prstGeom prst="rect">
                            <a:avLst/>
                          </a:prstGeom>
                        </pic:spPr>
                      </pic:pic>
                    </a:graphicData>
                  </a:graphic>
                </wp:inline>
              </w:drawing>
            </w:r>
            <w:r>
              <w:rPr>
                <w:noProof/>
              </w:rPr>
              <w:drawing>
                <wp:inline distT="0" distB="0" distL="0" distR="0" wp14:anchorId="35AFCBBF" wp14:editId="34282126">
                  <wp:extent cx="933450" cy="114300"/>
                  <wp:effectExtent l="0" t="0" r="0" b="0"/>
                  <wp:docPr id="40" name="Изображение4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44 Копия 1 Копия 1"/>
                          <pic:cNvPicPr>
                            <a:picLocks noChangeAspect="1" noChangeArrowheads="1"/>
                          </pic:cNvPicPr>
                        </pic:nvPicPr>
                        <pic:blipFill>
                          <a:blip r:embed="rId41"/>
                          <a:stretch>
                            <a:fillRect/>
                          </a:stretch>
                        </pic:blipFill>
                        <pic:spPr bwMode="auto">
                          <a:xfrm>
                            <a:off x="0" y="0"/>
                            <a:ext cx="933450" cy="114300"/>
                          </a:xfrm>
                          <a:prstGeom prst="rect">
                            <a:avLst/>
                          </a:prstGeom>
                        </pic:spPr>
                      </pic:pic>
                    </a:graphicData>
                  </a:graphic>
                </wp:inline>
              </w:drawing>
            </w:r>
            <w:r>
              <w:rPr>
                <w:lang w:val="ru-RU"/>
              </w:rPr>
              <w:t>31,41%</w:t>
            </w:r>
          </w:p>
        </w:tc>
      </w:tr>
      <w:tr w:rsidR="005D35D3" w14:paraId="417823B8"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99CC699"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E7BDDBC" w14:textId="77777777" w:rsidR="005D35D3" w:rsidRDefault="00000000">
            <w:pPr>
              <w:widowControl w:val="0"/>
              <w:jc w:val="center"/>
              <w:rPr>
                <w:rFonts w:hint="eastAsia"/>
                <w:lang w:val="ru-RU"/>
              </w:rPr>
            </w:pPr>
            <w:r>
              <w:rPr>
                <w:lang w:val="ru-RU"/>
              </w:rPr>
              <w:t>203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0F63C67" w14:textId="77777777" w:rsidR="005D35D3" w:rsidRDefault="00000000">
            <w:pPr>
              <w:widowControl w:val="0"/>
              <w:rPr>
                <w:rFonts w:hint="eastAsia"/>
                <w:lang w:val="ru-RU"/>
              </w:rPr>
            </w:pPr>
            <w:r>
              <w:rPr>
                <w:noProof/>
              </w:rPr>
              <w:drawing>
                <wp:inline distT="0" distB="0" distL="0" distR="0" wp14:anchorId="028C8294" wp14:editId="637A1E16">
                  <wp:extent cx="523875" cy="114300"/>
                  <wp:effectExtent l="0" t="0" r="0" b="0"/>
                  <wp:docPr id="41" name="Изображение4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45 Копия 1 Копия 1"/>
                          <pic:cNvPicPr>
                            <a:picLocks noChangeAspect="1" noChangeArrowheads="1"/>
                          </pic:cNvPicPr>
                        </pic:nvPicPr>
                        <pic:blipFill>
                          <a:blip r:embed="rId42"/>
                          <a:stretch>
                            <a:fillRect/>
                          </a:stretch>
                        </pic:blipFill>
                        <pic:spPr bwMode="auto">
                          <a:xfrm>
                            <a:off x="0" y="0"/>
                            <a:ext cx="523875" cy="114300"/>
                          </a:xfrm>
                          <a:prstGeom prst="rect">
                            <a:avLst/>
                          </a:prstGeom>
                        </pic:spPr>
                      </pic:pic>
                    </a:graphicData>
                  </a:graphic>
                </wp:inline>
              </w:drawing>
            </w:r>
            <w:r>
              <w:rPr>
                <w:noProof/>
              </w:rPr>
              <w:drawing>
                <wp:inline distT="0" distB="0" distL="0" distR="0" wp14:anchorId="5EE12648" wp14:editId="7E868566">
                  <wp:extent cx="828675" cy="114300"/>
                  <wp:effectExtent l="0" t="0" r="0" b="0"/>
                  <wp:docPr id="42" name="Изображение4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46 Копия 1 Копия 1"/>
                          <pic:cNvPicPr>
                            <a:picLocks noChangeAspect="1" noChangeArrowheads="1"/>
                          </pic:cNvPicPr>
                        </pic:nvPicPr>
                        <pic:blipFill>
                          <a:blip r:embed="rId43"/>
                          <a:stretch>
                            <a:fillRect/>
                          </a:stretch>
                        </pic:blipFill>
                        <pic:spPr bwMode="auto">
                          <a:xfrm>
                            <a:off x="0" y="0"/>
                            <a:ext cx="828675" cy="114300"/>
                          </a:xfrm>
                          <a:prstGeom prst="rect">
                            <a:avLst/>
                          </a:prstGeom>
                        </pic:spPr>
                      </pic:pic>
                    </a:graphicData>
                  </a:graphic>
                </wp:inline>
              </w:drawing>
            </w:r>
            <w:r>
              <w:rPr>
                <w:lang w:val="ru-RU"/>
              </w:rPr>
              <w:t>39,11%</w:t>
            </w:r>
          </w:p>
        </w:tc>
      </w:tr>
      <w:tr w:rsidR="005D35D3" w14:paraId="5C6D95CC"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8FF1DB0" w14:textId="77777777" w:rsidR="005D35D3" w:rsidRDefault="00000000">
            <w:pPr>
              <w:widowControl w:val="0"/>
              <w:rPr>
                <w:rFonts w:hint="eastAsia"/>
                <w:lang w:val="ru-RU"/>
              </w:rPr>
            </w:pPr>
            <w:r>
              <w:rPr>
                <w:lang w:val="ru-RU"/>
              </w:rPr>
              <w:lastRenderedPageBreak/>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E22CC98"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80FAD07" w14:textId="77777777" w:rsidR="005D35D3" w:rsidRDefault="005D35D3">
            <w:pPr>
              <w:widowControl w:val="0"/>
              <w:rPr>
                <w:rFonts w:hint="eastAsia"/>
                <w:lang w:val="ru-RU"/>
              </w:rPr>
            </w:pPr>
          </w:p>
        </w:tc>
      </w:tr>
    </w:tbl>
    <w:p w14:paraId="73188C0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5 — Результаты опроса. Знакомство с концепцией «общества риска»</w:t>
      </w:r>
    </w:p>
    <w:p w14:paraId="0FC1998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Восприятие экономических показателей и развития (см. Рисунок 6): значительная часть опрошенных (69,98%) либо согласны, либо полностью согласны с тем, что экономические показатели, такие как ВВП и занятость, очень важны для развития страны. Это подчеркивает важность экономических факторов в формировании общественного восприятия и понимания национального развития.</w:t>
      </w:r>
    </w:p>
    <w:tbl>
      <w:tblPr>
        <w:tblW w:w="5000" w:type="pct"/>
        <w:tblInd w:w="113" w:type="dxa"/>
        <w:tblLayout w:type="fixed"/>
        <w:tblLook w:val="04A0" w:firstRow="1" w:lastRow="0" w:firstColumn="1" w:lastColumn="0" w:noHBand="0" w:noVBand="1"/>
      </w:tblPr>
      <w:tblGrid>
        <w:gridCol w:w="4980"/>
        <w:gridCol w:w="1189"/>
        <w:gridCol w:w="3685"/>
      </w:tblGrid>
      <w:tr w:rsidR="005D35D3" w14:paraId="14906380"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12AA822"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C80D1A8"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4F7E170" w14:textId="77777777" w:rsidR="005D35D3" w:rsidRDefault="00000000">
            <w:pPr>
              <w:widowControl w:val="0"/>
              <w:rPr>
                <w:rFonts w:hint="eastAsia"/>
                <w:lang w:val="ru-RU"/>
              </w:rPr>
            </w:pPr>
            <w:r>
              <w:rPr>
                <w:lang w:val="ru-RU"/>
              </w:rPr>
              <w:t xml:space="preserve"> Процентное соотношение</w:t>
            </w:r>
          </w:p>
        </w:tc>
      </w:tr>
      <w:tr w:rsidR="005D35D3" w14:paraId="3C4E4A7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245E8DD"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F032513" w14:textId="77777777" w:rsidR="005D35D3" w:rsidRDefault="00000000">
            <w:pPr>
              <w:widowControl w:val="0"/>
              <w:jc w:val="center"/>
              <w:rPr>
                <w:rFonts w:hint="eastAsia"/>
                <w:lang w:val="ru-RU"/>
              </w:rPr>
            </w:pPr>
            <w:r>
              <w:rPr>
                <w:lang w:val="ru-RU"/>
              </w:rPr>
              <w:t>31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6B22BFC" w14:textId="77777777" w:rsidR="005D35D3" w:rsidRDefault="00000000">
            <w:pPr>
              <w:widowControl w:val="0"/>
              <w:rPr>
                <w:rFonts w:hint="eastAsia"/>
                <w:lang w:val="ru-RU"/>
              </w:rPr>
            </w:pPr>
            <w:r>
              <w:rPr>
                <w:noProof/>
              </w:rPr>
              <w:drawing>
                <wp:inline distT="0" distB="0" distL="0" distR="0" wp14:anchorId="09B893D1" wp14:editId="090B72D9">
                  <wp:extent cx="76200" cy="114300"/>
                  <wp:effectExtent l="0" t="0" r="0" b="0"/>
                  <wp:docPr id="43" name="Изображение4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47 Копия 1 Копия 1"/>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1741B1F8" wp14:editId="4E554757">
                  <wp:extent cx="1276350" cy="114300"/>
                  <wp:effectExtent l="0" t="0" r="0" b="0"/>
                  <wp:docPr id="44" name="Изображение4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48 Копия 1 Копия 1"/>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rPr>
                <w:lang w:val="ru-RU"/>
              </w:rPr>
              <w:t>5,97%</w:t>
            </w:r>
          </w:p>
        </w:tc>
      </w:tr>
      <w:tr w:rsidR="005D35D3" w14:paraId="3A7D99E5"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28BDB53"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A69D10C" w14:textId="77777777" w:rsidR="005D35D3" w:rsidRDefault="00000000">
            <w:pPr>
              <w:widowControl w:val="0"/>
              <w:jc w:val="center"/>
              <w:rPr>
                <w:rFonts w:hint="eastAsia"/>
                <w:lang w:val="ru-RU"/>
              </w:rPr>
            </w:pPr>
            <w:r>
              <w:rPr>
                <w:lang w:val="ru-RU"/>
              </w:rPr>
              <w:t>38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885A7A7" w14:textId="77777777" w:rsidR="005D35D3" w:rsidRDefault="00000000">
            <w:pPr>
              <w:widowControl w:val="0"/>
              <w:rPr>
                <w:rFonts w:hint="eastAsia"/>
                <w:lang w:val="ru-RU"/>
              </w:rPr>
            </w:pPr>
            <w:r>
              <w:rPr>
                <w:noProof/>
              </w:rPr>
              <w:drawing>
                <wp:inline distT="0" distB="0" distL="0" distR="0" wp14:anchorId="389EC30D" wp14:editId="3DAD9986">
                  <wp:extent cx="95250" cy="114300"/>
                  <wp:effectExtent l="0" t="0" r="0" b="0"/>
                  <wp:docPr id="45" name="Изображение4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49 Копия 1 Копия 1"/>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47E76E50" wp14:editId="147FDB97">
                  <wp:extent cx="1257300" cy="114300"/>
                  <wp:effectExtent l="0" t="0" r="0" b="0"/>
                  <wp:docPr id="46" name="Изображение5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50 Копия 1 Копия 1"/>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rPr>
                <w:lang w:val="ru-RU"/>
              </w:rPr>
              <w:t>7,32%</w:t>
            </w:r>
          </w:p>
        </w:tc>
      </w:tr>
      <w:tr w:rsidR="005D35D3" w14:paraId="4128189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F85B324"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7365AD2" w14:textId="77777777" w:rsidR="005D35D3" w:rsidRDefault="00000000">
            <w:pPr>
              <w:widowControl w:val="0"/>
              <w:jc w:val="center"/>
              <w:rPr>
                <w:rFonts w:hint="eastAsia"/>
                <w:lang w:val="ru-RU"/>
              </w:rPr>
            </w:pPr>
            <w:r>
              <w:rPr>
                <w:lang w:val="ru-RU"/>
              </w:rPr>
              <w:t>92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B47161D" w14:textId="77777777" w:rsidR="005D35D3" w:rsidRDefault="00000000">
            <w:pPr>
              <w:widowControl w:val="0"/>
              <w:rPr>
                <w:rFonts w:hint="eastAsia"/>
                <w:lang w:val="ru-RU"/>
              </w:rPr>
            </w:pPr>
            <w:r>
              <w:rPr>
                <w:noProof/>
              </w:rPr>
              <w:drawing>
                <wp:inline distT="0" distB="0" distL="0" distR="0" wp14:anchorId="0817F23F" wp14:editId="19B50BD1">
                  <wp:extent cx="238125" cy="114300"/>
                  <wp:effectExtent l="0" t="0" r="0" b="0"/>
                  <wp:docPr id="47" name="Изображение5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51 Копия 1 Копия 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51931BDA" wp14:editId="13A06C9D">
                  <wp:extent cx="1114425" cy="114300"/>
                  <wp:effectExtent l="0" t="0" r="0" b="0"/>
                  <wp:docPr id="48" name="Изображение5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52 Копия 1 Копия 1"/>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rPr>
                <w:lang w:val="ru-RU"/>
              </w:rPr>
              <w:t>17,73%</w:t>
            </w:r>
          </w:p>
        </w:tc>
      </w:tr>
      <w:tr w:rsidR="005D35D3" w14:paraId="046FBD1B"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A456D8B"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48848E9" w14:textId="77777777" w:rsidR="005D35D3" w:rsidRDefault="00000000">
            <w:pPr>
              <w:widowControl w:val="0"/>
              <w:jc w:val="center"/>
              <w:rPr>
                <w:rFonts w:hint="eastAsia"/>
                <w:lang w:val="ru-RU"/>
              </w:rPr>
            </w:pPr>
            <w:r>
              <w:rPr>
                <w:lang w:val="ru-RU"/>
              </w:rPr>
              <w:t>173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B61DD33" w14:textId="77777777" w:rsidR="005D35D3" w:rsidRDefault="00000000">
            <w:pPr>
              <w:widowControl w:val="0"/>
              <w:rPr>
                <w:rFonts w:hint="eastAsia"/>
                <w:lang w:val="ru-RU"/>
              </w:rPr>
            </w:pPr>
            <w:r>
              <w:rPr>
                <w:noProof/>
              </w:rPr>
              <w:drawing>
                <wp:inline distT="0" distB="0" distL="0" distR="0" wp14:anchorId="0C738487" wp14:editId="46AFD914">
                  <wp:extent cx="447675" cy="114300"/>
                  <wp:effectExtent l="0" t="0" r="0" b="0"/>
                  <wp:docPr id="49" name="Изображение5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53 Копия 1 Копия 1"/>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6327AA48" wp14:editId="03BC7A14">
                  <wp:extent cx="904875" cy="114300"/>
                  <wp:effectExtent l="0" t="0" r="0" b="0"/>
                  <wp:docPr id="50" name="Изображение5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54 Копия 1 Копия 1"/>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rPr>
                <w:lang w:val="ru-RU"/>
              </w:rPr>
              <w:t>33,33%</w:t>
            </w:r>
          </w:p>
        </w:tc>
      </w:tr>
      <w:tr w:rsidR="005D35D3" w14:paraId="1779A2E4"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DB6648A"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93BD0A8" w14:textId="77777777" w:rsidR="005D35D3" w:rsidRDefault="00000000">
            <w:pPr>
              <w:widowControl w:val="0"/>
              <w:jc w:val="center"/>
              <w:rPr>
                <w:rFonts w:hint="eastAsia"/>
                <w:lang w:val="ru-RU"/>
              </w:rPr>
            </w:pPr>
            <w:r>
              <w:rPr>
                <w:lang w:val="ru-RU"/>
              </w:rPr>
              <w:t>185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6C0A4A8" w14:textId="77777777" w:rsidR="005D35D3" w:rsidRDefault="00000000">
            <w:pPr>
              <w:widowControl w:val="0"/>
              <w:rPr>
                <w:rFonts w:hint="eastAsia"/>
                <w:lang w:val="ru-RU"/>
              </w:rPr>
            </w:pPr>
            <w:r>
              <w:rPr>
                <w:noProof/>
              </w:rPr>
              <w:drawing>
                <wp:inline distT="0" distB="0" distL="0" distR="0" wp14:anchorId="70A416A6" wp14:editId="6205BFC9">
                  <wp:extent cx="476250" cy="114300"/>
                  <wp:effectExtent l="0" t="0" r="0" b="0"/>
                  <wp:docPr id="51" name="Изображение5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Изображение55 Копия 1 Копия 1"/>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119B6800" wp14:editId="11F183A5">
                  <wp:extent cx="876300" cy="114300"/>
                  <wp:effectExtent l="0" t="0" r="0" b="0"/>
                  <wp:docPr id="52" name="Изображение5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Изображение56 Копия 1 Копия 1"/>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rPr>
                <w:lang w:val="ru-RU"/>
              </w:rPr>
              <w:t>35,65%</w:t>
            </w:r>
          </w:p>
        </w:tc>
      </w:tr>
      <w:tr w:rsidR="005D35D3" w14:paraId="30857C3D"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06AC0D9" w14:textId="77777777" w:rsidR="005D35D3" w:rsidRDefault="00000000">
            <w:pPr>
              <w:widowControl w:val="0"/>
              <w:rPr>
                <w:rFonts w:hint="eastAsia"/>
                <w:lang w:val="ru-RU"/>
              </w:rPr>
            </w:pPr>
            <w:r>
              <w:rPr>
                <w:lang w:val="ru-RU"/>
              </w:rPr>
              <w:t>Количество  заполнений в этом вопросе</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A750B45"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73DFFA7" w14:textId="77777777" w:rsidR="005D35D3" w:rsidRDefault="005D35D3">
            <w:pPr>
              <w:widowControl w:val="0"/>
              <w:rPr>
                <w:rFonts w:hint="eastAsia"/>
                <w:lang w:val="ru-RU"/>
              </w:rPr>
            </w:pPr>
          </w:p>
        </w:tc>
      </w:tr>
    </w:tbl>
    <w:p w14:paraId="0BFC1072"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6 — Результаты опроса. Восприятие экономических показателей и развития страны.</w:t>
      </w:r>
    </w:p>
    <w:p w14:paraId="600FA88C"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Урбанизация и динамика численности населения (см. Рисунок 7, Рисунок 8): большинство респондентов (69,4% и 67,4% соответственно) либо согласны, либо полностью согласны с тем, что урбанизация и население играют важную роль в социально-экономическом развитии. Это свидетельствует о признании урбанизации и демографических факторов ключевыми факторами, определяющими экономический прогресс и социальную динамику, а также о том, что граждане Китая осознают важность демографических факторов и факторов городского развития для формирования экономической деятельности и торговых отношений.</w:t>
      </w:r>
    </w:p>
    <w:tbl>
      <w:tblPr>
        <w:tblW w:w="5000" w:type="pct"/>
        <w:tblInd w:w="113" w:type="dxa"/>
        <w:tblLayout w:type="fixed"/>
        <w:tblLook w:val="04A0" w:firstRow="1" w:lastRow="0" w:firstColumn="1" w:lastColumn="0" w:noHBand="0" w:noVBand="1"/>
      </w:tblPr>
      <w:tblGrid>
        <w:gridCol w:w="4980"/>
        <w:gridCol w:w="1189"/>
        <w:gridCol w:w="3685"/>
      </w:tblGrid>
      <w:tr w:rsidR="005D35D3" w14:paraId="2B63B0F6"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3C1F978"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38C5F0A"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B26D26E" w14:textId="77777777" w:rsidR="005D35D3" w:rsidRDefault="00000000">
            <w:pPr>
              <w:widowControl w:val="0"/>
              <w:rPr>
                <w:rFonts w:hint="eastAsia"/>
                <w:lang w:val="ru-RU"/>
              </w:rPr>
            </w:pPr>
            <w:r>
              <w:rPr>
                <w:lang w:val="ru-RU"/>
              </w:rPr>
              <w:t>Процентное соотношение</w:t>
            </w:r>
          </w:p>
        </w:tc>
      </w:tr>
      <w:tr w:rsidR="005D35D3" w14:paraId="27F5E790"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A888F88"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3F716CB" w14:textId="77777777" w:rsidR="005D35D3" w:rsidRDefault="00000000">
            <w:pPr>
              <w:widowControl w:val="0"/>
              <w:jc w:val="center"/>
              <w:rPr>
                <w:rFonts w:hint="eastAsia"/>
                <w:lang w:val="ru-RU"/>
              </w:rPr>
            </w:pPr>
            <w:r>
              <w:rPr>
                <w:lang w:val="ru-RU"/>
              </w:rPr>
              <w:t>31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932410A" w14:textId="77777777" w:rsidR="005D35D3" w:rsidRDefault="00000000">
            <w:pPr>
              <w:widowControl w:val="0"/>
              <w:rPr>
                <w:rFonts w:hint="eastAsia"/>
                <w:lang w:val="ru-RU"/>
              </w:rPr>
            </w:pPr>
            <w:r>
              <w:rPr>
                <w:noProof/>
              </w:rPr>
              <w:drawing>
                <wp:inline distT="0" distB="0" distL="0" distR="0" wp14:anchorId="79541AE4" wp14:editId="2A98A7BF">
                  <wp:extent cx="76200" cy="114300"/>
                  <wp:effectExtent l="0" t="0" r="0" b="0"/>
                  <wp:docPr id="53" name="Изображение5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Изображение57 Копия 1 Копия 1"/>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3D681B3C" wp14:editId="5DE9A642">
                  <wp:extent cx="1276350" cy="114300"/>
                  <wp:effectExtent l="0" t="0" r="0" b="0"/>
                  <wp:docPr id="54" name="Изображение5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58 Копия 1 Копия 1"/>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rPr>
                <w:lang w:val="ru-RU"/>
              </w:rPr>
              <w:t>5.97%</w:t>
            </w:r>
          </w:p>
        </w:tc>
      </w:tr>
      <w:tr w:rsidR="005D35D3" w14:paraId="72E5CC0D"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FC14B5E"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57516A3" w14:textId="77777777" w:rsidR="005D35D3" w:rsidRDefault="00000000">
            <w:pPr>
              <w:widowControl w:val="0"/>
              <w:jc w:val="center"/>
              <w:rPr>
                <w:rFonts w:hint="eastAsia"/>
                <w:lang w:val="ru-RU"/>
              </w:rPr>
            </w:pPr>
            <w:r>
              <w:rPr>
                <w:lang w:val="ru-RU"/>
              </w:rPr>
              <w:t>35</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7F23B9E" w14:textId="77777777" w:rsidR="005D35D3" w:rsidRDefault="00000000">
            <w:pPr>
              <w:widowControl w:val="0"/>
              <w:rPr>
                <w:rFonts w:hint="eastAsia"/>
                <w:lang w:val="ru-RU"/>
              </w:rPr>
            </w:pPr>
            <w:r>
              <w:rPr>
                <w:noProof/>
              </w:rPr>
              <w:drawing>
                <wp:inline distT="0" distB="0" distL="0" distR="0" wp14:anchorId="679C2D88" wp14:editId="6D8BA866">
                  <wp:extent cx="85725" cy="114300"/>
                  <wp:effectExtent l="0" t="0" r="0" b="0"/>
                  <wp:docPr id="55" name="Изображение5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59 Копия 1 Копия 1"/>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21C843C6" wp14:editId="1ADCBA01">
                  <wp:extent cx="1266825" cy="114300"/>
                  <wp:effectExtent l="0" t="0" r="0" b="0"/>
                  <wp:docPr id="56" name="Изображение6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Изображение60 Копия 1 Копия 1"/>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rPr>
                <w:lang w:val="ru-RU"/>
              </w:rPr>
              <w:t>6.74%</w:t>
            </w:r>
          </w:p>
        </w:tc>
      </w:tr>
      <w:tr w:rsidR="005D35D3" w14:paraId="6CD48683"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4D1FCA4" w14:textId="77777777" w:rsidR="005D35D3" w:rsidRDefault="00000000">
            <w:pPr>
              <w:widowControl w:val="0"/>
              <w:rPr>
                <w:rFonts w:hint="eastAsia"/>
                <w:lang w:val="ru-RU"/>
              </w:rPr>
            </w:pPr>
            <w:r>
              <w:rPr>
                <w:lang w:val="ru-RU"/>
              </w:rPr>
              <w:t>отношусь нейтральной</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6D60B67" w14:textId="77777777" w:rsidR="005D35D3" w:rsidRDefault="00000000">
            <w:pPr>
              <w:widowControl w:val="0"/>
              <w:jc w:val="center"/>
              <w:rPr>
                <w:rFonts w:hint="eastAsia"/>
                <w:lang w:val="ru-RU"/>
              </w:rPr>
            </w:pPr>
            <w:r>
              <w:rPr>
                <w:lang w:val="ru-RU"/>
              </w:rPr>
              <w:t>95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C803094" w14:textId="77777777" w:rsidR="005D35D3" w:rsidRDefault="00000000">
            <w:pPr>
              <w:widowControl w:val="0"/>
              <w:rPr>
                <w:rFonts w:hint="eastAsia"/>
                <w:lang w:val="ru-RU"/>
              </w:rPr>
            </w:pPr>
            <w:r>
              <w:rPr>
                <w:noProof/>
              </w:rPr>
              <w:drawing>
                <wp:inline distT="0" distB="0" distL="0" distR="0" wp14:anchorId="20D87F3F" wp14:editId="2C966749">
                  <wp:extent cx="238125" cy="114300"/>
                  <wp:effectExtent l="0" t="0" r="0" b="0"/>
                  <wp:docPr id="57" name="Изображение6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61 Копия 1 Копия 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2105155E" wp14:editId="5B117351">
                  <wp:extent cx="1114425" cy="114300"/>
                  <wp:effectExtent l="0" t="0" r="0" b="0"/>
                  <wp:docPr id="58" name="Изображение6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62 Копия 1 Копия 1"/>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rPr>
                <w:lang w:val="ru-RU"/>
              </w:rPr>
              <w:t>18.3%</w:t>
            </w:r>
          </w:p>
        </w:tc>
      </w:tr>
      <w:tr w:rsidR="005D35D3" w14:paraId="54172590"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0394D3F" w14:textId="77777777" w:rsidR="005D35D3" w:rsidRDefault="00000000">
            <w:pPr>
              <w:widowControl w:val="0"/>
              <w:rPr>
                <w:rFonts w:hint="eastAsia"/>
                <w:lang w:val="ru-RU"/>
              </w:rPr>
            </w:pPr>
            <w:r>
              <w:rPr>
                <w:lang w:val="ru-RU"/>
              </w:rPr>
              <w:lastRenderedPageBreak/>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15534E4" w14:textId="77777777" w:rsidR="005D35D3" w:rsidRDefault="00000000">
            <w:pPr>
              <w:widowControl w:val="0"/>
              <w:jc w:val="center"/>
              <w:rPr>
                <w:rFonts w:hint="eastAsia"/>
                <w:lang w:val="ru-RU"/>
              </w:rPr>
            </w:pPr>
            <w:r>
              <w:rPr>
                <w:lang w:val="ru-RU"/>
              </w:rPr>
              <w:t>172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CDAE1D9" w14:textId="77777777" w:rsidR="005D35D3" w:rsidRDefault="00000000">
            <w:pPr>
              <w:widowControl w:val="0"/>
              <w:rPr>
                <w:rFonts w:hint="eastAsia"/>
                <w:lang w:val="ru-RU"/>
              </w:rPr>
            </w:pPr>
            <w:r>
              <w:rPr>
                <w:noProof/>
              </w:rPr>
              <w:drawing>
                <wp:inline distT="0" distB="0" distL="0" distR="0" wp14:anchorId="4781BECB" wp14:editId="57815FD1">
                  <wp:extent cx="447675" cy="114300"/>
                  <wp:effectExtent l="0" t="0" r="0" b="0"/>
                  <wp:docPr id="59" name="Изображение6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Изображение63 Копия 1 Копия 1"/>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1945A840" wp14:editId="20545221">
                  <wp:extent cx="904875" cy="114300"/>
                  <wp:effectExtent l="0" t="0" r="0" b="0"/>
                  <wp:docPr id="60" name="Изображение6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Изображение64 Копия 1 Копия 1"/>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rPr>
                <w:lang w:val="ru-RU"/>
              </w:rPr>
              <w:t>33.14%</w:t>
            </w:r>
          </w:p>
        </w:tc>
      </w:tr>
      <w:tr w:rsidR="005D35D3" w14:paraId="69C326D3"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708D617"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909DC7D" w14:textId="77777777" w:rsidR="005D35D3" w:rsidRDefault="00000000">
            <w:pPr>
              <w:widowControl w:val="0"/>
              <w:jc w:val="center"/>
              <w:rPr>
                <w:rFonts w:hint="eastAsia"/>
                <w:lang w:val="ru-RU"/>
              </w:rPr>
            </w:pPr>
            <w:r>
              <w:rPr>
                <w:lang w:val="ru-RU"/>
              </w:rPr>
              <w:t>186</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A5C80BA" w14:textId="77777777" w:rsidR="005D35D3" w:rsidRDefault="00000000">
            <w:pPr>
              <w:widowControl w:val="0"/>
              <w:rPr>
                <w:rFonts w:hint="eastAsia"/>
                <w:lang w:val="ru-RU"/>
              </w:rPr>
            </w:pPr>
            <w:r>
              <w:rPr>
                <w:noProof/>
              </w:rPr>
              <w:drawing>
                <wp:inline distT="0" distB="0" distL="0" distR="0" wp14:anchorId="5DDF7C46" wp14:editId="61AF83C9">
                  <wp:extent cx="476250" cy="114300"/>
                  <wp:effectExtent l="0" t="0" r="0" b="0"/>
                  <wp:docPr id="61" name="Изображение6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Изображение65 Копия 1 Копия 1"/>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255FA79D" wp14:editId="61ADF398">
                  <wp:extent cx="876300" cy="114300"/>
                  <wp:effectExtent l="0" t="0" r="0" b="0"/>
                  <wp:docPr id="62" name="Изображение6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Изображение66 Копия 1 Копия 1"/>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rPr>
                <w:lang w:val="ru-RU"/>
              </w:rPr>
              <w:t>35.84%</w:t>
            </w:r>
          </w:p>
        </w:tc>
      </w:tr>
      <w:tr w:rsidR="005D35D3" w14:paraId="52A1A8C8"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EB562E3"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F9F906F"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774B070" w14:textId="77777777" w:rsidR="005D35D3" w:rsidRDefault="005D35D3">
            <w:pPr>
              <w:widowControl w:val="0"/>
              <w:rPr>
                <w:rFonts w:hint="eastAsia"/>
                <w:lang w:val="ru-RU"/>
              </w:rPr>
            </w:pPr>
          </w:p>
        </w:tc>
      </w:tr>
    </w:tbl>
    <w:p w14:paraId="1ED4D04F"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7 — Результаты опроса. Роль урбанизации в социально-экономическом развитии страны.</w:t>
      </w:r>
    </w:p>
    <w:tbl>
      <w:tblPr>
        <w:tblW w:w="5000" w:type="pct"/>
        <w:tblInd w:w="113" w:type="dxa"/>
        <w:tblLayout w:type="fixed"/>
        <w:tblLook w:val="04A0" w:firstRow="1" w:lastRow="0" w:firstColumn="1" w:lastColumn="0" w:noHBand="0" w:noVBand="1"/>
      </w:tblPr>
      <w:tblGrid>
        <w:gridCol w:w="4980"/>
        <w:gridCol w:w="1189"/>
        <w:gridCol w:w="3685"/>
      </w:tblGrid>
      <w:tr w:rsidR="005D35D3" w14:paraId="61F15F32"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5481D65"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A9C9C76"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52B1C82" w14:textId="77777777" w:rsidR="005D35D3" w:rsidRDefault="00000000">
            <w:pPr>
              <w:widowControl w:val="0"/>
              <w:rPr>
                <w:rFonts w:hint="eastAsia"/>
                <w:lang w:val="ru-RU"/>
              </w:rPr>
            </w:pPr>
            <w:r>
              <w:rPr>
                <w:lang w:val="ru-RU"/>
              </w:rPr>
              <w:t xml:space="preserve"> Процентное соотношение</w:t>
            </w:r>
          </w:p>
        </w:tc>
      </w:tr>
      <w:tr w:rsidR="005D35D3" w14:paraId="501041CA"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3DDF54F"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51879A4" w14:textId="77777777" w:rsidR="005D35D3" w:rsidRDefault="00000000">
            <w:pPr>
              <w:widowControl w:val="0"/>
              <w:jc w:val="center"/>
              <w:rPr>
                <w:rFonts w:hint="eastAsia"/>
                <w:lang w:val="ru-RU"/>
              </w:rPr>
            </w:pPr>
            <w:r>
              <w:rPr>
                <w:lang w:val="ru-RU"/>
              </w:rPr>
              <w:t>51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6FF6D48" w14:textId="77777777" w:rsidR="005D35D3" w:rsidRDefault="00000000">
            <w:pPr>
              <w:widowControl w:val="0"/>
              <w:rPr>
                <w:rFonts w:hint="eastAsia"/>
                <w:lang w:val="ru-RU"/>
              </w:rPr>
            </w:pPr>
            <w:r>
              <w:rPr>
                <w:noProof/>
              </w:rPr>
              <w:drawing>
                <wp:inline distT="0" distB="0" distL="0" distR="0" wp14:anchorId="69670BF2" wp14:editId="31423B2D">
                  <wp:extent cx="123825" cy="114300"/>
                  <wp:effectExtent l="0" t="0" r="0" b="0"/>
                  <wp:docPr id="63" name="Изображение6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67 Копия 1 Копия 1"/>
                          <pic:cNvPicPr>
                            <a:picLocks noChangeAspect="1" noChangeArrowheads="1"/>
                          </pic:cNvPicPr>
                        </pic:nvPicPr>
                        <pic:blipFill>
                          <a:blip r:embed="rId44"/>
                          <a:stretch>
                            <a:fillRect/>
                          </a:stretch>
                        </pic:blipFill>
                        <pic:spPr bwMode="auto">
                          <a:xfrm>
                            <a:off x="0" y="0"/>
                            <a:ext cx="123825" cy="114300"/>
                          </a:xfrm>
                          <a:prstGeom prst="rect">
                            <a:avLst/>
                          </a:prstGeom>
                        </pic:spPr>
                      </pic:pic>
                    </a:graphicData>
                  </a:graphic>
                </wp:inline>
              </w:drawing>
            </w:r>
            <w:r>
              <w:rPr>
                <w:noProof/>
              </w:rPr>
              <w:drawing>
                <wp:inline distT="0" distB="0" distL="0" distR="0" wp14:anchorId="54E4F547" wp14:editId="6EA28D04">
                  <wp:extent cx="1228725" cy="114300"/>
                  <wp:effectExtent l="0" t="0" r="0" b="0"/>
                  <wp:docPr id="64" name="Изображение6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Изображение68 Копия 1 Копия 1"/>
                          <pic:cNvPicPr>
                            <a:picLocks noChangeAspect="1" noChangeArrowheads="1"/>
                          </pic:cNvPicPr>
                        </pic:nvPicPr>
                        <pic:blipFill>
                          <a:blip r:embed="rId45"/>
                          <a:stretch>
                            <a:fillRect/>
                          </a:stretch>
                        </pic:blipFill>
                        <pic:spPr bwMode="auto">
                          <a:xfrm>
                            <a:off x="0" y="0"/>
                            <a:ext cx="1228725" cy="114300"/>
                          </a:xfrm>
                          <a:prstGeom prst="rect">
                            <a:avLst/>
                          </a:prstGeom>
                        </pic:spPr>
                      </pic:pic>
                    </a:graphicData>
                  </a:graphic>
                </wp:inline>
              </w:drawing>
            </w:r>
            <w:r>
              <w:rPr>
                <w:lang w:val="ru-RU"/>
              </w:rPr>
              <w:t>9,83%</w:t>
            </w:r>
          </w:p>
        </w:tc>
      </w:tr>
      <w:tr w:rsidR="005D35D3" w14:paraId="35B68B80"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AB8CC09"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E782D17" w14:textId="77777777" w:rsidR="005D35D3" w:rsidRDefault="00000000">
            <w:pPr>
              <w:widowControl w:val="0"/>
              <w:jc w:val="center"/>
              <w:rPr>
                <w:rFonts w:hint="eastAsia"/>
                <w:lang w:val="ru-RU"/>
              </w:rPr>
            </w:pPr>
            <w:r>
              <w:rPr>
                <w:lang w:val="ru-RU"/>
              </w:rPr>
              <w:t>32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366B18F" w14:textId="77777777" w:rsidR="005D35D3" w:rsidRDefault="00000000">
            <w:pPr>
              <w:widowControl w:val="0"/>
              <w:rPr>
                <w:rFonts w:hint="eastAsia"/>
                <w:lang w:val="ru-RU"/>
              </w:rPr>
            </w:pPr>
            <w:r>
              <w:rPr>
                <w:noProof/>
              </w:rPr>
              <w:drawing>
                <wp:inline distT="0" distB="0" distL="0" distR="0" wp14:anchorId="6D08C5B1" wp14:editId="0494FF3B">
                  <wp:extent cx="76200" cy="114300"/>
                  <wp:effectExtent l="0" t="0" r="0" b="0"/>
                  <wp:docPr id="65" name="Изображение6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Изображение69 Копия 1 Копия 1"/>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63102B83" wp14:editId="7E621974">
                  <wp:extent cx="1276350" cy="114300"/>
                  <wp:effectExtent l="0" t="0" r="0" b="0"/>
                  <wp:docPr id="66" name="Изображение7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Изображение70 Копия 1 Копия 1"/>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rPr>
                <w:lang w:val="ru-RU"/>
              </w:rPr>
              <w:t>6,17%</w:t>
            </w:r>
          </w:p>
        </w:tc>
      </w:tr>
      <w:tr w:rsidR="005D35D3" w14:paraId="2898BBDC"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7126B18"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8A33708" w14:textId="77777777" w:rsidR="005D35D3" w:rsidRDefault="00000000">
            <w:pPr>
              <w:widowControl w:val="0"/>
              <w:jc w:val="center"/>
              <w:rPr>
                <w:rFonts w:hint="eastAsia"/>
                <w:lang w:val="ru-RU"/>
              </w:rPr>
            </w:pPr>
            <w:r>
              <w:rPr>
                <w:lang w:val="ru-RU"/>
              </w:rPr>
              <w:t>85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8831A68" w14:textId="77777777" w:rsidR="005D35D3" w:rsidRDefault="00000000">
            <w:pPr>
              <w:widowControl w:val="0"/>
              <w:rPr>
                <w:rFonts w:hint="eastAsia"/>
                <w:lang w:val="ru-RU"/>
              </w:rPr>
            </w:pPr>
            <w:r>
              <w:rPr>
                <w:noProof/>
              </w:rPr>
              <w:drawing>
                <wp:inline distT="0" distB="0" distL="0" distR="0" wp14:anchorId="14776151" wp14:editId="42DD22BD">
                  <wp:extent cx="219075" cy="114300"/>
                  <wp:effectExtent l="0" t="0" r="0" b="0"/>
                  <wp:docPr id="67" name="Изображение7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Изображение71 Копия 1 Копия 1"/>
                          <pic:cNvPicPr>
                            <a:picLocks noChangeAspect="1" noChangeArrowheads="1"/>
                          </pic:cNvPicPr>
                        </pic:nvPicPr>
                        <pic:blipFill>
                          <a:blip r:embed="rId46"/>
                          <a:stretch>
                            <a:fillRect/>
                          </a:stretch>
                        </pic:blipFill>
                        <pic:spPr bwMode="auto">
                          <a:xfrm>
                            <a:off x="0" y="0"/>
                            <a:ext cx="219075" cy="114300"/>
                          </a:xfrm>
                          <a:prstGeom prst="rect">
                            <a:avLst/>
                          </a:prstGeom>
                        </pic:spPr>
                      </pic:pic>
                    </a:graphicData>
                  </a:graphic>
                </wp:inline>
              </w:drawing>
            </w:r>
            <w:r>
              <w:rPr>
                <w:noProof/>
              </w:rPr>
              <w:drawing>
                <wp:inline distT="0" distB="0" distL="0" distR="0" wp14:anchorId="388A7CFC" wp14:editId="33E99E99">
                  <wp:extent cx="1133475" cy="114300"/>
                  <wp:effectExtent l="0" t="0" r="0" b="0"/>
                  <wp:docPr id="68" name="Изображение7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Изображение72 Копия 1 Копия 1"/>
                          <pic:cNvPicPr>
                            <a:picLocks noChangeAspect="1" noChangeArrowheads="1"/>
                          </pic:cNvPicPr>
                        </pic:nvPicPr>
                        <pic:blipFill>
                          <a:blip r:embed="rId47"/>
                          <a:stretch>
                            <a:fillRect/>
                          </a:stretch>
                        </pic:blipFill>
                        <pic:spPr bwMode="auto">
                          <a:xfrm>
                            <a:off x="0" y="0"/>
                            <a:ext cx="1133475" cy="114300"/>
                          </a:xfrm>
                          <a:prstGeom prst="rect">
                            <a:avLst/>
                          </a:prstGeom>
                        </pic:spPr>
                      </pic:pic>
                    </a:graphicData>
                  </a:graphic>
                </wp:inline>
              </w:drawing>
            </w:r>
            <w:r>
              <w:rPr>
                <w:lang w:val="ru-RU"/>
              </w:rPr>
              <w:t>16,38%</w:t>
            </w:r>
          </w:p>
        </w:tc>
      </w:tr>
      <w:tr w:rsidR="005D35D3" w14:paraId="26A3788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66BA39E"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A709CD1" w14:textId="77777777" w:rsidR="005D35D3" w:rsidRDefault="00000000">
            <w:pPr>
              <w:widowControl w:val="0"/>
              <w:jc w:val="center"/>
              <w:rPr>
                <w:rFonts w:hint="eastAsia"/>
                <w:lang w:val="ru-RU"/>
              </w:rPr>
            </w:pPr>
            <w:r>
              <w:rPr>
                <w:lang w:val="ru-RU"/>
              </w:rPr>
              <w:t>168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D3CF582" w14:textId="77777777" w:rsidR="005D35D3" w:rsidRDefault="00000000">
            <w:pPr>
              <w:widowControl w:val="0"/>
              <w:rPr>
                <w:rFonts w:hint="eastAsia"/>
                <w:lang w:val="ru-RU"/>
              </w:rPr>
            </w:pPr>
            <w:r>
              <w:rPr>
                <w:noProof/>
              </w:rPr>
              <w:drawing>
                <wp:inline distT="0" distB="0" distL="0" distR="0" wp14:anchorId="24761F43" wp14:editId="629A1259">
                  <wp:extent cx="428625" cy="114300"/>
                  <wp:effectExtent l="0" t="0" r="0" b="0"/>
                  <wp:docPr id="69" name="Изображение7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Изображение73 Копия 1 Копия 1"/>
                          <pic:cNvPicPr>
                            <a:picLocks noChangeAspect="1" noChangeArrowheads="1"/>
                          </pic:cNvPicPr>
                        </pic:nvPicPr>
                        <pic:blipFill>
                          <a:blip r:embed="rId48"/>
                          <a:stretch>
                            <a:fillRect/>
                          </a:stretch>
                        </pic:blipFill>
                        <pic:spPr bwMode="auto">
                          <a:xfrm>
                            <a:off x="0" y="0"/>
                            <a:ext cx="428625" cy="114300"/>
                          </a:xfrm>
                          <a:prstGeom prst="rect">
                            <a:avLst/>
                          </a:prstGeom>
                        </pic:spPr>
                      </pic:pic>
                    </a:graphicData>
                  </a:graphic>
                </wp:inline>
              </w:drawing>
            </w:r>
            <w:r>
              <w:rPr>
                <w:noProof/>
              </w:rPr>
              <w:drawing>
                <wp:inline distT="0" distB="0" distL="0" distR="0" wp14:anchorId="4BBEC556" wp14:editId="70A54862">
                  <wp:extent cx="923925" cy="114300"/>
                  <wp:effectExtent l="0" t="0" r="0" b="0"/>
                  <wp:docPr id="70" name="Изображение7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Изображение74 Копия 1 Копия 1"/>
                          <pic:cNvPicPr>
                            <a:picLocks noChangeAspect="1" noChangeArrowheads="1"/>
                          </pic:cNvPicPr>
                        </pic:nvPicPr>
                        <pic:blipFill>
                          <a:blip r:embed="rId49"/>
                          <a:stretch>
                            <a:fillRect/>
                          </a:stretch>
                        </pic:blipFill>
                        <pic:spPr bwMode="auto">
                          <a:xfrm>
                            <a:off x="0" y="0"/>
                            <a:ext cx="923925" cy="114300"/>
                          </a:xfrm>
                          <a:prstGeom prst="rect">
                            <a:avLst/>
                          </a:prstGeom>
                        </pic:spPr>
                      </pic:pic>
                    </a:graphicData>
                  </a:graphic>
                </wp:inline>
              </w:drawing>
            </w:r>
            <w:r>
              <w:rPr>
                <w:lang w:val="ru-RU"/>
              </w:rPr>
              <w:t>32,37%</w:t>
            </w:r>
          </w:p>
        </w:tc>
      </w:tr>
      <w:tr w:rsidR="005D35D3" w14:paraId="323DB798"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853E06E"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4D5D2CB" w14:textId="77777777" w:rsidR="005D35D3" w:rsidRDefault="00000000">
            <w:pPr>
              <w:widowControl w:val="0"/>
              <w:jc w:val="center"/>
              <w:rPr>
                <w:rFonts w:hint="eastAsia"/>
                <w:lang w:val="ru-RU"/>
              </w:rPr>
            </w:pPr>
            <w:r>
              <w:rPr>
                <w:lang w:val="ru-RU"/>
              </w:rPr>
              <w:t>183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A04B918" w14:textId="77777777" w:rsidR="005D35D3" w:rsidRDefault="00000000">
            <w:pPr>
              <w:widowControl w:val="0"/>
              <w:rPr>
                <w:rFonts w:hint="eastAsia"/>
                <w:lang w:val="ru-RU"/>
              </w:rPr>
            </w:pPr>
            <w:r>
              <w:rPr>
                <w:noProof/>
              </w:rPr>
              <w:drawing>
                <wp:inline distT="0" distB="0" distL="0" distR="0" wp14:anchorId="0FD6D722" wp14:editId="4007ECD2">
                  <wp:extent cx="476250" cy="114300"/>
                  <wp:effectExtent l="0" t="0" r="0" b="0"/>
                  <wp:docPr id="71" name="Изображение7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Изображение75 Копия 1 Копия 1"/>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0B151A58" wp14:editId="43A06495">
                  <wp:extent cx="876300" cy="114300"/>
                  <wp:effectExtent l="0" t="0" r="0" b="0"/>
                  <wp:docPr id="72" name="Изображение7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Изображение76 Копия 1 Копия 1"/>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rPr>
                <w:lang w:val="ru-RU"/>
              </w:rPr>
              <w:t>35,26%</w:t>
            </w:r>
          </w:p>
        </w:tc>
      </w:tr>
      <w:tr w:rsidR="005D35D3" w14:paraId="1EE8AC6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4B90EF3"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A7F33C1"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CF144CA" w14:textId="77777777" w:rsidR="005D35D3" w:rsidRDefault="005D35D3">
            <w:pPr>
              <w:widowControl w:val="0"/>
              <w:rPr>
                <w:rFonts w:hint="eastAsia"/>
                <w:lang w:val="ru-RU"/>
              </w:rPr>
            </w:pPr>
          </w:p>
        </w:tc>
      </w:tr>
    </w:tbl>
    <w:p w14:paraId="5F2B065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8 — Результаты опроса. Роль демографии в экономическом развитии.</w:t>
      </w:r>
    </w:p>
    <w:p w14:paraId="10A0364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Изменение климата и технологическое развитие (см. Рисунок 9, Рисунок 10): большая часть респондентов (71,1% и 66,28% соответственно) либо согласны, либо полностью согласны с тем, что изменение климата и технологическое развитие повлияют на международные торговые отношения. Это отражает признание влияния внешних факторов, таких как изменение климата и технологические достижения, на динамику мировой торговли.</w:t>
      </w:r>
    </w:p>
    <w:tbl>
      <w:tblPr>
        <w:tblW w:w="5000" w:type="pct"/>
        <w:tblInd w:w="113" w:type="dxa"/>
        <w:tblLayout w:type="fixed"/>
        <w:tblLook w:val="04A0" w:firstRow="1" w:lastRow="0" w:firstColumn="1" w:lastColumn="0" w:noHBand="0" w:noVBand="1"/>
      </w:tblPr>
      <w:tblGrid>
        <w:gridCol w:w="4980"/>
        <w:gridCol w:w="1189"/>
        <w:gridCol w:w="3685"/>
      </w:tblGrid>
      <w:tr w:rsidR="005D35D3" w14:paraId="78D108B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D4E9AAE"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B90E617"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0D7FB51" w14:textId="77777777" w:rsidR="005D35D3" w:rsidRDefault="00000000">
            <w:pPr>
              <w:widowControl w:val="0"/>
              <w:rPr>
                <w:rFonts w:hint="eastAsia"/>
                <w:lang w:val="ru-RU"/>
              </w:rPr>
            </w:pPr>
            <w:r>
              <w:rPr>
                <w:lang w:val="ru-RU"/>
              </w:rPr>
              <w:t>Процентное соотношение</w:t>
            </w:r>
          </w:p>
        </w:tc>
      </w:tr>
      <w:tr w:rsidR="005D35D3" w14:paraId="06F5BC7A"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6497BAE"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C1A7DA1" w14:textId="77777777" w:rsidR="005D35D3" w:rsidRDefault="00000000">
            <w:pPr>
              <w:widowControl w:val="0"/>
              <w:jc w:val="center"/>
              <w:rPr>
                <w:rFonts w:hint="eastAsia"/>
                <w:lang w:val="ru-RU"/>
              </w:rPr>
            </w:pPr>
            <w:r>
              <w:rPr>
                <w:lang w:val="ru-RU"/>
              </w:rPr>
              <w:t>44</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F5264E7" w14:textId="77777777" w:rsidR="005D35D3" w:rsidRDefault="00000000">
            <w:pPr>
              <w:widowControl w:val="0"/>
              <w:rPr>
                <w:rFonts w:hint="eastAsia"/>
                <w:lang w:val="ru-RU"/>
              </w:rPr>
            </w:pPr>
            <w:r>
              <w:rPr>
                <w:noProof/>
              </w:rPr>
              <w:drawing>
                <wp:inline distT="0" distB="0" distL="0" distR="0" wp14:anchorId="7B3F6DF5" wp14:editId="4B6A5B4C">
                  <wp:extent cx="114300" cy="114300"/>
                  <wp:effectExtent l="0" t="0" r="0" b="0"/>
                  <wp:docPr id="73" name="Изображение7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Изображение77 Копия 1 Копия 1"/>
                          <pic:cNvPicPr>
                            <a:picLocks noChangeAspect="1" noChangeArrowheads="1"/>
                          </pic:cNvPicPr>
                        </pic:nvPicPr>
                        <pic:blipFill>
                          <a:blip r:embed="rId50"/>
                          <a:stretch>
                            <a:fillRect/>
                          </a:stretch>
                        </pic:blipFill>
                        <pic:spPr bwMode="auto">
                          <a:xfrm>
                            <a:off x="0" y="0"/>
                            <a:ext cx="114300" cy="114300"/>
                          </a:xfrm>
                          <a:prstGeom prst="rect">
                            <a:avLst/>
                          </a:prstGeom>
                        </pic:spPr>
                      </pic:pic>
                    </a:graphicData>
                  </a:graphic>
                </wp:inline>
              </w:drawing>
            </w:r>
            <w:r>
              <w:rPr>
                <w:noProof/>
              </w:rPr>
              <w:drawing>
                <wp:inline distT="0" distB="0" distL="0" distR="0" wp14:anchorId="4A3D3FDC" wp14:editId="2AC7BF2D">
                  <wp:extent cx="1238250" cy="114300"/>
                  <wp:effectExtent l="0" t="0" r="0" b="0"/>
                  <wp:docPr id="74" name="Изображение7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Изображение78 Копия 1 Копия 1"/>
                          <pic:cNvPicPr>
                            <a:picLocks noChangeAspect="1" noChangeArrowheads="1"/>
                          </pic:cNvPicPr>
                        </pic:nvPicPr>
                        <pic:blipFill>
                          <a:blip r:embed="rId51"/>
                          <a:stretch>
                            <a:fillRect/>
                          </a:stretch>
                        </pic:blipFill>
                        <pic:spPr bwMode="auto">
                          <a:xfrm>
                            <a:off x="0" y="0"/>
                            <a:ext cx="1238250" cy="114300"/>
                          </a:xfrm>
                          <a:prstGeom prst="rect">
                            <a:avLst/>
                          </a:prstGeom>
                        </pic:spPr>
                      </pic:pic>
                    </a:graphicData>
                  </a:graphic>
                </wp:inline>
              </w:drawing>
            </w:r>
            <w:r>
              <w:rPr>
                <w:lang w:val="ru-RU"/>
              </w:rPr>
              <w:t>8.48%</w:t>
            </w:r>
          </w:p>
        </w:tc>
      </w:tr>
      <w:tr w:rsidR="005D35D3" w14:paraId="750F16CD"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C4C3D89"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3E16080" w14:textId="77777777" w:rsidR="005D35D3" w:rsidRDefault="00000000">
            <w:pPr>
              <w:widowControl w:val="0"/>
              <w:jc w:val="center"/>
              <w:rPr>
                <w:rFonts w:hint="eastAsia"/>
                <w:lang w:val="ru-RU"/>
              </w:rPr>
            </w:pPr>
            <w:r>
              <w:rPr>
                <w:lang w:val="ru-RU"/>
              </w:rPr>
              <w:t>36</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83FDD06" w14:textId="77777777" w:rsidR="005D35D3" w:rsidRDefault="00000000">
            <w:pPr>
              <w:widowControl w:val="0"/>
              <w:rPr>
                <w:rFonts w:hint="eastAsia"/>
                <w:lang w:val="ru-RU"/>
              </w:rPr>
            </w:pPr>
            <w:r>
              <w:rPr>
                <w:noProof/>
              </w:rPr>
              <w:drawing>
                <wp:inline distT="0" distB="0" distL="0" distR="0" wp14:anchorId="4BFDFC89" wp14:editId="69CDEFC7">
                  <wp:extent cx="85725" cy="114300"/>
                  <wp:effectExtent l="0" t="0" r="0" b="0"/>
                  <wp:docPr id="75" name="Изображение7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Изображение79 Копия 1 Копия 1"/>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1C74A799" wp14:editId="424E4730">
                  <wp:extent cx="1266825" cy="114300"/>
                  <wp:effectExtent l="0" t="0" r="0" b="0"/>
                  <wp:docPr id="76" name="Изображение8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Изображение80 Копия 1 Копия 1"/>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rPr>
                <w:lang w:val="ru-RU"/>
              </w:rPr>
              <w:t>6.94%</w:t>
            </w:r>
          </w:p>
        </w:tc>
      </w:tr>
      <w:tr w:rsidR="005D35D3" w14:paraId="79834E9A"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EEABEB1"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EA26ED4" w14:textId="77777777" w:rsidR="005D35D3" w:rsidRDefault="00000000">
            <w:pPr>
              <w:widowControl w:val="0"/>
              <w:jc w:val="center"/>
              <w:rPr>
                <w:rFonts w:hint="eastAsia"/>
                <w:lang w:val="ru-RU"/>
              </w:rPr>
            </w:pPr>
            <w:r>
              <w:rPr>
                <w:lang w:val="ru-RU"/>
              </w:rPr>
              <w:t>70</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882B5BF" w14:textId="77777777" w:rsidR="005D35D3" w:rsidRDefault="00000000">
            <w:pPr>
              <w:widowControl w:val="0"/>
              <w:rPr>
                <w:rFonts w:hint="eastAsia"/>
                <w:lang w:val="ru-RU"/>
              </w:rPr>
            </w:pPr>
            <w:r>
              <w:rPr>
                <w:noProof/>
              </w:rPr>
              <w:drawing>
                <wp:inline distT="0" distB="0" distL="0" distR="0" wp14:anchorId="500DD587" wp14:editId="3DC574C2">
                  <wp:extent cx="180975" cy="114300"/>
                  <wp:effectExtent l="0" t="0" r="0" b="0"/>
                  <wp:docPr id="77" name="Изображение8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Изображение81 Копия 1 Копия 1"/>
                          <pic:cNvPicPr>
                            <a:picLocks noChangeAspect="1" noChangeArrowheads="1"/>
                          </pic:cNvPicPr>
                        </pic:nvPicPr>
                        <pic:blipFill>
                          <a:blip r:embed="rId52"/>
                          <a:stretch>
                            <a:fillRect/>
                          </a:stretch>
                        </pic:blipFill>
                        <pic:spPr bwMode="auto">
                          <a:xfrm>
                            <a:off x="0" y="0"/>
                            <a:ext cx="180975" cy="114300"/>
                          </a:xfrm>
                          <a:prstGeom prst="rect">
                            <a:avLst/>
                          </a:prstGeom>
                        </pic:spPr>
                      </pic:pic>
                    </a:graphicData>
                  </a:graphic>
                </wp:inline>
              </w:drawing>
            </w:r>
            <w:r>
              <w:rPr>
                <w:noProof/>
              </w:rPr>
              <w:drawing>
                <wp:inline distT="0" distB="0" distL="0" distR="0" wp14:anchorId="5B1D12B6" wp14:editId="0563C0F7">
                  <wp:extent cx="1171575" cy="114300"/>
                  <wp:effectExtent l="0" t="0" r="0" b="0"/>
                  <wp:docPr id="78" name="Изображение8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Изображение82 Копия 1 Копия 1"/>
                          <pic:cNvPicPr>
                            <a:picLocks noChangeAspect="1" noChangeArrowheads="1"/>
                          </pic:cNvPicPr>
                        </pic:nvPicPr>
                        <pic:blipFill>
                          <a:blip r:embed="rId53"/>
                          <a:stretch>
                            <a:fillRect/>
                          </a:stretch>
                        </pic:blipFill>
                        <pic:spPr bwMode="auto">
                          <a:xfrm>
                            <a:off x="0" y="0"/>
                            <a:ext cx="1171575" cy="114300"/>
                          </a:xfrm>
                          <a:prstGeom prst="rect">
                            <a:avLst/>
                          </a:prstGeom>
                        </pic:spPr>
                      </pic:pic>
                    </a:graphicData>
                  </a:graphic>
                </wp:inline>
              </w:drawing>
            </w:r>
            <w:r>
              <w:rPr>
                <w:lang w:val="ru-RU"/>
              </w:rPr>
              <w:t>13.49%</w:t>
            </w:r>
          </w:p>
        </w:tc>
      </w:tr>
      <w:tr w:rsidR="005D35D3" w14:paraId="5C95D632"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D6B7191"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DF098D2" w14:textId="77777777" w:rsidR="005D35D3" w:rsidRDefault="00000000">
            <w:pPr>
              <w:widowControl w:val="0"/>
              <w:jc w:val="center"/>
              <w:rPr>
                <w:rFonts w:hint="eastAsia"/>
                <w:lang w:val="ru-RU"/>
              </w:rPr>
            </w:pPr>
            <w:r>
              <w:rPr>
                <w:lang w:val="ru-RU"/>
              </w:rPr>
              <w:t>216</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223A5A0" w14:textId="77777777" w:rsidR="005D35D3" w:rsidRDefault="00000000">
            <w:pPr>
              <w:widowControl w:val="0"/>
              <w:rPr>
                <w:rFonts w:hint="eastAsia"/>
                <w:lang w:val="ru-RU"/>
              </w:rPr>
            </w:pPr>
            <w:r>
              <w:rPr>
                <w:noProof/>
              </w:rPr>
              <w:drawing>
                <wp:inline distT="0" distB="0" distL="0" distR="0" wp14:anchorId="5EEE65F9" wp14:editId="7ACADBAB">
                  <wp:extent cx="561975" cy="114300"/>
                  <wp:effectExtent l="0" t="0" r="0" b="0"/>
                  <wp:docPr id="79" name="Изображение8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Изображение83 Копия 1 Копия 1"/>
                          <pic:cNvPicPr>
                            <a:picLocks noChangeAspect="1" noChangeArrowheads="1"/>
                          </pic:cNvPicPr>
                        </pic:nvPicPr>
                        <pic:blipFill>
                          <a:blip r:embed="rId54"/>
                          <a:stretch>
                            <a:fillRect/>
                          </a:stretch>
                        </pic:blipFill>
                        <pic:spPr bwMode="auto">
                          <a:xfrm>
                            <a:off x="0" y="0"/>
                            <a:ext cx="561975" cy="114300"/>
                          </a:xfrm>
                          <a:prstGeom prst="rect">
                            <a:avLst/>
                          </a:prstGeom>
                        </pic:spPr>
                      </pic:pic>
                    </a:graphicData>
                  </a:graphic>
                </wp:inline>
              </w:drawing>
            </w:r>
            <w:r>
              <w:rPr>
                <w:noProof/>
              </w:rPr>
              <w:drawing>
                <wp:inline distT="0" distB="0" distL="0" distR="0" wp14:anchorId="535A23A2" wp14:editId="4415E913">
                  <wp:extent cx="790575" cy="114300"/>
                  <wp:effectExtent l="0" t="0" r="0" b="0"/>
                  <wp:docPr id="80" name="Изображение8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Изображение84 Копия 1 Копия 1"/>
                          <pic:cNvPicPr>
                            <a:picLocks noChangeAspect="1" noChangeArrowheads="1"/>
                          </pic:cNvPicPr>
                        </pic:nvPicPr>
                        <pic:blipFill>
                          <a:blip r:embed="rId55"/>
                          <a:stretch>
                            <a:fillRect/>
                          </a:stretch>
                        </pic:blipFill>
                        <pic:spPr bwMode="auto">
                          <a:xfrm>
                            <a:off x="0" y="0"/>
                            <a:ext cx="790575" cy="114300"/>
                          </a:xfrm>
                          <a:prstGeom prst="rect">
                            <a:avLst/>
                          </a:prstGeom>
                        </pic:spPr>
                      </pic:pic>
                    </a:graphicData>
                  </a:graphic>
                </wp:inline>
              </w:drawing>
            </w:r>
            <w:r>
              <w:rPr>
                <w:lang w:val="ru-RU"/>
              </w:rPr>
              <w:t>41.62%</w:t>
            </w:r>
          </w:p>
        </w:tc>
      </w:tr>
      <w:tr w:rsidR="005D35D3" w14:paraId="33074C7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B472BBB"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4659087" w14:textId="77777777" w:rsidR="005D35D3" w:rsidRDefault="00000000">
            <w:pPr>
              <w:widowControl w:val="0"/>
              <w:jc w:val="center"/>
              <w:rPr>
                <w:rFonts w:hint="eastAsia"/>
                <w:lang w:val="ru-RU"/>
              </w:rPr>
            </w:pPr>
            <w:r>
              <w:rPr>
                <w:lang w:val="ru-RU"/>
              </w:rPr>
              <w:t>153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76684F3" w14:textId="77777777" w:rsidR="005D35D3" w:rsidRDefault="00000000">
            <w:pPr>
              <w:widowControl w:val="0"/>
              <w:rPr>
                <w:rFonts w:hint="eastAsia"/>
                <w:lang w:val="ru-RU"/>
              </w:rPr>
            </w:pPr>
            <w:r>
              <w:rPr>
                <w:noProof/>
              </w:rPr>
              <w:drawing>
                <wp:inline distT="0" distB="0" distL="0" distR="0" wp14:anchorId="179B54F9" wp14:editId="3D178A7B">
                  <wp:extent cx="390525" cy="114300"/>
                  <wp:effectExtent l="0" t="0" r="0" b="0"/>
                  <wp:docPr id="81" name="Изображение8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Изображение85 Копия 1 Копия 1"/>
                          <pic:cNvPicPr>
                            <a:picLocks noChangeAspect="1" noChangeArrowheads="1"/>
                          </pic:cNvPicPr>
                        </pic:nvPicPr>
                        <pic:blipFill>
                          <a:blip r:embed="rId56"/>
                          <a:stretch>
                            <a:fillRect/>
                          </a:stretch>
                        </pic:blipFill>
                        <pic:spPr bwMode="auto">
                          <a:xfrm>
                            <a:off x="0" y="0"/>
                            <a:ext cx="390525" cy="114300"/>
                          </a:xfrm>
                          <a:prstGeom prst="rect">
                            <a:avLst/>
                          </a:prstGeom>
                        </pic:spPr>
                      </pic:pic>
                    </a:graphicData>
                  </a:graphic>
                </wp:inline>
              </w:drawing>
            </w:r>
            <w:r>
              <w:rPr>
                <w:noProof/>
              </w:rPr>
              <w:drawing>
                <wp:inline distT="0" distB="0" distL="0" distR="0" wp14:anchorId="4B286919" wp14:editId="6854CACE">
                  <wp:extent cx="962025" cy="114300"/>
                  <wp:effectExtent l="0" t="0" r="0" b="0"/>
                  <wp:docPr id="82" name="Изображение8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Изображение86 Копия 1 Копия 1"/>
                          <pic:cNvPicPr>
                            <a:picLocks noChangeAspect="1" noChangeArrowheads="1"/>
                          </pic:cNvPicPr>
                        </pic:nvPicPr>
                        <pic:blipFill>
                          <a:blip r:embed="rId57"/>
                          <a:stretch>
                            <a:fillRect/>
                          </a:stretch>
                        </pic:blipFill>
                        <pic:spPr bwMode="auto">
                          <a:xfrm>
                            <a:off x="0" y="0"/>
                            <a:ext cx="962025" cy="114300"/>
                          </a:xfrm>
                          <a:prstGeom prst="rect">
                            <a:avLst/>
                          </a:prstGeom>
                        </pic:spPr>
                      </pic:pic>
                    </a:graphicData>
                  </a:graphic>
                </wp:inline>
              </w:drawing>
            </w:r>
            <w:r>
              <w:rPr>
                <w:lang w:val="ru-RU"/>
              </w:rPr>
              <w:t>29.48%</w:t>
            </w:r>
          </w:p>
        </w:tc>
      </w:tr>
      <w:tr w:rsidR="005D35D3" w14:paraId="21BE55C3"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A0E8578"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A23248F"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13E653B" w14:textId="77777777" w:rsidR="005D35D3" w:rsidRDefault="005D35D3">
            <w:pPr>
              <w:widowControl w:val="0"/>
              <w:rPr>
                <w:rFonts w:hint="eastAsia"/>
                <w:lang w:val="ru-RU"/>
              </w:rPr>
            </w:pPr>
          </w:p>
        </w:tc>
      </w:tr>
    </w:tbl>
    <w:p w14:paraId="1DECDEB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Рисунок 9 — Результаты опроса. Изменение климата может повлиять на международные торговые отношения </w:t>
      </w:r>
    </w:p>
    <w:tbl>
      <w:tblPr>
        <w:tblW w:w="5000" w:type="pct"/>
        <w:tblInd w:w="113" w:type="dxa"/>
        <w:tblLayout w:type="fixed"/>
        <w:tblLook w:val="04A0" w:firstRow="1" w:lastRow="0" w:firstColumn="1" w:lastColumn="0" w:noHBand="0" w:noVBand="1"/>
      </w:tblPr>
      <w:tblGrid>
        <w:gridCol w:w="4980"/>
        <w:gridCol w:w="1189"/>
        <w:gridCol w:w="3685"/>
      </w:tblGrid>
      <w:tr w:rsidR="005D35D3" w14:paraId="41A6B26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3285019" w14:textId="77777777" w:rsidR="005D35D3" w:rsidRDefault="00000000">
            <w:pPr>
              <w:widowControl w:val="0"/>
              <w:rPr>
                <w:rFonts w:hint="eastAsia"/>
                <w:lang w:val="ru-RU"/>
              </w:rPr>
            </w:pPr>
            <w:r>
              <w:rPr>
                <w:lang w:val="ru-RU"/>
              </w:rPr>
              <w:lastRenderedPageBreak/>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C95851B"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F203539" w14:textId="77777777" w:rsidR="005D35D3" w:rsidRDefault="00000000">
            <w:pPr>
              <w:widowControl w:val="0"/>
              <w:rPr>
                <w:rFonts w:hint="eastAsia"/>
                <w:lang w:val="ru-RU"/>
              </w:rPr>
            </w:pPr>
            <w:r>
              <w:rPr>
                <w:lang w:val="ru-RU"/>
              </w:rPr>
              <w:t>Процентное соотношение</w:t>
            </w:r>
          </w:p>
        </w:tc>
      </w:tr>
      <w:tr w:rsidR="005D35D3" w14:paraId="54D9CDAA"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318275D"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0AAE8DC" w14:textId="77777777" w:rsidR="005D35D3" w:rsidRDefault="00000000">
            <w:pPr>
              <w:widowControl w:val="0"/>
              <w:jc w:val="center"/>
              <w:rPr>
                <w:rFonts w:hint="eastAsia"/>
                <w:lang w:val="ru-RU"/>
              </w:rPr>
            </w:pPr>
            <w:r>
              <w:rPr>
                <w:lang w:val="ru-RU"/>
              </w:rPr>
              <w:t>33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7B42419" w14:textId="77777777" w:rsidR="005D35D3" w:rsidRDefault="00000000">
            <w:pPr>
              <w:widowControl w:val="0"/>
              <w:rPr>
                <w:rFonts w:hint="eastAsia"/>
                <w:lang w:val="ru-RU"/>
              </w:rPr>
            </w:pPr>
            <w:r>
              <w:rPr>
                <w:noProof/>
              </w:rPr>
              <w:drawing>
                <wp:inline distT="0" distB="0" distL="0" distR="0" wp14:anchorId="17F5422A" wp14:editId="36F80C5E">
                  <wp:extent cx="85725" cy="114300"/>
                  <wp:effectExtent l="0" t="0" r="0" b="0"/>
                  <wp:docPr id="83" name="Изображение8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Изображение87 Копия 1 Копия 1"/>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64FF3415" wp14:editId="2D7E03D7">
                  <wp:extent cx="1266825" cy="114300"/>
                  <wp:effectExtent l="0" t="0" r="0" b="0"/>
                  <wp:docPr id="84" name="Изображение8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Изображение88 Копия 1 Копия 1"/>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rPr>
                <w:lang w:val="ru-RU"/>
              </w:rPr>
              <w:t>6.36%</w:t>
            </w:r>
          </w:p>
        </w:tc>
      </w:tr>
      <w:tr w:rsidR="005D35D3" w14:paraId="7EAD139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2B3D2E4"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7AE5065" w14:textId="77777777" w:rsidR="005D35D3" w:rsidRDefault="00000000">
            <w:pPr>
              <w:widowControl w:val="0"/>
              <w:jc w:val="center"/>
              <w:rPr>
                <w:rFonts w:hint="eastAsia"/>
                <w:lang w:val="ru-RU"/>
              </w:rPr>
            </w:pPr>
            <w:r>
              <w:rPr>
                <w:lang w:val="ru-RU"/>
              </w:rPr>
              <w:t>41</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54EE4D2" w14:textId="77777777" w:rsidR="005D35D3" w:rsidRDefault="00000000">
            <w:pPr>
              <w:widowControl w:val="0"/>
              <w:rPr>
                <w:rFonts w:hint="eastAsia"/>
                <w:lang w:val="ru-RU"/>
              </w:rPr>
            </w:pPr>
            <w:r>
              <w:rPr>
                <w:noProof/>
              </w:rPr>
              <w:drawing>
                <wp:inline distT="0" distB="0" distL="0" distR="0" wp14:anchorId="56660C65" wp14:editId="23F66EDC">
                  <wp:extent cx="104775" cy="114300"/>
                  <wp:effectExtent l="0" t="0" r="0" b="0"/>
                  <wp:docPr id="85" name="Изображение8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Изображение89 Копия 1 Копия 1"/>
                          <pic:cNvPicPr>
                            <a:picLocks noChangeAspect="1" noChangeArrowheads="1"/>
                          </pic:cNvPicPr>
                        </pic:nvPicPr>
                        <pic:blipFill>
                          <a:blip r:embed="rId58"/>
                          <a:stretch>
                            <a:fillRect/>
                          </a:stretch>
                        </pic:blipFill>
                        <pic:spPr bwMode="auto">
                          <a:xfrm>
                            <a:off x="0" y="0"/>
                            <a:ext cx="104775" cy="114300"/>
                          </a:xfrm>
                          <a:prstGeom prst="rect">
                            <a:avLst/>
                          </a:prstGeom>
                        </pic:spPr>
                      </pic:pic>
                    </a:graphicData>
                  </a:graphic>
                </wp:inline>
              </w:drawing>
            </w:r>
            <w:r>
              <w:rPr>
                <w:noProof/>
              </w:rPr>
              <w:drawing>
                <wp:inline distT="0" distB="0" distL="0" distR="0" wp14:anchorId="4007C48A" wp14:editId="050BBB14">
                  <wp:extent cx="1248410" cy="114300"/>
                  <wp:effectExtent l="0" t="0" r="0" b="0"/>
                  <wp:docPr id="86" name="Изображение9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Изображение90 Копия 1 Копия 1"/>
                          <pic:cNvPicPr>
                            <a:picLocks noChangeAspect="1" noChangeArrowheads="1"/>
                          </pic:cNvPicPr>
                        </pic:nvPicPr>
                        <pic:blipFill>
                          <a:blip r:embed="rId59"/>
                          <a:stretch>
                            <a:fillRect/>
                          </a:stretch>
                        </pic:blipFill>
                        <pic:spPr bwMode="auto">
                          <a:xfrm>
                            <a:off x="0" y="0"/>
                            <a:ext cx="1248410" cy="114300"/>
                          </a:xfrm>
                          <a:prstGeom prst="rect">
                            <a:avLst/>
                          </a:prstGeom>
                        </pic:spPr>
                      </pic:pic>
                    </a:graphicData>
                  </a:graphic>
                </wp:inline>
              </w:drawing>
            </w:r>
            <w:r>
              <w:rPr>
                <w:lang w:val="ru-RU"/>
              </w:rPr>
              <w:t>7.9%</w:t>
            </w:r>
          </w:p>
        </w:tc>
      </w:tr>
      <w:tr w:rsidR="005D35D3" w14:paraId="2BBE5464"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0D6919A"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29CAEDD" w14:textId="77777777" w:rsidR="005D35D3" w:rsidRDefault="00000000">
            <w:pPr>
              <w:widowControl w:val="0"/>
              <w:jc w:val="center"/>
              <w:rPr>
                <w:rFonts w:hint="eastAsia"/>
                <w:lang w:val="ru-RU"/>
              </w:rPr>
            </w:pPr>
            <w:r>
              <w:rPr>
                <w:lang w:val="ru-RU"/>
              </w:rPr>
              <w:t>101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FED4008" w14:textId="77777777" w:rsidR="005D35D3" w:rsidRDefault="00000000">
            <w:pPr>
              <w:widowControl w:val="0"/>
              <w:rPr>
                <w:rFonts w:hint="eastAsia"/>
                <w:lang w:val="ru-RU"/>
              </w:rPr>
            </w:pPr>
            <w:r>
              <w:rPr>
                <w:noProof/>
              </w:rPr>
              <w:drawing>
                <wp:inline distT="0" distB="0" distL="0" distR="0" wp14:anchorId="2E1492AF" wp14:editId="664C01B0">
                  <wp:extent cx="257175" cy="114300"/>
                  <wp:effectExtent l="0" t="0" r="0" b="0"/>
                  <wp:docPr id="87" name="Изображение9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Изображение91 Копия 1 Копия 1"/>
                          <pic:cNvPicPr>
                            <a:picLocks noChangeAspect="1" noChangeArrowheads="1"/>
                          </pic:cNvPicPr>
                        </pic:nvPicPr>
                        <pic:blipFill>
                          <a:blip r:embed="rId60"/>
                          <a:stretch>
                            <a:fillRect/>
                          </a:stretch>
                        </pic:blipFill>
                        <pic:spPr bwMode="auto">
                          <a:xfrm>
                            <a:off x="0" y="0"/>
                            <a:ext cx="257175" cy="114300"/>
                          </a:xfrm>
                          <a:prstGeom prst="rect">
                            <a:avLst/>
                          </a:prstGeom>
                        </pic:spPr>
                      </pic:pic>
                    </a:graphicData>
                  </a:graphic>
                </wp:inline>
              </w:drawing>
            </w:r>
            <w:r>
              <w:rPr>
                <w:noProof/>
              </w:rPr>
              <w:drawing>
                <wp:inline distT="0" distB="0" distL="0" distR="0" wp14:anchorId="0CE9AD09" wp14:editId="7B9FDB8D">
                  <wp:extent cx="1095375" cy="114300"/>
                  <wp:effectExtent l="0" t="0" r="0" b="0"/>
                  <wp:docPr id="88" name="Изображение9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Изображение92 Копия 1 Копия 1"/>
                          <pic:cNvPicPr>
                            <a:picLocks noChangeAspect="1" noChangeArrowheads="1"/>
                          </pic:cNvPicPr>
                        </pic:nvPicPr>
                        <pic:blipFill>
                          <a:blip r:embed="rId61"/>
                          <a:stretch>
                            <a:fillRect/>
                          </a:stretch>
                        </pic:blipFill>
                        <pic:spPr bwMode="auto">
                          <a:xfrm>
                            <a:off x="0" y="0"/>
                            <a:ext cx="1095375" cy="114300"/>
                          </a:xfrm>
                          <a:prstGeom prst="rect">
                            <a:avLst/>
                          </a:prstGeom>
                        </pic:spPr>
                      </pic:pic>
                    </a:graphicData>
                  </a:graphic>
                </wp:inline>
              </w:drawing>
            </w:r>
            <w:r>
              <w:rPr>
                <w:lang w:val="ru-RU"/>
              </w:rPr>
              <w:t>19.46%</w:t>
            </w:r>
          </w:p>
        </w:tc>
      </w:tr>
      <w:tr w:rsidR="005D35D3" w14:paraId="6B079F44"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FB83FDE"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A7702B0" w14:textId="77777777" w:rsidR="005D35D3" w:rsidRDefault="00000000">
            <w:pPr>
              <w:widowControl w:val="0"/>
              <w:jc w:val="center"/>
              <w:rPr>
                <w:rFonts w:hint="eastAsia"/>
                <w:lang w:val="ru-RU"/>
              </w:rPr>
            </w:pPr>
            <w:r>
              <w:rPr>
                <w:lang w:val="ru-RU"/>
              </w:rPr>
              <w:t>186</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2AEE803" w14:textId="77777777" w:rsidR="005D35D3" w:rsidRDefault="00000000">
            <w:pPr>
              <w:widowControl w:val="0"/>
              <w:rPr>
                <w:rFonts w:hint="eastAsia"/>
                <w:lang w:val="ru-RU"/>
              </w:rPr>
            </w:pPr>
            <w:r>
              <w:rPr>
                <w:noProof/>
              </w:rPr>
              <w:drawing>
                <wp:inline distT="0" distB="0" distL="0" distR="0" wp14:anchorId="3EB6B3A6" wp14:editId="0216B1DD">
                  <wp:extent cx="476250" cy="114300"/>
                  <wp:effectExtent l="0" t="0" r="0" b="0"/>
                  <wp:docPr id="89" name="Изображение9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Изображение93 Копия 1 Копия 1"/>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3BB2147F" wp14:editId="39C9223B">
                  <wp:extent cx="876300" cy="114300"/>
                  <wp:effectExtent l="0" t="0" r="0" b="0"/>
                  <wp:docPr id="90" name="Изображение9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Изображение94 Копия 1 Копия 1"/>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rPr>
                <w:lang w:val="ru-RU"/>
              </w:rPr>
              <w:t>35.84%</w:t>
            </w:r>
          </w:p>
        </w:tc>
      </w:tr>
      <w:tr w:rsidR="005D35D3" w14:paraId="05E4BFE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E75EE4A"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D4346A7" w14:textId="77777777" w:rsidR="005D35D3" w:rsidRDefault="00000000">
            <w:pPr>
              <w:widowControl w:val="0"/>
              <w:jc w:val="center"/>
              <w:rPr>
                <w:rFonts w:hint="eastAsia"/>
                <w:lang w:val="ru-RU"/>
              </w:rPr>
            </w:pPr>
            <w:r>
              <w:rPr>
                <w:lang w:val="ru-RU"/>
              </w:rPr>
              <w:t>158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8FA503C" w14:textId="77777777" w:rsidR="005D35D3" w:rsidRDefault="00000000">
            <w:pPr>
              <w:widowControl w:val="0"/>
              <w:rPr>
                <w:rFonts w:hint="eastAsia"/>
                <w:lang w:val="ru-RU"/>
              </w:rPr>
            </w:pPr>
            <w:r>
              <w:rPr>
                <w:noProof/>
              </w:rPr>
              <w:drawing>
                <wp:inline distT="0" distB="0" distL="0" distR="0" wp14:anchorId="743316F5" wp14:editId="6704B9ED">
                  <wp:extent cx="409575" cy="114300"/>
                  <wp:effectExtent l="0" t="0" r="0" b="0"/>
                  <wp:docPr id="91" name="Изображение9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Изображение95 Копия 1 Копия 1"/>
                          <pic:cNvPicPr>
                            <a:picLocks noChangeAspect="1" noChangeArrowheads="1"/>
                          </pic:cNvPicPr>
                        </pic:nvPicPr>
                        <pic:blipFill>
                          <a:blip r:embed="rId62"/>
                          <a:stretch>
                            <a:fillRect/>
                          </a:stretch>
                        </pic:blipFill>
                        <pic:spPr bwMode="auto">
                          <a:xfrm>
                            <a:off x="0" y="0"/>
                            <a:ext cx="409575" cy="114300"/>
                          </a:xfrm>
                          <a:prstGeom prst="rect">
                            <a:avLst/>
                          </a:prstGeom>
                        </pic:spPr>
                      </pic:pic>
                    </a:graphicData>
                  </a:graphic>
                </wp:inline>
              </w:drawing>
            </w:r>
            <w:r>
              <w:rPr>
                <w:noProof/>
              </w:rPr>
              <w:drawing>
                <wp:inline distT="0" distB="0" distL="0" distR="0" wp14:anchorId="3B5D9BEE" wp14:editId="1133C358">
                  <wp:extent cx="942975" cy="114300"/>
                  <wp:effectExtent l="0" t="0" r="0" b="0"/>
                  <wp:docPr id="92" name="Изображение9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Изображение96 Копия 1 Копия 1"/>
                          <pic:cNvPicPr>
                            <a:picLocks noChangeAspect="1" noChangeArrowheads="1"/>
                          </pic:cNvPicPr>
                        </pic:nvPicPr>
                        <pic:blipFill>
                          <a:blip r:embed="rId63"/>
                          <a:stretch>
                            <a:fillRect/>
                          </a:stretch>
                        </pic:blipFill>
                        <pic:spPr bwMode="auto">
                          <a:xfrm>
                            <a:off x="0" y="0"/>
                            <a:ext cx="942975" cy="114300"/>
                          </a:xfrm>
                          <a:prstGeom prst="rect">
                            <a:avLst/>
                          </a:prstGeom>
                        </pic:spPr>
                      </pic:pic>
                    </a:graphicData>
                  </a:graphic>
                </wp:inline>
              </w:drawing>
            </w:r>
            <w:r>
              <w:rPr>
                <w:lang w:val="ru-RU"/>
              </w:rPr>
              <w:t>30.44%</w:t>
            </w:r>
          </w:p>
        </w:tc>
      </w:tr>
      <w:tr w:rsidR="005D35D3" w14:paraId="5E4A1E34"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3A3AE6E"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96788CE"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3F80E52" w14:textId="77777777" w:rsidR="005D35D3" w:rsidRDefault="005D35D3">
            <w:pPr>
              <w:widowControl w:val="0"/>
              <w:rPr>
                <w:rFonts w:hint="eastAsia"/>
                <w:lang w:val="ru-RU"/>
              </w:rPr>
            </w:pPr>
          </w:p>
        </w:tc>
      </w:tr>
    </w:tbl>
    <w:p w14:paraId="5C75967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10 — Результаты опроса. Развитие науки и техники может повлиять на то, как страны торгуют друг с другом</w:t>
      </w:r>
    </w:p>
    <w:p w14:paraId="261B454E" w14:textId="77777777" w:rsidR="005D35D3" w:rsidRDefault="005D35D3">
      <w:pPr>
        <w:spacing w:before="114" w:after="114" w:line="360" w:lineRule="auto"/>
        <w:ind w:firstLine="709"/>
        <w:jc w:val="both"/>
        <w:rPr>
          <w:rFonts w:ascii="Times New Roman" w:eastAsia="Times New Roman" w:hAnsi="Times New Roman"/>
          <w:lang w:val="ru-RU"/>
        </w:rPr>
      </w:pPr>
    </w:p>
    <w:p w14:paraId="7F3E7987"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Проблемы со здоровоохранением и социальное неравенство (см. Рисунок 11, Рисунок 12): результаты опроса также подчеркивают обеспокоенность по поводу кризисов в области здравоохранения и социальных диспропорций, влияющих на экономическое сотрудничество. Большинство респондентов (66,86% и 69,55% соответственно) либо согласны, либо полностью согласны с тем, что проблемы со здоровьем, такие как пандемии и социальное неравенство, влияют на экономическое сотрудничество между странами.. Эти ответы подчеркивают признание социально-экономических факторов потенциальными источниками риска и нестабильности в торговых отношениях.</w:t>
      </w:r>
    </w:p>
    <w:tbl>
      <w:tblPr>
        <w:tblW w:w="5000" w:type="pct"/>
        <w:tblInd w:w="113" w:type="dxa"/>
        <w:tblLayout w:type="fixed"/>
        <w:tblLook w:val="04A0" w:firstRow="1" w:lastRow="0" w:firstColumn="1" w:lastColumn="0" w:noHBand="0" w:noVBand="1"/>
      </w:tblPr>
      <w:tblGrid>
        <w:gridCol w:w="4980"/>
        <w:gridCol w:w="1189"/>
        <w:gridCol w:w="3685"/>
      </w:tblGrid>
      <w:tr w:rsidR="005D35D3" w14:paraId="352CC6A6"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AC93917"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49FE360" w14:textId="77777777" w:rsidR="005D35D3" w:rsidRDefault="00000000">
            <w:pPr>
              <w:widowControl w:val="0"/>
              <w:jc w:val="center"/>
              <w:rPr>
                <w:rFonts w:hint="eastAsia"/>
                <w:lang w:val="ru-RU"/>
              </w:rPr>
            </w:pPr>
            <w:r>
              <w:rPr>
                <w:lang w:val="ru-RU"/>
              </w:rPr>
              <w:t>Итоговый</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4E2A04E" w14:textId="77777777" w:rsidR="005D35D3" w:rsidRDefault="00000000">
            <w:pPr>
              <w:widowControl w:val="0"/>
              <w:rPr>
                <w:rFonts w:hint="eastAsia"/>
                <w:lang w:val="ru-RU"/>
              </w:rPr>
            </w:pPr>
            <w:r>
              <w:rPr>
                <w:lang w:val="ru-RU"/>
              </w:rPr>
              <w:t>Процентное соотношение</w:t>
            </w:r>
          </w:p>
        </w:tc>
      </w:tr>
      <w:tr w:rsidR="005D35D3" w14:paraId="706F58DB"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1CDA0F4"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8A47188" w14:textId="77777777" w:rsidR="005D35D3" w:rsidRDefault="00000000">
            <w:pPr>
              <w:widowControl w:val="0"/>
              <w:jc w:val="center"/>
              <w:rPr>
                <w:rFonts w:hint="eastAsia"/>
                <w:lang w:val="ru-RU"/>
              </w:rPr>
            </w:pPr>
            <w:r>
              <w:rPr>
                <w:lang w:val="ru-RU"/>
              </w:rPr>
              <w:t>42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7A42D6B" w14:textId="77777777" w:rsidR="005D35D3" w:rsidRDefault="00000000">
            <w:pPr>
              <w:widowControl w:val="0"/>
              <w:rPr>
                <w:rFonts w:hint="eastAsia"/>
                <w:lang w:val="ru-RU"/>
              </w:rPr>
            </w:pPr>
            <w:r>
              <w:rPr>
                <w:noProof/>
              </w:rPr>
              <w:drawing>
                <wp:inline distT="0" distB="0" distL="0" distR="0" wp14:anchorId="09D9BE32" wp14:editId="016232A0">
                  <wp:extent cx="104775" cy="114300"/>
                  <wp:effectExtent l="0" t="0" r="0" b="0"/>
                  <wp:docPr id="93" name="Изображение9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Изображение97 Копия 1 Копия 1"/>
                          <pic:cNvPicPr>
                            <a:picLocks noChangeAspect="1" noChangeArrowheads="1"/>
                          </pic:cNvPicPr>
                        </pic:nvPicPr>
                        <pic:blipFill>
                          <a:blip r:embed="rId58"/>
                          <a:stretch>
                            <a:fillRect/>
                          </a:stretch>
                        </pic:blipFill>
                        <pic:spPr bwMode="auto">
                          <a:xfrm>
                            <a:off x="0" y="0"/>
                            <a:ext cx="104775" cy="114300"/>
                          </a:xfrm>
                          <a:prstGeom prst="rect">
                            <a:avLst/>
                          </a:prstGeom>
                        </pic:spPr>
                      </pic:pic>
                    </a:graphicData>
                  </a:graphic>
                </wp:inline>
              </w:drawing>
            </w:r>
            <w:r>
              <w:rPr>
                <w:noProof/>
              </w:rPr>
              <w:drawing>
                <wp:inline distT="0" distB="0" distL="0" distR="0" wp14:anchorId="2F3CC8EB" wp14:editId="49F499F7">
                  <wp:extent cx="1248410" cy="114300"/>
                  <wp:effectExtent l="0" t="0" r="0" b="0"/>
                  <wp:docPr id="94" name="Изображение9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Изображение98 Копия 1 Копия 1"/>
                          <pic:cNvPicPr>
                            <a:picLocks noChangeAspect="1" noChangeArrowheads="1"/>
                          </pic:cNvPicPr>
                        </pic:nvPicPr>
                        <pic:blipFill>
                          <a:blip r:embed="rId59"/>
                          <a:stretch>
                            <a:fillRect/>
                          </a:stretch>
                        </pic:blipFill>
                        <pic:spPr bwMode="auto">
                          <a:xfrm>
                            <a:off x="0" y="0"/>
                            <a:ext cx="1248410" cy="114300"/>
                          </a:xfrm>
                          <a:prstGeom prst="rect">
                            <a:avLst/>
                          </a:prstGeom>
                        </pic:spPr>
                      </pic:pic>
                    </a:graphicData>
                  </a:graphic>
                </wp:inline>
              </w:drawing>
            </w:r>
            <w:r>
              <w:rPr>
                <w:lang w:val="ru-RU"/>
              </w:rPr>
              <w:t>8,09%</w:t>
            </w:r>
          </w:p>
        </w:tc>
      </w:tr>
      <w:tr w:rsidR="005D35D3" w14:paraId="0E9AD496"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AB0B47A"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808B450" w14:textId="77777777" w:rsidR="005D35D3" w:rsidRDefault="00000000">
            <w:pPr>
              <w:widowControl w:val="0"/>
              <w:jc w:val="center"/>
              <w:rPr>
                <w:rFonts w:hint="eastAsia"/>
                <w:lang w:val="ru-RU"/>
              </w:rPr>
            </w:pPr>
            <w:r>
              <w:rPr>
                <w:lang w:val="ru-RU"/>
              </w:rPr>
              <w:t>35</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0FA54FA" w14:textId="77777777" w:rsidR="005D35D3" w:rsidRDefault="00000000">
            <w:pPr>
              <w:widowControl w:val="0"/>
              <w:rPr>
                <w:rFonts w:hint="eastAsia"/>
                <w:lang w:val="ru-RU"/>
              </w:rPr>
            </w:pPr>
            <w:r>
              <w:rPr>
                <w:noProof/>
              </w:rPr>
              <w:drawing>
                <wp:inline distT="0" distB="0" distL="0" distR="0" wp14:anchorId="47C37FB8" wp14:editId="3207960E">
                  <wp:extent cx="85725" cy="114300"/>
                  <wp:effectExtent l="0" t="0" r="0" b="0"/>
                  <wp:docPr id="95" name="Изображение9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Изображение99 Копия 1 Копия 1"/>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68145340" wp14:editId="6ECAB8FB">
                  <wp:extent cx="1266825" cy="114300"/>
                  <wp:effectExtent l="0" t="0" r="0" b="0"/>
                  <wp:docPr id="96" name="Изображение10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Изображение100 Копия 1 Копия 1"/>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rPr>
                <w:lang w:val="ru-RU"/>
              </w:rPr>
              <w:t>6,74%</w:t>
            </w:r>
          </w:p>
        </w:tc>
      </w:tr>
      <w:tr w:rsidR="005D35D3" w14:paraId="134B144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4DA4932"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536E0AD" w14:textId="77777777" w:rsidR="005D35D3" w:rsidRDefault="00000000">
            <w:pPr>
              <w:widowControl w:val="0"/>
              <w:jc w:val="center"/>
              <w:rPr>
                <w:rFonts w:hint="eastAsia"/>
                <w:lang w:val="ru-RU"/>
              </w:rPr>
            </w:pPr>
            <w:r>
              <w:rPr>
                <w:lang w:val="ru-RU"/>
              </w:rPr>
              <w:t>95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5561AB3" w14:textId="77777777" w:rsidR="005D35D3" w:rsidRDefault="00000000">
            <w:pPr>
              <w:widowControl w:val="0"/>
              <w:rPr>
                <w:rFonts w:hint="eastAsia"/>
                <w:lang w:val="ru-RU"/>
              </w:rPr>
            </w:pPr>
            <w:r>
              <w:rPr>
                <w:noProof/>
              </w:rPr>
              <w:drawing>
                <wp:inline distT="0" distB="0" distL="0" distR="0" wp14:anchorId="72276340" wp14:editId="6C178802">
                  <wp:extent cx="238125" cy="114300"/>
                  <wp:effectExtent l="0" t="0" r="0" b="0"/>
                  <wp:docPr id="97" name="Изображение10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Изображение101 Копия 1 Копия 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5DC99502" wp14:editId="1966574E">
                  <wp:extent cx="1114425" cy="114300"/>
                  <wp:effectExtent l="0" t="0" r="0" b="0"/>
                  <wp:docPr id="98" name="Изображение10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Изображение102 Копия 1 Копия 1"/>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rPr>
                <w:lang w:val="ru-RU"/>
              </w:rPr>
              <w:t>18,3%</w:t>
            </w:r>
          </w:p>
        </w:tc>
      </w:tr>
      <w:tr w:rsidR="005D35D3" w14:paraId="0E3D34EA"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256AE8E"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2735C99" w14:textId="77777777" w:rsidR="005D35D3" w:rsidRDefault="00000000">
            <w:pPr>
              <w:widowControl w:val="0"/>
              <w:jc w:val="center"/>
              <w:rPr>
                <w:rFonts w:hint="eastAsia"/>
                <w:lang w:val="ru-RU"/>
              </w:rPr>
            </w:pPr>
            <w:r>
              <w:rPr>
                <w:lang w:val="ru-RU"/>
              </w:rPr>
              <w:t>179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EB41958" w14:textId="77777777" w:rsidR="005D35D3" w:rsidRDefault="00000000">
            <w:pPr>
              <w:widowControl w:val="0"/>
              <w:rPr>
                <w:rFonts w:hint="eastAsia"/>
                <w:lang w:val="ru-RU"/>
              </w:rPr>
            </w:pPr>
            <w:r>
              <w:rPr>
                <w:noProof/>
              </w:rPr>
              <w:drawing>
                <wp:inline distT="0" distB="0" distL="0" distR="0" wp14:anchorId="062FFC31" wp14:editId="79EAA7C2">
                  <wp:extent cx="457200" cy="114300"/>
                  <wp:effectExtent l="0" t="0" r="0" b="0"/>
                  <wp:docPr id="99" name="Изображение10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Изображение103 Копия 1 Копия 1"/>
                          <pic:cNvPicPr>
                            <a:picLocks noChangeAspect="1" noChangeArrowheads="1"/>
                          </pic:cNvPicPr>
                        </pic:nvPicPr>
                        <pic:blipFill>
                          <a:blip r:embed="rId64"/>
                          <a:stretch>
                            <a:fillRect/>
                          </a:stretch>
                        </pic:blipFill>
                        <pic:spPr bwMode="auto">
                          <a:xfrm>
                            <a:off x="0" y="0"/>
                            <a:ext cx="457200" cy="114300"/>
                          </a:xfrm>
                          <a:prstGeom prst="rect">
                            <a:avLst/>
                          </a:prstGeom>
                        </pic:spPr>
                      </pic:pic>
                    </a:graphicData>
                  </a:graphic>
                </wp:inline>
              </w:drawing>
            </w:r>
            <w:r>
              <w:rPr>
                <w:noProof/>
              </w:rPr>
              <w:drawing>
                <wp:inline distT="0" distB="0" distL="0" distR="0" wp14:anchorId="3A32B404" wp14:editId="4630BEB7">
                  <wp:extent cx="895350" cy="114300"/>
                  <wp:effectExtent l="0" t="0" r="0" b="0"/>
                  <wp:docPr id="100" name="Изображение10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Изображение104 Копия 1 Копия 1"/>
                          <pic:cNvPicPr>
                            <a:picLocks noChangeAspect="1" noChangeArrowheads="1"/>
                          </pic:cNvPicPr>
                        </pic:nvPicPr>
                        <pic:blipFill>
                          <a:blip r:embed="rId65"/>
                          <a:stretch>
                            <a:fillRect/>
                          </a:stretch>
                        </pic:blipFill>
                        <pic:spPr bwMode="auto">
                          <a:xfrm>
                            <a:off x="0" y="0"/>
                            <a:ext cx="895350" cy="114300"/>
                          </a:xfrm>
                          <a:prstGeom prst="rect">
                            <a:avLst/>
                          </a:prstGeom>
                        </pic:spPr>
                      </pic:pic>
                    </a:graphicData>
                  </a:graphic>
                </wp:inline>
              </w:drawing>
            </w:r>
            <w:r>
              <w:rPr>
                <w:lang w:val="ru-RU"/>
              </w:rPr>
              <w:t>34,49%</w:t>
            </w:r>
          </w:p>
        </w:tc>
      </w:tr>
      <w:tr w:rsidR="005D35D3" w14:paraId="2AF08CF4"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D23B6DE"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E2B55E3" w14:textId="77777777" w:rsidR="005D35D3" w:rsidRDefault="00000000">
            <w:pPr>
              <w:widowControl w:val="0"/>
              <w:jc w:val="center"/>
              <w:rPr>
                <w:rFonts w:hint="eastAsia"/>
                <w:lang w:val="ru-RU"/>
              </w:rPr>
            </w:pPr>
            <w:r>
              <w:rPr>
                <w:lang w:val="ru-RU"/>
              </w:rPr>
              <w:t>168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F8ACD3E" w14:textId="77777777" w:rsidR="005D35D3" w:rsidRDefault="00000000">
            <w:pPr>
              <w:widowControl w:val="0"/>
              <w:rPr>
                <w:rFonts w:hint="eastAsia"/>
                <w:lang w:val="ru-RU"/>
              </w:rPr>
            </w:pPr>
            <w:r>
              <w:rPr>
                <w:noProof/>
              </w:rPr>
              <w:drawing>
                <wp:inline distT="0" distB="0" distL="0" distR="0" wp14:anchorId="57115456" wp14:editId="4EDD499F">
                  <wp:extent cx="428625" cy="114300"/>
                  <wp:effectExtent l="0" t="0" r="0" b="0"/>
                  <wp:docPr id="101" name="Изображение10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Изображение105 Копия 1 Копия 1"/>
                          <pic:cNvPicPr>
                            <a:picLocks noChangeAspect="1" noChangeArrowheads="1"/>
                          </pic:cNvPicPr>
                        </pic:nvPicPr>
                        <pic:blipFill>
                          <a:blip r:embed="rId48"/>
                          <a:stretch>
                            <a:fillRect/>
                          </a:stretch>
                        </pic:blipFill>
                        <pic:spPr bwMode="auto">
                          <a:xfrm>
                            <a:off x="0" y="0"/>
                            <a:ext cx="428625" cy="114300"/>
                          </a:xfrm>
                          <a:prstGeom prst="rect">
                            <a:avLst/>
                          </a:prstGeom>
                        </pic:spPr>
                      </pic:pic>
                    </a:graphicData>
                  </a:graphic>
                </wp:inline>
              </w:drawing>
            </w:r>
            <w:r>
              <w:rPr>
                <w:noProof/>
              </w:rPr>
              <w:drawing>
                <wp:inline distT="0" distB="0" distL="0" distR="0" wp14:anchorId="1A5E458F" wp14:editId="2D9F4EE6">
                  <wp:extent cx="923925" cy="114300"/>
                  <wp:effectExtent l="0" t="0" r="0" b="0"/>
                  <wp:docPr id="102" name="Изображение10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Изображение106 Копия 1 Копия 1"/>
                          <pic:cNvPicPr>
                            <a:picLocks noChangeAspect="1" noChangeArrowheads="1"/>
                          </pic:cNvPicPr>
                        </pic:nvPicPr>
                        <pic:blipFill>
                          <a:blip r:embed="rId49"/>
                          <a:stretch>
                            <a:fillRect/>
                          </a:stretch>
                        </pic:blipFill>
                        <pic:spPr bwMode="auto">
                          <a:xfrm>
                            <a:off x="0" y="0"/>
                            <a:ext cx="923925" cy="114300"/>
                          </a:xfrm>
                          <a:prstGeom prst="rect">
                            <a:avLst/>
                          </a:prstGeom>
                        </pic:spPr>
                      </pic:pic>
                    </a:graphicData>
                  </a:graphic>
                </wp:inline>
              </w:drawing>
            </w:r>
            <w:r>
              <w:rPr>
                <w:lang w:val="ru-RU"/>
              </w:rPr>
              <w:t>32,37%</w:t>
            </w:r>
          </w:p>
        </w:tc>
      </w:tr>
      <w:tr w:rsidR="005D35D3" w14:paraId="649CF4D0"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95C46C7"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4142DD7"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52F5A02" w14:textId="77777777" w:rsidR="005D35D3" w:rsidRDefault="005D35D3">
            <w:pPr>
              <w:widowControl w:val="0"/>
              <w:rPr>
                <w:rFonts w:hint="eastAsia"/>
                <w:lang w:val="ru-RU"/>
              </w:rPr>
            </w:pPr>
          </w:p>
        </w:tc>
      </w:tr>
    </w:tbl>
    <w:p w14:paraId="7468B397"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11 — Результаты опроса.  Проблемы здравоохранения, такие как пандемии, могут влиять на экономическое сотрудничество между странами.</w:t>
      </w:r>
    </w:p>
    <w:p w14:paraId="6FBE9480" w14:textId="77777777" w:rsidR="005D35D3" w:rsidRDefault="005D35D3">
      <w:pPr>
        <w:spacing w:before="114" w:after="114" w:line="360" w:lineRule="auto"/>
        <w:ind w:firstLine="709"/>
        <w:jc w:val="both"/>
        <w:rPr>
          <w:rFonts w:ascii="Times New Roman" w:eastAsia="Times New Roman" w:hAnsi="Times New Roman"/>
          <w:lang w:val="ru-RU"/>
        </w:rPr>
      </w:pPr>
    </w:p>
    <w:tbl>
      <w:tblPr>
        <w:tblW w:w="5000" w:type="pct"/>
        <w:tblInd w:w="113" w:type="dxa"/>
        <w:tblLayout w:type="fixed"/>
        <w:tblLook w:val="04A0" w:firstRow="1" w:lastRow="0" w:firstColumn="1" w:lastColumn="0" w:noHBand="0" w:noVBand="1"/>
      </w:tblPr>
      <w:tblGrid>
        <w:gridCol w:w="4980"/>
        <w:gridCol w:w="1189"/>
        <w:gridCol w:w="3685"/>
      </w:tblGrid>
      <w:tr w:rsidR="005D35D3" w14:paraId="34DFE2C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D53DB06" w14:textId="77777777" w:rsidR="005D35D3" w:rsidRDefault="00000000">
            <w:pPr>
              <w:widowControl w:val="0"/>
              <w:rPr>
                <w:rFonts w:hint="eastAsia"/>
                <w:lang w:val="ru-RU"/>
              </w:rPr>
            </w:pPr>
            <w:r>
              <w:rPr>
                <w:lang w:val="ru-RU"/>
              </w:rPr>
              <w:lastRenderedPageBreak/>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5065E02"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0512AB3" w14:textId="77777777" w:rsidR="005D35D3" w:rsidRDefault="00000000">
            <w:pPr>
              <w:widowControl w:val="0"/>
              <w:rPr>
                <w:rFonts w:hint="eastAsia"/>
                <w:lang w:val="ru-RU"/>
              </w:rPr>
            </w:pPr>
            <w:r>
              <w:rPr>
                <w:lang w:val="ru-RU"/>
              </w:rPr>
              <w:t xml:space="preserve"> Процентное соотношение</w:t>
            </w:r>
          </w:p>
        </w:tc>
      </w:tr>
      <w:tr w:rsidR="005D35D3" w14:paraId="53DA3188"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C0CC125" w14:textId="77777777" w:rsidR="005D35D3" w:rsidRDefault="00000000">
            <w:pPr>
              <w:widowControl w:val="0"/>
              <w:rPr>
                <w:rFonts w:hint="eastAsia"/>
                <w:lang w:val="ru-RU"/>
              </w:rPr>
            </w:pPr>
            <w:r>
              <w:rPr>
                <w:lang w:val="ru-RU"/>
              </w:rPr>
              <w:t>полностью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05A66C8" w14:textId="77777777" w:rsidR="005D35D3" w:rsidRDefault="00000000">
            <w:pPr>
              <w:widowControl w:val="0"/>
              <w:jc w:val="center"/>
              <w:rPr>
                <w:rFonts w:hint="eastAsia"/>
                <w:lang w:val="ru-RU"/>
              </w:rPr>
            </w:pPr>
            <w:r>
              <w:rPr>
                <w:lang w:val="ru-RU"/>
              </w:rPr>
              <w:t>37</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725E54B" w14:textId="77777777" w:rsidR="005D35D3" w:rsidRDefault="00000000">
            <w:pPr>
              <w:widowControl w:val="0"/>
              <w:rPr>
                <w:rFonts w:hint="eastAsia"/>
                <w:lang w:val="ru-RU"/>
              </w:rPr>
            </w:pPr>
            <w:r>
              <w:rPr>
                <w:noProof/>
              </w:rPr>
              <w:drawing>
                <wp:inline distT="0" distB="0" distL="0" distR="0" wp14:anchorId="53A2A020" wp14:editId="20E5CBE9">
                  <wp:extent cx="95250" cy="114300"/>
                  <wp:effectExtent l="0" t="0" r="0" b="0"/>
                  <wp:docPr id="103" name="Изображение10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Изображение107 Копия 1 Копия 1"/>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2ACC6CC8" wp14:editId="7F7604E7">
                  <wp:extent cx="1257300" cy="114300"/>
                  <wp:effectExtent l="0" t="0" r="0" b="0"/>
                  <wp:docPr id="104" name="Изображение10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Изображение108 Копия 1 Копия 1"/>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rPr>
                <w:lang w:val="ru-RU"/>
              </w:rPr>
              <w:t>7,13%</w:t>
            </w:r>
          </w:p>
        </w:tc>
      </w:tr>
      <w:tr w:rsidR="005D35D3" w14:paraId="3B2CC897"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4AB0C97"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10EE30E" w14:textId="77777777" w:rsidR="005D35D3" w:rsidRDefault="00000000">
            <w:pPr>
              <w:widowControl w:val="0"/>
              <w:jc w:val="center"/>
              <w:rPr>
                <w:rFonts w:hint="eastAsia"/>
                <w:lang w:val="ru-RU"/>
              </w:rPr>
            </w:pPr>
            <w:r>
              <w:rPr>
                <w:lang w:val="ru-RU"/>
              </w:rPr>
              <w:t>39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3298700" w14:textId="77777777" w:rsidR="005D35D3" w:rsidRDefault="00000000">
            <w:pPr>
              <w:widowControl w:val="0"/>
              <w:rPr>
                <w:rFonts w:hint="eastAsia"/>
                <w:lang w:val="ru-RU"/>
              </w:rPr>
            </w:pPr>
            <w:r>
              <w:rPr>
                <w:noProof/>
              </w:rPr>
              <w:drawing>
                <wp:inline distT="0" distB="0" distL="0" distR="0" wp14:anchorId="6DA7005C" wp14:editId="3AC5BFBC">
                  <wp:extent cx="95250" cy="114300"/>
                  <wp:effectExtent l="0" t="0" r="0" b="0"/>
                  <wp:docPr id="105" name="Изображение10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Изображение109 Копия 1 Копия 1"/>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4F5961F1" wp14:editId="330F41CE">
                  <wp:extent cx="1257300" cy="114300"/>
                  <wp:effectExtent l="0" t="0" r="0" b="0"/>
                  <wp:docPr id="106" name="Изображение11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Изображение110 Копия 1 Копия 1"/>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rPr>
                <w:lang w:val="ru-RU"/>
              </w:rPr>
              <w:t>7,51%</w:t>
            </w:r>
          </w:p>
        </w:tc>
      </w:tr>
      <w:tr w:rsidR="005D35D3" w14:paraId="6B907930"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0182E89"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ABE03E6" w14:textId="77777777" w:rsidR="005D35D3" w:rsidRDefault="00000000">
            <w:pPr>
              <w:widowControl w:val="0"/>
              <w:jc w:val="center"/>
              <w:rPr>
                <w:rFonts w:hint="eastAsia"/>
                <w:lang w:val="ru-RU"/>
              </w:rPr>
            </w:pPr>
            <w:r>
              <w:rPr>
                <w:lang w:val="ru-RU"/>
              </w:rPr>
              <w:t>82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6A88F5B" w14:textId="77777777" w:rsidR="005D35D3" w:rsidRDefault="00000000">
            <w:pPr>
              <w:widowControl w:val="0"/>
              <w:rPr>
                <w:rFonts w:hint="eastAsia"/>
                <w:lang w:val="ru-RU"/>
              </w:rPr>
            </w:pPr>
            <w:r>
              <w:rPr>
                <w:noProof/>
              </w:rPr>
              <w:drawing>
                <wp:inline distT="0" distB="0" distL="0" distR="0" wp14:anchorId="6B5C3AD9" wp14:editId="4C4A8DD1">
                  <wp:extent cx="209550" cy="114300"/>
                  <wp:effectExtent l="0" t="0" r="0" b="0"/>
                  <wp:docPr id="107" name="Изображение11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Изображение111 Копия 1 Копия 1"/>
                          <pic:cNvPicPr>
                            <a:picLocks noChangeAspect="1" noChangeArrowheads="1"/>
                          </pic:cNvPicPr>
                        </pic:nvPicPr>
                        <pic:blipFill>
                          <a:blip r:embed="rId38"/>
                          <a:stretch>
                            <a:fillRect/>
                          </a:stretch>
                        </pic:blipFill>
                        <pic:spPr bwMode="auto">
                          <a:xfrm>
                            <a:off x="0" y="0"/>
                            <a:ext cx="209550" cy="114300"/>
                          </a:xfrm>
                          <a:prstGeom prst="rect">
                            <a:avLst/>
                          </a:prstGeom>
                        </pic:spPr>
                      </pic:pic>
                    </a:graphicData>
                  </a:graphic>
                </wp:inline>
              </w:drawing>
            </w:r>
            <w:r>
              <w:rPr>
                <w:noProof/>
              </w:rPr>
              <w:drawing>
                <wp:inline distT="0" distB="0" distL="0" distR="0" wp14:anchorId="632F75D9" wp14:editId="2EC8E764">
                  <wp:extent cx="1143000" cy="114300"/>
                  <wp:effectExtent l="0" t="0" r="0" b="0"/>
                  <wp:docPr id="108" name="Изображение11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Изображение112 Копия 1 Копия 1"/>
                          <pic:cNvPicPr>
                            <a:picLocks noChangeAspect="1" noChangeArrowheads="1"/>
                          </pic:cNvPicPr>
                        </pic:nvPicPr>
                        <pic:blipFill>
                          <a:blip r:embed="rId39"/>
                          <a:stretch>
                            <a:fillRect/>
                          </a:stretch>
                        </pic:blipFill>
                        <pic:spPr bwMode="auto">
                          <a:xfrm>
                            <a:off x="0" y="0"/>
                            <a:ext cx="1143000" cy="114300"/>
                          </a:xfrm>
                          <a:prstGeom prst="rect">
                            <a:avLst/>
                          </a:prstGeom>
                        </pic:spPr>
                      </pic:pic>
                    </a:graphicData>
                  </a:graphic>
                </wp:inline>
              </w:drawing>
            </w:r>
            <w:r>
              <w:rPr>
                <w:lang w:val="ru-RU"/>
              </w:rPr>
              <w:t>15,8%</w:t>
            </w:r>
          </w:p>
        </w:tc>
      </w:tr>
      <w:tr w:rsidR="005D35D3" w14:paraId="207A5903"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0860C31"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18E810D" w14:textId="77777777" w:rsidR="005D35D3" w:rsidRDefault="00000000">
            <w:pPr>
              <w:widowControl w:val="0"/>
              <w:jc w:val="center"/>
              <w:rPr>
                <w:rFonts w:hint="eastAsia"/>
                <w:lang w:val="ru-RU"/>
              </w:rPr>
            </w:pPr>
            <w:r>
              <w:rPr>
                <w:lang w:val="ru-RU"/>
              </w:rPr>
              <w:t>184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2F9B3FA" w14:textId="77777777" w:rsidR="005D35D3" w:rsidRDefault="00000000">
            <w:pPr>
              <w:widowControl w:val="0"/>
              <w:rPr>
                <w:rFonts w:hint="eastAsia"/>
                <w:lang w:val="ru-RU"/>
              </w:rPr>
            </w:pPr>
            <w:r>
              <w:rPr>
                <w:noProof/>
              </w:rPr>
              <w:drawing>
                <wp:inline distT="0" distB="0" distL="0" distR="0" wp14:anchorId="6C61ADD5" wp14:editId="7A56C1A8">
                  <wp:extent cx="476250" cy="114300"/>
                  <wp:effectExtent l="0" t="0" r="0" b="0"/>
                  <wp:docPr id="109" name="Изображение11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Изображение113 Копия 1 Копия 1"/>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6D503ED8" wp14:editId="3A87C534">
                  <wp:extent cx="876300" cy="114300"/>
                  <wp:effectExtent l="0" t="0" r="0" b="0"/>
                  <wp:docPr id="110" name="Изображение11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Изображение114 Копия 1 Копия 1"/>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rPr>
                <w:lang w:val="ru-RU"/>
              </w:rPr>
              <w:t>35,45%</w:t>
            </w:r>
          </w:p>
        </w:tc>
      </w:tr>
      <w:tr w:rsidR="005D35D3" w14:paraId="766A034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0B57DBE"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DA59799" w14:textId="77777777" w:rsidR="005D35D3" w:rsidRDefault="00000000">
            <w:pPr>
              <w:widowControl w:val="0"/>
              <w:jc w:val="center"/>
              <w:rPr>
                <w:rFonts w:hint="eastAsia"/>
                <w:lang w:val="ru-RU"/>
              </w:rPr>
            </w:pPr>
            <w:r>
              <w:rPr>
                <w:lang w:val="ru-RU"/>
              </w:rPr>
              <w:t>177</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4B59D8C" w14:textId="77777777" w:rsidR="005D35D3" w:rsidRDefault="00000000">
            <w:pPr>
              <w:widowControl w:val="0"/>
              <w:rPr>
                <w:rFonts w:hint="eastAsia"/>
                <w:lang w:val="ru-RU"/>
              </w:rPr>
            </w:pPr>
            <w:r>
              <w:rPr>
                <w:noProof/>
              </w:rPr>
              <w:drawing>
                <wp:inline distT="0" distB="0" distL="0" distR="0" wp14:anchorId="05A5228D" wp14:editId="2B2B39B7">
                  <wp:extent cx="457200" cy="114300"/>
                  <wp:effectExtent l="0" t="0" r="0" b="0"/>
                  <wp:docPr id="111" name="Изображение11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Изображение115 Копия 1 Копия 1"/>
                          <pic:cNvPicPr>
                            <a:picLocks noChangeAspect="1" noChangeArrowheads="1"/>
                          </pic:cNvPicPr>
                        </pic:nvPicPr>
                        <pic:blipFill>
                          <a:blip r:embed="rId64"/>
                          <a:stretch>
                            <a:fillRect/>
                          </a:stretch>
                        </pic:blipFill>
                        <pic:spPr bwMode="auto">
                          <a:xfrm>
                            <a:off x="0" y="0"/>
                            <a:ext cx="457200" cy="114300"/>
                          </a:xfrm>
                          <a:prstGeom prst="rect">
                            <a:avLst/>
                          </a:prstGeom>
                        </pic:spPr>
                      </pic:pic>
                    </a:graphicData>
                  </a:graphic>
                </wp:inline>
              </w:drawing>
            </w:r>
            <w:r>
              <w:rPr>
                <w:noProof/>
              </w:rPr>
              <w:drawing>
                <wp:inline distT="0" distB="0" distL="0" distR="0" wp14:anchorId="3451E7B0" wp14:editId="45322C58">
                  <wp:extent cx="895350" cy="114300"/>
                  <wp:effectExtent l="0" t="0" r="0" b="0"/>
                  <wp:docPr id="112" name="Изображение11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Изображение116 Копия 1 Копия 1"/>
                          <pic:cNvPicPr>
                            <a:picLocks noChangeAspect="1" noChangeArrowheads="1"/>
                          </pic:cNvPicPr>
                        </pic:nvPicPr>
                        <pic:blipFill>
                          <a:blip r:embed="rId65"/>
                          <a:stretch>
                            <a:fillRect/>
                          </a:stretch>
                        </pic:blipFill>
                        <pic:spPr bwMode="auto">
                          <a:xfrm>
                            <a:off x="0" y="0"/>
                            <a:ext cx="895350" cy="114300"/>
                          </a:xfrm>
                          <a:prstGeom prst="rect">
                            <a:avLst/>
                          </a:prstGeom>
                        </pic:spPr>
                      </pic:pic>
                    </a:graphicData>
                  </a:graphic>
                </wp:inline>
              </w:drawing>
            </w:r>
            <w:r>
              <w:rPr>
                <w:lang w:val="ru-RU"/>
              </w:rPr>
              <w:t>34,1%</w:t>
            </w:r>
          </w:p>
        </w:tc>
      </w:tr>
      <w:tr w:rsidR="005D35D3" w14:paraId="2DCE602A"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C0DECDA"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D444A7A"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FE9F7A5" w14:textId="77777777" w:rsidR="005D35D3" w:rsidRDefault="005D35D3">
            <w:pPr>
              <w:widowControl w:val="0"/>
              <w:rPr>
                <w:rFonts w:hint="eastAsia"/>
                <w:lang w:val="ru-RU"/>
              </w:rPr>
            </w:pPr>
          </w:p>
        </w:tc>
      </w:tr>
    </w:tbl>
    <w:p w14:paraId="614C0253"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12 — Результаты опроса. Социальное неравенство и маргинализация влияют на успех международных партнерств.</w:t>
      </w:r>
    </w:p>
    <w:p w14:paraId="3C02068A"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Так, значительная часть опрошенных признает влияние неэкономических факторов, таких как изменение климата, технологическое развитие, проблемы здравоохранения, социальное неравенство и политическая динамика, на международные торговые отношения. Это признание отражает понимание взаимосвязи различных социальных факторов и их потенциальной способности вносить риски и неопределенность в экономическое сотрудничество.</w:t>
      </w:r>
    </w:p>
    <w:p w14:paraId="34C1B48D"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Культурные различия (см. Рисунок 13): большая часть опрошенных показывает согласие (70,33%) с тем, что культурные различия могут создавать проблемы для сотрудничества между странами, 17,92% выразили нейтральное отношение к вопросу. Эти ответы могут свидетельствовать о тонком понимании гражданами Китая потенциального влияния культурных различий на двустороннее сотрудничество. Многие респонденты выражают уверенность в существовании культурных барьеров и признает существование потенциальных проблем, что свидетельствует о признании культурных факторов риска в международных торговых отношениях.</w:t>
      </w:r>
    </w:p>
    <w:tbl>
      <w:tblPr>
        <w:tblW w:w="5000" w:type="pct"/>
        <w:tblInd w:w="113" w:type="dxa"/>
        <w:tblLayout w:type="fixed"/>
        <w:tblLook w:val="04A0" w:firstRow="1" w:lastRow="0" w:firstColumn="1" w:lastColumn="0" w:noHBand="0" w:noVBand="1"/>
      </w:tblPr>
      <w:tblGrid>
        <w:gridCol w:w="4980"/>
        <w:gridCol w:w="1189"/>
        <w:gridCol w:w="3685"/>
      </w:tblGrid>
      <w:tr w:rsidR="005D35D3" w14:paraId="386111F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6384597"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7D26675"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DB15D9D" w14:textId="77777777" w:rsidR="005D35D3" w:rsidRDefault="00000000">
            <w:pPr>
              <w:widowControl w:val="0"/>
              <w:rPr>
                <w:rFonts w:hint="eastAsia"/>
                <w:lang w:val="ru-RU"/>
              </w:rPr>
            </w:pPr>
            <w:r>
              <w:rPr>
                <w:lang w:val="ru-RU"/>
              </w:rPr>
              <w:t>Процентное соотношение</w:t>
            </w:r>
          </w:p>
        </w:tc>
      </w:tr>
      <w:tr w:rsidR="005D35D3" w14:paraId="2919FF9B"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EFB514C"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A6ADAA2" w14:textId="77777777" w:rsidR="005D35D3" w:rsidRDefault="00000000">
            <w:pPr>
              <w:widowControl w:val="0"/>
              <w:jc w:val="center"/>
              <w:rPr>
                <w:rFonts w:hint="eastAsia"/>
                <w:lang w:val="ru-RU"/>
              </w:rPr>
            </w:pPr>
            <w:r>
              <w:rPr>
                <w:lang w:val="ru-RU"/>
              </w:rPr>
              <w:t>28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0521C71" w14:textId="77777777" w:rsidR="005D35D3" w:rsidRDefault="00000000">
            <w:pPr>
              <w:widowControl w:val="0"/>
              <w:rPr>
                <w:rFonts w:hint="eastAsia"/>
                <w:lang w:val="ru-RU"/>
              </w:rPr>
            </w:pPr>
            <w:r>
              <w:rPr>
                <w:noProof/>
              </w:rPr>
              <w:drawing>
                <wp:inline distT="0" distB="0" distL="0" distR="0" wp14:anchorId="30DC0AE7" wp14:editId="049B1F15">
                  <wp:extent cx="66675" cy="114300"/>
                  <wp:effectExtent l="0" t="0" r="0" b="0"/>
                  <wp:docPr id="113" name="Изображение11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Изображение117 Копия 1 Копия 1"/>
                          <pic:cNvPicPr>
                            <a:picLocks noChangeAspect="1" noChangeArrowheads="1"/>
                          </pic:cNvPicPr>
                        </pic:nvPicPr>
                        <pic:blipFill>
                          <a:blip r:embed="rId32"/>
                          <a:stretch>
                            <a:fillRect/>
                          </a:stretch>
                        </pic:blipFill>
                        <pic:spPr bwMode="auto">
                          <a:xfrm>
                            <a:off x="0" y="0"/>
                            <a:ext cx="66675" cy="114300"/>
                          </a:xfrm>
                          <a:prstGeom prst="rect">
                            <a:avLst/>
                          </a:prstGeom>
                        </pic:spPr>
                      </pic:pic>
                    </a:graphicData>
                  </a:graphic>
                </wp:inline>
              </w:drawing>
            </w:r>
            <w:r>
              <w:rPr>
                <w:noProof/>
              </w:rPr>
              <w:drawing>
                <wp:inline distT="0" distB="0" distL="0" distR="0" wp14:anchorId="4E040FF7" wp14:editId="0CE55E6F">
                  <wp:extent cx="1285875" cy="114300"/>
                  <wp:effectExtent l="0" t="0" r="0" b="0"/>
                  <wp:docPr id="114" name="Изображение11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Изображение118 Копия 1 Копия 1"/>
                          <pic:cNvPicPr>
                            <a:picLocks noChangeAspect="1" noChangeArrowheads="1"/>
                          </pic:cNvPicPr>
                        </pic:nvPicPr>
                        <pic:blipFill>
                          <a:blip r:embed="rId33"/>
                          <a:stretch>
                            <a:fillRect/>
                          </a:stretch>
                        </pic:blipFill>
                        <pic:spPr bwMode="auto">
                          <a:xfrm>
                            <a:off x="0" y="0"/>
                            <a:ext cx="1285875" cy="114300"/>
                          </a:xfrm>
                          <a:prstGeom prst="rect">
                            <a:avLst/>
                          </a:prstGeom>
                        </pic:spPr>
                      </pic:pic>
                    </a:graphicData>
                  </a:graphic>
                </wp:inline>
              </w:drawing>
            </w:r>
            <w:r>
              <w:rPr>
                <w:lang w:val="ru-RU"/>
              </w:rPr>
              <w:t>5,39%</w:t>
            </w:r>
          </w:p>
        </w:tc>
      </w:tr>
      <w:tr w:rsidR="005D35D3" w14:paraId="4265469B"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56FAE01"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8734E42" w14:textId="77777777" w:rsidR="005D35D3" w:rsidRDefault="00000000">
            <w:pPr>
              <w:widowControl w:val="0"/>
              <w:jc w:val="center"/>
              <w:rPr>
                <w:rFonts w:hint="eastAsia"/>
                <w:lang w:val="ru-RU"/>
              </w:rPr>
            </w:pPr>
            <w:r>
              <w:rPr>
                <w:lang w:val="ru-RU"/>
              </w:rPr>
              <w:t>33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A8DF10C" w14:textId="77777777" w:rsidR="005D35D3" w:rsidRDefault="00000000">
            <w:pPr>
              <w:widowControl w:val="0"/>
              <w:rPr>
                <w:rFonts w:hint="eastAsia"/>
                <w:lang w:val="ru-RU"/>
              </w:rPr>
            </w:pPr>
            <w:r>
              <w:rPr>
                <w:noProof/>
              </w:rPr>
              <w:drawing>
                <wp:inline distT="0" distB="0" distL="0" distR="0" wp14:anchorId="56648AC9" wp14:editId="6A2D1F47">
                  <wp:extent cx="85725" cy="114300"/>
                  <wp:effectExtent l="0" t="0" r="0" b="0"/>
                  <wp:docPr id="115" name="Изображение11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Изображение119 Копия 1 Копия 1"/>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6015D3F6" wp14:editId="40717728">
                  <wp:extent cx="1266825" cy="114300"/>
                  <wp:effectExtent l="0" t="0" r="0" b="0"/>
                  <wp:docPr id="116" name="Изображение12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Изображение120 Копия 1 Копия 1"/>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rPr>
                <w:lang w:val="ru-RU"/>
              </w:rPr>
              <w:t>6,36%</w:t>
            </w:r>
          </w:p>
        </w:tc>
      </w:tr>
      <w:tr w:rsidR="005D35D3" w14:paraId="092684FC"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2527BB4"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1608899" w14:textId="77777777" w:rsidR="005D35D3" w:rsidRDefault="00000000">
            <w:pPr>
              <w:widowControl w:val="0"/>
              <w:jc w:val="center"/>
              <w:rPr>
                <w:rFonts w:hint="eastAsia"/>
                <w:lang w:val="ru-RU"/>
              </w:rPr>
            </w:pPr>
            <w:r>
              <w:rPr>
                <w:lang w:val="ru-RU"/>
              </w:rPr>
              <w:t>93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F65381D" w14:textId="77777777" w:rsidR="005D35D3" w:rsidRDefault="00000000">
            <w:pPr>
              <w:widowControl w:val="0"/>
              <w:rPr>
                <w:rFonts w:hint="eastAsia"/>
                <w:lang w:val="ru-RU"/>
              </w:rPr>
            </w:pPr>
            <w:r>
              <w:rPr>
                <w:noProof/>
              </w:rPr>
              <w:drawing>
                <wp:inline distT="0" distB="0" distL="0" distR="0" wp14:anchorId="5BF51DDC" wp14:editId="65876313">
                  <wp:extent cx="238125" cy="114300"/>
                  <wp:effectExtent l="0" t="0" r="0" b="0"/>
                  <wp:docPr id="117" name="Изображение12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Изображение121 Копия 1 Копия 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15F0CE29" wp14:editId="5221B0D8">
                  <wp:extent cx="1114425" cy="114300"/>
                  <wp:effectExtent l="0" t="0" r="0" b="0"/>
                  <wp:docPr id="118" name="Изображение12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Изображение122 Копия 1 Копия 1"/>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rPr>
                <w:lang w:val="ru-RU"/>
              </w:rPr>
              <w:t>17,92%</w:t>
            </w:r>
          </w:p>
        </w:tc>
      </w:tr>
      <w:tr w:rsidR="005D35D3" w14:paraId="393B5482"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5C85FDC"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3124A20" w14:textId="77777777" w:rsidR="005D35D3" w:rsidRDefault="00000000">
            <w:pPr>
              <w:widowControl w:val="0"/>
              <w:jc w:val="center"/>
              <w:rPr>
                <w:rFonts w:hint="eastAsia"/>
                <w:lang w:val="ru-RU"/>
              </w:rPr>
            </w:pPr>
            <w:r>
              <w:rPr>
                <w:lang w:val="ru-RU"/>
              </w:rPr>
              <w:t>193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FB260E0" w14:textId="77777777" w:rsidR="005D35D3" w:rsidRDefault="00000000">
            <w:pPr>
              <w:widowControl w:val="0"/>
              <w:rPr>
                <w:rFonts w:hint="eastAsia"/>
                <w:lang w:val="ru-RU"/>
              </w:rPr>
            </w:pPr>
            <w:r>
              <w:rPr>
                <w:noProof/>
              </w:rPr>
              <w:drawing>
                <wp:inline distT="0" distB="0" distL="0" distR="0" wp14:anchorId="718A1FEA" wp14:editId="5AF73EDB">
                  <wp:extent cx="495300" cy="114300"/>
                  <wp:effectExtent l="0" t="0" r="0" b="0"/>
                  <wp:docPr id="119" name="Изображение12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Изображение123 Копия 1 Копия 1"/>
                          <pic:cNvPicPr>
                            <a:picLocks noChangeAspect="1" noChangeArrowheads="1"/>
                          </pic:cNvPicPr>
                        </pic:nvPicPr>
                        <pic:blipFill>
                          <a:blip r:embed="rId66"/>
                          <a:stretch>
                            <a:fillRect/>
                          </a:stretch>
                        </pic:blipFill>
                        <pic:spPr bwMode="auto">
                          <a:xfrm>
                            <a:off x="0" y="0"/>
                            <a:ext cx="495300" cy="114300"/>
                          </a:xfrm>
                          <a:prstGeom prst="rect">
                            <a:avLst/>
                          </a:prstGeom>
                        </pic:spPr>
                      </pic:pic>
                    </a:graphicData>
                  </a:graphic>
                </wp:inline>
              </w:drawing>
            </w:r>
            <w:r>
              <w:rPr>
                <w:noProof/>
              </w:rPr>
              <w:drawing>
                <wp:inline distT="0" distB="0" distL="0" distR="0" wp14:anchorId="5A33324C" wp14:editId="791D662C">
                  <wp:extent cx="857250" cy="114300"/>
                  <wp:effectExtent l="0" t="0" r="0" b="0"/>
                  <wp:docPr id="120" name="Изображение12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Изображение124 Копия 1 Копия 1"/>
                          <pic:cNvPicPr>
                            <a:picLocks noChangeAspect="1" noChangeArrowheads="1"/>
                          </pic:cNvPicPr>
                        </pic:nvPicPr>
                        <pic:blipFill>
                          <a:blip r:embed="rId67"/>
                          <a:stretch>
                            <a:fillRect/>
                          </a:stretch>
                        </pic:blipFill>
                        <pic:spPr bwMode="auto">
                          <a:xfrm>
                            <a:off x="0" y="0"/>
                            <a:ext cx="857250" cy="114300"/>
                          </a:xfrm>
                          <a:prstGeom prst="rect">
                            <a:avLst/>
                          </a:prstGeom>
                        </pic:spPr>
                      </pic:pic>
                    </a:graphicData>
                  </a:graphic>
                </wp:inline>
              </w:drawing>
            </w:r>
            <w:r>
              <w:rPr>
                <w:lang w:val="ru-RU"/>
              </w:rPr>
              <w:t>37,19%</w:t>
            </w:r>
          </w:p>
        </w:tc>
      </w:tr>
      <w:tr w:rsidR="005D35D3" w14:paraId="1548295C"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425BE9E"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70E8080" w14:textId="77777777" w:rsidR="005D35D3" w:rsidRDefault="00000000">
            <w:pPr>
              <w:widowControl w:val="0"/>
              <w:jc w:val="center"/>
              <w:rPr>
                <w:rFonts w:hint="eastAsia"/>
                <w:lang w:val="ru-RU"/>
              </w:rPr>
            </w:pPr>
            <w:r>
              <w:rPr>
                <w:lang w:val="ru-RU"/>
              </w:rPr>
              <w:t>172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26484D1" w14:textId="77777777" w:rsidR="005D35D3" w:rsidRDefault="00000000">
            <w:pPr>
              <w:widowControl w:val="0"/>
              <w:rPr>
                <w:rFonts w:hint="eastAsia"/>
                <w:lang w:val="ru-RU"/>
              </w:rPr>
            </w:pPr>
            <w:r>
              <w:rPr>
                <w:noProof/>
              </w:rPr>
              <w:drawing>
                <wp:inline distT="0" distB="0" distL="0" distR="0" wp14:anchorId="77E59AA5" wp14:editId="3E6AA51A">
                  <wp:extent cx="447675" cy="114300"/>
                  <wp:effectExtent l="0" t="0" r="0" b="0"/>
                  <wp:docPr id="121" name="Изображение12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Изображение125 Копия 1 Копия 1"/>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1C4CA559" wp14:editId="43700513">
                  <wp:extent cx="904875" cy="114300"/>
                  <wp:effectExtent l="0" t="0" r="0" b="0"/>
                  <wp:docPr id="122" name="Изображение12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Изображение126 Копия 1 Копия 1"/>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rPr>
                <w:lang w:val="ru-RU"/>
              </w:rPr>
              <w:t>33,14%</w:t>
            </w:r>
          </w:p>
        </w:tc>
      </w:tr>
      <w:tr w:rsidR="005D35D3" w14:paraId="1336193A"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C676366" w14:textId="77777777" w:rsidR="005D35D3" w:rsidRDefault="00000000">
            <w:pPr>
              <w:widowControl w:val="0"/>
              <w:rPr>
                <w:rFonts w:hint="eastAsia"/>
                <w:lang w:val="ru-RU"/>
              </w:rPr>
            </w:pPr>
            <w:r>
              <w:rPr>
                <w:lang w:val="ru-RU"/>
              </w:rPr>
              <w:lastRenderedPageBreak/>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55D03A3"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C617E47" w14:textId="77777777" w:rsidR="005D35D3" w:rsidRDefault="005D35D3">
            <w:pPr>
              <w:widowControl w:val="0"/>
              <w:rPr>
                <w:rFonts w:hint="eastAsia"/>
                <w:lang w:val="ru-RU"/>
              </w:rPr>
            </w:pPr>
          </w:p>
        </w:tc>
      </w:tr>
    </w:tbl>
    <w:p w14:paraId="1D7278B9"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13 — Результаты опроса.  Культурные различия могут создавать проблемы для сотрудничества между странами.</w:t>
      </w:r>
    </w:p>
    <w:p w14:paraId="4B8E22F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Политические факторы (см. Рисунок 14): опрос показывает, что многие респонденты (69,14%) считают, что политические факторы будут влиять на стабильность экономических партнерств. Это свидетельствует об осознании влияния геополитической напряженности, дипломатических отношений и государственной политики на динамику торговли, что подчеркивает предполагаемые политические риски, присущие международному экономическому сотрудничеству.</w:t>
      </w:r>
    </w:p>
    <w:tbl>
      <w:tblPr>
        <w:tblW w:w="5000" w:type="pct"/>
        <w:tblInd w:w="113" w:type="dxa"/>
        <w:tblLayout w:type="fixed"/>
        <w:tblLook w:val="04A0" w:firstRow="1" w:lastRow="0" w:firstColumn="1" w:lastColumn="0" w:noHBand="0" w:noVBand="1"/>
      </w:tblPr>
      <w:tblGrid>
        <w:gridCol w:w="4980"/>
        <w:gridCol w:w="1189"/>
        <w:gridCol w:w="3685"/>
      </w:tblGrid>
      <w:tr w:rsidR="005D35D3" w14:paraId="3E5C6BA5"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6DFCB00"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27B891A"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8479CF1" w14:textId="77777777" w:rsidR="005D35D3" w:rsidRDefault="00000000">
            <w:pPr>
              <w:widowControl w:val="0"/>
              <w:rPr>
                <w:rFonts w:hint="eastAsia"/>
                <w:lang w:val="ru-RU"/>
              </w:rPr>
            </w:pPr>
            <w:r>
              <w:rPr>
                <w:lang w:val="ru-RU"/>
              </w:rPr>
              <w:t>Процентное соотношение</w:t>
            </w:r>
          </w:p>
        </w:tc>
      </w:tr>
      <w:tr w:rsidR="005D35D3" w14:paraId="0AC3E4A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A9A6537"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029EBBD" w14:textId="77777777" w:rsidR="005D35D3" w:rsidRDefault="00000000">
            <w:pPr>
              <w:widowControl w:val="0"/>
              <w:jc w:val="center"/>
              <w:rPr>
                <w:rFonts w:hint="eastAsia"/>
                <w:lang w:val="ru-RU"/>
              </w:rPr>
            </w:pPr>
            <w:r>
              <w:rPr>
                <w:lang w:val="ru-RU"/>
              </w:rPr>
              <w:t>26</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34575C5" w14:textId="77777777" w:rsidR="005D35D3" w:rsidRDefault="00000000">
            <w:pPr>
              <w:widowControl w:val="0"/>
              <w:rPr>
                <w:rFonts w:hint="eastAsia"/>
                <w:lang w:val="ru-RU"/>
              </w:rPr>
            </w:pPr>
            <w:r>
              <w:rPr>
                <w:noProof/>
              </w:rPr>
              <w:drawing>
                <wp:inline distT="0" distB="0" distL="0" distR="0" wp14:anchorId="3B7F7727" wp14:editId="240AF76D">
                  <wp:extent cx="66675" cy="114300"/>
                  <wp:effectExtent l="0" t="0" r="0" b="0"/>
                  <wp:docPr id="123" name="Изображение12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Изображение127 Копия 1 Копия 1"/>
                          <pic:cNvPicPr>
                            <a:picLocks noChangeAspect="1" noChangeArrowheads="1"/>
                          </pic:cNvPicPr>
                        </pic:nvPicPr>
                        <pic:blipFill>
                          <a:blip r:embed="rId32"/>
                          <a:stretch>
                            <a:fillRect/>
                          </a:stretch>
                        </pic:blipFill>
                        <pic:spPr bwMode="auto">
                          <a:xfrm>
                            <a:off x="0" y="0"/>
                            <a:ext cx="66675" cy="114300"/>
                          </a:xfrm>
                          <a:prstGeom prst="rect">
                            <a:avLst/>
                          </a:prstGeom>
                        </pic:spPr>
                      </pic:pic>
                    </a:graphicData>
                  </a:graphic>
                </wp:inline>
              </w:drawing>
            </w:r>
            <w:r>
              <w:rPr>
                <w:noProof/>
              </w:rPr>
              <w:drawing>
                <wp:inline distT="0" distB="0" distL="0" distR="0" wp14:anchorId="53C2C56C" wp14:editId="721C9C3E">
                  <wp:extent cx="1285875" cy="114300"/>
                  <wp:effectExtent l="0" t="0" r="0" b="0"/>
                  <wp:docPr id="124" name="Изображение12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Изображение128 Копия 1 Копия 1"/>
                          <pic:cNvPicPr>
                            <a:picLocks noChangeAspect="1" noChangeArrowheads="1"/>
                          </pic:cNvPicPr>
                        </pic:nvPicPr>
                        <pic:blipFill>
                          <a:blip r:embed="rId33"/>
                          <a:stretch>
                            <a:fillRect/>
                          </a:stretch>
                        </pic:blipFill>
                        <pic:spPr bwMode="auto">
                          <a:xfrm>
                            <a:off x="0" y="0"/>
                            <a:ext cx="1285875" cy="114300"/>
                          </a:xfrm>
                          <a:prstGeom prst="rect">
                            <a:avLst/>
                          </a:prstGeom>
                        </pic:spPr>
                      </pic:pic>
                    </a:graphicData>
                  </a:graphic>
                </wp:inline>
              </w:drawing>
            </w:r>
            <w:r>
              <w:rPr>
                <w:lang w:val="ru-RU"/>
              </w:rPr>
              <w:t>5,01%</w:t>
            </w:r>
          </w:p>
        </w:tc>
      </w:tr>
      <w:tr w:rsidR="005D35D3" w14:paraId="34584FA3"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828A016"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9921A4C" w14:textId="77777777" w:rsidR="005D35D3" w:rsidRDefault="00000000">
            <w:pPr>
              <w:widowControl w:val="0"/>
              <w:jc w:val="center"/>
              <w:rPr>
                <w:rFonts w:hint="eastAsia"/>
                <w:lang w:val="ru-RU"/>
              </w:rPr>
            </w:pPr>
            <w:r>
              <w:rPr>
                <w:lang w:val="ru-RU"/>
              </w:rPr>
              <w:t>39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507B931" w14:textId="77777777" w:rsidR="005D35D3" w:rsidRDefault="00000000">
            <w:pPr>
              <w:widowControl w:val="0"/>
              <w:rPr>
                <w:rFonts w:hint="eastAsia"/>
                <w:lang w:val="ru-RU"/>
              </w:rPr>
            </w:pPr>
            <w:r>
              <w:rPr>
                <w:noProof/>
              </w:rPr>
              <w:drawing>
                <wp:inline distT="0" distB="0" distL="0" distR="0" wp14:anchorId="4EA2F8D3" wp14:editId="5D308BB2">
                  <wp:extent cx="95250" cy="114300"/>
                  <wp:effectExtent l="0" t="0" r="0" b="0"/>
                  <wp:docPr id="125" name="Изображение12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Изображение129 Копия 1 Копия 1"/>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2A6C0BB9" wp14:editId="0E0A8CCE">
                  <wp:extent cx="1257300" cy="114300"/>
                  <wp:effectExtent l="0" t="0" r="0" b="0"/>
                  <wp:docPr id="126" name="Изображение13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Изображение130 Копия 1 Копия 1"/>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rPr>
                <w:lang w:val="ru-RU"/>
              </w:rPr>
              <w:t>7,51%</w:t>
            </w:r>
          </w:p>
        </w:tc>
      </w:tr>
      <w:tr w:rsidR="005D35D3" w14:paraId="0169D050"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AF3FAF4"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CEF3B35" w14:textId="77777777" w:rsidR="005D35D3" w:rsidRDefault="00000000">
            <w:pPr>
              <w:widowControl w:val="0"/>
              <w:jc w:val="center"/>
              <w:rPr>
                <w:rFonts w:hint="eastAsia"/>
                <w:lang w:val="ru-RU"/>
              </w:rPr>
            </w:pPr>
            <w:r>
              <w:rPr>
                <w:lang w:val="ru-RU"/>
              </w:rPr>
              <w:t>90</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0BF2E8E" w14:textId="77777777" w:rsidR="005D35D3" w:rsidRDefault="00000000">
            <w:pPr>
              <w:widowControl w:val="0"/>
              <w:rPr>
                <w:rFonts w:hint="eastAsia"/>
                <w:lang w:val="ru-RU"/>
              </w:rPr>
            </w:pPr>
            <w:r>
              <w:rPr>
                <w:noProof/>
              </w:rPr>
              <w:drawing>
                <wp:inline distT="0" distB="0" distL="0" distR="0" wp14:anchorId="45C87116" wp14:editId="35A71FF3">
                  <wp:extent cx="228600" cy="114300"/>
                  <wp:effectExtent l="0" t="0" r="0" b="0"/>
                  <wp:docPr id="127" name="Изображение13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Изображение131 Копия 1 Копия 1"/>
                          <pic:cNvPicPr>
                            <a:picLocks noChangeAspect="1" noChangeArrowheads="1"/>
                          </pic:cNvPicPr>
                        </pic:nvPicPr>
                        <pic:blipFill>
                          <a:blip r:embed="rId68"/>
                          <a:stretch>
                            <a:fillRect/>
                          </a:stretch>
                        </pic:blipFill>
                        <pic:spPr bwMode="auto">
                          <a:xfrm>
                            <a:off x="0" y="0"/>
                            <a:ext cx="228600" cy="114300"/>
                          </a:xfrm>
                          <a:prstGeom prst="rect">
                            <a:avLst/>
                          </a:prstGeom>
                        </pic:spPr>
                      </pic:pic>
                    </a:graphicData>
                  </a:graphic>
                </wp:inline>
              </w:drawing>
            </w:r>
            <w:r>
              <w:rPr>
                <w:noProof/>
              </w:rPr>
              <w:drawing>
                <wp:inline distT="0" distB="0" distL="0" distR="0" wp14:anchorId="678187A4" wp14:editId="6F3D7AAA">
                  <wp:extent cx="1124585" cy="114300"/>
                  <wp:effectExtent l="0" t="0" r="0" b="0"/>
                  <wp:docPr id="128" name="Изображение13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Изображение132 Копия 1 Копия 1"/>
                          <pic:cNvPicPr>
                            <a:picLocks noChangeAspect="1" noChangeArrowheads="1"/>
                          </pic:cNvPicPr>
                        </pic:nvPicPr>
                        <pic:blipFill>
                          <a:blip r:embed="rId69"/>
                          <a:stretch>
                            <a:fillRect/>
                          </a:stretch>
                        </pic:blipFill>
                        <pic:spPr bwMode="auto">
                          <a:xfrm>
                            <a:off x="0" y="0"/>
                            <a:ext cx="1124585" cy="114300"/>
                          </a:xfrm>
                          <a:prstGeom prst="rect">
                            <a:avLst/>
                          </a:prstGeom>
                        </pic:spPr>
                      </pic:pic>
                    </a:graphicData>
                  </a:graphic>
                </wp:inline>
              </w:drawing>
            </w:r>
            <w:r>
              <w:rPr>
                <w:lang w:val="ru-RU"/>
              </w:rPr>
              <w:t>17,34%</w:t>
            </w:r>
          </w:p>
        </w:tc>
      </w:tr>
      <w:tr w:rsidR="005D35D3" w14:paraId="4591E9D8"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3692E8E"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52BDED9" w14:textId="77777777" w:rsidR="005D35D3" w:rsidRDefault="00000000">
            <w:pPr>
              <w:widowControl w:val="0"/>
              <w:jc w:val="center"/>
              <w:rPr>
                <w:rFonts w:hint="eastAsia"/>
                <w:lang w:val="ru-RU"/>
              </w:rPr>
            </w:pPr>
            <w:r>
              <w:rPr>
                <w:lang w:val="ru-RU"/>
              </w:rPr>
              <w:t>189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F10E0ED" w14:textId="77777777" w:rsidR="005D35D3" w:rsidRDefault="00000000">
            <w:pPr>
              <w:widowControl w:val="0"/>
              <w:rPr>
                <w:rFonts w:hint="eastAsia"/>
                <w:lang w:val="ru-RU"/>
              </w:rPr>
            </w:pPr>
            <w:r>
              <w:rPr>
                <w:noProof/>
              </w:rPr>
              <w:drawing>
                <wp:inline distT="0" distB="0" distL="0" distR="0" wp14:anchorId="2497AEAA" wp14:editId="6A14809A">
                  <wp:extent cx="485775" cy="114300"/>
                  <wp:effectExtent l="0" t="0" r="0" b="0"/>
                  <wp:docPr id="129" name="Изображение13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Изображение133 Копия 1 Копия 1"/>
                          <pic:cNvPicPr>
                            <a:picLocks noChangeAspect="1" noChangeArrowheads="1"/>
                          </pic:cNvPicPr>
                        </pic:nvPicPr>
                        <pic:blipFill>
                          <a:blip r:embed="rId28"/>
                          <a:stretch>
                            <a:fillRect/>
                          </a:stretch>
                        </pic:blipFill>
                        <pic:spPr bwMode="auto">
                          <a:xfrm>
                            <a:off x="0" y="0"/>
                            <a:ext cx="485775" cy="114300"/>
                          </a:xfrm>
                          <a:prstGeom prst="rect">
                            <a:avLst/>
                          </a:prstGeom>
                        </pic:spPr>
                      </pic:pic>
                    </a:graphicData>
                  </a:graphic>
                </wp:inline>
              </w:drawing>
            </w:r>
            <w:r>
              <w:rPr>
                <w:noProof/>
              </w:rPr>
              <w:drawing>
                <wp:inline distT="0" distB="0" distL="0" distR="0" wp14:anchorId="2F9693C6" wp14:editId="3EAFE820">
                  <wp:extent cx="866775" cy="114300"/>
                  <wp:effectExtent l="0" t="0" r="0" b="0"/>
                  <wp:docPr id="130" name="Изображение13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Изображение134 Копия 1 Копия 1"/>
                          <pic:cNvPicPr>
                            <a:picLocks noChangeAspect="1" noChangeArrowheads="1"/>
                          </pic:cNvPicPr>
                        </pic:nvPicPr>
                        <pic:blipFill>
                          <a:blip r:embed="rId29"/>
                          <a:stretch>
                            <a:fillRect/>
                          </a:stretch>
                        </pic:blipFill>
                        <pic:spPr bwMode="auto">
                          <a:xfrm>
                            <a:off x="0" y="0"/>
                            <a:ext cx="866775" cy="114300"/>
                          </a:xfrm>
                          <a:prstGeom prst="rect">
                            <a:avLst/>
                          </a:prstGeom>
                        </pic:spPr>
                      </pic:pic>
                    </a:graphicData>
                  </a:graphic>
                </wp:inline>
              </w:drawing>
            </w:r>
            <w:r>
              <w:rPr>
                <w:lang w:val="ru-RU"/>
              </w:rPr>
              <w:t>36,42%</w:t>
            </w:r>
          </w:p>
        </w:tc>
      </w:tr>
      <w:tr w:rsidR="005D35D3" w14:paraId="75353E11"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9C4E627"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1BE221C" w14:textId="77777777" w:rsidR="005D35D3" w:rsidRDefault="00000000">
            <w:pPr>
              <w:widowControl w:val="0"/>
              <w:jc w:val="center"/>
              <w:rPr>
                <w:rFonts w:hint="eastAsia"/>
                <w:lang w:val="ru-RU"/>
              </w:rPr>
            </w:pPr>
            <w:r>
              <w:rPr>
                <w:lang w:val="ru-RU"/>
              </w:rPr>
              <w:t>175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62F7200" w14:textId="77777777" w:rsidR="005D35D3" w:rsidRDefault="00000000">
            <w:pPr>
              <w:widowControl w:val="0"/>
              <w:rPr>
                <w:rFonts w:hint="eastAsia"/>
                <w:lang w:val="ru-RU"/>
              </w:rPr>
            </w:pPr>
            <w:r>
              <w:rPr>
                <w:noProof/>
              </w:rPr>
              <w:drawing>
                <wp:inline distT="0" distB="0" distL="0" distR="0" wp14:anchorId="7D68DB41" wp14:editId="3AB03F54">
                  <wp:extent cx="447675" cy="114300"/>
                  <wp:effectExtent l="0" t="0" r="0" b="0"/>
                  <wp:docPr id="131" name="Изображение13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Изображение135 Копия 1 Копия 1"/>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167A56F4" wp14:editId="6E669585">
                  <wp:extent cx="904875" cy="114300"/>
                  <wp:effectExtent l="0" t="0" r="0" b="0"/>
                  <wp:docPr id="132" name="Изображение13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Изображение136 Копия 1 Копия 1"/>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rPr>
                <w:lang w:val="ru-RU"/>
              </w:rPr>
              <w:t>33,72%</w:t>
            </w:r>
          </w:p>
        </w:tc>
      </w:tr>
      <w:tr w:rsidR="005D35D3" w14:paraId="3D61D4B4"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69B0ABD"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4F7B22D"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D7B470F" w14:textId="77777777" w:rsidR="005D35D3" w:rsidRDefault="005D35D3">
            <w:pPr>
              <w:widowControl w:val="0"/>
              <w:rPr>
                <w:rFonts w:hint="eastAsia"/>
                <w:lang w:val="ru-RU"/>
              </w:rPr>
            </w:pPr>
          </w:p>
        </w:tc>
      </w:tr>
    </w:tbl>
    <w:p w14:paraId="6D29D77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14 — Результаты опроса. Политические факторы могут повлиять на стабильность экономических партнерств.</w:t>
      </w:r>
    </w:p>
    <w:p w14:paraId="793B63B7"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Торгово-экономическое сотрудничество для поддержания стабильности в мире (см. Рисунок 15): значительное большинство респондентов (69,55%) согласны с тем, что торгово-экономическое сотрудничество между странами является ключевым фактором поддержания стабильности в мире. Это подчеркивает признание взаимозависимости между странами и важности сотрудничества в содействии глобальной стабильности.</w:t>
      </w:r>
    </w:p>
    <w:tbl>
      <w:tblPr>
        <w:tblW w:w="5000" w:type="pct"/>
        <w:tblInd w:w="113" w:type="dxa"/>
        <w:tblLayout w:type="fixed"/>
        <w:tblLook w:val="04A0" w:firstRow="1" w:lastRow="0" w:firstColumn="1" w:lastColumn="0" w:noHBand="0" w:noVBand="1"/>
      </w:tblPr>
      <w:tblGrid>
        <w:gridCol w:w="4980"/>
        <w:gridCol w:w="1189"/>
        <w:gridCol w:w="3685"/>
      </w:tblGrid>
      <w:tr w:rsidR="005D35D3" w14:paraId="3709ED4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66D56F1"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BAD584E"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42192D0" w14:textId="77777777" w:rsidR="005D35D3" w:rsidRDefault="00000000">
            <w:pPr>
              <w:widowControl w:val="0"/>
              <w:rPr>
                <w:rFonts w:hint="eastAsia"/>
                <w:lang w:val="ru-RU"/>
              </w:rPr>
            </w:pPr>
            <w:r>
              <w:rPr>
                <w:lang w:val="ru-RU"/>
              </w:rPr>
              <w:t>Процентное соотношение</w:t>
            </w:r>
          </w:p>
        </w:tc>
      </w:tr>
      <w:tr w:rsidR="005D35D3" w14:paraId="1C3E89F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2E1CEF0"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BCC7B7D" w14:textId="77777777" w:rsidR="005D35D3" w:rsidRDefault="00000000">
            <w:pPr>
              <w:widowControl w:val="0"/>
              <w:jc w:val="center"/>
              <w:rPr>
                <w:rFonts w:hint="eastAsia"/>
                <w:lang w:val="ru-RU"/>
              </w:rPr>
            </w:pPr>
            <w:r>
              <w:rPr>
                <w:lang w:val="ru-RU"/>
              </w:rPr>
              <w:t>33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EAA745A" w14:textId="77777777" w:rsidR="005D35D3" w:rsidRDefault="00000000">
            <w:pPr>
              <w:widowControl w:val="0"/>
              <w:rPr>
                <w:rFonts w:hint="eastAsia"/>
                <w:lang w:val="ru-RU"/>
              </w:rPr>
            </w:pPr>
            <w:r>
              <w:rPr>
                <w:noProof/>
              </w:rPr>
              <w:drawing>
                <wp:inline distT="0" distB="0" distL="0" distR="0" wp14:anchorId="70830912" wp14:editId="6DFFFE2F">
                  <wp:extent cx="85725" cy="114300"/>
                  <wp:effectExtent l="0" t="0" r="0" b="0"/>
                  <wp:docPr id="133" name="Изображение13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Изображение137 Копия 1 Копия 1"/>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10C73AA7" wp14:editId="4621C999">
                  <wp:extent cx="1266825" cy="114300"/>
                  <wp:effectExtent l="0" t="0" r="0" b="0"/>
                  <wp:docPr id="134" name="Изображение13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Изображение138 Копия 1 Копия 1"/>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rPr>
                <w:lang w:val="ru-RU"/>
              </w:rPr>
              <w:t>6,36%</w:t>
            </w:r>
          </w:p>
        </w:tc>
      </w:tr>
      <w:tr w:rsidR="005D35D3" w14:paraId="18FD15D7"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63FD0E1"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93CFCC9" w14:textId="77777777" w:rsidR="005D35D3" w:rsidRDefault="00000000">
            <w:pPr>
              <w:widowControl w:val="0"/>
              <w:jc w:val="center"/>
              <w:rPr>
                <w:rFonts w:hint="eastAsia"/>
                <w:lang w:val="ru-RU"/>
              </w:rPr>
            </w:pPr>
            <w:r>
              <w:rPr>
                <w:lang w:val="ru-RU"/>
              </w:rPr>
              <w:t>32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3BA9BF0" w14:textId="77777777" w:rsidR="005D35D3" w:rsidRDefault="00000000">
            <w:pPr>
              <w:widowControl w:val="0"/>
              <w:rPr>
                <w:rFonts w:hint="eastAsia"/>
                <w:lang w:val="ru-RU"/>
              </w:rPr>
            </w:pPr>
            <w:r>
              <w:rPr>
                <w:noProof/>
              </w:rPr>
              <w:drawing>
                <wp:inline distT="0" distB="0" distL="0" distR="0" wp14:anchorId="193FBD83" wp14:editId="3D5616A4">
                  <wp:extent cx="76200" cy="114300"/>
                  <wp:effectExtent l="0" t="0" r="0" b="0"/>
                  <wp:docPr id="135" name="Изображение13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Изображение139 Копия 1 Копия 1"/>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2AAF796E" wp14:editId="28D2415C">
                  <wp:extent cx="1276350" cy="114300"/>
                  <wp:effectExtent l="0" t="0" r="0" b="0"/>
                  <wp:docPr id="136" name="Изображение14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Изображение140 Копия 1 Копия 1"/>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rPr>
                <w:lang w:val="ru-RU"/>
              </w:rPr>
              <w:t>6,17%</w:t>
            </w:r>
          </w:p>
        </w:tc>
      </w:tr>
      <w:tr w:rsidR="005D35D3" w14:paraId="05CBDB3C"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03B8FCE"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8089C3D" w14:textId="77777777" w:rsidR="005D35D3" w:rsidRDefault="00000000">
            <w:pPr>
              <w:widowControl w:val="0"/>
              <w:jc w:val="center"/>
              <w:rPr>
                <w:rFonts w:hint="eastAsia"/>
                <w:lang w:val="ru-RU"/>
              </w:rPr>
            </w:pPr>
            <w:r>
              <w:rPr>
                <w:lang w:val="ru-RU"/>
              </w:rPr>
              <w:t>93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D5EB82A" w14:textId="77777777" w:rsidR="005D35D3" w:rsidRDefault="00000000">
            <w:pPr>
              <w:widowControl w:val="0"/>
              <w:rPr>
                <w:rFonts w:hint="eastAsia"/>
                <w:lang w:val="ru-RU"/>
              </w:rPr>
            </w:pPr>
            <w:r>
              <w:rPr>
                <w:noProof/>
              </w:rPr>
              <w:drawing>
                <wp:inline distT="0" distB="0" distL="0" distR="0" wp14:anchorId="25223C71" wp14:editId="2D75829C">
                  <wp:extent cx="238125" cy="114300"/>
                  <wp:effectExtent l="0" t="0" r="0" b="0"/>
                  <wp:docPr id="137" name="Изображение14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Изображение141 Копия 1 Копия 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1020600F" wp14:editId="4511DA91">
                  <wp:extent cx="1114425" cy="114300"/>
                  <wp:effectExtent l="0" t="0" r="0" b="0"/>
                  <wp:docPr id="138" name="Изображение14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Изображение142 Копия 1 Копия 1"/>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rPr>
                <w:lang w:val="ru-RU"/>
              </w:rPr>
              <w:t>17,92%</w:t>
            </w:r>
          </w:p>
        </w:tc>
      </w:tr>
      <w:tr w:rsidR="005D35D3" w14:paraId="42599C31"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8A63435"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B2DC3ED" w14:textId="77777777" w:rsidR="005D35D3" w:rsidRDefault="00000000">
            <w:pPr>
              <w:widowControl w:val="0"/>
              <w:jc w:val="center"/>
              <w:rPr>
                <w:rFonts w:hint="eastAsia"/>
                <w:lang w:val="ru-RU"/>
              </w:rPr>
            </w:pPr>
            <w:r>
              <w:rPr>
                <w:lang w:val="ru-RU"/>
              </w:rPr>
              <w:t>195</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5C21983" w14:textId="77777777" w:rsidR="005D35D3" w:rsidRDefault="00000000">
            <w:pPr>
              <w:widowControl w:val="0"/>
              <w:rPr>
                <w:rFonts w:hint="eastAsia"/>
                <w:lang w:val="ru-RU"/>
              </w:rPr>
            </w:pPr>
            <w:r>
              <w:rPr>
                <w:noProof/>
              </w:rPr>
              <w:drawing>
                <wp:inline distT="0" distB="0" distL="0" distR="0" wp14:anchorId="58FAD294" wp14:editId="296D52CE">
                  <wp:extent cx="504825" cy="114300"/>
                  <wp:effectExtent l="0" t="0" r="0" b="0"/>
                  <wp:docPr id="139" name="Изображение14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Изображение143 Копия 1 Копия 1"/>
                          <pic:cNvPicPr>
                            <a:picLocks noChangeAspect="1" noChangeArrowheads="1"/>
                          </pic:cNvPicPr>
                        </pic:nvPicPr>
                        <pic:blipFill>
                          <a:blip r:embed="rId70"/>
                          <a:stretch>
                            <a:fillRect/>
                          </a:stretch>
                        </pic:blipFill>
                        <pic:spPr bwMode="auto">
                          <a:xfrm>
                            <a:off x="0" y="0"/>
                            <a:ext cx="504825" cy="114300"/>
                          </a:xfrm>
                          <a:prstGeom prst="rect">
                            <a:avLst/>
                          </a:prstGeom>
                        </pic:spPr>
                      </pic:pic>
                    </a:graphicData>
                  </a:graphic>
                </wp:inline>
              </w:drawing>
            </w:r>
            <w:r>
              <w:rPr>
                <w:noProof/>
              </w:rPr>
              <w:drawing>
                <wp:inline distT="0" distB="0" distL="0" distR="0" wp14:anchorId="620E76E9" wp14:editId="5FF4ACD2">
                  <wp:extent cx="847725" cy="114300"/>
                  <wp:effectExtent l="0" t="0" r="0" b="0"/>
                  <wp:docPr id="140" name="Изображение14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Изображение144 Копия 1 Копия 1"/>
                          <pic:cNvPicPr>
                            <a:picLocks noChangeAspect="1" noChangeArrowheads="1"/>
                          </pic:cNvPicPr>
                        </pic:nvPicPr>
                        <pic:blipFill>
                          <a:blip r:embed="rId71"/>
                          <a:stretch>
                            <a:fillRect/>
                          </a:stretch>
                        </pic:blipFill>
                        <pic:spPr bwMode="auto">
                          <a:xfrm>
                            <a:off x="0" y="0"/>
                            <a:ext cx="847725" cy="114300"/>
                          </a:xfrm>
                          <a:prstGeom prst="rect">
                            <a:avLst/>
                          </a:prstGeom>
                        </pic:spPr>
                      </pic:pic>
                    </a:graphicData>
                  </a:graphic>
                </wp:inline>
              </w:drawing>
            </w:r>
            <w:r>
              <w:rPr>
                <w:lang w:val="ru-RU"/>
              </w:rPr>
              <w:t>37,57%</w:t>
            </w:r>
          </w:p>
        </w:tc>
      </w:tr>
      <w:tr w:rsidR="005D35D3" w14:paraId="79F3A66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2C9E955" w14:textId="77777777" w:rsidR="005D35D3" w:rsidRDefault="00000000">
            <w:pPr>
              <w:widowControl w:val="0"/>
              <w:rPr>
                <w:rFonts w:hint="eastAsia"/>
                <w:lang w:val="ru-RU"/>
              </w:rPr>
            </w:pPr>
            <w:r>
              <w:rPr>
                <w:lang w:val="ru-RU"/>
              </w:rPr>
              <w:lastRenderedPageBreak/>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7091A14" w14:textId="77777777" w:rsidR="005D35D3" w:rsidRDefault="00000000">
            <w:pPr>
              <w:widowControl w:val="0"/>
              <w:jc w:val="center"/>
              <w:rPr>
                <w:rFonts w:hint="eastAsia"/>
                <w:lang w:val="ru-RU"/>
              </w:rPr>
            </w:pPr>
            <w:r>
              <w:rPr>
                <w:lang w:val="ru-RU"/>
              </w:rPr>
              <w:t>166</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33A2D96" w14:textId="77777777" w:rsidR="005D35D3" w:rsidRDefault="00000000">
            <w:pPr>
              <w:widowControl w:val="0"/>
              <w:rPr>
                <w:rFonts w:hint="eastAsia"/>
                <w:lang w:val="ru-RU"/>
              </w:rPr>
            </w:pPr>
            <w:r>
              <w:rPr>
                <w:noProof/>
              </w:rPr>
              <w:drawing>
                <wp:inline distT="0" distB="0" distL="0" distR="0" wp14:anchorId="4896EEDF" wp14:editId="6156C125">
                  <wp:extent cx="428625" cy="114300"/>
                  <wp:effectExtent l="0" t="0" r="0" b="0"/>
                  <wp:docPr id="141" name="Изображение14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Изображение145 Копия 1 Копия 1"/>
                          <pic:cNvPicPr>
                            <a:picLocks noChangeAspect="1" noChangeArrowheads="1"/>
                          </pic:cNvPicPr>
                        </pic:nvPicPr>
                        <pic:blipFill>
                          <a:blip r:embed="rId48"/>
                          <a:stretch>
                            <a:fillRect/>
                          </a:stretch>
                        </pic:blipFill>
                        <pic:spPr bwMode="auto">
                          <a:xfrm>
                            <a:off x="0" y="0"/>
                            <a:ext cx="428625" cy="114300"/>
                          </a:xfrm>
                          <a:prstGeom prst="rect">
                            <a:avLst/>
                          </a:prstGeom>
                        </pic:spPr>
                      </pic:pic>
                    </a:graphicData>
                  </a:graphic>
                </wp:inline>
              </w:drawing>
            </w:r>
            <w:r>
              <w:rPr>
                <w:noProof/>
              </w:rPr>
              <w:drawing>
                <wp:inline distT="0" distB="0" distL="0" distR="0" wp14:anchorId="583C8401" wp14:editId="24A0F2DB">
                  <wp:extent cx="923925" cy="114300"/>
                  <wp:effectExtent l="0" t="0" r="0" b="0"/>
                  <wp:docPr id="142" name="Изображение14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Изображение146 Копия 1 Копия 1"/>
                          <pic:cNvPicPr>
                            <a:picLocks noChangeAspect="1" noChangeArrowheads="1"/>
                          </pic:cNvPicPr>
                        </pic:nvPicPr>
                        <pic:blipFill>
                          <a:blip r:embed="rId49"/>
                          <a:stretch>
                            <a:fillRect/>
                          </a:stretch>
                        </pic:blipFill>
                        <pic:spPr bwMode="auto">
                          <a:xfrm>
                            <a:off x="0" y="0"/>
                            <a:ext cx="923925" cy="114300"/>
                          </a:xfrm>
                          <a:prstGeom prst="rect">
                            <a:avLst/>
                          </a:prstGeom>
                        </pic:spPr>
                      </pic:pic>
                    </a:graphicData>
                  </a:graphic>
                </wp:inline>
              </w:drawing>
            </w:r>
            <w:r>
              <w:rPr>
                <w:lang w:val="ru-RU"/>
              </w:rPr>
              <w:t>31,98%</w:t>
            </w:r>
          </w:p>
        </w:tc>
      </w:tr>
      <w:tr w:rsidR="005D35D3" w14:paraId="02E171E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344F374"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73C57D2"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101F359" w14:textId="77777777" w:rsidR="005D35D3" w:rsidRDefault="005D35D3">
            <w:pPr>
              <w:widowControl w:val="0"/>
              <w:rPr>
                <w:rFonts w:hint="eastAsia"/>
                <w:lang w:val="ru-RU"/>
              </w:rPr>
            </w:pPr>
          </w:p>
        </w:tc>
      </w:tr>
    </w:tbl>
    <w:p w14:paraId="1DDC6DB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Рисунок 15 — Результаты опроса. Торгово-экономическое сотрудничество между странами является ключевым фактором поддержания мировой стабильности. </w:t>
      </w:r>
    </w:p>
    <w:p w14:paraId="2C69A614"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Сотрудничество между Китаем и Россией на взаимовыгодной основе (см. Рисунок 16): значительная доля опрошенных (68,78%) либо согласны, либо полностью согласны с тем, что такие страны, как Китай и Россия, должны сотрудничать ради взаимной выгоды. Это свидетельствует о благоприятном отношении к двустороннему сотрудничеству между двумя странами, что отражает стремление к взаимному процветанию.</w:t>
      </w:r>
    </w:p>
    <w:p w14:paraId="6C151844" w14:textId="77777777" w:rsidR="005D35D3" w:rsidRDefault="005D35D3">
      <w:pPr>
        <w:spacing w:before="114" w:after="114" w:line="360" w:lineRule="auto"/>
        <w:ind w:firstLine="709"/>
        <w:jc w:val="both"/>
        <w:rPr>
          <w:rFonts w:ascii="Times New Roman" w:eastAsia="Times New Roman" w:hAnsi="Times New Roman"/>
          <w:lang w:val="ru-RU"/>
        </w:rPr>
      </w:pPr>
    </w:p>
    <w:tbl>
      <w:tblPr>
        <w:tblW w:w="5000" w:type="pct"/>
        <w:tblInd w:w="113" w:type="dxa"/>
        <w:tblLayout w:type="fixed"/>
        <w:tblLook w:val="04A0" w:firstRow="1" w:lastRow="0" w:firstColumn="1" w:lastColumn="0" w:noHBand="0" w:noVBand="1"/>
      </w:tblPr>
      <w:tblGrid>
        <w:gridCol w:w="4980"/>
        <w:gridCol w:w="1189"/>
        <w:gridCol w:w="3685"/>
      </w:tblGrid>
      <w:tr w:rsidR="005D35D3" w14:paraId="38CE9411"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050E217"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9FE49B9"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B5F0EFB" w14:textId="77777777" w:rsidR="005D35D3" w:rsidRDefault="00000000">
            <w:pPr>
              <w:widowControl w:val="0"/>
              <w:rPr>
                <w:rFonts w:hint="eastAsia"/>
                <w:lang w:val="ru-RU"/>
              </w:rPr>
            </w:pPr>
            <w:r>
              <w:rPr>
                <w:lang w:val="ru-RU"/>
              </w:rPr>
              <w:t>Процентное соотношение</w:t>
            </w:r>
          </w:p>
        </w:tc>
      </w:tr>
      <w:tr w:rsidR="005D35D3" w14:paraId="41CE3F7C"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81324C5"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176762E" w14:textId="77777777" w:rsidR="005D35D3" w:rsidRDefault="00000000">
            <w:pPr>
              <w:widowControl w:val="0"/>
              <w:jc w:val="center"/>
              <w:rPr>
                <w:rFonts w:hint="eastAsia"/>
                <w:lang w:val="ru-RU"/>
              </w:rPr>
            </w:pPr>
            <w:r>
              <w:rPr>
                <w:lang w:val="ru-RU"/>
              </w:rPr>
              <w:t>37</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8A089AA" w14:textId="77777777" w:rsidR="005D35D3" w:rsidRDefault="00000000">
            <w:pPr>
              <w:widowControl w:val="0"/>
              <w:rPr>
                <w:rFonts w:hint="eastAsia"/>
                <w:lang w:val="ru-RU"/>
              </w:rPr>
            </w:pPr>
            <w:r>
              <w:rPr>
                <w:noProof/>
              </w:rPr>
              <w:drawing>
                <wp:inline distT="0" distB="0" distL="0" distR="0" wp14:anchorId="4D9182E4" wp14:editId="62573BAB">
                  <wp:extent cx="95250" cy="114300"/>
                  <wp:effectExtent l="0" t="0" r="0" b="0"/>
                  <wp:docPr id="143" name="Изображение14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Изображение147 Копия 1 Копия 1"/>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4798FCF7" wp14:editId="532D7482">
                  <wp:extent cx="1257300" cy="114300"/>
                  <wp:effectExtent l="0" t="0" r="0" b="0"/>
                  <wp:docPr id="144" name="Изображение14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Изображение148 Копия 1 Копия 1"/>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rPr>
                <w:lang w:val="ru-RU"/>
              </w:rPr>
              <w:t>7.13%</w:t>
            </w:r>
          </w:p>
        </w:tc>
      </w:tr>
      <w:tr w:rsidR="005D35D3" w14:paraId="73C93385"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0665449"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0BC3F00" w14:textId="77777777" w:rsidR="005D35D3" w:rsidRDefault="00000000">
            <w:pPr>
              <w:widowControl w:val="0"/>
              <w:jc w:val="center"/>
              <w:rPr>
                <w:rFonts w:hint="eastAsia"/>
                <w:lang w:val="ru-RU"/>
              </w:rPr>
            </w:pPr>
            <w:r>
              <w:rPr>
                <w:lang w:val="ru-RU"/>
              </w:rPr>
              <w:t>32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0C9AB9C" w14:textId="77777777" w:rsidR="005D35D3" w:rsidRDefault="00000000">
            <w:pPr>
              <w:widowControl w:val="0"/>
              <w:rPr>
                <w:rFonts w:hint="eastAsia"/>
                <w:lang w:val="ru-RU"/>
              </w:rPr>
            </w:pPr>
            <w:r>
              <w:rPr>
                <w:noProof/>
              </w:rPr>
              <w:drawing>
                <wp:inline distT="0" distB="0" distL="0" distR="0" wp14:anchorId="11DB84D5" wp14:editId="2D839E8B">
                  <wp:extent cx="76200" cy="114300"/>
                  <wp:effectExtent l="0" t="0" r="0" b="0"/>
                  <wp:docPr id="145" name="Изображение14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Изображение149 Копия 1 Копия 1"/>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2D66190F" wp14:editId="40DC10C4">
                  <wp:extent cx="1276350" cy="114300"/>
                  <wp:effectExtent l="0" t="0" r="0" b="0"/>
                  <wp:docPr id="146" name="Изображение15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Изображение150 Копия 1 Копия 1"/>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rPr>
                <w:lang w:val="ru-RU"/>
              </w:rPr>
              <w:t>6.17%</w:t>
            </w:r>
          </w:p>
        </w:tc>
      </w:tr>
      <w:tr w:rsidR="005D35D3" w14:paraId="3255F975"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8CA69D5"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84AD53D" w14:textId="77777777" w:rsidR="005D35D3" w:rsidRDefault="00000000">
            <w:pPr>
              <w:widowControl w:val="0"/>
              <w:jc w:val="center"/>
              <w:rPr>
                <w:rFonts w:hint="eastAsia"/>
                <w:lang w:val="ru-RU"/>
              </w:rPr>
            </w:pPr>
            <w:r>
              <w:rPr>
                <w:lang w:val="ru-RU"/>
              </w:rPr>
              <w:t>93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9E35C3A" w14:textId="77777777" w:rsidR="005D35D3" w:rsidRDefault="00000000">
            <w:pPr>
              <w:widowControl w:val="0"/>
              <w:rPr>
                <w:rFonts w:hint="eastAsia"/>
                <w:lang w:val="ru-RU"/>
              </w:rPr>
            </w:pPr>
            <w:r>
              <w:rPr>
                <w:noProof/>
              </w:rPr>
              <w:drawing>
                <wp:inline distT="0" distB="0" distL="0" distR="0" wp14:anchorId="557C1182" wp14:editId="13B88E0F">
                  <wp:extent cx="238125" cy="114300"/>
                  <wp:effectExtent l="0" t="0" r="0" b="0"/>
                  <wp:docPr id="147" name="Изображение15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Изображение151 Копия 1 Копия 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2A2E8328" wp14:editId="556A67BA">
                  <wp:extent cx="1114425" cy="114300"/>
                  <wp:effectExtent l="0" t="0" r="0" b="0"/>
                  <wp:docPr id="148" name="Изображение15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Изображение152 Копия 1 Копия 1"/>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rPr>
                <w:lang w:val="ru-RU"/>
              </w:rPr>
              <w:t>17.92%</w:t>
            </w:r>
          </w:p>
        </w:tc>
      </w:tr>
      <w:tr w:rsidR="005D35D3" w14:paraId="59D73C77"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74FD5EC"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CCE7F19" w14:textId="77777777" w:rsidR="005D35D3" w:rsidRDefault="00000000">
            <w:pPr>
              <w:widowControl w:val="0"/>
              <w:jc w:val="center"/>
              <w:rPr>
                <w:rFonts w:hint="eastAsia"/>
                <w:lang w:val="ru-RU"/>
              </w:rPr>
            </w:pPr>
            <w:r>
              <w:rPr>
                <w:lang w:val="ru-RU"/>
              </w:rPr>
              <w:t>188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8EEBD0B" w14:textId="77777777" w:rsidR="005D35D3" w:rsidRDefault="00000000">
            <w:pPr>
              <w:widowControl w:val="0"/>
              <w:rPr>
                <w:rFonts w:hint="eastAsia"/>
                <w:lang w:val="ru-RU"/>
              </w:rPr>
            </w:pPr>
            <w:r>
              <w:rPr>
                <w:noProof/>
              </w:rPr>
              <w:drawing>
                <wp:inline distT="0" distB="0" distL="0" distR="0" wp14:anchorId="6E1A2E5F" wp14:editId="7D71F09D">
                  <wp:extent cx="485775" cy="114300"/>
                  <wp:effectExtent l="0" t="0" r="0" b="0"/>
                  <wp:docPr id="149" name="Изображение15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Изображение153 Копия 1 Копия 1"/>
                          <pic:cNvPicPr>
                            <a:picLocks noChangeAspect="1" noChangeArrowheads="1"/>
                          </pic:cNvPicPr>
                        </pic:nvPicPr>
                        <pic:blipFill>
                          <a:blip r:embed="rId28"/>
                          <a:stretch>
                            <a:fillRect/>
                          </a:stretch>
                        </pic:blipFill>
                        <pic:spPr bwMode="auto">
                          <a:xfrm>
                            <a:off x="0" y="0"/>
                            <a:ext cx="485775" cy="114300"/>
                          </a:xfrm>
                          <a:prstGeom prst="rect">
                            <a:avLst/>
                          </a:prstGeom>
                        </pic:spPr>
                      </pic:pic>
                    </a:graphicData>
                  </a:graphic>
                </wp:inline>
              </w:drawing>
            </w:r>
            <w:r>
              <w:rPr>
                <w:noProof/>
              </w:rPr>
              <w:drawing>
                <wp:inline distT="0" distB="0" distL="0" distR="0" wp14:anchorId="1728ABDA" wp14:editId="0E558491">
                  <wp:extent cx="866775" cy="114300"/>
                  <wp:effectExtent l="0" t="0" r="0" b="0"/>
                  <wp:docPr id="150" name="Изображение15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Изображение154 Копия 1 Копия 1"/>
                          <pic:cNvPicPr>
                            <a:picLocks noChangeAspect="1" noChangeArrowheads="1"/>
                          </pic:cNvPicPr>
                        </pic:nvPicPr>
                        <pic:blipFill>
                          <a:blip r:embed="rId29"/>
                          <a:stretch>
                            <a:fillRect/>
                          </a:stretch>
                        </pic:blipFill>
                        <pic:spPr bwMode="auto">
                          <a:xfrm>
                            <a:off x="0" y="0"/>
                            <a:ext cx="866775" cy="114300"/>
                          </a:xfrm>
                          <a:prstGeom prst="rect">
                            <a:avLst/>
                          </a:prstGeom>
                        </pic:spPr>
                      </pic:pic>
                    </a:graphicData>
                  </a:graphic>
                </wp:inline>
              </w:drawing>
            </w:r>
            <w:r>
              <w:rPr>
                <w:lang w:val="ru-RU"/>
              </w:rPr>
              <w:t>188 36,22%</w:t>
            </w:r>
          </w:p>
        </w:tc>
      </w:tr>
      <w:tr w:rsidR="005D35D3" w14:paraId="68C72A15"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1378988"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AA3FA40" w14:textId="77777777" w:rsidR="005D35D3" w:rsidRDefault="00000000">
            <w:pPr>
              <w:widowControl w:val="0"/>
              <w:jc w:val="center"/>
              <w:rPr>
                <w:rFonts w:hint="eastAsia"/>
                <w:lang w:val="ru-RU"/>
              </w:rPr>
            </w:pPr>
            <w:r>
              <w:rPr>
                <w:lang w:val="ru-RU"/>
              </w:rPr>
              <w:t>169</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FC44CE8" w14:textId="77777777" w:rsidR="005D35D3" w:rsidRDefault="00000000">
            <w:pPr>
              <w:widowControl w:val="0"/>
              <w:rPr>
                <w:rFonts w:hint="eastAsia"/>
                <w:lang w:val="ru-RU"/>
              </w:rPr>
            </w:pPr>
            <w:r>
              <w:rPr>
                <w:noProof/>
              </w:rPr>
              <w:drawing>
                <wp:inline distT="0" distB="0" distL="0" distR="0" wp14:anchorId="01CB7543" wp14:editId="755E42DC">
                  <wp:extent cx="438150" cy="114300"/>
                  <wp:effectExtent l="0" t="0" r="0" b="0"/>
                  <wp:docPr id="151" name="Изображение15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Изображение155 Копия 1 Копия 1"/>
                          <pic:cNvPicPr>
                            <a:picLocks noChangeAspect="1" noChangeArrowheads="1"/>
                          </pic:cNvPicPr>
                        </pic:nvPicPr>
                        <pic:blipFill>
                          <a:blip r:embed="rId10"/>
                          <a:stretch>
                            <a:fillRect/>
                          </a:stretch>
                        </pic:blipFill>
                        <pic:spPr bwMode="auto">
                          <a:xfrm>
                            <a:off x="0" y="0"/>
                            <a:ext cx="438150" cy="114300"/>
                          </a:xfrm>
                          <a:prstGeom prst="rect">
                            <a:avLst/>
                          </a:prstGeom>
                        </pic:spPr>
                      </pic:pic>
                    </a:graphicData>
                  </a:graphic>
                </wp:inline>
              </w:drawing>
            </w:r>
            <w:r>
              <w:rPr>
                <w:noProof/>
              </w:rPr>
              <w:drawing>
                <wp:inline distT="0" distB="0" distL="0" distR="0" wp14:anchorId="3C37E29E" wp14:editId="46FD9925">
                  <wp:extent cx="914400" cy="114300"/>
                  <wp:effectExtent l="0" t="0" r="0" b="0"/>
                  <wp:docPr id="152" name="Изображение15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Изображение156 Копия 1 Копия 1"/>
                          <pic:cNvPicPr>
                            <a:picLocks noChangeAspect="1" noChangeArrowheads="1"/>
                          </pic:cNvPicPr>
                        </pic:nvPicPr>
                        <pic:blipFill>
                          <a:blip r:embed="rId11"/>
                          <a:stretch>
                            <a:fillRect/>
                          </a:stretch>
                        </pic:blipFill>
                        <pic:spPr bwMode="auto">
                          <a:xfrm>
                            <a:off x="0" y="0"/>
                            <a:ext cx="914400" cy="114300"/>
                          </a:xfrm>
                          <a:prstGeom prst="rect">
                            <a:avLst/>
                          </a:prstGeom>
                        </pic:spPr>
                      </pic:pic>
                    </a:graphicData>
                  </a:graphic>
                </wp:inline>
              </w:drawing>
            </w:r>
            <w:r>
              <w:rPr>
                <w:lang w:val="ru-RU"/>
              </w:rPr>
              <w:t>32,56%</w:t>
            </w:r>
          </w:p>
        </w:tc>
      </w:tr>
      <w:tr w:rsidR="005D35D3" w14:paraId="04493232"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BA6649C"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96E8D9C"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13B8AD1" w14:textId="77777777" w:rsidR="005D35D3" w:rsidRDefault="005D35D3">
            <w:pPr>
              <w:widowControl w:val="0"/>
              <w:rPr>
                <w:rFonts w:hint="eastAsia"/>
                <w:lang w:val="ru-RU"/>
              </w:rPr>
            </w:pPr>
          </w:p>
        </w:tc>
      </w:tr>
    </w:tbl>
    <w:p w14:paraId="07175978"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16 — Результаты опроса. Страны, как Китай и Россия, должны сотрудничать для взаимной выгоды.</w:t>
      </w:r>
    </w:p>
    <w:p w14:paraId="25D0180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Важность китайско-российских отношений для глобальной экономической стабильности (см. Рисунок 17): большинство респондентов (69,36%) согласны с тем, что китайско-российские отношения важны для глобальной экономической стабильности. Это подчеркивает признание стратегического значения двусторонних отношений в поддержании экономической стабильности на глобальном уровне. Эти выводы говорят о признании гражданами Китая ключевой роли, которую китайско-российское партнерство играет в поддержании экономической стабильности в глобальном масштабе. Такое восприятие может отражать понимание взаимосвязанности экономик и потенциальных последствий сбоев в двусторонних отношениях.</w:t>
      </w:r>
    </w:p>
    <w:p w14:paraId="3B3595D0" w14:textId="77777777" w:rsidR="005D35D3" w:rsidRDefault="005D35D3">
      <w:pPr>
        <w:spacing w:before="114" w:after="114" w:line="360" w:lineRule="auto"/>
        <w:ind w:firstLine="709"/>
        <w:jc w:val="both"/>
        <w:rPr>
          <w:rFonts w:ascii="Times New Roman" w:eastAsia="Times New Roman" w:hAnsi="Times New Roman"/>
          <w:lang w:val="ru-RU"/>
        </w:rPr>
      </w:pPr>
    </w:p>
    <w:tbl>
      <w:tblPr>
        <w:tblW w:w="5000" w:type="pct"/>
        <w:tblInd w:w="113" w:type="dxa"/>
        <w:tblLayout w:type="fixed"/>
        <w:tblLook w:val="04A0" w:firstRow="1" w:lastRow="0" w:firstColumn="1" w:lastColumn="0" w:noHBand="0" w:noVBand="1"/>
      </w:tblPr>
      <w:tblGrid>
        <w:gridCol w:w="4980"/>
        <w:gridCol w:w="1189"/>
        <w:gridCol w:w="3685"/>
      </w:tblGrid>
      <w:tr w:rsidR="005D35D3" w14:paraId="326A76C8"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1C10FED" w14:textId="77777777" w:rsidR="005D35D3" w:rsidRDefault="00000000">
            <w:pPr>
              <w:widowControl w:val="0"/>
              <w:rPr>
                <w:rFonts w:hint="eastAsia"/>
                <w:lang w:val="ru-RU"/>
              </w:rPr>
            </w:pPr>
            <w:r>
              <w:rPr>
                <w:lang w:val="ru-RU"/>
              </w:rPr>
              <w:lastRenderedPageBreak/>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68CB5E3"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F2AA78C" w14:textId="77777777" w:rsidR="005D35D3" w:rsidRDefault="00000000">
            <w:pPr>
              <w:widowControl w:val="0"/>
              <w:rPr>
                <w:rFonts w:hint="eastAsia"/>
                <w:lang w:val="ru-RU"/>
              </w:rPr>
            </w:pPr>
            <w:r>
              <w:rPr>
                <w:lang w:val="ru-RU"/>
              </w:rPr>
              <w:t>Процентное соотношение</w:t>
            </w:r>
          </w:p>
        </w:tc>
      </w:tr>
      <w:tr w:rsidR="005D35D3" w14:paraId="25C377ED"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95BB717"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E8BBE6E" w14:textId="77777777" w:rsidR="005D35D3" w:rsidRDefault="00000000">
            <w:pPr>
              <w:widowControl w:val="0"/>
              <w:jc w:val="center"/>
              <w:rPr>
                <w:rFonts w:hint="eastAsia"/>
                <w:lang w:val="ru-RU"/>
              </w:rPr>
            </w:pPr>
            <w:r>
              <w:rPr>
                <w:lang w:val="ru-RU"/>
              </w:rPr>
              <w:t>31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21549F8" w14:textId="77777777" w:rsidR="005D35D3" w:rsidRDefault="00000000">
            <w:pPr>
              <w:widowControl w:val="0"/>
              <w:rPr>
                <w:rFonts w:hint="eastAsia"/>
                <w:lang w:val="ru-RU"/>
              </w:rPr>
            </w:pPr>
            <w:r>
              <w:rPr>
                <w:noProof/>
              </w:rPr>
              <w:drawing>
                <wp:inline distT="0" distB="0" distL="0" distR="0" wp14:anchorId="09E900CE" wp14:editId="4AD08294">
                  <wp:extent cx="76200" cy="114300"/>
                  <wp:effectExtent l="0" t="0" r="0" b="0"/>
                  <wp:docPr id="153" name="Изображение15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Изображение157 Копия 1 Копия 1"/>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3C2E33E5" wp14:editId="5389A0A5">
                  <wp:extent cx="1276350" cy="114300"/>
                  <wp:effectExtent l="0" t="0" r="0" b="0"/>
                  <wp:docPr id="154" name="Изображение15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Изображение158 Копия 1 Копия 1"/>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rPr>
                <w:lang w:val="ru-RU"/>
              </w:rPr>
              <w:t>5.97%</w:t>
            </w:r>
          </w:p>
        </w:tc>
      </w:tr>
      <w:tr w:rsidR="005D35D3" w14:paraId="3DD04A0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6DC87DA"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5549E58" w14:textId="77777777" w:rsidR="005D35D3" w:rsidRDefault="00000000">
            <w:pPr>
              <w:widowControl w:val="0"/>
              <w:jc w:val="center"/>
              <w:rPr>
                <w:rFonts w:hint="eastAsia"/>
                <w:lang w:val="ru-RU"/>
              </w:rPr>
            </w:pPr>
            <w:r>
              <w:rPr>
                <w:lang w:val="ru-RU"/>
              </w:rPr>
              <w:t>43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A4B823D" w14:textId="77777777" w:rsidR="005D35D3" w:rsidRDefault="00000000">
            <w:pPr>
              <w:widowControl w:val="0"/>
              <w:rPr>
                <w:rFonts w:hint="eastAsia"/>
                <w:lang w:val="ru-RU"/>
              </w:rPr>
            </w:pPr>
            <w:r>
              <w:rPr>
                <w:noProof/>
              </w:rPr>
              <w:drawing>
                <wp:inline distT="0" distB="0" distL="0" distR="0" wp14:anchorId="61E4CC94" wp14:editId="21894686">
                  <wp:extent cx="104775" cy="114300"/>
                  <wp:effectExtent l="0" t="0" r="0" b="0"/>
                  <wp:docPr id="155" name="Изображение15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Изображение159 Копия 1 Копия 1"/>
                          <pic:cNvPicPr>
                            <a:picLocks noChangeAspect="1" noChangeArrowheads="1"/>
                          </pic:cNvPicPr>
                        </pic:nvPicPr>
                        <pic:blipFill>
                          <a:blip r:embed="rId58"/>
                          <a:stretch>
                            <a:fillRect/>
                          </a:stretch>
                        </pic:blipFill>
                        <pic:spPr bwMode="auto">
                          <a:xfrm>
                            <a:off x="0" y="0"/>
                            <a:ext cx="104775" cy="114300"/>
                          </a:xfrm>
                          <a:prstGeom prst="rect">
                            <a:avLst/>
                          </a:prstGeom>
                        </pic:spPr>
                      </pic:pic>
                    </a:graphicData>
                  </a:graphic>
                </wp:inline>
              </w:drawing>
            </w:r>
            <w:r>
              <w:rPr>
                <w:noProof/>
              </w:rPr>
              <w:drawing>
                <wp:inline distT="0" distB="0" distL="0" distR="0" wp14:anchorId="2A6346B7" wp14:editId="3D9CB19F">
                  <wp:extent cx="1248410" cy="114300"/>
                  <wp:effectExtent l="0" t="0" r="0" b="0"/>
                  <wp:docPr id="156" name="Изображение16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Изображение160 Копия 1 Копия 1"/>
                          <pic:cNvPicPr>
                            <a:picLocks noChangeAspect="1" noChangeArrowheads="1"/>
                          </pic:cNvPicPr>
                        </pic:nvPicPr>
                        <pic:blipFill>
                          <a:blip r:embed="rId59"/>
                          <a:stretch>
                            <a:fillRect/>
                          </a:stretch>
                        </pic:blipFill>
                        <pic:spPr bwMode="auto">
                          <a:xfrm>
                            <a:off x="0" y="0"/>
                            <a:ext cx="1248410" cy="114300"/>
                          </a:xfrm>
                          <a:prstGeom prst="rect">
                            <a:avLst/>
                          </a:prstGeom>
                        </pic:spPr>
                      </pic:pic>
                    </a:graphicData>
                  </a:graphic>
                </wp:inline>
              </w:drawing>
            </w:r>
            <w:r>
              <w:rPr>
                <w:lang w:val="ru-RU"/>
              </w:rPr>
              <w:t>8.29%</w:t>
            </w:r>
          </w:p>
        </w:tc>
      </w:tr>
      <w:tr w:rsidR="005D35D3" w14:paraId="1B4A865F"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AB5EA80"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FF23486" w14:textId="77777777" w:rsidR="005D35D3" w:rsidRDefault="00000000">
            <w:pPr>
              <w:widowControl w:val="0"/>
              <w:jc w:val="center"/>
              <w:rPr>
                <w:rFonts w:hint="eastAsia"/>
                <w:lang w:val="ru-RU"/>
              </w:rPr>
            </w:pPr>
            <w:r>
              <w:rPr>
                <w:lang w:val="ru-RU"/>
              </w:rPr>
              <w:t>85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9D5D49D" w14:textId="77777777" w:rsidR="005D35D3" w:rsidRDefault="00000000">
            <w:pPr>
              <w:widowControl w:val="0"/>
              <w:rPr>
                <w:rFonts w:hint="eastAsia"/>
                <w:lang w:val="ru-RU"/>
              </w:rPr>
            </w:pPr>
            <w:r>
              <w:rPr>
                <w:noProof/>
              </w:rPr>
              <w:drawing>
                <wp:inline distT="0" distB="0" distL="0" distR="0" wp14:anchorId="3F57041E" wp14:editId="0845C732">
                  <wp:extent cx="219075" cy="114300"/>
                  <wp:effectExtent l="0" t="0" r="0" b="0"/>
                  <wp:docPr id="157" name="Изображение16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Изображение161 Копия 1 Копия 1"/>
                          <pic:cNvPicPr>
                            <a:picLocks noChangeAspect="1" noChangeArrowheads="1"/>
                          </pic:cNvPicPr>
                        </pic:nvPicPr>
                        <pic:blipFill>
                          <a:blip r:embed="rId46"/>
                          <a:stretch>
                            <a:fillRect/>
                          </a:stretch>
                        </pic:blipFill>
                        <pic:spPr bwMode="auto">
                          <a:xfrm>
                            <a:off x="0" y="0"/>
                            <a:ext cx="219075" cy="114300"/>
                          </a:xfrm>
                          <a:prstGeom prst="rect">
                            <a:avLst/>
                          </a:prstGeom>
                        </pic:spPr>
                      </pic:pic>
                    </a:graphicData>
                  </a:graphic>
                </wp:inline>
              </w:drawing>
            </w:r>
            <w:r>
              <w:rPr>
                <w:noProof/>
              </w:rPr>
              <w:drawing>
                <wp:inline distT="0" distB="0" distL="0" distR="0" wp14:anchorId="77F789E6" wp14:editId="6E723A5B">
                  <wp:extent cx="1133475" cy="114300"/>
                  <wp:effectExtent l="0" t="0" r="0" b="0"/>
                  <wp:docPr id="158" name="Изображение16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Изображение162 Копия 1 Копия 1"/>
                          <pic:cNvPicPr>
                            <a:picLocks noChangeAspect="1" noChangeArrowheads="1"/>
                          </pic:cNvPicPr>
                        </pic:nvPicPr>
                        <pic:blipFill>
                          <a:blip r:embed="rId47"/>
                          <a:stretch>
                            <a:fillRect/>
                          </a:stretch>
                        </pic:blipFill>
                        <pic:spPr bwMode="auto">
                          <a:xfrm>
                            <a:off x="0" y="0"/>
                            <a:ext cx="1133475" cy="114300"/>
                          </a:xfrm>
                          <a:prstGeom prst="rect">
                            <a:avLst/>
                          </a:prstGeom>
                        </pic:spPr>
                      </pic:pic>
                    </a:graphicData>
                  </a:graphic>
                </wp:inline>
              </w:drawing>
            </w:r>
            <w:r>
              <w:rPr>
                <w:lang w:val="ru-RU"/>
              </w:rPr>
              <w:t>16.38%</w:t>
            </w:r>
          </w:p>
        </w:tc>
      </w:tr>
      <w:tr w:rsidR="005D35D3" w14:paraId="7C1777EB"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5119D64"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FCFC59D" w14:textId="77777777" w:rsidR="005D35D3" w:rsidRDefault="00000000">
            <w:pPr>
              <w:widowControl w:val="0"/>
              <w:jc w:val="center"/>
              <w:rPr>
                <w:rFonts w:hint="eastAsia"/>
                <w:lang w:val="ru-RU"/>
              </w:rPr>
            </w:pPr>
            <w:r>
              <w:rPr>
                <w:lang w:val="ru-RU"/>
              </w:rPr>
              <w:t>172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0DD1265" w14:textId="77777777" w:rsidR="005D35D3" w:rsidRDefault="00000000">
            <w:pPr>
              <w:widowControl w:val="0"/>
              <w:rPr>
                <w:rFonts w:hint="eastAsia"/>
                <w:lang w:val="ru-RU"/>
              </w:rPr>
            </w:pPr>
            <w:r>
              <w:rPr>
                <w:noProof/>
              </w:rPr>
              <w:drawing>
                <wp:inline distT="0" distB="0" distL="0" distR="0" wp14:anchorId="2F35B45D" wp14:editId="3A551EA4">
                  <wp:extent cx="447675" cy="114300"/>
                  <wp:effectExtent l="0" t="0" r="0" b="0"/>
                  <wp:docPr id="159" name="Изображение16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Изображение163 Копия 1 Копия 1"/>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6E853EA9" wp14:editId="08C1C55F">
                  <wp:extent cx="904875" cy="114300"/>
                  <wp:effectExtent l="0" t="0" r="0" b="0"/>
                  <wp:docPr id="160" name="Изображение16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Изображение164 Копия 1 Копия 1"/>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rPr>
                <w:lang w:val="ru-RU"/>
              </w:rPr>
              <w:t>33.14%</w:t>
            </w:r>
          </w:p>
        </w:tc>
      </w:tr>
      <w:tr w:rsidR="005D35D3" w14:paraId="1D6C38AB"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B605A4C"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A74ED0D" w14:textId="77777777" w:rsidR="005D35D3" w:rsidRDefault="00000000">
            <w:pPr>
              <w:widowControl w:val="0"/>
              <w:jc w:val="center"/>
              <w:rPr>
                <w:rFonts w:hint="eastAsia"/>
                <w:lang w:val="ru-RU"/>
              </w:rPr>
            </w:pPr>
            <w:r>
              <w:rPr>
                <w:lang w:val="ru-RU"/>
              </w:rPr>
              <w:t>188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2B6E496" w14:textId="77777777" w:rsidR="005D35D3" w:rsidRDefault="00000000">
            <w:pPr>
              <w:widowControl w:val="0"/>
              <w:rPr>
                <w:rFonts w:hint="eastAsia"/>
                <w:lang w:val="ru-RU"/>
              </w:rPr>
            </w:pPr>
            <w:r>
              <w:rPr>
                <w:noProof/>
              </w:rPr>
              <w:drawing>
                <wp:inline distT="0" distB="0" distL="0" distR="0" wp14:anchorId="0CBD7740" wp14:editId="5B948C65">
                  <wp:extent cx="485775" cy="114300"/>
                  <wp:effectExtent l="0" t="0" r="0" b="0"/>
                  <wp:docPr id="161" name="Изображение16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Изображение165 Копия 1 Копия 1"/>
                          <pic:cNvPicPr>
                            <a:picLocks noChangeAspect="1" noChangeArrowheads="1"/>
                          </pic:cNvPicPr>
                        </pic:nvPicPr>
                        <pic:blipFill>
                          <a:blip r:embed="rId28"/>
                          <a:stretch>
                            <a:fillRect/>
                          </a:stretch>
                        </pic:blipFill>
                        <pic:spPr bwMode="auto">
                          <a:xfrm>
                            <a:off x="0" y="0"/>
                            <a:ext cx="485775" cy="114300"/>
                          </a:xfrm>
                          <a:prstGeom prst="rect">
                            <a:avLst/>
                          </a:prstGeom>
                        </pic:spPr>
                      </pic:pic>
                    </a:graphicData>
                  </a:graphic>
                </wp:inline>
              </w:drawing>
            </w:r>
            <w:r>
              <w:rPr>
                <w:noProof/>
              </w:rPr>
              <w:drawing>
                <wp:inline distT="0" distB="0" distL="0" distR="0" wp14:anchorId="6CDAD6BB" wp14:editId="226CAE2F">
                  <wp:extent cx="866775" cy="114300"/>
                  <wp:effectExtent l="0" t="0" r="0" b="0"/>
                  <wp:docPr id="162" name="Изображение16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Изображение166 Копия 1 Копия 1"/>
                          <pic:cNvPicPr>
                            <a:picLocks noChangeAspect="1" noChangeArrowheads="1"/>
                          </pic:cNvPicPr>
                        </pic:nvPicPr>
                        <pic:blipFill>
                          <a:blip r:embed="rId29"/>
                          <a:stretch>
                            <a:fillRect/>
                          </a:stretch>
                        </pic:blipFill>
                        <pic:spPr bwMode="auto">
                          <a:xfrm>
                            <a:off x="0" y="0"/>
                            <a:ext cx="866775" cy="114300"/>
                          </a:xfrm>
                          <a:prstGeom prst="rect">
                            <a:avLst/>
                          </a:prstGeom>
                        </pic:spPr>
                      </pic:pic>
                    </a:graphicData>
                  </a:graphic>
                </wp:inline>
              </w:drawing>
            </w:r>
            <w:r>
              <w:rPr>
                <w:lang w:val="ru-RU"/>
              </w:rPr>
              <w:t>36.22%</w:t>
            </w:r>
          </w:p>
        </w:tc>
      </w:tr>
      <w:tr w:rsidR="005D35D3" w14:paraId="7BF2D5A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BC6BA5B" w14:textId="77777777" w:rsidR="005D35D3" w:rsidRDefault="00000000">
            <w:pPr>
              <w:widowControl w:val="0"/>
              <w:rPr>
                <w:rFonts w:hint="eastAsia"/>
                <w:lang w:val="ru-RU"/>
              </w:rPr>
            </w:pPr>
            <w:r>
              <w:rPr>
                <w:lang w:val="ru-RU"/>
              </w:rPr>
              <w:t>Количество людей, которые  ответили на этот 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1E824C6" w14:textId="77777777" w:rsidR="005D35D3" w:rsidRDefault="00000000">
            <w:pPr>
              <w:widowControl w:val="0"/>
              <w:jc w:val="center"/>
              <w:rPr>
                <w:rFonts w:hint="eastAsia"/>
                <w:lang w:val="ru-RU"/>
              </w:rPr>
            </w:pPr>
            <w:r>
              <w:rPr>
                <w:lang w:val="ru-RU"/>
              </w:rP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1D7B976" w14:textId="77777777" w:rsidR="005D35D3" w:rsidRDefault="005D35D3">
            <w:pPr>
              <w:widowControl w:val="0"/>
              <w:rPr>
                <w:rFonts w:hint="eastAsia"/>
                <w:lang w:val="ru-RU"/>
              </w:rPr>
            </w:pPr>
          </w:p>
        </w:tc>
      </w:tr>
    </w:tbl>
    <w:p w14:paraId="2DFC711E"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Рисунок 17 — Результаты опроса.  Китайско-российские отношения важны для глобальной экономической стабильности</w:t>
      </w:r>
    </w:p>
    <w:p w14:paraId="488C5DF2"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Несмотря на потенциальные риски, респонденты (68,78% и 69,55% соответственно) склонны к сотрудничеству между такими странами, как Китай и Россия, для достижения взаимной выгоды и глобальной стабильности. Это отражает прагматичный подход к международным отношениям, при котором стремление к экономическому сотрудничеству рассматривается как необходимое условие укрепления стабильности и процветания во все более взаимосвязанном мире.</w:t>
      </w:r>
    </w:p>
    <w:p w14:paraId="4BFCE2C8"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Влияние китайско-российского экономического и торгового сотрудничества на факторы социального риска (см. Рисунок 18): большинство участников опроса (70,72%) считают, что китайско-российское экономическое и торговое сотрудничество привело к снижению факторов социального риска. Это наводит на мысль о том, что двустороннее экономическое взаимодействие вносит позитивный вклад в социальную стабильность и снижение рисков, потенциально способствуя экономическому развитию, созданию возможностей для трудоустройства и социальной интеграции.</w:t>
      </w:r>
    </w:p>
    <w:tbl>
      <w:tblPr>
        <w:tblW w:w="5000" w:type="pct"/>
        <w:tblInd w:w="113" w:type="dxa"/>
        <w:tblLayout w:type="fixed"/>
        <w:tblLook w:val="04A0" w:firstRow="1" w:lastRow="0" w:firstColumn="1" w:lastColumn="0" w:noHBand="0" w:noVBand="1"/>
      </w:tblPr>
      <w:tblGrid>
        <w:gridCol w:w="4980"/>
        <w:gridCol w:w="1189"/>
        <w:gridCol w:w="3685"/>
      </w:tblGrid>
      <w:tr w:rsidR="005D35D3" w14:paraId="5BF7C2B5"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F94F2A4" w14:textId="77777777" w:rsidR="005D35D3" w:rsidRDefault="00000000">
            <w:pPr>
              <w:widowControl w:val="0"/>
              <w:rPr>
                <w:rFonts w:hint="eastAsia"/>
                <w:lang w:val="ru-RU"/>
              </w:rPr>
            </w:pPr>
            <w:r>
              <w:rPr>
                <w:lang w:val="ru-RU"/>
              </w:rPr>
              <w:t>Варианты ответов</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02D4B34" w14:textId="77777777" w:rsidR="005D35D3" w:rsidRDefault="00000000">
            <w:pPr>
              <w:widowControl w:val="0"/>
              <w:jc w:val="center"/>
              <w:rPr>
                <w:rFonts w:hint="eastAsia"/>
                <w:lang w:val="ru-RU"/>
              </w:rPr>
            </w:pPr>
            <w:r>
              <w:rPr>
                <w:lang w:val="ru-RU"/>
              </w:rPr>
              <w:t>количество</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4AAEA9F" w14:textId="77777777" w:rsidR="005D35D3" w:rsidRDefault="00000000">
            <w:pPr>
              <w:widowControl w:val="0"/>
              <w:rPr>
                <w:rFonts w:hint="eastAsia"/>
                <w:lang w:val="ru-RU"/>
              </w:rPr>
            </w:pPr>
            <w:r>
              <w:rPr>
                <w:lang w:val="ru-RU"/>
              </w:rPr>
              <w:t xml:space="preserve"> Процентное соотношение</w:t>
            </w:r>
          </w:p>
        </w:tc>
      </w:tr>
      <w:tr w:rsidR="005D35D3" w14:paraId="2E40C8ED"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AF577CA" w14:textId="77777777" w:rsidR="005D35D3" w:rsidRDefault="00000000">
            <w:pPr>
              <w:widowControl w:val="0"/>
              <w:rPr>
                <w:rFonts w:hint="eastAsia"/>
                <w:lang w:val="ru-RU"/>
              </w:rPr>
            </w:pPr>
            <w:r>
              <w:rPr>
                <w:lang w:val="ru-RU"/>
              </w:rPr>
              <w:t>категорически 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60158A6" w14:textId="77777777" w:rsidR="005D35D3" w:rsidRDefault="00000000">
            <w:pPr>
              <w:widowControl w:val="0"/>
              <w:jc w:val="center"/>
              <w:rPr>
                <w:rFonts w:hint="eastAsia"/>
                <w:lang w:val="ru-RU"/>
              </w:rPr>
            </w:pPr>
            <w:r>
              <w:rPr>
                <w:lang w:val="ru-RU"/>
              </w:rPr>
              <w:t>40</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CB2B118" w14:textId="77777777" w:rsidR="005D35D3" w:rsidRDefault="00000000">
            <w:pPr>
              <w:widowControl w:val="0"/>
              <w:rPr>
                <w:rFonts w:hint="eastAsia"/>
                <w:lang w:val="ru-RU"/>
              </w:rPr>
            </w:pPr>
            <w:r>
              <w:rPr>
                <w:noProof/>
              </w:rPr>
              <w:drawing>
                <wp:inline distT="0" distB="0" distL="0" distR="0" wp14:anchorId="3E630A6E" wp14:editId="7893F121">
                  <wp:extent cx="95250" cy="114300"/>
                  <wp:effectExtent l="0" t="0" r="0" b="0"/>
                  <wp:docPr id="163" name="Изображение167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Изображение167 Копия 1 Копия 1"/>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5E9670A7" wp14:editId="4C6CA5A3">
                  <wp:extent cx="1257300" cy="114300"/>
                  <wp:effectExtent l="0" t="0" r="0" b="0"/>
                  <wp:docPr id="164" name="Изображение168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Изображение168 Копия 1 Копия 1"/>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rPr>
                <w:lang w:val="ru-RU"/>
              </w:rPr>
              <w:t>7,71%</w:t>
            </w:r>
          </w:p>
        </w:tc>
      </w:tr>
      <w:tr w:rsidR="005D35D3" w14:paraId="4E2C6492"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668F276" w14:textId="77777777" w:rsidR="005D35D3" w:rsidRDefault="00000000">
            <w:pPr>
              <w:widowControl w:val="0"/>
              <w:rPr>
                <w:rFonts w:hint="eastAsia"/>
                <w:lang w:val="ru-RU"/>
              </w:rPr>
            </w:pPr>
            <w:r>
              <w:rPr>
                <w:lang w:val="ru-RU"/>
              </w:rPr>
              <w:t>не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32A3B7D" w14:textId="77777777" w:rsidR="005D35D3" w:rsidRDefault="00000000">
            <w:pPr>
              <w:widowControl w:val="0"/>
              <w:jc w:val="center"/>
              <w:rPr>
                <w:rFonts w:hint="eastAsia"/>
                <w:lang w:val="ru-RU"/>
              </w:rPr>
            </w:pPr>
            <w:r>
              <w:rPr>
                <w:lang w:val="ru-RU"/>
              </w:rPr>
              <w:t>28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638DABE" w14:textId="77777777" w:rsidR="005D35D3" w:rsidRDefault="00000000">
            <w:pPr>
              <w:widowControl w:val="0"/>
              <w:rPr>
                <w:rFonts w:hint="eastAsia"/>
                <w:lang w:val="ru-RU"/>
              </w:rPr>
            </w:pPr>
            <w:r>
              <w:rPr>
                <w:noProof/>
              </w:rPr>
              <w:drawing>
                <wp:inline distT="0" distB="0" distL="0" distR="0" wp14:anchorId="7F1B386D" wp14:editId="5250A21C">
                  <wp:extent cx="66675" cy="114300"/>
                  <wp:effectExtent l="0" t="0" r="0" b="0"/>
                  <wp:docPr id="165" name="Изображение169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Изображение169 Копия 1 Копия 1"/>
                          <pic:cNvPicPr>
                            <a:picLocks noChangeAspect="1" noChangeArrowheads="1"/>
                          </pic:cNvPicPr>
                        </pic:nvPicPr>
                        <pic:blipFill>
                          <a:blip r:embed="rId32"/>
                          <a:stretch>
                            <a:fillRect/>
                          </a:stretch>
                        </pic:blipFill>
                        <pic:spPr bwMode="auto">
                          <a:xfrm>
                            <a:off x="0" y="0"/>
                            <a:ext cx="66675" cy="114300"/>
                          </a:xfrm>
                          <a:prstGeom prst="rect">
                            <a:avLst/>
                          </a:prstGeom>
                        </pic:spPr>
                      </pic:pic>
                    </a:graphicData>
                  </a:graphic>
                </wp:inline>
              </w:drawing>
            </w:r>
            <w:r>
              <w:rPr>
                <w:noProof/>
              </w:rPr>
              <w:drawing>
                <wp:inline distT="0" distB="0" distL="0" distR="0" wp14:anchorId="7A67F764" wp14:editId="018AB4C3">
                  <wp:extent cx="1285875" cy="114300"/>
                  <wp:effectExtent l="0" t="0" r="0" b="0"/>
                  <wp:docPr id="166" name="Изображение170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Изображение170 Копия 1 Копия 1"/>
                          <pic:cNvPicPr>
                            <a:picLocks noChangeAspect="1" noChangeArrowheads="1"/>
                          </pic:cNvPicPr>
                        </pic:nvPicPr>
                        <pic:blipFill>
                          <a:blip r:embed="rId33"/>
                          <a:stretch>
                            <a:fillRect/>
                          </a:stretch>
                        </pic:blipFill>
                        <pic:spPr bwMode="auto">
                          <a:xfrm>
                            <a:off x="0" y="0"/>
                            <a:ext cx="1285875" cy="114300"/>
                          </a:xfrm>
                          <a:prstGeom prst="rect">
                            <a:avLst/>
                          </a:prstGeom>
                        </pic:spPr>
                      </pic:pic>
                    </a:graphicData>
                  </a:graphic>
                </wp:inline>
              </w:drawing>
            </w:r>
            <w:r>
              <w:rPr>
                <w:lang w:val="ru-RU"/>
              </w:rPr>
              <w:t>5,39%</w:t>
            </w:r>
          </w:p>
        </w:tc>
      </w:tr>
      <w:tr w:rsidR="005D35D3" w14:paraId="70375699"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81B12B1" w14:textId="77777777" w:rsidR="005D35D3" w:rsidRDefault="00000000">
            <w:pPr>
              <w:widowControl w:val="0"/>
              <w:rPr>
                <w:rFonts w:hint="eastAsia"/>
                <w:lang w:val="ru-RU"/>
              </w:rPr>
            </w:pPr>
            <w:r>
              <w:rPr>
                <w:lang w:val="ru-RU"/>
              </w:rPr>
              <w:t>отношусь нейтрально</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1A8DCCD" w14:textId="77777777" w:rsidR="005D35D3" w:rsidRDefault="00000000">
            <w:pPr>
              <w:widowControl w:val="0"/>
              <w:jc w:val="center"/>
              <w:rPr>
                <w:rFonts w:hint="eastAsia"/>
                <w:lang w:val="ru-RU"/>
              </w:rPr>
            </w:pPr>
            <w:r>
              <w:rPr>
                <w:lang w:val="ru-RU"/>
              </w:rPr>
              <w:t>84</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62B8FC6" w14:textId="77777777" w:rsidR="005D35D3" w:rsidRDefault="00000000">
            <w:pPr>
              <w:widowControl w:val="0"/>
              <w:rPr>
                <w:rFonts w:hint="eastAsia"/>
                <w:lang w:val="ru-RU"/>
              </w:rPr>
            </w:pPr>
            <w:r>
              <w:rPr>
                <w:noProof/>
              </w:rPr>
              <w:drawing>
                <wp:inline distT="0" distB="0" distL="0" distR="0" wp14:anchorId="41455303" wp14:editId="1B8E8072">
                  <wp:extent cx="209550" cy="114300"/>
                  <wp:effectExtent l="0" t="0" r="0" b="0"/>
                  <wp:docPr id="167" name="Изображение171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Изображение171 Копия 1 Копия 1"/>
                          <pic:cNvPicPr>
                            <a:picLocks noChangeAspect="1" noChangeArrowheads="1"/>
                          </pic:cNvPicPr>
                        </pic:nvPicPr>
                        <pic:blipFill>
                          <a:blip r:embed="rId38"/>
                          <a:stretch>
                            <a:fillRect/>
                          </a:stretch>
                        </pic:blipFill>
                        <pic:spPr bwMode="auto">
                          <a:xfrm>
                            <a:off x="0" y="0"/>
                            <a:ext cx="209550" cy="114300"/>
                          </a:xfrm>
                          <a:prstGeom prst="rect">
                            <a:avLst/>
                          </a:prstGeom>
                        </pic:spPr>
                      </pic:pic>
                    </a:graphicData>
                  </a:graphic>
                </wp:inline>
              </w:drawing>
            </w:r>
            <w:r>
              <w:rPr>
                <w:noProof/>
              </w:rPr>
              <w:drawing>
                <wp:inline distT="0" distB="0" distL="0" distR="0" wp14:anchorId="44E25900" wp14:editId="3A7D28B2">
                  <wp:extent cx="1143000" cy="114300"/>
                  <wp:effectExtent l="0" t="0" r="0" b="0"/>
                  <wp:docPr id="168" name="Изображение172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Изображение172 Копия 1 Копия 1"/>
                          <pic:cNvPicPr>
                            <a:picLocks noChangeAspect="1" noChangeArrowheads="1"/>
                          </pic:cNvPicPr>
                        </pic:nvPicPr>
                        <pic:blipFill>
                          <a:blip r:embed="rId39"/>
                          <a:stretch>
                            <a:fillRect/>
                          </a:stretch>
                        </pic:blipFill>
                        <pic:spPr bwMode="auto">
                          <a:xfrm>
                            <a:off x="0" y="0"/>
                            <a:ext cx="1143000" cy="114300"/>
                          </a:xfrm>
                          <a:prstGeom prst="rect">
                            <a:avLst/>
                          </a:prstGeom>
                        </pic:spPr>
                      </pic:pic>
                    </a:graphicData>
                  </a:graphic>
                </wp:inline>
              </w:drawing>
            </w:r>
            <w:r>
              <w:rPr>
                <w:lang w:val="ru-RU"/>
              </w:rPr>
              <w:t>16,18%</w:t>
            </w:r>
          </w:p>
        </w:tc>
      </w:tr>
      <w:tr w:rsidR="005D35D3" w14:paraId="10625E34"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6022A37" w14:textId="77777777" w:rsidR="005D35D3" w:rsidRDefault="00000000">
            <w:pPr>
              <w:widowControl w:val="0"/>
              <w:rPr>
                <w:rFonts w:hint="eastAsia"/>
                <w:lang w:val="ru-RU"/>
              </w:rPr>
            </w:pPr>
            <w:r>
              <w:rPr>
                <w:lang w:val="ru-RU"/>
              </w:rPr>
              <w:t>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C1A328E" w14:textId="77777777" w:rsidR="005D35D3" w:rsidRDefault="00000000">
            <w:pPr>
              <w:widowControl w:val="0"/>
              <w:jc w:val="center"/>
              <w:rPr>
                <w:rFonts w:hint="eastAsia"/>
                <w:lang w:val="ru-RU"/>
              </w:rPr>
            </w:pPr>
            <w:r>
              <w:rPr>
                <w:lang w:val="ru-RU"/>
              </w:rPr>
              <w:t>174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41262BA" w14:textId="77777777" w:rsidR="005D35D3" w:rsidRDefault="00000000">
            <w:pPr>
              <w:widowControl w:val="0"/>
              <w:rPr>
                <w:rFonts w:hint="eastAsia"/>
                <w:lang w:val="ru-RU"/>
              </w:rPr>
            </w:pPr>
            <w:r>
              <w:rPr>
                <w:noProof/>
              </w:rPr>
              <w:drawing>
                <wp:inline distT="0" distB="0" distL="0" distR="0" wp14:anchorId="6E8F0A61" wp14:editId="008E23A7">
                  <wp:extent cx="447675" cy="114300"/>
                  <wp:effectExtent l="0" t="0" r="0" b="0"/>
                  <wp:docPr id="169" name="Изображение17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Изображение173 Копия 1 Копия 1"/>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67FA6D3F" wp14:editId="0D3DF0D8">
                  <wp:extent cx="904875" cy="114300"/>
                  <wp:effectExtent l="0" t="0" r="0" b="0"/>
                  <wp:docPr id="170" name="Изображение174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Изображение174 Копия 1 Копия 1"/>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rPr>
                <w:lang w:val="ru-RU"/>
              </w:rPr>
              <w:t>33,53%</w:t>
            </w:r>
          </w:p>
        </w:tc>
      </w:tr>
      <w:tr w:rsidR="005D35D3" w14:paraId="4442CB8E"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8C4A232" w14:textId="77777777" w:rsidR="005D35D3" w:rsidRDefault="00000000">
            <w:pPr>
              <w:widowControl w:val="0"/>
              <w:rPr>
                <w:rFonts w:hint="eastAsia"/>
                <w:lang w:val="ru-RU"/>
              </w:rPr>
            </w:pPr>
            <w:r>
              <w:rPr>
                <w:lang w:val="ru-RU"/>
              </w:rPr>
              <w:t>полностью согласен</w:t>
            </w:r>
          </w:p>
        </w:tc>
        <w:tc>
          <w:tcPr>
            <w:tcW w:w="1163"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A8F1F93" w14:textId="77777777" w:rsidR="005D35D3" w:rsidRDefault="00000000">
            <w:pPr>
              <w:widowControl w:val="0"/>
              <w:jc w:val="center"/>
              <w:rPr>
                <w:rFonts w:hint="eastAsia"/>
                <w:lang w:val="ru-RU"/>
              </w:rPr>
            </w:pPr>
            <w:r>
              <w:rPr>
                <w:lang w:val="ru-RU"/>
              </w:rPr>
              <w:t>193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FBB01D9" w14:textId="77777777" w:rsidR="005D35D3" w:rsidRDefault="00000000">
            <w:pPr>
              <w:widowControl w:val="0"/>
              <w:rPr>
                <w:rFonts w:hint="eastAsia"/>
                <w:lang w:val="ru-RU"/>
              </w:rPr>
            </w:pPr>
            <w:r>
              <w:rPr>
                <w:noProof/>
              </w:rPr>
              <w:drawing>
                <wp:inline distT="0" distB="0" distL="0" distR="0" wp14:anchorId="1C4D3D14" wp14:editId="5A2CDAFE">
                  <wp:extent cx="495300" cy="114300"/>
                  <wp:effectExtent l="0" t="0" r="0" b="0"/>
                  <wp:docPr id="171" name="Изображение175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Изображение175 Копия 1 Копия 1"/>
                          <pic:cNvPicPr>
                            <a:picLocks noChangeAspect="1" noChangeArrowheads="1"/>
                          </pic:cNvPicPr>
                        </pic:nvPicPr>
                        <pic:blipFill>
                          <a:blip r:embed="rId66"/>
                          <a:stretch>
                            <a:fillRect/>
                          </a:stretch>
                        </pic:blipFill>
                        <pic:spPr bwMode="auto">
                          <a:xfrm>
                            <a:off x="0" y="0"/>
                            <a:ext cx="495300" cy="114300"/>
                          </a:xfrm>
                          <a:prstGeom prst="rect">
                            <a:avLst/>
                          </a:prstGeom>
                        </pic:spPr>
                      </pic:pic>
                    </a:graphicData>
                  </a:graphic>
                </wp:inline>
              </w:drawing>
            </w:r>
            <w:r>
              <w:rPr>
                <w:noProof/>
              </w:rPr>
              <w:drawing>
                <wp:inline distT="0" distB="0" distL="0" distR="0" wp14:anchorId="05DA1AFE" wp14:editId="1B4A3826">
                  <wp:extent cx="857250" cy="114300"/>
                  <wp:effectExtent l="0" t="0" r="0" b="0"/>
                  <wp:docPr id="172" name="Изображение176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Изображение176 Копия 1 Копия 1"/>
                          <pic:cNvPicPr>
                            <a:picLocks noChangeAspect="1" noChangeArrowheads="1"/>
                          </pic:cNvPicPr>
                        </pic:nvPicPr>
                        <pic:blipFill>
                          <a:blip r:embed="rId67"/>
                          <a:stretch>
                            <a:fillRect/>
                          </a:stretch>
                        </pic:blipFill>
                        <pic:spPr bwMode="auto">
                          <a:xfrm>
                            <a:off x="0" y="0"/>
                            <a:ext cx="857250" cy="114300"/>
                          </a:xfrm>
                          <a:prstGeom prst="rect">
                            <a:avLst/>
                          </a:prstGeom>
                        </pic:spPr>
                      </pic:pic>
                    </a:graphicData>
                  </a:graphic>
                </wp:inline>
              </w:drawing>
            </w:r>
            <w:r>
              <w:rPr>
                <w:lang w:val="ru-RU"/>
              </w:rPr>
              <w:t>37,19%</w:t>
            </w:r>
          </w:p>
        </w:tc>
      </w:tr>
      <w:tr w:rsidR="005D35D3" w14:paraId="2050648D" w14:textId="77777777">
        <w:trPr>
          <w:trHeight w:val="500"/>
        </w:trPr>
        <w:tc>
          <w:tcPr>
            <w:tcW w:w="4871"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187EBD0" w14:textId="77777777" w:rsidR="005D35D3" w:rsidRDefault="00000000">
            <w:pPr>
              <w:widowControl w:val="0"/>
              <w:rPr>
                <w:rFonts w:hint="eastAsia"/>
                <w:lang w:val="ru-RU"/>
              </w:rPr>
            </w:pPr>
            <w:r>
              <w:rPr>
                <w:lang w:val="ru-RU"/>
              </w:rPr>
              <w:t xml:space="preserve">Количество людей, которые  ответили на этот </w:t>
            </w:r>
            <w:r>
              <w:rPr>
                <w:lang w:val="ru-RU"/>
              </w:rPr>
              <w:lastRenderedPageBreak/>
              <w:t>вопрос</w:t>
            </w:r>
          </w:p>
        </w:tc>
        <w:tc>
          <w:tcPr>
            <w:tcW w:w="1163"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66E739C" w14:textId="77777777" w:rsidR="005D35D3" w:rsidRDefault="00000000">
            <w:pPr>
              <w:widowControl w:val="0"/>
              <w:jc w:val="center"/>
              <w:rPr>
                <w:rFonts w:hint="eastAsia"/>
                <w:lang w:val="ru-RU"/>
              </w:rPr>
            </w:pPr>
            <w:r>
              <w:rPr>
                <w:lang w:val="ru-RU"/>
              </w:rPr>
              <w:lastRenderedPageBreak/>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6561AD6" w14:textId="77777777" w:rsidR="005D35D3" w:rsidRDefault="005D35D3">
            <w:pPr>
              <w:widowControl w:val="0"/>
              <w:rPr>
                <w:rFonts w:hint="eastAsia"/>
                <w:lang w:val="ru-RU"/>
              </w:rPr>
            </w:pPr>
          </w:p>
        </w:tc>
      </w:tr>
    </w:tbl>
    <w:p w14:paraId="472E42C6"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Рисунок 18 — Результаты опроса. Китайско-российское экономическое и торговое сотрудничество снижает факторы социального риска </w:t>
      </w:r>
    </w:p>
    <w:p w14:paraId="54C47FB1"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Результаты опроса свидетельствуют о том, что доверие и сотрудничество являются ключевыми факторами, формирующими восприятие китайскими гражданами китайско-российских торговых отношений. Полученные результаты дают ценную информацию о восприятии китайскими гражданами различных рисков, связанных с будущей реализацией китайско-российских торговых отношений. Ответы на опрос свидетельствуют о сложной взаимосвязи между восприятием рисков, экономическими интересами и геополитической динамикой в формировании общественного отношения граждан Китая к китайско-российским торговым отношениям. Несмотря на признание потенциальных рисков и вызовов, большое внимание уделяется важности сотрудничества, взаимной выгоды и стабильности, что свидетельствует о прагматичном и дальновидном подходе к преодолению сложностей международных экономических отношений в условиях «общества риска». В целом, интерпретация результатов опроса через призму концепции «общества риска» подчеркивает сложную взаимосвязь между восприятием риска гражданами, социально-экономическими факторами и динамикой доверия, влияющими на отношение общественности к китайско-российским торговым отношениям. Понимание этой взаимосвязи может послужить основой для разработки эффективных государственных стратегий управления рисками, развития сотрудничества и укрепления двусторонних отношений в условиях растущей глобальной геополитической и геоэкономической неопределенности.</w:t>
      </w:r>
    </w:p>
    <w:p w14:paraId="11639A5F"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Стоит отметить, что у</w:t>
      </w:r>
      <w:r>
        <w:rPr>
          <w:rFonts w:ascii="Times New Roman" w:eastAsia="Times New Roman" w:hAnsi="Times New Roman"/>
          <w:lang w:val="ru-RU"/>
        </w:rPr>
        <w:t>крепление доверия и активизация сотрудничества между Китаем и Россией необходимы для преодоления предполагаемых рисков и улучшения экономических партнерств. Дипломатические инициативы, культурные обмены и совместные проекты могут помочь преодолеть дефицит доверия и способствовать взаимопониманию, прокладывая путь к более устойчивым торговым отношениям.</w:t>
      </w:r>
    </w:p>
    <w:p w14:paraId="3525E5A9"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Помимо этого, СМИ играют важную роль в формировании общественного мнения об экономическом сотрудничестве между Китаем и Россией. Освещение событий в СМИ может влиять на восприятие, формулируя проблемы, подчеркивая риски или выгоды и усиливая определенные нарративы. Теория общества риска подчеркивает необходимость сбалансированного и точного распространения информации, позволяющей вести информированный общественный диалог по сложным экономическим вопросам. Однако </w:t>
      </w:r>
      <w:r>
        <w:rPr>
          <w:rFonts w:ascii="Times New Roman" w:eastAsia="Times New Roman" w:hAnsi="Times New Roman"/>
          <w:color w:val="000000"/>
          <w:lang w:val="ru-RU"/>
        </w:rPr>
        <w:lastRenderedPageBreak/>
        <w:t>предвзятость СМИ, дезинформация или стремление к сенсациям могут исказить восприятие и способствовать усилению восприятия риска.</w:t>
      </w:r>
    </w:p>
    <w:p w14:paraId="09E85240"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Культурные факторы также играют роль в формировании общественного отношения к экономическому сотрудничеству между Китаем и Россией. Исторические связи, культурное сходство и общие ценности могут способствовать позитивному восприятию сотрудничества, в то время как культурные различия и исторические обиды могут создавать барьеры для доверия и сотрудничества. Понимание культурной динамики имеет важное значение для построения прочных и устойчивых экономических партнерств между двумя странами.</w:t>
      </w:r>
    </w:p>
    <w:p w14:paraId="30A80A2A"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В целом экономическое сотрудничество между Китаем и Россией может оказать глубокое воздействие на общественность обеих стран, формируя их восприятие рисков, возможностей и социальной стабильности. Управление этими рисками и использование возможностей требует эффективной коммуникации, прозрачности и сотрудничества между правительствами, предприятиями и представителями гражданского общества как в Китае, так и в России.</w:t>
      </w:r>
    </w:p>
    <w:p w14:paraId="399AA77A" w14:textId="77777777" w:rsidR="005D35D3" w:rsidRDefault="00000000">
      <w:pPr>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Преодоление этих потенциальных потрясений требует активного управления рисками, координации политики и усилий по повышению устойчивости как России, так и Китая. Диверсифицируя свою экономику, укрепляя внутренние институты и поощряя инновации и адаптивность, они могут повысить свою способность противостоять внешнему давлению и эффективно ориентироваться в нестабильной экономической среде. Кроме того, поддержание открытых каналов коммуникации, сотрудничества и взаимной поддержки в рамках их стратегического партнерства может помочь снизить риски и способствовать устойчивому экономическому развитию в обеих странах.</w:t>
      </w:r>
    </w:p>
    <w:p w14:paraId="7D17D253" w14:textId="77777777" w:rsidR="005D35D3" w:rsidRDefault="00000000">
      <w:pPr>
        <w:spacing w:before="114" w:after="114" w:line="360" w:lineRule="auto"/>
        <w:ind w:firstLine="709"/>
        <w:jc w:val="both"/>
        <w:rPr>
          <w:rFonts w:ascii="Times New Roman" w:eastAsia="Times New Roman" w:hAnsi="Times New Roman"/>
          <w:color w:val="000000"/>
          <w:lang w:val="ru-RU"/>
        </w:rPr>
      </w:pPr>
      <w:r w:rsidRPr="00F75A6D">
        <w:rPr>
          <w:lang w:val="ru-RU"/>
        </w:rPr>
        <w:br w:type="page"/>
      </w:r>
    </w:p>
    <w:p w14:paraId="15ECC6A5" w14:textId="77777777" w:rsidR="005D35D3" w:rsidRDefault="00000000">
      <w:pPr>
        <w:pStyle w:val="1"/>
        <w:numPr>
          <w:ilvl w:val="0"/>
          <w:numId w:val="1"/>
        </w:numPr>
        <w:spacing w:line="360" w:lineRule="auto"/>
        <w:ind w:firstLine="709"/>
        <w:jc w:val="center"/>
        <w:rPr>
          <w:rFonts w:ascii="Times New Roman" w:eastAsia="Times New Roman" w:hAnsi="Times New Roman"/>
          <w:sz w:val="24"/>
          <w:szCs w:val="24"/>
          <w:lang w:val="ru-RU"/>
        </w:rPr>
      </w:pPr>
      <w:bookmarkStart w:id="62" w:name="__RefHeading___Toc19905_2443302429"/>
      <w:bookmarkStart w:id="63" w:name="_Toc165411564"/>
      <w:bookmarkEnd w:id="62"/>
      <w:r>
        <w:rPr>
          <w:rFonts w:ascii="Times New Roman" w:eastAsia="Times New Roman" w:hAnsi="Times New Roman"/>
          <w:sz w:val="24"/>
          <w:szCs w:val="24"/>
          <w:lang w:val="ru-RU"/>
        </w:rPr>
        <w:lastRenderedPageBreak/>
        <w:t>Заключение</w:t>
      </w:r>
      <w:bookmarkEnd w:id="63"/>
      <w:r>
        <w:rPr>
          <w:rFonts w:ascii="Times New Roman" w:eastAsia="Times New Roman" w:hAnsi="Times New Roman"/>
          <w:sz w:val="24"/>
          <w:szCs w:val="24"/>
          <w:lang w:val="ru-RU"/>
        </w:rPr>
        <w:t xml:space="preserve"> </w:t>
      </w:r>
    </w:p>
    <w:p w14:paraId="378D7199" w14:textId="77777777" w:rsidR="005D35D3" w:rsidRDefault="00000000">
      <w:pPr>
        <w:numPr>
          <w:ilvl w:val="0"/>
          <w:numId w:val="1"/>
        </w:numPr>
        <w:spacing w:before="114" w:after="114" w:line="360" w:lineRule="auto"/>
        <w:jc w:val="both"/>
        <w:rPr>
          <w:rFonts w:ascii="Times New Roman" w:hAnsi="Times New Roman"/>
          <w:lang w:val="ru-RU"/>
        </w:rPr>
      </w:pPr>
      <w:bookmarkStart w:id="64" w:name="__RefHeading___Toc18522_2687288701"/>
      <w:bookmarkEnd w:id="64"/>
      <w:r>
        <w:rPr>
          <w:rFonts w:ascii="Times New Roman" w:hAnsi="Times New Roman"/>
          <w:color w:val="000000"/>
          <w:lang w:val="ru-RU"/>
        </w:rPr>
        <w:tab/>
        <w:t>Меняющийся ландшафт китайско-российского торгово-экономического сотрудничества в контексте «общества риска» подчеркивает сложную взаимосвязь между геополитической динамикой, технологическими достижениями и экологическими проблемами. Поскольку обе страны сталкиваются со сложностями взаимосвязанного мира, чреватого неопределенностями, их стратегическое партнерство служит основой устойчивости и адаптации. Несмотря на потенциальные потрясения, такие как геополитическая напряженность, экономическая нестабильность, волатильность энергетического рынка и технологические сбои, Китай и Россия продемонстрировали приверженность укреплению экономических связей, основанных на стратегических интересах и идеологическом сближении. Внедряя инновационные решения, диверсифицируя свои экономические портфели и укрепляя сотрудничество между государственным и частным секторами, обе страны могут снизить риски и использовать возможности для устойчивого роста в постоянно меняющихся глобальных условиях. По мере того как они продолжают продвигаться вперед, их партнерство не только меняет экономический ландшафт Евразии, но и отражается на геополитическом спектре, формируя контуры «общества риска», в котором они работают.</w:t>
      </w:r>
    </w:p>
    <w:p w14:paraId="484BC343"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Концепция «общества риска» подчеркивает сложность современных рисков, которые выходят за рамки границ и требуют новых подходов к управлению. В международном экономическом сотрудничестве. Так, экономическая деятельность взаимосвязана во всем мире, что делает такие риски, как финансовые кризисы и сбои в цепочках поставок, транснациональными. Современные риски непредсказуемы и нелинейны, что требует применения адаптивных стратегий для решения возникающих проблем. Эффективное управление рисками требует надежных структур управления, прозрачного процесса принятия решений и вовлечения общественности. Лица, принимающие решения, должны принимать превентивные меры в условиях неопределенных рисков, уделяя приоритетное внимание сотрудничеству и разделению рисков. Непрерывное обучение и адаптация имеют решающее значение, требуя от заинтересованных сторон участия в открытом диалоге и обмене знаниями.</w:t>
      </w:r>
    </w:p>
    <w:p w14:paraId="1D8EC286"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Риски в китайско-российских торговых отношениях рассматриваются как взаимосвязанные, проистекающие из сложной сети экономических, политических и социальных взаимодействий между двумя странами. Глобализированный характер торговли между Китаем и Россией подвергает их таким рискам, как сбои в цепочках поставок, </w:t>
      </w:r>
      <w:r>
        <w:rPr>
          <w:rFonts w:ascii="Times New Roman" w:eastAsia="Times New Roman" w:hAnsi="Times New Roman"/>
          <w:color w:val="000000"/>
          <w:lang w:val="ru-RU"/>
        </w:rPr>
        <w:lastRenderedPageBreak/>
        <w:t>колебания валютных курсов и геополитическая напряженность, которые выходят за рамки национальных границ. Риски в торговых отношениях характеризуются сложностью и неопределенностью, что затрудняет эффективное прогнозирование потенциальных сбоев и управление ими. Для эффективного управления рисками необходимы надежные институциональные рамки и механизмы сотрудничества между Китаем и Россией для решения общих проблем и снижения рисков. Обе страны должны придерживаться осторожного подхода к торговым отношениям, принимая превентивные меры для прогнозирования и снижения потенциальных рисков до их эскалации. Таким образом, концептуализация рисков в китайско-российских торговых отношениях основана на принципах теории общества риска, которая подчеркивает необходимость активных совместных усилий по устранению сложных и взаимосвязанных рисков, присущих современной глобальной торговле.</w:t>
      </w:r>
    </w:p>
    <w:p w14:paraId="08C958B6"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Китайско-российское торгово-экономическое партнерство претерпело значительные изменения, обусловленные взаимными экономическими интересами и идеологическим сходством. Первоначально ограниченные, отношения расширились в различных секторах, в частности в финансовой, энергетической и технологической сферах. Ключевые аспекты включают энергетическую безопасность, военное сотрудничество и дипломатическую согласованность, отражающие общее видение многополярности и противодействие доминированию Запада. Несмотря на это, проблемы остаются, в том числе геополитическая напряженность, технологические сбои и экологические риски. Концепция «общества риска» подчеркивает необходимость адаптивных стратегий для смягчения этих проблем и поддержания экономической стабильности. Диверсификация экономических портфелей, расширение технологических инноваций и укрепление институционального сотрудничества являются важными стратегиями повышения устойчивости. Так, можно сказать, что китайско-российское партнерство представляет собой динамичные отношения, сформированные историческим наследием и современными геополитическими реалиями. Используя свои сильные стороны и общие интересы, обе страны могут углублять сотрудничество и справляться с рисками на глобальном уровне.</w:t>
      </w:r>
    </w:p>
    <w:p w14:paraId="2F5D0347"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Геополитическая динамика играет важную роль в формировании китайско-российских отношений, влияя на траекторию их торгово-экономического сотрудничества. И Китай, и Россия являются крупными мировыми игроками со стратегическими интересами в различных регионах, и их геополитические позиции часто пересекаются, что иногда приводит к сотрудничеству, а иногда к конкуренции. Несмотря на то, что в последние годы </w:t>
      </w:r>
      <w:r>
        <w:rPr>
          <w:rFonts w:ascii="Times New Roman" w:eastAsia="Times New Roman" w:hAnsi="Times New Roman"/>
          <w:color w:val="000000"/>
          <w:lang w:val="ru-RU"/>
        </w:rPr>
        <w:lastRenderedPageBreak/>
        <w:t>Китай и Россия установили стратегические партнерские отношения, в отношениях присутствует и определенное соперничество. Например, интересы обеих стран в Центральной Азии пересекаются: Россия исторически имеет влияние в регионе, а Китай стремится расширить свое экономическое присутствие с помощью таких инициатив, как ОПОП. Однако, страны стремятся развивать диалог, благодаря чему находят способы взаимодополнения пересекающихся интересов, например, в программах интеграции ОПОП и ЕАЭС. Это создает сложную динамику, в которой сосуществуют сотрудничество и конкуренция.</w:t>
      </w:r>
    </w:p>
    <w:p w14:paraId="1E53875F"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Энергетическое сотрудничество стало ключевой опорой китайско-российских отношений, поскольку Россия является крупным поставщиком энергоресурсов в Китай. В основе этого сотрудничества лежат взаимные экономические интересы, поскольку Китай стремится диверсифицировать свои источники энергии, а Россия стремится снизить свою зависимость от европейских рынков. Энергетические сделки между двумя странами, такие как строительство трубопровода «Сила Сибири», демонстрируют их готовность сотрудничать в стратегических секторах, несмотря на геополитические различия.</w:t>
      </w:r>
    </w:p>
    <w:p w14:paraId="057D136B"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Помимо этого, Китай и Россия часто согласовывают свои интересы в международных организациях, чтобы противостоять влиянию Запада и продвигать многополярный мировой порядок. Они тесно сотрудничают на таких форумах, как Шанхайская организация сотрудничества (ШОС), где выступают за региональную стабильность и экономическое сотрудничество. Аналогичным образом, обе страны являются членами группы БРИКС, где они стремятся к достижению общих экономических целей и противостоянию доминированию западных финансовых институтов. Обе страны участвуют в совместных военных учениях и передаче технологий, укрепляя свои стратегические возможности и демонстрируя готовность противостоять предполагаемым угрозам со стороны Запада. Кроме того, стратегические соображения влияют на их позицию по таким вопросам, как региональная безопасность, где они часто координируют свои позиции для защиты своих интересов.</w:t>
      </w:r>
    </w:p>
    <w:p w14:paraId="2A5EA36C" w14:textId="77777777" w:rsidR="005D35D3" w:rsidRDefault="00000000">
      <w:pPr>
        <w:pStyle w:val="a1"/>
        <w:spacing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 xml:space="preserve">Хотя у Китая и России разные политические системы, у них есть определенные идеологические сходства, которые облегчают сотрудничество. Обе страны ставят во главу угла суверенитет и невмешательство во внутренние дела. Это идеологическое сближение лежит в основе их стратегического партнерства, поскольку они воспринимают друг друга как союзников, бросающих вызов мировому порядку, стремясь к многополярному миру. В целом, роль геополитической динамики, стратегических интересов и идеологической конвергенции </w:t>
      </w:r>
      <w:r>
        <w:rPr>
          <w:rFonts w:ascii="Times New Roman" w:eastAsia="Times New Roman" w:hAnsi="Times New Roman"/>
          <w:color w:val="000000"/>
          <w:lang w:val="ru-RU"/>
        </w:rPr>
        <w:lastRenderedPageBreak/>
        <w:t>в китайско-российских отношениях многогранна и имеет множество нюансов, отражая сложности современной международной политики, что оказывает на торгово-экономическое взаимодействия в условиях «общества риска».</w:t>
      </w:r>
    </w:p>
    <w:p w14:paraId="0BB03EE1" w14:textId="77777777" w:rsidR="005D35D3" w:rsidRDefault="00000000">
      <w:pPr>
        <w:tabs>
          <w:tab w:val="left" w:pos="631"/>
        </w:tabs>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Значительная зависимость России от экспорта природных ресурсов, в частности нефти и газа, делает ее экономику уязвимой к колебаниям мировых цен на сырьевые товары. Напротив, более диверсифицированная промышленная база Китая снижает его восприимчивость к таким колебаниям. Эта экономическая асимметрия может повлиять на переговорную силу и рычаги влияния каждой страны на торговых переговорах. Технологическое неравенство усугубляет асимметрию в торговых отношениях, потенциально ограничивая способность России извлекать выгоду из появляющихся возможностей в высокотехнологичных отраслях и снижая ее конкурентоспособность на мировых рынках.  Этот дисбаланс подчеркивает важность диверсификации торговых партнеров и снижения зависимости от единого рынка для обеспечения экономической стабильности.</w:t>
      </w:r>
    </w:p>
    <w:p w14:paraId="0368ECA6" w14:textId="77777777" w:rsidR="005D35D3" w:rsidRDefault="00000000">
      <w:pPr>
        <w:tabs>
          <w:tab w:val="left" w:pos="631"/>
        </w:tabs>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Общественное мнение и социологические факторы играют важную роль в формировании китайско-российских торговых отношений. В обеих странах на отношение к партнерству влияют исторические предания, культурные представления и внутренняя политика. Социологические факторы, такие как культурные связи, межличностные обмены и медийный дискурс, также формируют восприятие китайско-российского партнерства. Культурные обмены, образовательные программы и сотрудничество со СМИ способствуют взаимопониманию и доброй воле между двумя обществами. Однако негативное представление друг о друге в средствах массовой информации или публичном дискурсе может подпитывать недоверие и подрывать сотрудничество.  Учет этих социологических факторов требует активных усилий по укреплению взаимопонимания, решению проблем и укреплению доверия между двумя обществами.</w:t>
      </w:r>
    </w:p>
    <w:p w14:paraId="6B4B448A" w14:textId="77777777" w:rsidR="005D35D3" w:rsidRDefault="00000000">
      <w:pPr>
        <w:tabs>
          <w:tab w:val="left" w:pos="631"/>
        </w:tabs>
        <w:spacing w:before="114" w:after="114" w:line="360" w:lineRule="auto"/>
        <w:ind w:firstLine="709"/>
        <w:jc w:val="both"/>
        <w:rPr>
          <w:rFonts w:ascii="Times New Roman" w:eastAsia="Times New Roman" w:hAnsi="Times New Roman"/>
          <w:lang w:val="ru-RU"/>
        </w:rPr>
      </w:pPr>
      <w:r>
        <w:rPr>
          <w:rFonts w:ascii="Times New Roman" w:eastAsia="Times New Roman" w:hAnsi="Times New Roman"/>
          <w:lang w:val="ru-RU"/>
        </w:rPr>
        <w:t xml:space="preserve">Результаты опроса показывают, что доверие и сотрудничество существенно влияют на то, как граждане Китая воспринимают китайско-российские торговые отношения. Ответы свидетельствуют о тонком взаимодействии между восприятием рисков, экономическими интересами и геополитической динамикой в формировании общественного мнения Китая о китайско-российской торговле. Несмотря на признание потенциальных рисков, большое внимание уделяется сотрудничеству, взаимной выгоде и стабильности, что отражает прагматичный подход к решению проблем в международных экономических отношениях в рамках «общества риска». В целом, эффективные стратегии управления рисками, усовершенствованные каналы коммуникации и совместные усилия правительств, бизнеса и </w:t>
      </w:r>
      <w:r>
        <w:rPr>
          <w:rFonts w:ascii="Times New Roman" w:eastAsia="Times New Roman" w:hAnsi="Times New Roman"/>
          <w:lang w:val="ru-RU"/>
        </w:rPr>
        <w:lastRenderedPageBreak/>
        <w:t>гражданского общества имеют решающее значение для преодоления сложностей и вызовов в китайско-российских торговых отношениях. Устраняя асимметрию, способствуя диверсификации экономики и укрепляя взаимопонимание, обе страны могут работать над построением более сбалансированного и взаимовыгодного партнерства в условиях глобальной экономики.</w:t>
      </w:r>
    </w:p>
    <w:p w14:paraId="419150BA" w14:textId="77777777" w:rsidR="005D35D3" w:rsidRDefault="00000000">
      <w:pPr>
        <w:tabs>
          <w:tab w:val="left" w:pos="631"/>
        </w:tabs>
        <w:spacing w:before="114" w:after="114" w:line="360" w:lineRule="auto"/>
        <w:ind w:firstLine="709"/>
        <w:jc w:val="both"/>
        <w:rPr>
          <w:rFonts w:ascii="Times New Roman" w:eastAsia="Times New Roman" w:hAnsi="Times New Roman"/>
          <w:lang w:val="ru-RU"/>
        </w:rPr>
      </w:pPr>
      <w:r>
        <w:rPr>
          <w:rFonts w:ascii="Times New Roman" w:eastAsia="Times New Roman" w:hAnsi="Times New Roman"/>
          <w:color w:val="000000"/>
          <w:lang w:val="ru-RU"/>
        </w:rPr>
        <w:t>При преодолении сложностей современной глобальной экономики странам крайне важно заранее разработать стратегию и внедрить меры, направленные на снижение рисков и укрепление экономической стабильности. Рассмотрим стратегии снижения рисков и поддержания экономической стабильности, которые могут помочь странам снизить уязвимость и добиться успеха в условиях неопределенности:</w:t>
      </w:r>
    </w:p>
    <w:p w14:paraId="7ED2CD4D" w14:textId="77777777" w:rsidR="005D35D3" w:rsidRDefault="00000000">
      <w:pPr>
        <w:numPr>
          <w:ilvl w:val="0"/>
          <w:numId w:val="12"/>
        </w:numPr>
        <w:tabs>
          <w:tab w:val="left" w:pos="631"/>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Диверсификация торговых партнерств. И Россия, и Китай должны диверсифицировать свои торговые партнерства, чтобы уменьшить зависимость от какого-либо отдельного рынка. Расширяя торговые отношения со странами, выходящими за рамки их стратегических альянсов, они могут смягчить последствия геополитической напряженности и сбоев в торговле. Это предполагает активный поиск новых торговых партнеров в различных регионах и отраслях промышленности для распределения рисков по нескольким рынкам.</w:t>
      </w:r>
    </w:p>
    <w:p w14:paraId="781B0C17" w14:textId="77777777" w:rsidR="005D35D3" w:rsidRDefault="00000000">
      <w:pPr>
        <w:numPr>
          <w:ilvl w:val="0"/>
          <w:numId w:val="12"/>
        </w:numPr>
        <w:tabs>
          <w:tab w:val="left" w:pos="631"/>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Инвестиции в энергетическую безопасность. Учитывая их важную роль на мировом энергетическом рынке, Россия и Китай должны уделять приоритетное внимание инвестициям в энергетическую безопасность. Это включает диверсификацию источников энергии, развитие технологий использования возобновляемых источников энергии и расширение возможностей внутреннего производства. Снижая зависимость от экспорта ископаемого топлива и укрепляя энергетическую инфраструктуру, они могут лучше противостоять нестабильности на энергетических рынках и обеспечивать стабильные поставки энергии для своей экономики.</w:t>
      </w:r>
    </w:p>
    <w:p w14:paraId="40ABB7C8" w14:textId="77777777" w:rsidR="005D35D3" w:rsidRDefault="00000000">
      <w:pPr>
        <w:numPr>
          <w:ilvl w:val="0"/>
          <w:numId w:val="12"/>
        </w:numPr>
        <w:tabs>
          <w:tab w:val="left" w:pos="631"/>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Устойчивая экономическая политика. Обе страны должны проводить устойчивую экономическую политику, направленную на поддержание стабильности и поддержку роста в условиях внешних потрясений. Это включает в себя разумное бюджетное управление, гибкую денежно-кредитную политику и целенаправленные меры стимулирования для устранения конкретных уязвимостей. Применяя проактивный подход к управлению экономикой, они могут лучше ориентироваться в условиях неопределенности и смягчать воздействие внешних потрясений на внутреннюю экономическую активность.</w:t>
      </w:r>
    </w:p>
    <w:p w14:paraId="16B63D04" w14:textId="77777777" w:rsidR="005D35D3" w:rsidRDefault="00000000">
      <w:pPr>
        <w:numPr>
          <w:ilvl w:val="0"/>
          <w:numId w:val="12"/>
        </w:numPr>
        <w:tabs>
          <w:tab w:val="left" w:pos="631"/>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lastRenderedPageBreak/>
        <w:t>Содействие технологическим инновациям. Инвестиции в технологические инновации и цифровизацию могут повысить устойчивость экономики и конкурентоспособность. России и Китаю следует уделять приоритетное внимание исследованиям и разработкам в области новых технологий, таких как искусственный интеллект, робототехника и биотехнологии, для стимулирования роста производительности и экономического развития, основанного на инновациях. Используя технологические достижения, они могут смягчить разрушительные последствия технологических сбоев и позиционировать себя как лидеров в глобальной цифровой экономике.</w:t>
      </w:r>
    </w:p>
    <w:p w14:paraId="684F6F42" w14:textId="77777777" w:rsidR="005D35D3" w:rsidRDefault="00000000">
      <w:pPr>
        <w:numPr>
          <w:ilvl w:val="0"/>
          <w:numId w:val="12"/>
        </w:numPr>
        <w:tabs>
          <w:tab w:val="left" w:pos="631"/>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Практика устойчивого развития. Устранение экологических рисков требует приверженности практике устойчивого развития. Обе страны должны проводить политику, направленную на сокращение загрязнения окружающей среды, смягчение последствий изменения климата и содействие устойчивому управлению ресурсами. Это включает инвестиции в инфраструктуру чистой энергетики, внедрение экологически чистых технологий и соблюдение строгих экологических норм. Внедряя методы устойчивого развития, они могут свести к минимуму экологические риски и обеспечить долгосрочную экономическую жизнеспособность.</w:t>
      </w:r>
    </w:p>
    <w:p w14:paraId="4A6C28A4" w14:textId="77777777" w:rsidR="005D35D3" w:rsidRDefault="00000000">
      <w:pPr>
        <w:numPr>
          <w:ilvl w:val="0"/>
          <w:numId w:val="12"/>
        </w:numPr>
        <w:tabs>
          <w:tab w:val="left" w:pos="631"/>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color w:val="000000"/>
          <w:lang w:val="ru-RU"/>
        </w:rPr>
        <w:t>Приоритизация здравоохранения. Повышение готовности здравоохранения имеет решающее значение для смягчения последствий пандемий и кризисов в области здравоохранения. России и Китаю следует инвестировать в инфраструктуру здравоохранения, укреплять системы эпиднадзора за заболеваниями и улучшать возможности оказания медицинской помощи. Это включает в себя увеличение расходов на здравоохранение, расширение доступа к медицинским услугам и улучшение координации между государственными учреждениями и поставщиками медицинских услуг. Повышая готовность медицинских учреждений, они могут лучше реагировать на чрезвычайные ситуации в области здравоохранения и сводить к минимуму сбои в экономической деятельности.</w:t>
      </w:r>
    </w:p>
    <w:p w14:paraId="32600A79" w14:textId="77777777" w:rsidR="005D35D3" w:rsidRDefault="00000000">
      <w:pPr>
        <w:numPr>
          <w:ilvl w:val="0"/>
          <w:numId w:val="12"/>
        </w:numPr>
        <w:tabs>
          <w:tab w:val="left" w:pos="631"/>
        </w:tabs>
        <w:spacing w:before="114" w:after="114" w:line="360" w:lineRule="auto"/>
        <w:ind w:left="0" w:firstLine="709"/>
        <w:jc w:val="both"/>
        <w:rPr>
          <w:rFonts w:ascii="Times New Roman" w:eastAsia="Times New Roman" w:hAnsi="Times New Roman"/>
          <w:lang w:val="ru-RU"/>
        </w:rPr>
      </w:pPr>
      <w:r>
        <w:rPr>
          <w:rFonts w:ascii="Times New Roman" w:eastAsia="Times New Roman" w:hAnsi="Times New Roman"/>
          <w:lang w:val="ru-RU"/>
        </w:rPr>
        <w:t xml:space="preserve">Устойчивость финансового рынка. Повышение устойчивости финансового рынка имеет важное значение для поддержания экономической стабильности. Обеим странам следует принять меры по усилению финансового регулирования, совершенствованию практики управления рисками и защите финансовых учреждений от внешних потрясений. Это включает в себя усиление надзора за финансовыми рынками, повышение прозрачности и требований к раскрытию информации, а также внедрение </w:t>
      </w:r>
      <w:r>
        <w:rPr>
          <w:rFonts w:ascii="Times New Roman" w:eastAsia="Times New Roman" w:hAnsi="Times New Roman"/>
          <w:lang w:val="ru-RU"/>
        </w:rPr>
        <w:lastRenderedPageBreak/>
        <w:t>макропруденциальной политики для предотвращения системных рисков. Повышая устойчивость финансового рынка, они могут смягчить последствия финансовых кризисов.</w:t>
      </w:r>
      <w:r w:rsidRPr="00F75A6D">
        <w:rPr>
          <w:lang w:val="ru-RU"/>
        </w:rPr>
        <w:br w:type="page"/>
      </w:r>
    </w:p>
    <w:p w14:paraId="297E9734" w14:textId="77777777" w:rsidR="005D35D3" w:rsidRDefault="00000000">
      <w:pPr>
        <w:pStyle w:val="1"/>
        <w:numPr>
          <w:ilvl w:val="0"/>
          <w:numId w:val="1"/>
        </w:numPr>
        <w:spacing w:line="360" w:lineRule="auto"/>
        <w:jc w:val="center"/>
        <w:rPr>
          <w:rFonts w:ascii="Times New Roman" w:eastAsia="Times New Roman" w:hAnsi="Times New Roman"/>
          <w:sz w:val="24"/>
          <w:szCs w:val="24"/>
          <w:lang w:val="ru-RU"/>
        </w:rPr>
      </w:pPr>
      <w:bookmarkStart w:id="65" w:name="__RefHeading___Toc19907_2443302429"/>
      <w:bookmarkStart w:id="66" w:name="_Toc165411565"/>
      <w:bookmarkEnd w:id="65"/>
      <w:r>
        <w:rPr>
          <w:rFonts w:ascii="Times New Roman" w:eastAsia="Times New Roman" w:hAnsi="Times New Roman"/>
          <w:sz w:val="24"/>
          <w:szCs w:val="24"/>
          <w:lang w:val="ru-RU"/>
        </w:rPr>
        <w:lastRenderedPageBreak/>
        <w:t>Список литературы</w:t>
      </w:r>
      <w:bookmarkEnd w:id="66"/>
    </w:p>
    <w:p w14:paraId="787B7829" w14:textId="77777777" w:rsidR="005D35D3" w:rsidRDefault="005D35D3">
      <w:pPr>
        <w:pStyle w:val="af3"/>
        <w:tabs>
          <w:tab w:val="left" w:pos="426"/>
        </w:tabs>
        <w:spacing w:line="360" w:lineRule="auto"/>
        <w:ind w:left="0" w:firstLine="142"/>
        <w:rPr>
          <w:rFonts w:ascii="Times New Roman" w:hAnsi="Times New Roman" w:cs="Times New Roman"/>
          <w:sz w:val="24"/>
          <w:szCs w:val="24"/>
        </w:rPr>
      </w:pPr>
    </w:p>
    <w:p w14:paraId="33BDA7AB" w14:textId="77777777" w:rsidR="005D35D3" w:rsidRDefault="00000000">
      <w:pPr>
        <w:pStyle w:val="af3"/>
        <w:numPr>
          <w:ilvl w:val="0"/>
          <w:numId w:val="18"/>
        </w:numPr>
        <w:tabs>
          <w:tab w:val="left" w:pos="426"/>
        </w:tabs>
        <w:spacing w:line="36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Арсеньев Ю. Николай Спэтару и его время / Ю. Арсеньев // Русский архив. — 1895. — Кн. 2, вып. 7. — С. 349–360.</w:t>
      </w:r>
    </w:p>
    <w:p w14:paraId="0DD61ED2" w14:textId="77777777" w:rsidR="005D35D3" w:rsidRDefault="00000000">
      <w:pPr>
        <w:pStyle w:val="af3"/>
        <w:numPr>
          <w:ilvl w:val="0"/>
          <w:numId w:val="18"/>
        </w:numPr>
        <w:tabs>
          <w:tab w:val="left" w:pos="426"/>
        </w:tabs>
        <w:spacing w:line="36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Бек У. Общество риска. На пути к другому модерну /</w:t>
      </w:r>
      <w:r w:rsidRPr="00F75A6D">
        <w:rPr>
          <w:rFonts w:ascii="Times New Roman" w:hAnsi="Times New Roman" w:cs="Times New Roman"/>
          <w:sz w:val="24"/>
          <w:szCs w:val="24"/>
          <w:lang w:val="ru-RU"/>
        </w:rPr>
        <w:t>/</w:t>
      </w:r>
      <w:r>
        <w:rPr>
          <w:rFonts w:ascii="Times New Roman" w:hAnsi="Times New Roman" w:cs="Times New Roman"/>
          <w:sz w:val="24"/>
          <w:szCs w:val="24"/>
          <w:lang w:val="ru-RU"/>
        </w:rPr>
        <w:t xml:space="preserve"> У. Бек — М. : Прогресс-Традиция, 2000. — 383 с.</w:t>
      </w:r>
    </w:p>
    <w:p w14:paraId="6A690DA4" w14:textId="77777777" w:rsidR="005D35D3" w:rsidRDefault="00000000">
      <w:pPr>
        <w:pStyle w:val="af3"/>
        <w:numPr>
          <w:ilvl w:val="0"/>
          <w:numId w:val="18"/>
        </w:numPr>
        <w:tabs>
          <w:tab w:val="left" w:pos="426"/>
        </w:tabs>
        <w:spacing w:line="36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Бек, У. От индустриального общества к обществу риска / У. Бек // </w:t>
      </w:r>
      <w:r>
        <w:rPr>
          <w:rFonts w:ascii="Times New Roman" w:hAnsi="Times New Roman" w:cs="Times New Roman"/>
          <w:sz w:val="24"/>
          <w:szCs w:val="24"/>
        </w:rPr>
        <w:t>Thesis</w:t>
      </w:r>
      <w:r>
        <w:rPr>
          <w:rFonts w:ascii="Times New Roman" w:hAnsi="Times New Roman" w:cs="Times New Roman"/>
          <w:sz w:val="24"/>
          <w:szCs w:val="24"/>
          <w:lang w:val="ru-RU"/>
        </w:rPr>
        <w:t xml:space="preserve">. — 1994. — </w:t>
      </w:r>
      <w:r>
        <w:rPr>
          <w:rFonts w:ascii="Times New Roman" w:hAnsi="Times New Roman" w:cs="Times New Roman"/>
          <w:sz w:val="24"/>
          <w:szCs w:val="24"/>
        </w:rPr>
        <w:t>No</w:t>
      </w:r>
      <w:r>
        <w:rPr>
          <w:rFonts w:ascii="Times New Roman" w:hAnsi="Times New Roman" w:cs="Times New Roman"/>
          <w:sz w:val="24"/>
          <w:szCs w:val="24"/>
          <w:lang w:val="ru-RU"/>
        </w:rPr>
        <w:t xml:space="preserve"> 5. С. 161–168</w:t>
      </w:r>
    </w:p>
    <w:p w14:paraId="5B3D44FD" w14:textId="77777777" w:rsidR="005D35D3" w:rsidRDefault="00000000">
      <w:pPr>
        <w:pStyle w:val="af3"/>
        <w:numPr>
          <w:ilvl w:val="0"/>
          <w:numId w:val="18"/>
        </w:numPr>
        <w:tabs>
          <w:tab w:val="left" w:pos="426"/>
        </w:tabs>
        <w:spacing w:line="36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Бодрийяр Ж. Дух терроризма. Войны в Персидском заливе не было</w:t>
      </w:r>
      <w:r w:rsidRPr="00F75A6D">
        <w:rPr>
          <w:rFonts w:ascii="Times New Roman" w:hAnsi="Times New Roman" w:cs="Times New Roman"/>
          <w:sz w:val="24"/>
          <w:szCs w:val="24"/>
          <w:lang w:val="ru-RU"/>
        </w:rPr>
        <w:t>/</w:t>
      </w:r>
      <w:r>
        <w:rPr>
          <w:rFonts w:ascii="Times New Roman" w:hAnsi="Times New Roman" w:cs="Times New Roman"/>
          <w:sz w:val="24"/>
          <w:szCs w:val="24"/>
          <w:lang w:val="ru-RU"/>
        </w:rPr>
        <w:t>/ Ж. Бодрияр; [пер. с фр. А. Качалова]. - М.; РИПОЛ классик, 2016. — 224 с.</w:t>
      </w:r>
    </w:p>
    <w:p w14:paraId="588C73C7" w14:textId="77777777" w:rsidR="005D35D3" w:rsidRDefault="00000000">
      <w:pPr>
        <w:pStyle w:val="af3"/>
        <w:numPr>
          <w:ilvl w:val="0"/>
          <w:numId w:val="18"/>
        </w:numPr>
        <w:tabs>
          <w:tab w:val="left" w:pos="426"/>
        </w:tabs>
        <w:spacing w:line="36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Борисов О. Б. Советско-китайские отношения. 1945–1980 // О. Б. Борисов, Б. Т. Колосков. — 3-е изд., доп. — М. : Мысль, 1980. — 638 с.</w:t>
      </w:r>
    </w:p>
    <w:p w14:paraId="1F427947" w14:textId="77777777" w:rsidR="005D35D3" w:rsidRDefault="00000000">
      <w:pPr>
        <w:pStyle w:val="af3"/>
        <w:numPr>
          <w:ilvl w:val="0"/>
          <w:numId w:val="18"/>
        </w:numPr>
        <w:tabs>
          <w:tab w:val="left" w:pos="426"/>
        </w:tabs>
        <w:spacing w:line="36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Гидденс Э. Неспокойный и могущественный континент: что ждет Европу в будущем? / Э. Гидденс. – М.: Дело: РАНХиГС, 2015. – 240 с </w:t>
      </w:r>
    </w:p>
    <w:p w14:paraId="5433666B" w14:textId="77777777" w:rsidR="005D35D3" w:rsidRDefault="00000000">
      <w:pPr>
        <w:pStyle w:val="af3"/>
        <w:numPr>
          <w:ilvl w:val="0"/>
          <w:numId w:val="18"/>
        </w:numPr>
        <w:tabs>
          <w:tab w:val="left" w:pos="426"/>
        </w:tabs>
        <w:spacing w:line="36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Гидденс Э. Последствия современности. Пер. с англ. Г. К. Ольховикова// М.: Издательская и консалтинговая группа «Праксис», 2011. — 352 с.</w:t>
      </w:r>
    </w:p>
    <w:p w14:paraId="52ECF79A"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6"/>
          <w:szCs w:val="26"/>
          <w:lang w:val="ru-RU"/>
        </w:rPr>
        <w:t>Гидденс, Э. Ускользающий мир: как глобализация меняет нашу жизнь.// М.: Весь мир, 2004. 120 с.</w:t>
      </w:r>
    </w:p>
    <w:p w14:paraId="67E3BBE4" w14:textId="77777777" w:rsidR="005D35D3" w:rsidRPr="00F75A6D" w:rsidRDefault="00000000">
      <w:pPr>
        <w:pStyle w:val="af3"/>
        <w:numPr>
          <w:ilvl w:val="0"/>
          <w:numId w:val="18"/>
        </w:numPr>
        <w:tabs>
          <w:tab w:val="left" w:pos="426"/>
        </w:tabs>
        <w:spacing w:line="360" w:lineRule="auto"/>
        <w:ind w:left="0" w:firstLine="0"/>
        <w:rPr>
          <w:rFonts w:hint="eastAsia"/>
          <w:lang w:val="ru-RU"/>
        </w:rPr>
      </w:pPr>
      <w:r>
        <w:rPr>
          <w:rFonts w:ascii="Times New Roman" w:hAnsi="Times New Roman" w:cs="Times New Roman"/>
          <w:sz w:val="24"/>
          <w:szCs w:val="24"/>
          <w:lang w:val="ru-RU"/>
        </w:rPr>
        <w:t>Густерин П. В. Архимандрит Аввакум (к истории подписания Тяньцзиньского трактата 1858 года) / П. В. Густерин // Новая и новейшая история. — 2008. — № 6. — С. 176–200.</w:t>
      </w:r>
    </w:p>
    <w:p w14:paraId="26ABF7B7"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 xml:space="preserve">Жилина И. Ю. Доверие в экономике // ЭСПР. 2008. №1. </w:t>
      </w:r>
      <w:r>
        <w:rPr>
          <w:rFonts w:ascii="Times New Roman" w:hAnsi="Times New Roman" w:cs="Times New Roman"/>
          <w:sz w:val="24"/>
          <w:szCs w:val="24"/>
        </w:rPr>
        <w:t>c</w:t>
      </w:r>
      <w:r>
        <w:rPr>
          <w:rFonts w:ascii="Times New Roman" w:hAnsi="Times New Roman" w:cs="Times New Roman"/>
          <w:sz w:val="24"/>
          <w:szCs w:val="24"/>
          <w:lang w:val="ru-RU"/>
        </w:rPr>
        <w:t>. 85-21</w:t>
      </w:r>
    </w:p>
    <w:p w14:paraId="2E4AF1D0"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Журавлева Л. А. Институциональная природа социальных отклонений // Вестник Челябинского государственного университета/ 2013. № 13 (304). с. 49-58.</w:t>
      </w:r>
    </w:p>
    <w:p w14:paraId="0C2B733C"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sz w:val="24"/>
          <w:szCs w:val="24"/>
          <w:lang w:val="ru-RU"/>
        </w:rPr>
        <w:t xml:space="preserve">Косик В. И. Аблова Н. Е. КВЖД и Российская эмиграция в Китае: международные и политические аспекты истории (первая половина </w:t>
      </w:r>
      <w:r>
        <w:rPr>
          <w:rFonts w:ascii="Times New Roman" w:hAnsi="Times New Roman"/>
          <w:sz w:val="24"/>
          <w:szCs w:val="24"/>
        </w:rPr>
        <w:t>XX</w:t>
      </w:r>
      <w:r>
        <w:rPr>
          <w:rFonts w:ascii="Times New Roman" w:hAnsi="Times New Roman"/>
          <w:sz w:val="24"/>
          <w:szCs w:val="24"/>
          <w:lang w:val="ru-RU"/>
        </w:rPr>
        <w:t xml:space="preserve"> века). М. : русская панорама, 2005. 430 с // Вестник ПСТГУ. Серия 2: История. История РПЦ. 2007. №24. </w:t>
      </w:r>
      <w:r>
        <w:rPr>
          <w:rFonts w:ascii="Times New Roman" w:hAnsi="Times New Roman"/>
          <w:sz w:val="24"/>
          <w:szCs w:val="24"/>
        </w:rPr>
        <w:t>C. 169-174</w:t>
      </w:r>
    </w:p>
    <w:p w14:paraId="79F080E3"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lang w:val="ru-RU"/>
        </w:rPr>
        <w:t xml:space="preserve">Луман Н. Понятие риска // Альманах </w:t>
      </w:r>
      <w:r>
        <w:rPr>
          <w:rFonts w:ascii="Times New Roman" w:hAnsi="Times New Roman" w:cs="Times New Roman"/>
          <w:sz w:val="24"/>
          <w:szCs w:val="24"/>
        </w:rPr>
        <w:t>THESIS</w:t>
      </w:r>
      <w:r>
        <w:rPr>
          <w:rFonts w:ascii="Times New Roman" w:hAnsi="Times New Roman" w:cs="Times New Roman"/>
          <w:sz w:val="24"/>
          <w:szCs w:val="24"/>
          <w:lang w:val="ru-RU"/>
        </w:rPr>
        <w:t xml:space="preserve">, 1994. </w:t>
      </w:r>
      <w:r>
        <w:rPr>
          <w:rFonts w:ascii="Times New Roman" w:hAnsi="Times New Roman" w:cs="Times New Roman"/>
          <w:sz w:val="24"/>
          <w:szCs w:val="24"/>
        </w:rPr>
        <w:t>No</w:t>
      </w:r>
      <w:r>
        <w:rPr>
          <w:rFonts w:ascii="Times New Roman" w:hAnsi="Times New Roman" w:cs="Times New Roman"/>
          <w:sz w:val="24"/>
          <w:szCs w:val="24"/>
          <w:lang w:val="ru-RU"/>
        </w:rPr>
        <w:t xml:space="preserve"> 5 </w:t>
      </w:r>
      <w:r>
        <w:rPr>
          <w:rFonts w:ascii="Times New Roman" w:hAnsi="Times New Roman" w:cs="Times New Roman"/>
          <w:sz w:val="24"/>
          <w:szCs w:val="24"/>
        </w:rPr>
        <w:t>c</w:t>
      </w:r>
      <w:r>
        <w:rPr>
          <w:rFonts w:ascii="Times New Roman" w:hAnsi="Times New Roman" w:cs="Times New Roman"/>
          <w:sz w:val="24"/>
          <w:szCs w:val="24"/>
          <w:lang w:val="ru-RU"/>
        </w:rPr>
        <w:t>. 135-160</w:t>
      </w:r>
    </w:p>
    <w:p w14:paraId="1A8D783B" w14:textId="77777777" w:rsidR="005D35D3" w:rsidRDefault="00000000">
      <w:pPr>
        <w:pStyle w:val="af3"/>
        <w:numPr>
          <w:ilvl w:val="0"/>
          <w:numId w:val="18"/>
        </w:numPr>
        <w:tabs>
          <w:tab w:val="left" w:pos="426"/>
        </w:tabs>
        <w:spacing w:line="360" w:lineRule="auto"/>
        <w:ind w:left="0" w:firstLine="0"/>
        <w:rPr>
          <w:rFonts w:hint="eastAsia"/>
        </w:rPr>
      </w:pPr>
      <w:r>
        <w:rPr>
          <w:rStyle w:val="a7"/>
          <w:rFonts w:ascii="Times New Roman" w:hAnsi="Times New Roman" w:cs="Times New Roman"/>
          <w:b w:val="0"/>
          <w:bCs w:val="0"/>
          <w:sz w:val="24"/>
          <w:szCs w:val="24"/>
          <w:lang w:val="ru-RU"/>
        </w:rPr>
        <w:t>Люттваг Э.</w:t>
      </w:r>
      <w:r>
        <w:rPr>
          <w:rFonts w:ascii="Times New Roman" w:hAnsi="Times New Roman" w:cs="Times New Roman"/>
          <w:sz w:val="24"/>
          <w:szCs w:val="24"/>
          <w:lang w:val="ru-RU"/>
        </w:rPr>
        <w:t xml:space="preserve"> В политике самое важное – знать, когда нужно остановиться // Свободная мысль. 2011. № 3(1622). </w:t>
      </w:r>
      <w:r>
        <w:rPr>
          <w:rFonts w:ascii="Times New Roman" w:hAnsi="Times New Roman" w:cs="Times New Roman"/>
          <w:sz w:val="24"/>
          <w:szCs w:val="24"/>
          <w:lang w:val="en-US"/>
        </w:rPr>
        <w:t>c</w:t>
      </w:r>
      <w:r>
        <w:rPr>
          <w:rFonts w:ascii="Times New Roman" w:hAnsi="Times New Roman" w:cs="Times New Roman"/>
          <w:sz w:val="24"/>
          <w:szCs w:val="24"/>
          <w:lang w:val="ru-RU"/>
        </w:rPr>
        <w:t xml:space="preserve">. 5–18. </w:t>
      </w:r>
    </w:p>
    <w:p w14:paraId="404A3B56"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Матюх Е. Т. Теории «Общества риска» в современной гуманитарной науке // Теория и практика общественного развития. 2012. №7. с. 33-36</w:t>
      </w:r>
    </w:p>
    <w:p w14:paraId="7AD32C27" w14:textId="77777777" w:rsidR="005D35D3" w:rsidRPr="00F75A6D" w:rsidRDefault="00000000">
      <w:pPr>
        <w:pStyle w:val="af3"/>
        <w:numPr>
          <w:ilvl w:val="0"/>
          <w:numId w:val="18"/>
        </w:numPr>
        <w:tabs>
          <w:tab w:val="left" w:pos="426"/>
        </w:tabs>
        <w:spacing w:line="360" w:lineRule="auto"/>
        <w:ind w:left="0" w:firstLine="0"/>
        <w:rPr>
          <w:rFonts w:hint="eastAsia"/>
          <w:sz w:val="24"/>
          <w:szCs w:val="24"/>
          <w:lang w:val="ru-RU"/>
        </w:rPr>
      </w:pPr>
      <w:r>
        <w:rPr>
          <w:rFonts w:ascii="Times New Roman" w:hAnsi="Times New Roman" w:cs="Times New Roman"/>
          <w:sz w:val="24"/>
          <w:szCs w:val="24"/>
          <w:lang w:val="ru-RU"/>
        </w:rPr>
        <w:t>Назаренко С. В. Социальный контроль минимизации девиаций и рисков в современном обществе // Проблемы анализа риска/  2017, том 14, № 3, С. 6-23.</w:t>
      </w:r>
    </w:p>
    <w:p w14:paraId="1251D32D"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lastRenderedPageBreak/>
        <w:t xml:space="preserve">Научное сотрудничество с Россией развивается нормально, заявили в Пекине// РИА Новости/ 15 апреля 2022. </w:t>
      </w:r>
      <w:r>
        <w:rPr>
          <w:rFonts w:ascii="Times New Roman" w:hAnsi="Times New Roman" w:cs="Times New Roman"/>
          <w:sz w:val="24"/>
          <w:szCs w:val="24"/>
        </w:rPr>
        <w:t>URL</w:t>
      </w:r>
      <w:r>
        <w:rPr>
          <w:rFonts w:ascii="Times New Roman" w:hAnsi="Times New Roman" w:cs="Times New Roman"/>
          <w:sz w:val="24"/>
          <w:szCs w:val="24"/>
          <w:lang w:val="ru-RU"/>
        </w:rPr>
        <w:t xml:space="preserve">: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ria</w:t>
      </w:r>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lang w:val="ru-RU"/>
        </w:rPr>
        <w:t>/20220415/</w:t>
      </w:r>
      <w:proofErr w:type="spellStart"/>
      <w:r>
        <w:rPr>
          <w:rFonts w:ascii="Times New Roman" w:hAnsi="Times New Roman" w:cs="Times New Roman"/>
          <w:sz w:val="24"/>
          <w:szCs w:val="24"/>
        </w:rPr>
        <w:t>nauka</w:t>
      </w:r>
      <w:proofErr w:type="spellEnd"/>
      <w:r>
        <w:rPr>
          <w:rFonts w:ascii="Times New Roman" w:hAnsi="Times New Roman" w:cs="Times New Roman"/>
          <w:sz w:val="24"/>
          <w:szCs w:val="24"/>
          <w:lang w:val="ru-RU"/>
        </w:rPr>
        <w:t>-1783665283.</w:t>
      </w:r>
      <w:r>
        <w:rPr>
          <w:rFonts w:ascii="Times New Roman" w:hAnsi="Times New Roman" w:cs="Times New Roman"/>
          <w:sz w:val="24"/>
          <w:szCs w:val="24"/>
        </w:rPr>
        <w:t>html</w:t>
      </w:r>
      <w:r>
        <w:rPr>
          <w:rFonts w:ascii="Times New Roman" w:hAnsi="Times New Roman" w:cs="Times New Roman"/>
          <w:sz w:val="24"/>
          <w:szCs w:val="24"/>
          <w:lang w:val="ru-RU"/>
        </w:rPr>
        <w:t xml:space="preserve"> (дата обращения:  20.04.2023).</w:t>
      </w:r>
    </w:p>
    <w:p w14:paraId="681F1453" w14:textId="77777777" w:rsidR="005D35D3" w:rsidRPr="00F75A6D" w:rsidRDefault="00000000">
      <w:pPr>
        <w:pStyle w:val="af3"/>
        <w:numPr>
          <w:ilvl w:val="0"/>
          <w:numId w:val="18"/>
        </w:numPr>
        <w:tabs>
          <w:tab w:val="left" w:pos="426"/>
        </w:tabs>
        <w:spacing w:line="360" w:lineRule="auto"/>
        <w:ind w:left="0" w:firstLine="0"/>
        <w:rPr>
          <w:rFonts w:hint="eastAsia"/>
          <w:lang w:val="ru-RU"/>
        </w:rPr>
      </w:pPr>
      <w:r>
        <w:rPr>
          <w:rFonts w:ascii="Times New Roman" w:hAnsi="Times New Roman" w:cs="Times New Roman"/>
          <w:sz w:val="24"/>
          <w:szCs w:val="24"/>
          <w:lang w:val="ru-RU"/>
        </w:rPr>
        <w:t xml:space="preserve">Официальный сайт Главного таможенного управления Китая [Режим доступа] </w:t>
      </w:r>
      <w:r>
        <w:rPr>
          <w:rFonts w:ascii="Times New Roman" w:hAnsi="Times New Roman" w:cs="Times New Roman"/>
          <w:sz w:val="24"/>
          <w:szCs w:val="24"/>
        </w:rPr>
        <w:t>URL</w:t>
      </w:r>
      <w:r>
        <w:rPr>
          <w:rFonts w:ascii="Times New Roman" w:hAnsi="Times New Roman" w:cs="Times New Roman"/>
          <w:sz w:val="24"/>
          <w:szCs w:val="24"/>
          <w:lang w:val="ru-RU"/>
        </w:rPr>
        <w:t xml:space="preserve">: </w:t>
      </w:r>
      <w:hyperlink r:id="rId72">
        <w:r>
          <w:rPr>
            <w:rStyle w:val="a8"/>
            <w:rFonts w:ascii="Times New Roman" w:hAnsi="Times New Roman" w:cs="Times New Roman"/>
            <w:sz w:val="24"/>
            <w:szCs w:val="24"/>
            <w:lang w:val="ru-RU"/>
          </w:rPr>
          <w:t>https://english.www.gov.cn/news/202312/19/content_WS6580f80ec6d0868f4e8e2547.html</w:t>
        </w:r>
      </w:hyperlink>
      <w:r>
        <w:rPr>
          <w:rFonts w:ascii="Times New Roman" w:hAnsi="Times New Roman" w:cs="Times New Roman"/>
          <w:sz w:val="24"/>
          <w:szCs w:val="24"/>
          <w:lang w:val="ru-RU"/>
        </w:rPr>
        <w:t xml:space="preserve"> (Дата обращения </w:t>
      </w:r>
      <w:r w:rsidRPr="00F75A6D">
        <w:rPr>
          <w:rFonts w:ascii="Times New Roman" w:hAnsi="Times New Roman" w:cs="Times New Roman"/>
          <w:sz w:val="24"/>
          <w:szCs w:val="24"/>
          <w:lang w:val="ru-RU"/>
        </w:rPr>
        <w:t>24.02.2024</w:t>
      </w:r>
      <w:r>
        <w:rPr>
          <w:rFonts w:ascii="Times New Roman" w:hAnsi="Times New Roman" w:cs="Times New Roman"/>
          <w:sz w:val="24"/>
          <w:szCs w:val="24"/>
          <w:lang w:val="ru-RU"/>
        </w:rPr>
        <w:t>)</w:t>
      </w:r>
    </w:p>
    <w:p w14:paraId="0B5BB016"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 xml:space="preserve">Официальный сайт Федеральной таможенной службы Российской Федерации. [Режим доступа] </w:t>
      </w:r>
      <w:r>
        <w:rPr>
          <w:rFonts w:ascii="Times New Roman" w:hAnsi="Times New Roman" w:cs="Times New Roman"/>
          <w:sz w:val="24"/>
          <w:szCs w:val="24"/>
        </w:rPr>
        <w:t>URL</w:t>
      </w:r>
      <w:r>
        <w:rPr>
          <w:rFonts w:ascii="Times New Roman" w:hAnsi="Times New Roman" w:cs="Times New Roman"/>
          <w:sz w:val="24"/>
          <w:szCs w:val="24"/>
          <w:lang w:val="ru-RU"/>
        </w:rPr>
        <w:t xml:space="preserve">: </w:t>
      </w:r>
      <w:r>
        <w:fldChar w:fldCharType="begin"/>
      </w:r>
      <w:r>
        <w:instrText>HYPERLINK "http://www.customs.ru/" \h</w:instrText>
      </w:r>
      <w:r>
        <w:fldChar w:fldCharType="separate"/>
      </w:r>
      <w:r>
        <w:rPr>
          <w:rStyle w:val="a8"/>
          <w:rFonts w:ascii="Times New Roman" w:hAnsi="Times New Roman" w:cs="Times New Roman"/>
          <w:sz w:val="24"/>
          <w:szCs w:val="24"/>
        </w:rPr>
        <w:t>http</w:t>
      </w:r>
      <w:r>
        <w:rPr>
          <w:rStyle w:val="a8"/>
          <w:rFonts w:ascii="Times New Roman" w:hAnsi="Times New Roman" w:cs="Times New Roman"/>
          <w:sz w:val="24"/>
          <w:szCs w:val="24"/>
          <w:lang w:val="ru-RU"/>
        </w:rPr>
        <w:t>://</w:t>
      </w:r>
      <w:r>
        <w:rPr>
          <w:rStyle w:val="a8"/>
          <w:rFonts w:ascii="Times New Roman" w:hAnsi="Times New Roman" w:cs="Times New Roman"/>
          <w:sz w:val="24"/>
          <w:szCs w:val="24"/>
        </w:rPr>
        <w:t>www</w:t>
      </w:r>
      <w:r>
        <w:rPr>
          <w:rStyle w:val="a8"/>
          <w:rFonts w:ascii="Times New Roman" w:hAnsi="Times New Roman" w:cs="Times New Roman"/>
          <w:sz w:val="24"/>
          <w:szCs w:val="24"/>
          <w:lang w:val="ru-RU"/>
        </w:rPr>
        <w:t>.</w:t>
      </w:r>
      <w:r>
        <w:rPr>
          <w:rStyle w:val="a8"/>
          <w:rFonts w:ascii="Times New Roman" w:hAnsi="Times New Roman" w:cs="Times New Roman"/>
          <w:sz w:val="24"/>
          <w:szCs w:val="24"/>
        </w:rPr>
        <w:t>customs</w:t>
      </w:r>
      <w:r>
        <w:rPr>
          <w:rStyle w:val="a8"/>
          <w:rFonts w:ascii="Times New Roman" w:hAnsi="Times New Roman" w:cs="Times New Roman"/>
          <w:sz w:val="24"/>
          <w:szCs w:val="24"/>
          <w:lang w:val="ru-RU"/>
        </w:rPr>
        <w:t>.</w:t>
      </w:r>
      <w:r>
        <w:rPr>
          <w:rStyle w:val="a8"/>
          <w:rFonts w:ascii="Times New Roman" w:hAnsi="Times New Roman" w:cs="Times New Roman"/>
          <w:sz w:val="24"/>
          <w:szCs w:val="24"/>
        </w:rPr>
        <w:t>ru</w:t>
      </w:r>
      <w:r>
        <w:rPr>
          <w:rStyle w:val="a8"/>
          <w:rFonts w:ascii="Times New Roman" w:hAnsi="Times New Roman" w:cs="Times New Roman"/>
          <w:sz w:val="24"/>
          <w:szCs w:val="24"/>
        </w:rPr>
        <w:fldChar w:fldCharType="end"/>
      </w:r>
      <w:r>
        <w:rPr>
          <w:rFonts w:ascii="Times New Roman" w:hAnsi="Times New Roman" w:cs="Times New Roman"/>
          <w:sz w:val="24"/>
          <w:szCs w:val="24"/>
          <w:lang w:val="ru-RU"/>
        </w:rPr>
        <w:t xml:space="preserve"> (Дата обращения 24.12.2023)</w:t>
      </w:r>
    </w:p>
    <w:p w14:paraId="577F001A"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Официальный</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сайт</w:t>
      </w:r>
      <w:r w:rsidRPr="00F75A6D">
        <w:rPr>
          <w:rFonts w:ascii="Times New Roman" w:hAnsi="Times New Roman" w:cs="Times New Roman"/>
          <w:sz w:val="24"/>
          <w:szCs w:val="24"/>
        </w:rPr>
        <w:t xml:space="preserve"> Observatory of Economic Complexity [</w:t>
      </w:r>
      <w:r>
        <w:rPr>
          <w:rFonts w:ascii="Times New Roman" w:hAnsi="Times New Roman" w:cs="Times New Roman"/>
          <w:sz w:val="24"/>
          <w:szCs w:val="24"/>
          <w:lang w:val="ru-RU"/>
        </w:rPr>
        <w:t>Режим</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доступа</w:t>
      </w:r>
      <w:r w:rsidRPr="00F75A6D">
        <w:rPr>
          <w:rFonts w:ascii="Times New Roman" w:hAnsi="Times New Roman" w:cs="Times New Roman"/>
          <w:sz w:val="24"/>
          <w:szCs w:val="24"/>
        </w:rPr>
        <w:t xml:space="preserve">] </w:t>
      </w:r>
      <w:r>
        <w:rPr>
          <w:rFonts w:ascii="Times New Roman" w:hAnsi="Times New Roman" w:cs="Times New Roman"/>
          <w:sz w:val="24"/>
          <w:szCs w:val="24"/>
        </w:rPr>
        <w:t>URL</w:t>
      </w:r>
      <w:r w:rsidRPr="00F75A6D">
        <w:rPr>
          <w:rFonts w:ascii="Times New Roman" w:hAnsi="Times New Roman" w:cs="Times New Roman"/>
          <w:sz w:val="24"/>
          <w:szCs w:val="24"/>
        </w:rPr>
        <w:t xml:space="preserve">: </w:t>
      </w:r>
      <w:hyperlink r:id="rId73">
        <w:r w:rsidRPr="00F75A6D">
          <w:rPr>
            <w:rStyle w:val="a8"/>
            <w:rFonts w:ascii="Times New Roman" w:hAnsi="Times New Roman" w:cs="Times New Roman"/>
            <w:sz w:val="24"/>
            <w:szCs w:val="24"/>
          </w:rPr>
          <w:t>https://oec.world/en/profile/bilateral-country/chn/partner/rus</w:t>
        </w:r>
      </w:hyperlink>
      <w:r w:rsidRPr="00F75A6D">
        <w:rPr>
          <w:rFonts w:ascii="Times New Roman" w:hAnsi="Times New Roman" w:cs="Times New Roman"/>
          <w:sz w:val="24"/>
          <w:szCs w:val="24"/>
        </w:rPr>
        <w:t xml:space="preserve">  (</w:t>
      </w:r>
      <w:r>
        <w:rPr>
          <w:rFonts w:ascii="Times New Roman" w:hAnsi="Times New Roman" w:cs="Times New Roman"/>
          <w:sz w:val="24"/>
          <w:szCs w:val="24"/>
          <w:lang w:val="ru-RU"/>
        </w:rPr>
        <w:t>Дата</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обращения</w:t>
      </w:r>
      <w:r w:rsidRPr="00F75A6D">
        <w:rPr>
          <w:rFonts w:ascii="Times New Roman" w:hAnsi="Times New Roman" w:cs="Times New Roman"/>
          <w:sz w:val="24"/>
          <w:szCs w:val="24"/>
        </w:rPr>
        <w:t xml:space="preserve"> </w:t>
      </w:r>
      <w:r>
        <w:rPr>
          <w:rFonts w:ascii="Times New Roman" w:hAnsi="Times New Roman" w:cs="Times New Roman"/>
          <w:sz w:val="24"/>
          <w:szCs w:val="24"/>
        </w:rPr>
        <w:t>24.02.2024</w:t>
      </w:r>
      <w:r w:rsidRPr="00F75A6D">
        <w:rPr>
          <w:rFonts w:ascii="Times New Roman" w:hAnsi="Times New Roman" w:cs="Times New Roman"/>
          <w:sz w:val="24"/>
          <w:szCs w:val="24"/>
        </w:rPr>
        <w:t>)</w:t>
      </w:r>
    </w:p>
    <w:p w14:paraId="3E33C38E"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Парсонс Т. Система современных обществ.</w:t>
      </w:r>
      <w:r w:rsidRPr="00F75A6D">
        <w:rPr>
          <w:rFonts w:ascii="Times New Roman" w:hAnsi="Times New Roman" w:cs="Times New Roman"/>
          <w:sz w:val="24"/>
          <w:szCs w:val="24"/>
          <w:lang w:val="ru-RU"/>
        </w:rPr>
        <w:t>//</w:t>
      </w:r>
      <w:r>
        <w:rPr>
          <w:rFonts w:ascii="Times New Roman" w:hAnsi="Times New Roman" w:cs="Times New Roman"/>
          <w:sz w:val="24"/>
          <w:szCs w:val="24"/>
          <w:lang w:val="ru-RU"/>
        </w:rPr>
        <w:t xml:space="preserve"> М.: Аспект Пресс, 1997. 270 с.</w:t>
      </w:r>
    </w:p>
    <w:p w14:paraId="62E1FDD1"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 xml:space="preserve">Петров А.В. </w:t>
      </w:r>
      <w:r>
        <w:rPr>
          <w:rStyle w:val="Title2"/>
          <w:rFonts w:ascii="Times New Roman" w:hAnsi="Times New Roman" w:cs="Times New Roman"/>
          <w:sz w:val="24"/>
          <w:szCs w:val="24"/>
          <w:lang w:val="ru-RU"/>
        </w:rPr>
        <w:t>Глобальные социальные процессы и современные исследования социокультурных трансформаций в социологии</w:t>
      </w:r>
      <w:r>
        <w:rPr>
          <w:rFonts w:ascii="Times New Roman" w:hAnsi="Times New Roman" w:cs="Times New Roman"/>
          <w:sz w:val="24"/>
          <w:szCs w:val="24"/>
          <w:lang w:val="ru-RU"/>
        </w:rPr>
        <w:t>// Глобальные социальные процессы 4.0: социокультурные трансформации в системе современных обществ: Сборник статей. Четвертая социологическая конференция молодых ученых/ СПб: «Астерион». 2023. С. 8-12</w:t>
      </w:r>
    </w:p>
    <w:p w14:paraId="12D335F6"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 xml:space="preserve">Петров А.В. </w:t>
      </w:r>
      <w:r>
        <w:rPr>
          <w:rStyle w:val="Title2"/>
          <w:rFonts w:ascii="Times New Roman" w:hAnsi="Times New Roman" w:cs="Times New Roman"/>
          <w:sz w:val="24"/>
          <w:szCs w:val="24"/>
          <w:lang w:val="ru-RU"/>
        </w:rPr>
        <w:t>Общественное здоровье и социальная солидарность //</w:t>
      </w:r>
      <w:r>
        <w:rPr>
          <w:rFonts w:ascii="Times New Roman" w:hAnsi="Times New Roman" w:cs="Times New Roman"/>
          <w:sz w:val="24"/>
          <w:szCs w:val="24"/>
          <w:lang w:val="ru-RU"/>
        </w:rPr>
        <w:t xml:space="preserve"> Общественное здоровье и формирование здорового образа жизни в России и Китае/  Сборник статей </w:t>
      </w:r>
      <w:r>
        <w:rPr>
          <w:rFonts w:ascii="Times New Roman" w:hAnsi="Times New Roman" w:cs="Times New Roman"/>
          <w:sz w:val="24"/>
          <w:szCs w:val="24"/>
        </w:rPr>
        <w:t>XVII</w:t>
      </w:r>
      <w:r>
        <w:rPr>
          <w:rFonts w:ascii="Times New Roman" w:hAnsi="Times New Roman" w:cs="Times New Roman"/>
          <w:sz w:val="24"/>
          <w:szCs w:val="24"/>
          <w:lang w:val="ru-RU"/>
        </w:rPr>
        <w:t xml:space="preserve"> российско-китайской социологической конференции, к 20-летию подписания Российско-китайского договора о добрососедстве, дружбе и сотрудничестве/ Сборник статей </w:t>
      </w:r>
      <w:r>
        <w:rPr>
          <w:rFonts w:ascii="Times New Roman" w:hAnsi="Times New Roman" w:cs="Times New Roman"/>
          <w:sz w:val="24"/>
          <w:szCs w:val="24"/>
        </w:rPr>
        <w:t>XVII</w:t>
      </w:r>
      <w:r>
        <w:rPr>
          <w:rFonts w:ascii="Times New Roman" w:hAnsi="Times New Roman" w:cs="Times New Roman"/>
          <w:sz w:val="24"/>
          <w:szCs w:val="24"/>
          <w:lang w:val="ru-RU"/>
        </w:rPr>
        <w:t xml:space="preserve"> российско-китайской социологической конференции, к 20-летию подписания Российско-китайского договора о добрососедстве, дружбе и сотрудничестве/ СПб: «Астерион». 2021. с. 224-228</w:t>
      </w:r>
    </w:p>
    <w:p w14:paraId="4BC9DB95"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 xml:space="preserve">Портяков В. Я. Экспериментальные зоны свободной торговли в Китае. М.: ИДВ РАН.// Постсоветские страны в процессах международной регионализации в 2011–2020 гг.: ожидания, итоги, новые тенденции. Научный доклад./ Отв. ред. Л. Б. Вардомский.// М.: Институт экономики РАН. - 2021. </w:t>
      </w:r>
      <w:r>
        <w:rPr>
          <w:rFonts w:ascii="Times New Roman" w:hAnsi="Times New Roman" w:cs="Times New Roman"/>
          <w:sz w:val="24"/>
          <w:szCs w:val="24"/>
          <w:lang w:val="en-US"/>
        </w:rPr>
        <w:t xml:space="preserve">104 </w:t>
      </w:r>
      <w:r>
        <w:rPr>
          <w:rFonts w:ascii="Times New Roman" w:hAnsi="Times New Roman" w:cs="Times New Roman"/>
          <w:sz w:val="24"/>
          <w:szCs w:val="24"/>
          <w:lang w:val="ru-RU"/>
        </w:rPr>
        <w:t>с.</w:t>
      </w:r>
    </w:p>
    <w:p w14:paraId="19F9CC55"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Рензин О. М. К оценке рисков экономических взаимодействий в пространственных системах // Власть и управление на Востоке России. 2022. № 4 (101). С.79–86</w:t>
      </w:r>
    </w:p>
    <w:p w14:paraId="1F208D42" w14:textId="77777777" w:rsidR="005D35D3" w:rsidRPr="00F75A6D" w:rsidRDefault="00000000">
      <w:pPr>
        <w:pStyle w:val="af3"/>
        <w:numPr>
          <w:ilvl w:val="0"/>
          <w:numId w:val="18"/>
        </w:numPr>
        <w:tabs>
          <w:tab w:val="left" w:pos="426"/>
        </w:tabs>
        <w:spacing w:line="360" w:lineRule="auto"/>
        <w:ind w:left="0" w:firstLine="0"/>
        <w:rPr>
          <w:rFonts w:hint="eastAsia"/>
          <w:lang w:val="ru-RU"/>
        </w:rPr>
      </w:pPr>
      <w:r>
        <w:rPr>
          <w:rFonts w:ascii="Times New Roman" w:hAnsi="Times New Roman" w:cs="Times New Roman"/>
          <w:sz w:val="24"/>
          <w:szCs w:val="24"/>
          <w:lang w:val="ru-RU"/>
        </w:rPr>
        <w:t xml:space="preserve">Российско-китайские отношения. Двусторонние отношения. Официальный сайт Министерства иностранных дел [Режим доступа] </w:t>
      </w:r>
      <w:r>
        <w:rPr>
          <w:rFonts w:ascii="Times New Roman" w:hAnsi="Times New Roman" w:cs="Times New Roman"/>
          <w:sz w:val="24"/>
          <w:szCs w:val="24"/>
        </w:rPr>
        <w:t>URL</w:t>
      </w:r>
      <w:r>
        <w:rPr>
          <w:rFonts w:ascii="Times New Roman" w:hAnsi="Times New Roman" w:cs="Times New Roman"/>
          <w:sz w:val="24"/>
          <w:szCs w:val="24"/>
          <w:lang w:val="ru-RU"/>
        </w:rPr>
        <w:t xml:space="preserve">: </w:t>
      </w:r>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mid</w:t>
      </w:r>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lang w:val="ru-RU"/>
        </w:rPr>
        <w:t>/</w:t>
      </w:r>
      <w:r>
        <w:rPr>
          <w:rFonts w:ascii="Times New Roman" w:hAnsi="Times New Roman" w:cs="Times New Roman"/>
          <w:sz w:val="24"/>
          <w:szCs w:val="24"/>
        </w:rPr>
        <w:t>maps</w:t>
      </w:r>
      <w:r>
        <w:rPr>
          <w:rFonts w:ascii="Times New Roman" w:hAnsi="Times New Roman" w:cs="Times New Roman"/>
          <w:sz w:val="24"/>
          <w:szCs w:val="24"/>
          <w:lang w:val="ru-RU"/>
        </w:rPr>
        <w:t>/</w:t>
      </w:r>
      <w:proofErr w:type="spellStart"/>
      <w:r>
        <w:rPr>
          <w:rFonts w:ascii="Times New Roman" w:hAnsi="Times New Roman" w:cs="Times New Roman"/>
          <w:sz w:val="24"/>
          <w:szCs w:val="24"/>
        </w:rPr>
        <w:t>cn</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currentpage</w:t>
      </w:r>
      <w:proofErr w:type="spellEnd"/>
      <w:r>
        <w:rPr>
          <w:rFonts w:ascii="Times New Roman" w:hAnsi="Times New Roman" w:cs="Times New Roman"/>
          <w:sz w:val="24"/>
          <w:szCs w:val="24"/>
          <w:lang w:val="ru-RU"/>
        </w:rPr>
        <w:t>=</w:t>
      </w:r>
      <w:proofErr w:type="gramStart"/>
      <w:r>
        <w:rPr>
          <w:rFonts w:ascii="Times New Roman" w:hAnsi="Times New Roman" w:cs="Times New Roman"/>
          <w:sz w:val="24"/>
          <w:szCs w:val="24"/>
        </w:rPr>
        <w:t>main</w:t>
      </w:r>
      <w:r>
        <w:rPr>
          <w:rFonts w:ascii="Times New Roman" w:hAnsi="Times New Roman" w:cs="Times New Roman"/>
          <w:sz w:val="24"/>
          <w:szCs w:val="24"/>
          <w:lang w:val="ru-RU"/>
        </w:rPr>
        <w:t>-</w:t>
      </w:r>
      <w:r>
        <w:rPr>
          <w:rFonts w:ascii="Times New Roman" w:hAnsi="Times New Roman" w:cs="Times New Roman"/>
          <w:sz w:val="24"/>
          <w:szCs w:val="24"/>
        </w:rPr>
        <w:t>country</w:t>
      </w:r>
      <w:proofErr w:type="gramEnd"/>
      <w:r>
        <w:rPr>
          <w:rFonts w:ascii="Times New Roman" w:hAnsi="Times New Roman" w:cs="Times New Roman"/>
          <w:sz w:val="24"/>
          <w:szCs w:val="24"/>
          <w:lang w:val="ru-RU"/>
        </w:rPr>
        <w:t xml:space="preserve"> (Дата обращения 24.12.2023)</w:t>
      </w:r>
    </w:p>
    <w:p w14:paraId="3ED7CF2E"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 xml:space="preserve">Российско-китайский диалог: модель 2018: доклад № 39/2018 / С. Г. Лузянин (рук.) и др.; Х. Чжао (рук.) и др.; гл. ред. И. С. Иванов; Российский совет по международным делам (РСМД). М. : НП РСМД, 2018. </w:t>
      </w:r>
      <w:r>
        <w:rPr>
          <w:rFonts w:ascii="Times New Roman" w:hAnsi="Times New Roman" w:cs="Times New Roman"/>
          <w:sz w:val="24"/>
          <w:szCs w:val="24"/>
        </w:rPr>
        <w:t>243 c.</w:t>
      </w:r>
    </w:p>
    <w:p w14:paraId="7833E602" w14:textId="77777777" w:rsidR="005D35D3" w:rsidRPr="00F75A6D" w:rsidRDefault="00000000">
      <w:pPr>
        <w:pStyle w:val="af3"/>
        <w:numPr>
          <w:ilvl w:val="0"/>
          <w:numId w:val="18"/>
        </w:numPr>
        <w:tabs>
          <w:tab w:val="left" w:pos="426"/>
        </w:tabs>
        <w:spacing w:line="360" w:lineRule="auto"/>
        <w:ind w:left="0" w:firstLine="0"/>
        <w:rPr>
          <w:rFonts w:hint="eastAsia"/>
          <w:lang w:val="ru-RU"/>
        </w:rPr>
      </w:pPr>
      <w:r>
        <w:rPr>
          <w:rFonts w:ascii="Times New Roman" w:hAnsi="Times New Roman" w:cs="Times New Roman"/>
          <w:sz w:val="24"/>
          <w:szCs w:val="24"/>
          <w:lang w:val="ru-RU"/>
        </w:rPr>
        <w:lastRenderedPageBreak/>
        <w:t xml:space="preserve">Русско-китайские отношения в </w:t>
      </w:r>
      <w:r>
        <w:rPr>
          <w:rFonts w:ascii="Times New Roman" w:hAnsi="Times New Roman" w:cs="Times New Roman"/>
          <w:sz w:val="24"/>
          <w:szCs w:val="24"/>
        </w:rPr>
        <w:t>XVII</w:t>
      </w:r>
      <w:r>
        <w:rPr>
          <w:rFonts w:ascii="Times New Roman" w:hAnsi="Times New Roman" w:cs="Times New Roman"/>
          <w:sz w:val="24"/>
          <w:szCs w:val="24"/>
          <w:lang w:val="ru-RU"/>
        </w:rPr>
        <w:t xml:space="preserve"> веке : материалы и документы // под ред. В. С. Мясникова. — М. : Наука, 1969. — Т. 1 : 1606–1683. — 553 с.</w:t>
      </w:r>
    </w:p>
    <w:p w14:paraId="7A0BD3CF" w14:textId="77777777" w:rsidR="005D35D3" w:rsidRPr="00F75A6D" w:rsidRDefault="00000000">
      <w:pPr>
        <w:pStyle w:val="af3"/>
        <w:numPr>
          <w:ilvl w:val="0"/>
          <w:numId w:val="18"/>
        </w:numPr>
        <w:tabs>
          <w:tab w:val="left" w:pos="426"/>
        </w:tabs>
        <w:spacing w:line="360" w:lineRule="auto"/>
        <w:ind w:left="0" w:firstLine="0"/>
        <w:rPr>
          <w:rFonts w:hint="eastAsia"/>
          <w:lang w:val="ru-RU"/>
        </w:rPr>
      </w:pPr>
      <w:r>
        <w:rPr>
          <w:rFonts w:ascii="Times New Roman" w:hAnsi="Times New Roman" w:cs="Times New Roman"/>
          <w:sz w:val="24"/>
          <w:szCs w:val="24"/>
          <w:lang w:val="ru-RU"/>
        </w:rPr>
        <w:t>Русско-китайские отношения: 1689–1916 : офиц. документы / сост. П. Е. Скачков, В. С. Мясников. — М. : Изд-во вост. лит., 1958. — 138 с.</w:t>
      </w:r>
    </w:p>
    <w:p w14:paraId="32C99A6B"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Сборник договоров России с другими государствами: 1856–1917 / под ред. Е. А. Адамова. — М. : Гос- политиздат, 1952. — 463 с.</w:t>
      </w:r>
    </w:p>
    <w:p w14:paraId="7B35DC33"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 xml:space="preserve">Социальный капитал как концепция экономической социологии и его роль в системе экономического взаимодействия : автореферат дис. ... доктора социологических наук : 22.00.03 / Коньков Александр Тимофеевич; [Место защиты: Моск. гос. ун-т им. М.В. Ломоносова]. - М., 2006. - 34 с. </w:t>
      </w:r>
    </w:p>
    <w:p w14:paraId="5C4D8EDB"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Султанлы О.О. Международное экономическое сотрудничество в условиях глобализационных процессов // Экономика: вчера, сегодня, завтра. 2023. Том 13. № 4А. С. 144-152.</w:t>
      </w:r>
    </w:p>
    <w:p w14:paraId="266E4AFE"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Суходолов Я.А. Эволюция и современная специфика российско-китайской торговли// Известия Иркутской государственной экономической академии./ 2016. Т. 26, № 3. С. 357–366</w:t>
      </w:r>
    </w:p>
    <w:p w14:paraId="703FA72C" w14:textId="77777777" w:rsidR="005D35D3" w:rsidRPr="00F75A6D" w:rsidRDefault="00000000">
      <w:pPr>
        <w:pStyle w:val="af3"/>
        <w:numPr>
          <w:ilvl w:val="0"/>
          <w:numId w:val="18"/>
        </w:numPr>
        <w:tabs>
          <w:tab w:val="left" w:pos="426"/>
        </w:tabs>
        <w:spacing w:line="360" w:lineRule="auto"/>
        <w:ind w:left="0" w:firstLine="0"/>
        <w:rPr>
          <w:rFonts w:hint="eastAsia"/>
          <w:lang w:val="ru-RU"/>
        </w:rPr>
      </w:pPr>
      <w:r>
        <w:rPr>
          <w:rFonts w:ascii="Times New Roman" w:hAnsi="Times New Roman" w:cs="Times New Roman"/>
          <w:sz w:val="24"/>
          <w:szCs w:val="24"/>
          <w:lang w:val="ru-RU"/>
        </w:rPr>
        <w:t>Титаренко М. Л. Геополитическое значение Дальнего Востока. Россия, Китай и другие страны Азии // М. Л. Титаренко. — М. : Памятники ист. мысли, 2000. — 624 с.</w:t>
      </w:r>
    </w:p>
    <w:p w14:paraId="54FD25F7" w14:textId="77777777" w:rsidR="005D35D3" w:rsidRPr="00F75A6D" w:rsidRDefault="00000000">
      <w:pPr>
        <w:pStyle w:val="af3"/>
        <w:numPr>
          <w:ilvl w:val="0"/>
          <w:numId w:val="18"/>
        </w:numPr>
        <w:tabs>
          <w:tab w:val="left" w:pos="426"/>
        </w:tabs>
        <w:spacing w:line="360" w:lineRule="auto"/>
        <w:ind w:left="0" w:firstLine="0"/>
        <w:rPr>
          <w:rFonts w:hint="eastAsia"/>
          <w:lang w:val="ru-RU"/>
        </w:rPr>
      </w:pPr>
      <w:r>
        <w:rPr>
          <w:rFonts w:ascii="Times New Roman" w:hAnsi="Times New Roman" w:cs="Times New Roman"/>
          <w:sz w:val="24"/>
          <w:szCs w:val="24"/>
          <w:lang w:val="ru-RU"/>
        </w:rPr>
        <w:t xml:space="preserve">Чистый отток капитала из России в 2021 году вырос почти в полтора раза // Ведомости. 2022. 18 января [Режим доступа] </w:t>
      </w:r>
      <w:r>
        <w:rPr>
          <w:rFonts w:ascii="Times New Roman" w:hAnsi="Times New Roman" w:cs="Times New Roman"/>
          <w:sz w:val="24"/>
          <w:szCs w:val="24"/>
        </w:rPr>
        <w:t>URL</w:t>
      </w:r>
      <w:r>
        <w:rPr>
          <w:rFonts w:ascii="Times New Roman" w:hAnsi="Times New Roman" w:cs="Times New Roman"/>
          <w:sz w:val="24"/>
          <w:szCs w:val="24"/>
          <w:lang w:val="ru-RU"/>
        </w:rPr>
        <w:t xml:space="preserve">: </w:t>
      </w:r>
      <w:hyperlink r:id="rId74">
        <w:r>
          <w:rPr>
            <w:rStyle w:val="a8"/>
            <w:rFonts w:ascii="Times New Roman" w:hAnsi="Times New Roman" w:cs="Times New Roman"/>
            <w:sz w:val="24"/>
            <w:szCs w:val="24"/>
          </w:rPr>
          <w:t>https</w:t>
        </w:r>
        <w:r>
          <w:rPr>
            <w:rStyle w:val="a8"/>
            <w:rFonts w:ascii="Times New Roman" w:hAnsi="Times New Roman" w:cs="Times New Roman"/>
            <w:sz w:val="24"/>
            <w:szCs w:val="24"/>
            <w:lang w:val="ru-RU"/>
          </w:rPr>
          <w:t>://</w:t>
        </w:r>
        <w:r>
          <w:rPr>
            <w:rStyle w:val="a8"/>
            <w:rFonts w:ascii="Times New Roman" w:hAnsi="Times New Roman" w:cs="Times New Roman"/>
            <w:sz w:val="24"/>
            <w:szCs w:val="24"/>
          </w:rPr>
          <w:t>www</w:t>
        </w:r>
        <w:r>
          <w:rPr>
            <w:rStyle w:val="a8"/>
            <w:rFonts w:ascii="Times New Roman" w:hAnsi="Times New Roman" w:cs="Times New Roman"/>
            <w:sz w:val="24"/>
            <w:szCs w:val="24"/>
            <w:lang w:val="ru-RU"/>
          </w:rPr>
          <w:t>.</w:t>
        </w:r>
        <w:r>
          <w:rPr>
            <w:rStyle w:val="a8"/>
            <w:rFonts w:ascii="Times New Roman" w:hAnsi="Times New Roman" w:cs="Times New Roman"/>
            <w:sz w:val="24"/>
            <w:szCs w:val="24"/>
          </w:rPr>
          <w:t>vedomosti</w:t>
        </w:r>
        <w:r>
          <w:rPr>
            <w:rStyle w:val="a8"/>
            <w:rFonts w:ascii="Times New Roman" w:hAnsi="Times New Roman" w:cs="Times New Roman"/>
            <w:sz w:val="24"/>
            <w:szCs w:val="24"/>
            <w:lang w:val="ru-RU"/>
          </w:rPr>
          <w:t>.</w:t>
        </w:r>
        <w:r>
          <w:rPr>
            <w:rStyle w:val="a8"/>
            <w:rFonts w:ascii="Times New Roman" w:hAnsi="Times New Roman" w:cs="Times New Roman"/>
            <w:sz w:val="24"/>
            <w:szCs w:val="24"/>
          </w:rPr>
          <w:t>ru</w:t>
        </w:r>
        <w:r>
          <w:rPr>
            <w:rStyle w:val="a8"/>
            <w:rFonts w:ascii="Times New Roman" w:hAnsi="Times New Roman" w:cs="Times New Roman"/>
            <w:sz w:val="24"/>
            <w:szCs w:val="24"/>
            <w:lang w:val="ru-RU"/>
          </w:rPr>
          <w:t>/</w:t>
        </w:r>
        <w:r>
          <w:rPr>
            <w:rStyle w:val="a8"/>
            <w:rFonts w:ascii="Times New Roman" w:hAnsi="Times New Roman" w:cs="Times New Roman"/>
            <w:sz w:val="24"/>
            <w:szCs w:val="24"/>
          </w:rPr>
          <w:t>finance</w:t>
        </w:r>
        <w:r>
          <w:rPr>
            <w:rStyle w:val="a8"/>
            <w:rFonts w:ascii="Times New Roman" w:hAnsi="Times New Roman" w:cs="Times New Roman"/>
            <w:sz w:val="24"/>
            <w:szCs w:val="24"/>
            <w:lang w:val="ru-RU"/>
          </w:rPr>
          <w:t>/</w:t>
        </w:r>
        <w:r>
          <w:rPr>
            <w:rStyle w:val="a8"/>
            <w:rFonts w:ascii="Times New Roman" w:hAnsi="Times New Roman" w:cs="Times New Roman"/>
            <w:sz w:val="24"/>
            <w:szCs w:val="24"/>
          </w:rPr>
          <w:t>news</w:t>
        </w:r>
        <w:r>
          <w:rPr>
            <w:rStyle w:val="a8"/>
            <w:rFonts w:ascii="Times New Roman" w:hAnsi="Times New Roman" w:cs="Times New Roman"/>
            <w:sz w:val="24"/>
            <w:szCs w:val="24"/>
            <w:lang w:val="ru-RU"/>
          </w:rPr>
          <w:t>/2022/01/18/905294-</w:t>
        </w:r>
        <w:r>
          <w:rPr>
            <w:rStyle w:val="a8"/>
            <w:rFonts w:ascii="Times New Roman" w:hAnsi="Times New Roman" w:cs="Times New Roman"/>
            <w:sz w:val="24"/>
            <w:szCs w:val="24"/>
          </w:rPr>
          <w:t>chistii</w:t>
        </w:r>
        <w:r>
          <w:rPr>
            <w:rStyle w:val="a8"/>
            <w:rFonts w:ascii="Times New Roman" w:hAnsi="Times New Roman" w:cs="Times New Roman"/>
            <w:sz w:val="24"/>
            <w:szCs w:val="24"/>
            <w:lang w:val="ru-RU"/>
          </w:rPr>
          <w:t>-</w:t>
        </w:r>
        <w:r>
          <w:rPr>
            <w:rStyle w:val="a8"/>
            <w:rFonts w:ascii="Times New Roman" w:hAnsi="Times New Roman" w:cs="Times New Roman"/>
            <w:sz w:val="24"/>
            <w:szCs w:val="24"/>
          </w:rPr>
          <w:t>ottok</w:t>
        </w:r>
        <w:r>
          <w:rPr>
            <w:rStyle w:val="a8"/>
            <w:rFonts w:ascii="Times New Roman" w:hAnsi="Times New Roman" w:cs="Times New Roman"/>
            <w:sz w:val="24"/>
            <w:szCs w:val="24"/>
            <w:lang w:val="ru-RU"/>
          </w:rPr>
          <w:t>-</w:t>
        </w:r>
        <w:r>
          <w:rPr>
            <w:rStyle w:val="a8"/>
            <w:rFonts w:ascii="Times New Roman" w:hAnsi="Times New Roman" w:cs="Times New Roman"/>
            <w:sz w:val="24"/>
            <w:szCs w:val="24"/>
          </w:rPr>
          <w:t>kapitala</w:t>
        </w:r>
        <w:r>
          <w:rPr>
            <w:rStyle w:val="a8"/>
            <w:rFonts w:ascii="Times New Roman" w:hAnsi="Times New Roman" w:cs="Times New Roman"/>
            <w:sz w:val="24"/>
            <w:szCs w:val="24"/>
            <w:lang w:val="ru-RU"/>
          </w:rPr>
          <w:t>-</w:t>
        </w:r>
        <w:r>
          <w:rPr>
            <w:rStyle w:val="a8"/>
            <w:rFonts w:ascii="Times New Roman" w:hAnsi="Times New Roman" w:cs="Times New Roman"/>
            <w:sz w:val="24"/>
            <w:szCs w:val="24"/>
          </w:rPr>
          <w:t>iz</w:t>
        </w:r>
        <w:r>
          <w:rPr>
            <w:rStyle w:val="a8"/>
            <w:rFonts w:ascii="Times New Roman" w:hAnsi="Times New Roman" w:cs="Times New Roman"/>
            <w:sz w:val="24"/>
            <w:szCs w:val="24"/>
            <w:lang w:val="ru-RU"/>
          </w:rPr>
          <w:t>-</w:t>
        </w:r>
        <w:r>
          <w:rPr>
            <w:rStyle w:val="a8"/>
            <w:rFonts w:ascii="Times New Roman" w:hAnsi="Times New Roman" w:cs="Times New Roman"/>
            <w:sz w:val="24"/>
            <w:szCs w:val="24"/>
          </w:rPr>
          <w:t>rossii</w:t>
        </w:r>
        <w:r>
          <w:rPr>
            <w:rStyle w:val="a8"/>
            <w:rFonts w:ascii="Times New Roman" w:hAnsi="Times New Roman" w:cs="Times New Roman"/>
            <w:sz w:val="24"/>
            <w:szCs w:val="24"/>
            <w:lang w:val="ru-RU"/>
          </w:rPr>
          <w:t>-</w:t>
        </w:r>
        <w:r>
          <w:rPr>
            <w:rStyle w:val="a8"/>
            <w:rFonts w:ascii="Times New Roman" w:hAnsi="Times New Roman" w:cs="Times New Roman"/>
            <w:sz w:val="24"/>
            <w:szCs w:val="24"/>
          </w:rPr>
          <w:t>v</w:t>
        </w:r>
        <w:r>
          <w:rPr>
            <w:rStyle w:val="a8"/>
            <w:rFonts w:ascii="Times New Roman" w:hAnsi="Times New Roman" w:cs="Times New Roman"/>
            <w:sz w:val="24"/>
            <w:szCs w:val="24"/>
            <w:lang w:val="ru-RU"/>
          </w:rPr>
          <w:t>-2021-</w:t>
        </w:r>
        <w:r>
          <w:rPr>
            <w:rStyle w:val="a8"/>
            <w:rFonts w:ascii="Times New Roman" w:hAnsi="Times New Roman" w:cs="Times New Roman"/>
            <w:sz w:val="24"/>
            <w:szCs w:val="24"/>
          </w:rPr>
          <w:t>godu</w:t>
        </w:r>
        <w:r>
          <w:rPr>
            <w:rStyle w:val="a8"/>
            <w:rFonts w:ascii="Times New Roman" w:hAnsi="Times New Roman" w:cs="Times New Roman"/>
            <w:sz w:val="24"/>
            <w:szCs w:val="24"/>
            <w:lang w:val="ru-RU"/>
          </w:rPr>
          <w:t>-</w:t>
        </w:r>
        <w:r>
          <w:rPr>
            <w:rStyle w:val="a8"/>
            <w:rFonts w:ascii="Times New Roman" w:hAnsi="Times New Roman" w:cs="Times New Roman"/>
            <w:sz w:val="24"/>
            <w:szCs w:val="24"/>
          </w:rPr>
          <w:t>viros</w:t>
        </w:r>
        <w:r>
          <w:rPr>
            <w:rStyle w:val="a8"/>
            <w:rFonts w:ascii="Times New Roman" w:hAnsi="Times New Roman" w:cs="Times New Roman"/>
            <w:sz w:val="24"/>
            <w:szCs w:val="24"/>
            <w:lang w:val="ru-RU"/>
          </w:rPr>
          <w:t>-</w:t>
        </w:r>
        <w:r>
          <w:rPr>
            <w:rStyle w:val="a8"/>
            <w:rFonts w:ascii="Times New Roman" w:hAnsi="Times New Roman" w:cs="Times New Roman"/>
            <w:sz w:val="24"/>
            <w:szCs w:val="24"/>
          </w:rPr>
          <w:t>pochti</w:t>
        </w:r>
        <w:r>
          <w:rPr>
            <w:rStyle w:val="a8"/>
            <w:rFonts w:ascii="Times New Roman" w:hAnsi="Times New Roman" w:cs="Times New Roman"/>
            <w:sz w:val="24"/>
            <w:szCs w:val="24"/>
            <w:lang w:val="ru-RU"/>
          </w:rPr>
          <w:t>-</w:t>
        </w:r>
        <w:r>
          <w:rPr>
            <w:rStyle w:val="a8"/>
            <w:rFonts w:ascii="Times New Roman" w:hAnsi="Times New Roman" w:cs="Times New Roman"/>
            <w:sz w:val="24"/>
            <w:szCs w:val="24"/>
          </w:rPr>
          <w:t>v</w:t>
        </w:r>
        <w:r>
          <w:rPr>
            <w:rStyle w:val="a8"/>
            <w:rFonts w:ascii="Times New Roman" w:hAnsi="Times New Roman" w:cs="Times New Roman"/>
            <w:sz w:val="24"/>
            <w:szCs w:val="24"/>
            <w:lang w:val="ru-RU"/>
          </w:rPr>
          <w:t>-</w:t>
        </w:r>
        <w:r>
          <w:rPr>
            <w:rStyle w:val="a8"/>
            <w:rFonts w:ascii="Times New Roman" w:hAnsi="Times New Roman" w:cs="Times New Roman"/>
            <w:sz w:val="24"/>
            <w:szCs w:val="24"/>
          </w:rPr>
          <w:t>poltora</w:t>
        </w:r>
        <w:r>
          <w:rPr>
            <w:rStyle w:val="a8"/>
            <w:rFonts w:ascii="Times New Roman" w:hAnsi="Times New Roman" w:cs="Times New Roman"/>
            <w:sz w:val="24"/>
            <w:szCs w:val="24"/>
            <w:lang w:val="ru-RU"/>
          </w:rPr>
          <w:t>-</w:t>
        </w:r>
        <w:r>
          <w:rPr>
            <w:rStyle w:val="a8"/>
            <w:rFonts w:ascii="Times New Roman" w:hAnsi="Times New Roman" w:cs="Times New Roman"/>
            <w:sz w:val="24"/>
            <w:szCs w:val="24"/>
          </w:rPr>
          <w:t>raza</w:t>
        </w:r>
      </w:hyperlink>
      <w:r>
        <w:rPr>
          <w:rFonts w:ascii="Times New Roman" w:hAnsi="Times New Roman" w:cs="Times New Roman"/>
          <w:sz w:val="24"/>
          <w:szCs w:val="24"/>
          <w:lang w:val="ru-RU"/>
        </w:rPr>
        <w:t xml:space="preserve"> (дата обращения: 18.10.2023)</w:t>
      </w:r>
    </w:p>
    <w:p w14:paraId="0EA64CA0"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Шамахов В. А., Межевич Н. М. Внешнеполитическое сотрудничество в практиках Союзного государства и вызовы международной политики // Управленческое консультирование. 2018. № 10. С. 11–18</w:t>
      </w:r>
    </w:p>
    <w:p w14:paraId="1CD64C13"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lang w:val="ru-RU"/>
        </w:rPr>
        <w:t xml:space="preserve">Шумилов А. В. Геополитическая роль деятельности России и Китая в составе ШОС и БРИКС в формировании интеграционного контура // </w:t>
      </w:r>
      <w:proofErr w:type="spellStart"/>
      <w:r>
        <w:rPr>
          <w:rFonts w:ascii="Times New Roman" w:hAnsi="Times New Roman" w:cs="Times New Roman"/>
          <w:sz w:val="24"/>
          <w:szCs w:val="24"/>
        </w:rPr>
        <w:t>PolitBook</w:t>
      </w:r>
      <w:proofErr w:type="spellEnd"/>
      <w:r>
        <w:rPr>
          <w:rFonts w:ascii="Times New Roman" w:hAnsi="Times New Roman" w:cs="Times New Roman"/>
          <w:sz w:val="24"/>
          <w:szCs w:val="24"/>
          <w:lang w:val="ru-RU"/>
        </w:rPr>
        <w:t>. 2024. №1. с. 155-165</w:t>
      </w:r>
    </w:p>
    <w:p w14:paraId="64314659"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lang w:val="ru-RU"/>
        </w:rPr>
        <w:t>Яницкий О. Н.  Россия как «Общество риска»: контуры теории // Россия реформирующаяся. 2001. №1. с. 21-44</w:t>
      </w:r>
    </w:p>
    <w:p w14:paraId="5164AF2E"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Яницкий О. Н. Россия как общество риска: методология анализа и контуры концепции // Хрестоматия по россиеведению. 2015. №1. с. 174-187</w:t>
      </w:r>
    </w:p>
    <w:p w14:paraId="1EA1524D"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lang w:val="ru-RU"/>
        </w:rPr>
        <w:t xml:space="preserve">Яскевич Я. С. Рискогенное общество в контексте глобальных геополитических стратегий // </w:t>
      </w:r>
      <w:r>
        <w:rPr>
          <w:rFonts w:ascii="Times New Roman" w:hAnsi="Times New Roman" w:cs="Times New Roman"/>
          <w:sz w:val="24"/>
          <w:szCs w:val="24"/>
        </w:rPr>
        <w:t> </w:t>
      </w:r>
      <w:r>
        <w:rPr>
          <w:rFonts w:ascii="Times New Roman" w:hAnsi="Times New Roman" w:cs="Times New Roman"/>
          <w:sz w:val="24"/>
          <w:szCs w:val="24"/>
          <w:lang w:val="ru-RU"/>
        </w:rPr>
        <w:t xml:space="preserve">Век  глобализации. 2014. </w:t>
      </w:r>
      <w:r>
        <w:rPr>
          <w:rFonts w:ascii="Times New Roman" w:hAnsi="Times New Roman" w:cs="Times New Roman"/>
          <w:sz w:val="24"/>
          <w:szCs w:val="24"/>
        </w:rPr>
        <w:t xml:space="preserve">№2(14)/2014 </w:t>
      </w:r>
      <w:r>
        <w:rPr>
          <w:rFonts w:ascii="Times New Roman" w:hAnsi="Times New Roman" w:cs="Times New Roman"/>
          <w:sz w:val="24"/>
          <w:szCs w:val="24"/>
          <w:lang w:val="ru-RU"/>
        </w:rPr>
        <w:t>с</w:t>
      </w:r>
      <w:r>
        <w:rPr>
          <w:rFonts w:ascii="Times New Roman" w:hAnsi="Times New Roman" w:cs="Times New Roman"/>
          <w:sz w:val="24"/>
          <w:szCs w:val="24"/>
        </w:rPr>
        <w:t>. 65-77</w:t>
      </w:r>
      <w:r>
        <w:rPr>
          <w:rFonts w:ascii="Times New Roman" w:hAnsi="Times New Roman" w:cs="Times New Roman"/>
          <w:sz w:val="24"/>
          <w:szCs w:val="24"/>
          <w:lang w:val="ru-RU"/>
        </w:rPr>
        <w:t xml:space="preserve"> </w:t>
      </w:r>
    </w:p>
    <w:p w14:paraId="2DDF1E9A"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rPr>
        <w:t>Baudrillard J. America /</w:t>
      </w:r>
      <w:r>
        <w:rPr>
          <w:rFonts w:ascii="Times New Roman" w:hAnsi="Times New Roman" w:cs="Times New Roman"/>
          <w:sz w:val="24"/>
          <w:szCs w:val="24"/>
          <w:lang w:val="en-US"/>
        </w:rPr>
        <w:t>/</w:t>
      </w:r>
      <w:r>
        <w:rPr>
          <w:rFonts w:ascii="Times New Roman" w:hAnsi="Times New Roman" w:cs="Times New Roman"/>
          <w:sz w:val="24"/>
          <w:szCs w:val="24"/>
        </w:rPr>
        <w:t xml:space="preserve"> J. Baudrillard; Translated by C. Turner. - New York: Verso. 1988. -</w:t>
      </w:r>
      <w:r>
        <w:rPr>
          <w:rFonts w:ascii="Times New Roman" w:hAnsi="Times New Roman" w:cs="Times New Roman"/>
          <w:sz w:val="24"/>
          <w:szCs w:val="24"/>
          <w:lang w:val="en-US"/>
        </w:rPr>
        <w:t xml:space="preserve"> </w:t>
      </w:r>
      <w:r>
        <w:rPr>
          <w:rFonts w:ascii="Times New Roman" w:hAnsi="Times New Roman" w:cs="Times New Roman"/>
          <w:sz w:val="24"/>
          <w:szCs w:val="24"/>
        </w:rPr>
        <w:t>95p.</w:t>
      </w:r>
    </w:p>
    <w:p w14:paraId="63A5D07C"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rPr>
        <w:lastRenderedPageBreak/>
        <w:t xml:space="preserve">Baudrillard, J. Symbolic Exchange and </w:t>
      </w:r>
      <w:proofErr w:type="gramStart"/>
      <w:r>
        <w:rPr>
          <w:rFonts w:ascii="Times New Roman" w:hAnsi="Times New Roman" w:cs="Times New Roman"/>
          <w:sz w:val="24"/>
          <w:szCs w:val="24"/>
        </w:rPr>
        <w:t>Death  /</w:t>
      </w:r>
      <w:proofErr w:type="gramEnd"/>
      <w:r>
        <w:rPr>
          <w:rFonts w:ascii="Times New Roman" w:hAnsi="Times New Roman" w:cs="Times New Roman"/>
          <w:sz w:val="24"/>
          <w:szCs w:val="24"/>
        </w:rPr>
        <w:t>/ J. Baudrillard; Translated by I. H. Grant. - Thousand Oaks: Sage Publications, 1993. - 317 p.</w:t>
      </w:r>
    </w:p>
    <w:p w14:paraId="6B3C1D61"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rPr>
        <w:t xml:space="preserve">Baudrillard, J. The Consumer Society: Myths and </w:t>
      </w:r>
      <w:proofErr w:type="gramStart"/>
      <w:r>
        <w:rPr>
          <w:rFonts w:ascii="Times New Roman" w:hAnsi="Times New Roman" w:cs="Times New Roman"/>
          <w:sz w:val="24"/>
          <w:szCs w:val="24"/>
        </w:rPr>
        <w:t>Structures  /</w:t>
      </w:r>
      <w:proofErr w:type="gramEnd"/>
      <w:r>
        <w:rPr>
          <w:rFonts w:ascii="Times New Roman" w:hAnsi="Times New Roman" w:cs="Times New Roman"/>
          <w:sz w:val="24"/>
          <w:szCs w:val="24"/>
        </w:rPr>
        <w:t>/ J. Baudrillard; Translated by C. Turner. - Thousand Oaks: Sage Publications, 1998. - 256 p.</w:t>
      </w:r>
    </w:p>
    <w:p w14:paraId="7C40077F"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rPr>
        <w:t>Baudrillard, J. The Transparency of Evil: Essays on Extreme Phenomena // J. Baudrillard; Translated by J. Benedict. - London: Verso, 1993. - 192 p.</w:t>
      </w:r>
    </w:p>
    <w:p w14:paraId="3F6C9DAE"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Bauman Z. Modernity and the </w:t>
      </w:r>
      <w:proofErr w:type="gramStart"/>
      <w:r>
        <w:rPr>
          <w:rFonts w:ascii="Times New Roman" w:hAnsi="Times New Roman" w:cs="Times New Roman"/>
          <w:sz w:val="24"/>
          <w:szCs w:val="24"/>
        </w:rPr>
        <w:t>holocaust./</w:t>
      </w:r>
      <w:proofErr w:type="gramEnd"/>
      <w:r>
        <w:rPr>
          <w:rFonts w:ascii="Times New Roman" w:hAnsi="Times New Roman" w:cs="Times New Roman"/>
          <w:sz w:val="24"/>
          <w:szCs w:val="24"/>
        </w:rPr>
        <w:t xml:space="preserve"> Polity Press. -  1991. 238 </w:t>
      </w:r>
      <w:r>
        <w:rPr>
          <w:rFonts w:ascii="Times New Roman" w:hAnsi="Times New Roman" w:cs="Times New Roman"/>
          <w:sz w:val="24"/>
          <w:szCs w:val="24"/>
          <w:lang w:val="ru-RU"/>
        </w:rPr>
        <w:t>р</w:t>
      </w:r>
      <w:r>
        <w:rPr>
          <w:rFonts w:ascii="Times New Roman" w:hAnsi="Times New Roman" w:cs="Times New Roman"/>
          <w:sz w:val="24"/>
          <w:szCs w:val="24"/>
        </w:rPr>
        <w:t xml:space="preserve">. </w:t>
      </w:r>
    </w:p>
    <w:p w14:paraId="44E9F081"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Bauman Z. The Individualized </w:t>
      </w:r>
      <w:proofErr w:type="gramStart"/>
      <w:r>
        <w:rPr>
          <w:rFonts w:ascii="Times New Roman" w:hAnsi="Times New Roman" w:cs="Times New Roman"/>
          <w:sz w:val="24"/>
          <w:szCs w:val="24"/>
        </w:rPr>
        <w:t>Society./</w:t>
      </w:r>
      <w:proofErr w:type="gramEnd"/>
      <w:r>
        <w:rPr>
          <w:rFonts w:ascii="Times New Roman" w:hAnsi="Times New Roman" w:cs="Times New Roman"/>
          <w:sz w:val="24"/>
          <w:szCs w:val="24"/>
        </w:rPr>
        <w:t>/ Cambridge, UK: Polity Press. 2001. 259 p.</w:t>
      </w:r>
    </w:p>
    <w:p w14:paraId="5DBC6BF7" w14:textId="77777777" w:rsidR="005D35D3" w:rsidRDefault="00000000">
      <w:pPr>
        <w:pStyle w:val="af3"/>
        <w:numPr>
          <w:ilvl w:val="0"/>
          <w:numId w:val="18"/>
        </w:numPr>
        <w:tabs>
          <w:tab w:val="left" w:pos="426"/>
        </w:tabs>
        <w:spacing w:line="360" w:lineRule="auto"/>
        <w:ind w:left="0" w:firstLine="0"/>
        <w:rPr>
          <w:rFonts w:hint="eastAsia"/>
          <w:sz w:val="24"/>
          <w:szCs w:val="24"/>
        </w:rPr>
      </w:pPr>
      <w:r>
        <w:rPr>
          <w:sz w:val="24"/>
          <w:szCs w:val="24"/>
        </w:rPr>
        <w:t>Bauman Z. Liquid Fear // Z. Bauman. - Cambridge: Polity Press, 2006. - 180 p.</w:t>
      </w:r>
    </w:p>
    <w:p w14:paraId="2086BA2D" w14:textId="77777777" w:rsidR="005D35D3" w:rsidRDefault="00000000">
      <w:pPr>
        <w:pStyle w:val="af3"/>
        <w:numPr>
          <w:ilvl w:val="0"/>
          <w:numId w:val="18"/>
        </w:numPr>
        <w:tabs>
          <w:tab w:val="left" w:pos="426"/>
        </w:tabs>
        <w:spacing w:line="360" w:lineRule="auto"/>
        <w:ind w:left="0" w:firstLine="0"/>
        <w:rPr>
          <w:rFonts w:hint="eastAsia"/>
          <w:sz w:val="24"/>
          <w:szCs w:val="24"/>
        </w:rPr>
      </w:pPr>
      <w:r>
        <w:rPr>
          <w:sz w:val="24"/>
          <w:szCs w:val="24"/>
        </w:rPr>
        <w:t>Bauman Z. Liquid Modernity // Z. Bauman. - Cambridge: Polity Press, 2000. - 229 p.</w:t>
      </w:r>
    </w:p>
    <w:p w14:paraId="6BA102D9" w14:textId="77777777" w:rsidR="005D35D3" w:rsidRDefault="00000000">
      <w:pPr>
        <w:pStyle w:val="af3"/>
        <w:numPr>
          <w:ilvl w:val="0"/>
          <w:numId w:val="18"/>
        </w:numPr>
        <w:tabs>
          <w:tab w:val="left" w:pos="426"/>
        </w:tabs>
        <w:spacing w:line="360" w:lineRule="auto"/>
        <w:ind w:left="0" w:firstLine="0"/>
        <w:rPr>
          <w:rFonts w:hint="eastAsia"/>
          <w:sz w:val="24"/>
          <w:szCs w:val="24"/>
        </w:rPr>
      </w:pPr>
      <w:r>
        <w:rPr>
          <w:sz w:val="24"/>
          <w:szCs w:val="24"/>
        </w:rPr>
        <w:t>Bauman Z. Liquid Times: Living in an Age of Uncertainty // Z. Bauman. - Cambridge: Polity Press, 2007. - 176 p.</w:t>
      </w:r>
    </w:p>
    <w:p w14:paraId="1AF72902"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Bauman Z. Surviving Post-modernity: The Future of the </w:t>
      </w:r>
      <w:proofErr w:type="gramStart"/>
      <w:r>
        <w:rPr>
          <w:rFonts w:ascii="Times New Roman" w:hAnsi="Times New Roman" w:cs="Times New Roman"/>
          <w:sz w:val="24"/>
          <w:szCs w:val="24"/>
        </w:rPr>
        <w:t>Humanities./</w:t>
      </w:r>
      <w:proofErr w:type="gramEnd"/>
      <w:r>
        <w:rPr>
          <w:rFonts w:ascii="Times New Roman" w:hAnsi="Times New Roman" w:cs="Times New Roman"/>
          <w:sz w:val="24"/>
          <w:szCs w:val="24"/>
        </w:rPr>
        <w:t>/ Theory</w:t>
      </w:r>
      <w:r>
        <w:rPr>
          <w:rFonts w:ascii="Times New Roman" w:hAnsi="Times New Roman" w:cs="Times New Roman"/>
          <w:sz w:val="24"/>
          <w:szCs w:val="24"/>
          <w:lang w:val="ru-RU"/>
        </w:rPr>
        <w:t xml:space="preserve">, </w:t>
      </w:r>
      <w:r>
        <w:rPr>
          <w:rFonts w:ascii="Times New Roman" w:hAnsi="Times New Roman" w:cs="Times New Roman"/>
          <w:sz w:val="24"/>
          <w:szCs w:val="24"/>
        </w:rPr>
        <w:t>Culture</w:t>
      </w:r>
      <w:r>
        <w:rPr>
          <w:rFonts w:ascii="Times New Roman" w:hAnsi="Times New Roman" w:cs="Times New Roman"/>
          <w:sz w:val="24"/>
          <w:szCs w:val="24"/>
          <w:lang w:val="ru-RU"/>
        </w:rPr>
        <w:t xml:space="preserve"> &amp; </w:t>
      </w:r>
      <w:r>
        <w:rPr>
          <w:rFonts w:ascii="Times New Roman" w:hAnsi="Times New Roman" w:cs="Times New Roman"/>
          <w:sz w:val="24"/>
          <w:szCs w:val="24"/>
        </w:rPr>
        <w:t>Society</w:t>
      </w:r>
      <w:r>
        <w:rPr>
          <w:rFonts w:ascii="Times New Roman" w:hAnsi="Times New Roman" w:cs="Times New Roman"/>
          <w:sz w:val="24"/>
          <w:szCs w:val="24"/>
          <w:lang w:val="ru-RU"/>
        </w:rPr>
        <w:t xml:space="preserve"> 9 (1) 1992. - </w:t>
      </w:r>
      <w:r>
        <w:rPr>
          <w:rFonts w:ascii="Times New Roman" w:hAnsi="Times New Roman" w:cs="Times New Roman"/>
          <w:sz w:val="24"/>
          <w:szCs w:val="24"/>
        </w:rPr>
        <w:t>pp</w:t>
      </w:r>
      <w:r>
        <w:rPr>
          <w:rFonts w:ascii="Times New Roman" w:hAnsi="Times New Roman" w:cs="Times New Roman"/>
          <w:sz w:val="24"/>
          <w:szCs w:val="24"/>
          <w:lang w:val="ru-RU"/>
        </w:rPr>
        <w:t>. 217-234.</w:t>
      </w:r>
    </w:p>
    <w:p w14:paraId="16ECF40A"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Beck U. Cosmopolitan Vision // U. Beck; Translated by C. Cronin. - Cambridge: Polity Press, 2006. - 180 p.</w:t>
      </w:r>
    </w:p>
    <w:p w14:paraId="1B5AF3F5"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Beck U. Ecological Politics in an Age of Risk // U. Beck; Translated by T. O'Hagan. - Cambridge: Polity Press, 1995. - 224 p.</w:t>
      </w:r>
    </w:p>
    <w:p w14:paraId="0B4DCD0F"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Beck U. Power in the Global Age: A New Global Political </w:t>
      </w:r>
      <w:proofErr w:type="gramStart"/>
      <w:r>
        <w:rPr>
          <w:rFonts w:ascii="Times New Roman" w:hAnsi="Times New Roman" w:cs="Times New Roman"/>
          <w:sz w:val="24"/>
          <w:szCs w:val="24"/>
        </w:rPr>
        <w:t>Economy  /</w:t>
      </w:r>
      <w:proofErr w:type="gramEnd"/>
      <w:r>
        <w:rPr>
          <w:rFonts w:ascii="Times New Roman" w:hAnsi="Times New Roman" w:cs="Times New Roman"/>
          <w:sz w:val="24"/>
          <w:szCs w:val="24"/>
        </w:rPr>
        <w:t xml:space="preserve">/ U. Beck; Translated by P. </w:t>
      </w:r>
      <w:proofErr w:type="spellStart"/>
      <w:r>
        <w:rPr>
          <w:rFonts w:ascii="Times New Roman" w:hAnsi="Times New Roman" w:cs="Times New Roman"/>
          <w:sz w:val="24"/>
          <w:szCs w:val="24"/>
        </w:rPr>
        <w:t>Camiller</w:t>
      </w:r>
      <w:proofErr w:type="spellEnd"/>
      <w:r>
        <w:rPr>
          <w:rFonts w:ascii="Times New Roman" w:hAnsi="Times New Roman" w:cs="Times New Roman"/>
          <w:sz w:val="24"/>
          <w:szCs w:val="24"/>
        </w:rPr>
        <w:t>. - Cambridge: Polity Press, 2005. - 204 p.</w:t>
      </w:r>
    </w:p>
    <w:p w14:paraId="42C05DC3"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Beck U. The Risk Society and Beyond: Critical Issues for Social </w:t>
      </w:r>
      <w:proofErr w:type="gramStart"/>
      <w:r>
        <w:rPr>
          <w:rFonts w:ascii="Times New Roman" w:hAnsi="Times New Roman" w:cs="Times New Roman"/>
          <w:sz w:val="24"/>
          <w:szCs w:val="24"/>
        </w:rPr>
        <w:t>Theory  /</w:t>
      </w:r>
      <w:proofErr w:type="gramEnd"/>
      <w:r>
        <w:rPr>
          <w:rFonts w:ascii="Times New Roman" w:hAnsi="Times New Roman" w:cs="Times New Roman"/>
          <w:sz w:val="24"/>
          <w:szCs w:val="24"/>
        </w:rPr>
        <w:t xml:space="preserve">/ U. Beck; Translated by M. Ritter, A. Elliott, C. R. </w:t>
      </w:r>
      <w:proofErr w:type="spellStart"/>
      <w:r>
        <w:rPr>
          <w:rFonts w:ascii="Times New Roman" w:hAnsi="Times New Roman" w:cs="Times New Roman"/>
          <w:sz w:val="24"/>
          <w:szCs w:val="24"/>
        </w:rPr>
        <w:t>Camiller</w:t>
      </w:r>
      <w:proofErr w:type="spellEnd"/>
      <w:r>
        <w:rPr>
          <w:rFonts w:ascii="Times New Roman" w:hAnsi="Times New Roman" w:cs="Times New Roman"/>
          <w:sz w:val="24"/>
          <w:szCs w:val="24"/>
        </w:rPr>
        <w:t>, M. Ritter. - London: Sage Publications, 1992. - 260 p.</w:t>
      </w:r>
    </w:p>
    <w:p w14:paraId="68D9ED36" w14:textId="77777777" w:rsidR="005D35D3" w:rsidRDefault="00000000">
      <w:pPr>
        <w:pStyle w:val="af3"/>
        <w:numPr>
          <w:ilvl w:val="0"/>
          <w:numId w:val="18"/>
        </w:numPr>
        <w:tabs>
          <w:tab w:val="left" w:pos="426"/>
        </w:tabs>
        <w:spacing w:line="360" w:lineRule="auto"/>
        <w:ind w:left="0" w:firstLine="0"/>
        <w:rPr>
          <w:rFonts w:hint="eastAsia"/>
        </w:rPr>
      </w:pPr>
      <w:r>
        <w:rPr>
          <w:rFonts w:ascii="Times New Roman" w:hAnsi="Times New Roman" w:cs="Times New Roman"/>
          <w:sz w:val="24"/>
          <w:szCs w:val="24"/>
        </w:rPr>
        <w:t>Beck U. World at Risk // U. Beck; Translated by C. Cronin. - Cambridge: Polity Press, 2006. - 190 p.</w:t>
      </w:r>
    </w:p>
    <w:p w14:paraId="0B6E15A0"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Giddens A.  The consequences of </w:t>
      </w:r>
      <w:proofErr w:type="gramStart"/>
      <w:r>
        <w:rPr>
          <w:rFonts w:ascii="Times New Roman" w:hAnsi="Times New Roman" w:cs="Times New Roman"/>
          <w:sz w:val="24"/>
          <w:szCs w:val="24"/>
        </w:rPr>
        <w:t>modernity./</w:t>
      </w:r>
      <w:proofErr w:type="gramEnd"/>
      <w:r>
        <w:rPr>
          <w:rFonts w:ascii="Times New Roman" w:hAnsi="Times New Roman" w:cs="Times New Roman"/>
          <w:sz w:val="24"/>
          <w:szCs w:val="24"/>
        </w:rPr>
        <w:t xml:space="preserve">Stanford University Press, Stanford, CA// 1996. </w:t>
      </w:r>
      <w:r>
        <w:rPr>
          <w:rFonts w:ascii="Times New Roman" w:hAnsi="Times New Roman" w:cs="Times New Roman"/>
          <w:sz w:val="24"/>
          <w:szCs w:val="24"/>
          <w:lang w:val="ru-RU"/>
        </w:rPr>
        <w:t xml:space="preserve">186 </w:t>
      </w:r>
      <w:r>
        <w:rPr>
          <w:rFonts w:ascii="Times New Roman" w:hAnsi="Times New Roman" w:cs="Times New Roman"/>
          <w:sz w:val="24"/>
          <w:szCs w:val="24"/>
        </w:rPr>
        <w:t>p</w:t>
      </w:r>
      <w:r>
        <w:rPr>
          <w:rFonts w:ascii="Times New Roman" w:hAnsi="Times New Roman" w:cs="Times New Roman"/>
          <w:sz w:val="24"/>
          <w:szCs w:val="24"/>
          <w:lang w:val="ru-RU"/>
        </w:rPr>
        <w:t>.</w:t>
      </w:r>
    </w:p>
    <w:p w14:paraId="194048E9"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Giddens А. Modernity and Self – Identity: Self and Society in the Late Modern </w:t>
      </w:r>
      <w:proofErr w:type="gramStart"/>
      <w:r>
        <w:rPr>
          <w:rFonts w:ascii="Times New Roman" w:hAnsi="Times New Roman" w:cs="Times New Roman"/>
          <w:sz w:val="24"/>
          <w:szCs w:val="24"/>
        </w:rPr>
        <w:t>Age./</w:t>
      </w:r>
      <w:proofErr w:type="gramEnd"/>
      <w:r>
        <w:rPr>
          <w:rFonts w:ascii="Times New Roman" w:hAnsi="Times New Roman" w:cs="Times New Roman"/>
          <w:sz w:val="24"/>
          <w:szCs w:val="24"/>
        </w:rPr>
        <w:t>/ Cambridge: Polity Press// 1991. 245 р.</w:t>
      </w:r>
    </w:p>
    <w:p w14:paraId="5239C572"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Giddens A. Sociology // A. Giddens. - Cambridge: Polity Press, 2006. - 1093 p.</w:t>
      </w:r>
    </w:p>
    <w:p w14:paraId="0D58861A"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Giddens A. The Constitution of Society: Outline of the Theory of Structuration // A. Giddens. - Berkeley: University of California Press, 1984. - 402 p.</w:t>
      </w:r>
    </w:p>
    <w:p w14:paraId="181D4533"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Giddens A. The Politics of Climate Change. </w:t>
      </w:r>
      <w:r>
        <w:rPr>
          <w:rFonts w:ascii="Times New Roman" w:hAnsi="Times New Roman" w:cs="Times New Roman"/>
          <w:sz w:val="24"/>
          <w:szCs w:val="24"/>
          <w:lang w:val="en-US"/>
        </w:rPr>
        <w:t>/</w:t>
      </w:r>
      <w:r>
        <w:rPr>
          <w:rFonts w:ascii="Times New Roman" w:hAnsi="Times New Roman" w:cs="Times New Roman"/>
          <w:sz w:val="24"/>
          <w:szCs w:val="24"/>
        </w:rPr>
        <w:t xml:space="preserve">/Cambridge: Polity Press// 2009. </w:t>
      </w:r>
      <w:r>
        <w:rPr>
          <w:rFonts w:ascii="Times New Roman" w:hAnsi="Times New Roman" w:cs="Times New Roman"/>
          <w:sz w:val="24"/>
          <w:szCs w:val="24"/>
          <w:lang w:val="ru-RU"/>
        </w:rPr>
        <w:t>264 р.</w:t>
      </w:r>
    </w:p>
    <w:p w14:paraId="35F48062" w14:textId="77777777" w:rsidR="005D35D3" w:rsidRPr="00F75A6D" w:rsidRDefault="00000000">
      <w:pPr>
        <w:pStyle w:val="af3"/>
        <w:numPr>
          <w:ilvl w:val="0"/>
          <w:numId w:val="18"/>
        </w:numPr>
        <w:tabs>
          <w:tab w:val="left" w:pos="426"/>
        </w:tabs>
        <w:spacing w:line="360" w:lineRule="auto"/>
        <w:ind w:left="0" w:firstLine="0"/>
        <w:rPr>
          <w:rFonts w:hint="eastAsia"/>
          <w:lang w:val="ru-RU"/>
        </w:rPr>
      </w:pPr>
      <w:r>
        <w:rPr>
          <w:rFonts w:ascii="Times New Roman" w:hAnsi="Times New Roman" w:cs="Times New Roman"/>
          <w:sz w:val="24"/>
          <w:szCs w:val="24"/>
        </w:rPr>
        <w:lastRenderedPageBreak/>
        <w:t xml:space="preserve">Kuepper J. Effects of Globalization. How It Impacts Society and the Economy // The Balance. </w:t>
      </w:r>
      <w:r>
        <w:rPr>
          <w:rFonts w:ascii="Times New Roman" w:hAnsi="Times New Roman" w:cs="Times New Roman"/>
          <w:sz w:val="24"/>
          <w:szCs w:val="24"/>
          <w:lang w:val="ru-RU"/>
        </w:rPr>
        <w:t xml:space="preserve">2022. </w:t>
      </w:r>
      <w:r>
        <w:rPr>
          <w:rFonts w:ascii="Times New Roman" w:hAnsi="Times New Roman" w:cs="Times New Roman"/>
          <w:sz w:val="24"/>
          <w:szCs w:val="24"/>
        </w:rPr>
        <w:t>September</w:t>
      </w:r>
      <w:r>
        <w:rPr>
          <w:rFonts w:ascii="Times New Roman" w:hAnsi="Times New Roman" w:cs="Times New Roman"/>
          <w:sz w:val="24"/>
          <w:szCs w:val="24"/>
          <w:lang w:val="ru-RU"/>
        </w:rPr>
        <w:t xml:space="preserve"> 18.  [Режим доступа] </w:t>
      </w:r>
      <w:r>
        <w:rPr>
          <w:rFonts w:ascii="Times New Roman" w:hAnsi="Times New Roman" w:cs="Times New Roman"/>
          <w:sz w:val="24"/>
          <w:szCs w:val="24"/>
        </w:rPr>
        <w:t>URL</w:t>
      </w:r>
      <w:r>
        <w:rPr>
          <w:rFonts w:ascii="Times New Roman" w:hAnsi="Times New Roman" w:cs="Times New Roman"/>
          <w:sz w:val="24"/>
          <w:szCs w:val="24"/>
          <w:lang w:val="ru-RU"/>
        </w:rPr>
        <w:t xml:space="preserve">: </w:t>
      </w:r>
      <w:hyperlink r:id="rId75">
        <w:r>
          <w:rPr>
            <w:rStyle w:val="a8"/>
            <w:rFonts w:ascii="Times New Roman" w:hAnsi="Times New Roman" w:cs="Times New Roman"/>
            <w:sz w:val="24"/>
            <w:szCs w:val="24"/>
          </w:rPr>
          <w:t>https</w:t>
        </w:r>
        <w:r>
          <w:rPr>
            <w:rStyle w:val="a8"/>
            <w:rFonts w:ascii="Times New Roman" w:hAnsi="Times New Roman" w:cs="Times New Roman"/>
            <w:sz w:val="24"/>
            <w:szCs w:val="24"/>
            <w:lang w:val="ru-RU"/>
          </w:rPr>
          <w:t>://</w:t>
        </w:r>
        <w:r>
          <w:rPr>
            <w:rStyle w:val="a8"/>
            <w:rFonts w:ascii="Times New Roman" w:hAnsi="Times New Roman" w:cs="Times New Roman"/>
            <w:sz w:val="24"/>
            <w:szCs w:val="24"/>
          </w:rPr>
          <w:t>www</w:t>
        </w:r>
        <w:r>
          <w:rPr>
            <w:rStyle w:val="a8"/>
            <w:rFonts w:ascii="Times New Roman" w:hAnsi="Times New Roman" w:cs="Times New Roman"/>
            <w:sz w:val="24"/>
            <w:szCs w:val="24"/>
            <w:lang w:val="ru-RU"/>
          </w:rPr>
          <w:t>.</w:t>
        </w:r>
        <w:r>
          <w:rPr>
            <w:rStyle w:val="a8"/>
            <w:rFonts w:ascii="Times New Roman" w:hAnsi="Times New Roman" w:cs="Times New Roman"/>
            <w:sz w:val="24"/>
            <w:szCs w:val="24"/>
          </w:rPr>
          <w:t>thebalancemoney</w:t>
        </w:r>
        <w:r>
          <w:rPr>
            <w:rStyle w:val="a8"/>
            <w:rFonts w:ascii="Times New Roman" w:hAnsi="Times New Roman" w:cs="Times New Roman"/>
            <w:sz w:val="24"/>
            <w:szCs w:val="24"/>
            <w:lang w:val="ru-RU"/>
          </w:rPr>
          <w:t>.</w:t>
        </w:r>
        <w:r>
          <w:rPr>
            <w:rStyle w:val="a8"/>
            <w:rFonts w:ascii="Times New Roman" w:hAnsi="Times New Roman" w:cs="Times New Roman"/>
            <w:sz w:val="24"/>
            <w:szCs w:val="24"/>
          </w:rPr>
          <w:t>com</w:t>
        </w:r>
        <w:r>
          <w:rPr>
            <w:rStyle w:val="a8"/>
            <w:rFonts w:ascii="Times New Roman" w:hAnsi="Times New Roman" w:cs="Times New Roman"/>
            <w:sz w:val="24"/>
            <w:szCs w:val="24"/>
            <w:lang w:val="ru-RU"/>
          </w:rPr>
          <w:t>/</w:t>
        </w:r>
        <w:r>
          <w:rPr>
            <w:rStyle w:val="a8"/>
            <w:rFonts w:ascii="Times New Roman" w:hAnsi="Times New Roman" w:cs="Times New Roman"/>
            <w:sz w:val="24"/>
            <w:szCs w:val="24"/>
          </w:rPr>
          <w:t>globalization</w:t>
        </w:r>
        <w:r>
          <w:rPr>
            <w:rStyle w:val="a8"/>
            <w:rFonts w:ascii="Times New Roman" w:hAnsi="Times New Roman" w:cs="Times New Roman"/>
            <w:sz w:val="24"/>
            <w:szCs w:val="24"/>
            <w:lang w:val="ru-RU"/>
          </w:rPr>
          <w:t>-</w:t>
        </w:r>
        <w:r>
          <w:rPr>
            <w:rStyle w:val="a8"/>
            <w:rFonts w:ascii="Times New Roman" w:hAnsi="Times New Roman" w:cs="Times New Roman"/>
            <w:sz w:val="24"/>
            <w:szCs w:val="24"/>
          </w:rPr>
          <w:t>and</w:t>
        </w:r>
        <w:r>
          <w:rPr>
            <w:rStyle w:val="a8"/>
            <w:rFonts w:ascii="Times New Roman" w:hAnsi="Times New Roman" w:cs="Times New Roman"/>
            <w:sz w:val="24"/>
            <w:szCs w:val="24"/>
            <w:lang w:val="ru-RU"/>
          </w:rPr>
          <w:t>-</w:t>
        </w:r>
        <w:r>
          <w:rPr>
            <w:rStyle w:val="a8"/>
            <w:rFonts w:ascii="Times New Roman" w:hAnsi="Times New Roman" w:cs="Times New Roman"/>
            <w:sz w:val="24"/>
            <w:szCs w:val="24"/>
          </w:rPr>
          <w:t>its</w:t>
        </w:r>
        <w:r>
          <w:rPr>
            <w:rStyle w:val="a8"/>
            <w:rFonts w:ascii="Times New Roman" w:hAnsi="Times New Roman" w:cs="Times New Roman"/>
            <w:sz w:val="24"/>
            <w:szCs w:val="24"/>
            <w:lang w:val="ru-RU"/>
          </w:rPr>
          <w:t>-</w:t>
        </w:r>
        <w:r>
          <w:rPr>
            <w:rStyle w:val="a8"/>
            <w:rFonts w:ascii="Times New Roman" w:hAnsi="Times New Roman" w:cs="Times New Roman"/>
            <w:sz w:val="24"/>
            <w:szCs w:val="24"/>
          </w:rPr>
          <w:t>impact</w:t>
        </w:r>
        <w:r>
          <w:rPr>
            <w:rStyle w:val="a8"/>
            <w:rFonts w:ascii="Times New Roman" w:hAnsi="Times New Roman" w:cs="Times New Roman"/>
            <w:sz w:val="24"/>
            <w:szCs w:val="24"/>
            <w:lang w:val="ru-RU"/>
          </w:rPr>
          <w:t>-</w:t>
        </w:r>
        <w:r>
          <w:rPr>
            <w:rStyle w:val="a8"/>
            <w:rFonts w:ascii="Times New Roman" w:hAnsi="Times New Roman" w:cs="Times New Roman"/>
            <w:sz w:val="24"/>
            <w:szCs w:val="24"/>
          </w:rPr>
          <w:t>on</w:t>
        </w:r>
        <w:r>
          <w:rPr>
            <w:rStyle w:val="a8"/>
            <w:rFonts w:ascii="Times New Roman" w:hAnsi="Times New Roman" w:cs="Times New Roman"/>
            <w:sz w:val="24"/>
            <w:szCs w:val="24"/>
            <w:lang w:val="ru-RU"/>
          </w:rPr>
          <w:t>-</w:t>
        </w:r>
        <w:r>
          <w:rPr>
            <w:rStyle w:val="a8"/>
            <w:rFonts w:ascii="Times New Roman" w:hAnsi="Times New Roman" w:cs="Times New Roman"/>
            <w:sz w:val="24"/>
            <w:szCs w:val="24"/>
          </w:rPr>
          <w:t>economic</w:t>
        </w:r>
        <w:r>
          <w:rPr>
            <w:rStyle w:val="a8"/>
            <w:rFonts w:ascii="Times New Roman" w:hAnsi="Times New Roman" w:cs="Times New Roman"/>
            <w:sz w:val="24"/>
            <w:szCs w:val="24"/>
            <w:lang w:val="ru-RU"/>
          </w:rPr>
          <w:t>-</w:t>
        </w:r>
        <w:r>
          <w:rPr>
            <w:rStyle w:val="a8"/>
            <w:rFonts w:ascii="Times New Roman" w:hAnsi="Times New Roman" w:cs="Times New Roman"/>
            <w:sz w:val="24"/>
            <w:szCs w:val="24"/>
          </w:rPr>
          <w:t>growth</w:t>
        </w:r>
        <w:r>
          <w:rPr>
            <w:rStyle w:val="a8"/>
            <w:rFonts w:ascii="Times New Roman" w:hAnsi="Times New Roman" w:cs="Times New Roman"/>
            <w:sz w:val="24"/>
            <w:szCs w:val="24"/>
            <w:lang w:val="ru-RU"/>
          </w:rPr>
          <w:t>-197884</w:t>
        </w:r>
      </w:hyperlink>
      <w:r>
        <w:rPr>
          <w:rFonts w:ascii="Times New Roman" w:hAnsi="Times New Roman" w:cs="Times New Roman"/>
          <w:sz w:val="24"/>
          <w:szCs w:val="24"/>
          <w:lang w:val="ru-RU"/>
        </w:rPr>
        <w:t xml:space="preserve"> (дата обращения: 18.10.2023)</w:t>
      </w:r>
    </w:p>
    <w:p w14:paraId="7FEDF4AF"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Luhmann N. Observations on Modernity // N. Luhmann; Translated by W. Whobrey. - Stanford: Stanford University Press, 1998. - 160 p.</w:t>
      </w:r>
    </w:p>
    <w:p w14:paraId="66D0C98B"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Luhmann N. Risk: A Sociological Theory // N. Luhmann; Translated by R. Barne. - Berlin: Walter de Gruyter, 1993. - 251 p.</w:t>
      </w:r>
    </w:p>
    <w:p w14:paraId="72D0CFF4"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Luhmann N. Social Systems // N. Luhmann; Translated by J. Bednarz, D. Baecker. - Stanford: Stanford University Press, 1995. - 612 p.</w:t>
      </w:r>
    </w:p>
    <w:p w14:paraId="4FC6CA83" w14:textId="77777777" w:rsidR="005D35D3" w:rsidRDefault="00000000">
      <w:pPr>
        <w:pStyle w:val="af3"/>
        <w:numPr>
          <w:ilvl w:val="0"/>
          <w:numId w:val="18"/>
        </w:numPr>
        <w:tabs>
          <w:tab w:val="left" w:pos="426"/>
        </w:tabs>
        <w:spacing w:line="360" w:lineRule="auto"/>
        <w:ind w:left="0" w:firstLine="0"/>
        <w:rPr>
          <w:rFonts w:hint="eastAsia"/>
          <w:sz w:val="24"/>
          <w:szCs w:val="24"/>
        </w:rPr>
      </w:pPr>
      <w:proofErr w:type="spellStart"/>
      <w:r>
        <w:rPr>
          <w:rFonts w:ascii="Times New Roman" w:hAnsi="Times New Roman" w:cs="Times New Roman"/>
          <w:sz w:val="24"/>
          <w:szCs w:val="24"/>
        </w:rPr>
        <w:t>Savrul</w:t>
      </w:r>
      <w:proofErr w:type="spellEnd"/>
      <w:r>
        <w:rPr>
          <w:rFonts w:ascii="Times New Roman" w:hAnsi="Times New Roman" w:cs="Times New Roman"/>
          <w:sz w:val="24"/>
          <w:szCs w:val="24"/>
        </w:rPr>
        <w:t xml:space="preserve"> M., Incekara A. The Effect of Globalization on International Trade: The Black Sea Economic Cooperation Case// International conference on Eurasian economies. 2015. September. Р. 88-94.</w:t>
      </w:r>
    </w:p>
    <w:p w14:paraId="1853DBA2" w14:textId="77777777" w:rsidR="005D35D3" w:rsidRPr="00F75A6D" w:rsidRDefault="00000000">
      <w:pPr>
        <w:pStyle w:val="af3"/>
        <w:numPr>
          <w:ilvl w:val="0"/>
          <w:numId w:val="18"/>
        </w:numPr>
        <w:tabs>
          <w:tab w:val="left" w:pos="426"/>
        </w:tabs>
        <w:spacing w:line="360" w:lineRule="auto"/>
        <w:ind w:left="0" w:firstLine="0"/>
        <w:rPr>
          <w:rFonts w:hint="eastAsia"/>
          <w:lang w:val="ru-RU"/>
        </w:rPr>
      </w:pPr>
      <w:r>
        <w:rPr>
          <w:rFonts w:ascii="Times New Roman" w:hAnsi="Times New Roman" w:cs="Times New Roman"/>
          <w:sz w:val="24"/>
          <w:szCs w:val="24"/>
        </w:rPr>
        <w:t xml:space="preserve">Sheldon R. Can Mutually Beneficial Exchanges Be Exploitative? </w:t>
      </w:r>
      <w:r w:rsidRPr="00F75A6D">
        <w:rPr>
          <w:rFonts w:ascii="Times New Roman" w:hAnsi="Times New Roman" w:cs="Times New Roman"/>
          <w:sz w:val="24"/>
          <w:szCs w:val="24"/>
          <w:lang w:val="en-US"/>
        </w:rPr>
        <w:t xml:space="preserve"> </w:t>
      </w:r>
      <w:r>
        <w:rPr>
          <w:rFonts w:ascii="Times New Roman" w:hAnsi="Times New Roman" w:cs="Times New Roman"/>
          <w:sz w:val="24"/>
          <w:szCs w:val="24"/>
          <w:lang w:val="ru-RU"/>
        </w:rPr>
        <w:t xml:space="preserve">[Режим доступа] </w:t>
      </w:r>
      <w:r>
        <w:rPr>
          <w:rFonts w:ascii="Times New Roman" w:hAnsi="Times New Roman" w:cs="Times New Roman"/>
          <w:sz w:val="24"/>
          <w:szCs w:val="24"/>
        </w:rPr>
        <w:t>URL</w:t>
      </w:r>
      <w:r>
        <w:rPr>
          <w:rFonts w:ascii="Times New Roman" w:hAnsi="Times New Roman" w:cs="Times New Roman"/>
          <w:sz w:val="24"/>
          <w:szCs w:val="24"/>
          <w:lang w:val="ru-RU"/>
        </w:rPr>
        <w:t xml:space="preserve">: </w:t>
      </w:r>
      <w:hyperlink r:id="rId76">
        <w:r>
          <w:rPr>
            <w:rStyle w:val="a8"/>
            <w:rFonts w:ascii="Times New Roman" w:hAnsi="Times New Roman" w:cs="Times New Roman"/>
            <w:sz w:val="24"/>
            <w:szCs w:val="24"/>
          </w:rPr>
          <w:t>https</w:t>
        </w:r>
        <w:r>
          <w:rPr>
            <w:rStyle w:val="a8"/>
            <w:rFonts w:ascii="Times New Roman" w:hAnsi="Times New Roman" w:cs="Times New Roman"/>
            <w:sz w:val="24"/>
            <w:szCs w:val="24"/>
            <w:lang w:val="ru-RU"/>
          </w:rPr>
          <w:t>://</w:t>
        </w:r>
        <w:r>
          <w:rPr>
            <w:rStyle w:val="a8"/>
            <w:rFonts w:ascii="Times New Roman" w:hAnsi="Times New Roman" w:cs="Times New Roman"/>
            <w:sz w:val="24"/>
            <w:szCs w:val="24"/>
          </w:rPr>
          <w:t>fee</w:t>
        </w:r>
        <w:r>
          <w:rPr>
            <w:rStyle w:val="a8"/>
            <w:rFonts w:ascii="Times New Roman" w:hAnsi="Times New Roman" w:cs="Times New Roman"/>
            <w:sz w:val="24"/>
            <w:szCs w:val="24"/>
            <w:lang w:val="ru-RU"/>
          </w:rPr>
          <w:t>.</w:t>
        </w:r>
        <w:r>
          <w:rPr>
            <w:rStyle w:val="a8"/>
            <w:rFonts w:ascii="Times New Roman" w:hAnsi="Times New Roman" w:cs="Times New Roman"/>
            <w:sz w:val="24"/>
            <w:szCs w:val="24"/>
          </w:rPr>
          <w:t>org</w:t>
        </w:r>
        <w:r>
          <w:rPr>
            <w:rStyle w:val="a8"/>
            <w:rFonts w:ascii="Times New Roman" w:hAnsi="Times New Roman" w:cs="Times New Roman"/>
            <w:sz w:val="24"/>
            <w:szCs w:val="24"/>
            <w:lang w:val="ru-RU"/>
          </w:rPr>
          <w:t>/</w:t>
        </w:r>
        <w:r>
          <w:rPr>
            <w:rStyle w:val="a8"/>
            <w:rFonts w:ascii="Times New Roman" w:hAnsi="Times New Roman" w:cs="Times New Roman"/>
            <w:sz w:val="24"/>
            <w:szCs w:val="24"/>
          </w:rPr>
          <w:t>articles</w:t>
        </w:r>
        <w:r>
          <w:rPr>
            <w:rStyle w:val="a8"/>
            <w:rFonts w:ascii="Times New Roman" w:hAnsi="Times New Roman" w:cs="Times New Roman"/>
            <w:sz w:val="24"/>
            <w:szCs w:val="24"/>
            <w:lang w:val="ru-RU"/>
          </w:rPr>
          <w:t>/</w:t>
        </w:r>
        <w:r>
          <w:rPr>
            <w:rStyle w:val="a8"/>
            <w:rFonts w:ascii="Times New Roman" w:hAnsi="Times New Roman" w:cs="Times New Roman"/>
            <w:sz w:val="24"/>
            <w:szCs w:val="24"/>
          </w:rPr>
          <w:t>can</w:t>
        </w:r>
        <w:r>
          <w:rPr>
            <w:rStyle w:val="a8"/>
            <w:rFonts w:ascii="Times New Roman" w:hAnsi="Times New Roman" w:cs="Times New Roman"/>
            <w:sz w:val="24"/>
            <w:szCs w:val="24"/>
            <w:lang w:val="ru-RU"/>
          </w:rPr>
          <w:t>-</w:t>
        </w:r>
        <w:r>
          <w:rPr>
            <w:rStyle w:val="a8"/>
            <w:rFonts w:ascii="Times New Roman" w:hAnsi="Times New Roman" w:cs="Times New Roman"/>
            <w:sz w:val="24"/>
            <w:szCs w:val="24"/>
          </w:rPr>
          <w:t>mutually</w:t>
        </w:r>
        <w:r>
          <w:rPr>
            <w:rStyle w:val="a8"/>
            <w:rFonts w:ascii="Times New Roman" w:hAnsi="Times New Roman" w:cs="Times New Roman"/>
            <w:sz w:val="24"/>
            <w:szCs w:val="24"/>
            <w:lang w:val="ru-RU"/>
          </w:rPr>
          <w:t>-</w:t>
        </w:r>
        <w:r>
          <w:rPr>
            <w:rStyle w:val="a8"/>
            <w:rFonts w:ascii="Times New Roman" w:hAnsi="Times New Roman" w:cs="Times New Roman"/>
            <w:sz w:val="24"/>
            <w:szCs w:val="24"/>
          </w:rPr>
          <w:t>beneficial</w:t>
        </w:r>
        <w:r>
          <w:rPr>
            <w:rStyle w:val="a8"/>
            <w:rFonts w:ascii="Times New Roman" w:hAnsi="Times New Roman" w:cs="Times New Roman"/>
            <w:sz w:val="24"/>
            <w:szCs w:val="24"/>
            <w:lang w:val="ru-RU"/>
          </w:rPr>
          <w:t>-</w:t>
        </w:r>
        <w:r>
          <w:rPr>
            <w:rStyle w:val="a8"/>
            <w:rFonts w:ascii="Times New Roman" w:hAnsi="Times New Roman" w:cs="Times New Roman"/>
            <w:sz w:val="24"/>
            <w:szCs w:val="24"/>
          </w:rPr>
          <w:t>exchanges</w:t>
        </w:r>
        <w:r>
          <w:rPr>
            <w:rStyle w:val="a8"/>
            <w:rFonts w:ascii="Times New Roman" w:hAnsi="Times New Roman" w:cs="Times New Roman"/>
            <w:sz w:val="24"/>
            <w:szCs w:val="24"/>
            <w:lang w:val="ru-RU"/>
          </w:rPr>
          <w:t>-</w:t>
        </w:r>
        <w:r>
          <w:rPr>
            <w:rStyle w:val="a8"/>
            <w:rFonts w:ascii="Times New Roman" w:hAnsi="Times New Roman" w:cs="Times New Roman"/>
            <w:sz w:val="24"/>
            <w:szCs w:val="24"/>
          </w:rPr>
          <w:t>be</w:t>
        </w:r>
        <w:r>
          <w:rPr>
            <w:rStyle w:val="a8"/>
            <w:rFonts w:ascii="Times New Roman" w:hAnsi="Times New Roman" w:cs="Times New Roman"/>
            <w:sz w:val="24"/>
            <w:szCs w:val="24"/>
            <w:lang w:val="ru-RU"/>
          </w:rPr>
          <w:t>-</w:t>
        </w:r>
        <w:r>
          <w:rPr>
            <w:rStyle w:val="a8"/>
            <w:rFonts w:ascii="Times New Roman" w:hAnsi="Times New Roman" w:cs="Times New Roman"/>
            <w:sz w:val="24"/>
            <w:szCs w:val="24"/>
          </w:rPr>
          <w:t>exploitative</w:t>
        </w:r>
        <w:r>
          <w:rPr>
            <w:rStyle w:val="a8"/>
            <w:rFonts w:ascii="Times New Roman" w:hAnsi="Times New Roman" w:cs="Times New Roman"/>
            <w:sz w:val="24"/>
            <w:szCs w:val="24"/>
            <w:lang w:val="ru-RU"/>
          </w:rPr>
          <w:t>/</w:t>
        </w:r>
      </w:hyperlink>
      <w:r>
        <w:rPr>
          <w:rFonts w:ascii="Times New Roman" w:hAnsi="Times New Roman" w:cs="Times New Roman"/>
          <w:sz w:val="24"/>
          <w:szCs w:val="24"/>
          <w:lang w:val="ru-RU"/>
        </w:rPr>
        <w:t xml:space="preserve"> (дата обращения: 18.10.2023)</w:t>
      </w:r>
    </w:p>
    <w:p w14:paraId="641D99BC"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Turner B. S. Orientalism, postmodernism, and globalism // B. S. Turner. – </w:t>
      </w:r>
      <w:proofErr w:type="gramStart"/>
      <w:r>
        <w:rPr>
          <w:rFonts w:ascii="Times New Roman" w:hAnsi="Times New Roman" w:cs="Times New Roman"/>
          <w:sz w:val="24"/>
          <w:szCs w:val="24"/>
        </w:rPr>
        <w:t>Routledge ;</w:t>
      </w:r>
      <w:proofErr w:type="gramEnd"/>
      <w:r>
        <w:rPr>
          <w:rFonts w:ascii="Times New Roman" w:hAnsi="Times New Roman" w:cs="Times New Roman"/>
          <w:sz w:val="24"/>
          <w:szCs w:val="24"/>
        </w:rPr>
        <w:t xml:space="preserve"> London and New York, 1994. – 228 p. </w:t>
      </w:r>
    </w:p>
    <w:p w14:paraId="5E9FB0DD"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Turner B. S. The Body and Society: Explorations in Social Theory // B. S. Turner. - London: Sage Publications, 2008. - 216 p.</w:t>
      </w:r>
    </w:p>
    <w:p w14:paraId="2F50F9E2"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Turner B. S. The Sociology of Health and Illness // B. S. Turner. - London: Routledge, 2004. - 248 p.</w:t>
      </w:r>
    </w:p>
    <w:p w14:paraId="508F26A5"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 xml:space="preserve">York R., Rosa E. A., Dietz T. Footprints on the earth: The environmental consequences of </w:t>
      </w:r>
      <w:proofErr w:type="gramStart"/>
      <w:r>
        <w:rPr>
          <w:rFonts w:ascii="Times New Roman" w:hAnsi="Times New Roman" w:cs="Times New Roman"/>
          <w:sz w:val="24"/>
          <w:szCs w:val="24"/>
        </w:rPr>
        <w:t>modernity./</w:t>
      </w:r>
      <w:proofErr w:type="gramEnd"/>
      <w:r>
        <w:rPr>
          <w:rFonts w:ascii="Times New Roman" w:hAnsi="Times New Roman" w:cs="Times New Roman"/>
          <w:sz w:val="24"/>
          <w:szCs w:val="24"/>
        </w:rPr>
        <w:t>/ American</w:t>
      </w:r>
      <w:r>
        <w:rPr>
          <w:rFonts w:ascii="Times New Roman" w:hAnsi="Times New Roman" w:cs="Times New Roman"/>
          <w:sz w:val="24"/>
          <w:szCs w:val="24"/>
          <w:lang w:val="ru-RU"/>
        </w:rPr>
        <w:t xml:space="preserve"> </w:t>
      </w:r>
      <w:r>
        <w:rPr>
          <w:rFonts w:ascii="Times New Roman" w:hAnsi="Times New Roman" w:cs="Times New Roman"/>
          <w:sz w:val="24"/>
          <w:szCs w:val="24"/>
        </w:rPr>
        <w:t>sociological</w:t>
      </w:r>
      <w:r>
        <w:rPr>
          <w:rFonts w:ascii="Times New Roman" w:hAnsi="Times New Roman" w:cs="Times New Roman"/>
          <w:sz w:val="24"/>
          <w:szCs w:val="24"/>
          <w:lang w:val="ru-RU"/>
        </w:rPr>
        <w:t xml:space="preserve"> </w:t>
      </w:r>
      <w:r>
        <w:rPr>
          <w:rFonts w:ascii="Times New Roman" w:hAnsi="Times New Roman" w:cs="Times New Roman"/>
          <w:sz w:val="24"/>
          <w:szCs w:val="24"/>
        </w:rPr>
        <w:t>review</w:t>
      </w:r>
      <w:r>
        <w:rPr>
          <w:rFonts w:ascii="Times New Roman" w:hAnsi="Times New Roman" w:cs="Times New Roman"/>
          <w:sz w:val="24"/>
          <w:szCs w:val="24"/>
          <w:lang w:val="ru-RU"/>
        </w:rPr>
        <w:t xml:space="preserve">. </w:t>
      </w:r>
      <w:r>
        <w:rPr>
          <w:rFonts w:ascii="Times New Roman" w:hAnsi="Times New Roman" w:cs="Times New Roman"/>
          <w:sz w:val="24"/>
          <w:szCs w:val="24"/>
        </w:rPr>
        <w:t>Vol</w:t>
      </w:r>
      <w:r>
        <w:rPr>
          <w:rFonts w:ascii="Times New Roman" w:hAnsi="Times New Roman" w:cs="Times New Roman"/>
          <w:sz w:val="24"/>
          <w:szCs w:val="24"/>
          <w:lang w:val="ru-RU"/>
        </w:rPr>
        <w:t xml:space="preserve">.68. №2, 2003. </w:t>
      </w:r>
      <w:r>
        <w:rPr>
          <w:rFonts w:ascii="Times New Roman" w:hAnsi="Times New Roman" w:cs="Times New Roman"/>
          <w:sz w:val="24"/>
          <w:szCs w:val="24"/>
        </w:rPr>
        <w:t>pp</w:t>
      </w:r>
      <w:r>
        <w:rPr>
          <w:rFonts w:ascii="Times New Roman" w:hAnsi="Times New Roman" w:cs="Times New Roman"/>
          <w:sz w:val="24"/>
          <w:szCs w:val="24"/>
          <w:lang w:val="ru-RU"/>
        </w:rPr>
        <w:t>. 279-300.</w:t>
      </w:r>
    </w:p>
    <w:p w14:paraId="1ECA7617" w14:textId="77777777" w:rsidR="005D35D3" w:rsidRDefault="00000000">
      <w:pPr>
        <w:pStyle w:val="af3"/>
        <w:numPr>
          <w:ilvl w:val="0"/>
          <w:numId w:val="18"/>
        </w:numPr>
        <w:tabs>
          <w:tab w:val="left" w:pos="426"/>
        </w:tabs>
        <w:spacing w:line="360" w:lineRule="auto"/>
        <w:ind w:left="0" w:firstLine="0"/>
        <w:rPr>
          <w:rFonts w:hint="eastAsia"/>
          <w:sz w:val="24"/>
          <w:szCs w:val="24"/>
        </w:rPr>
      </w:pPr>
      <w:r>
        <w:rPr>
          <w:rFonts w:ascii="Times New Roman" w:hAnsi="Times New Roman" w:cs="Times New Roman"/>
          <w:sz w:val="24"/>
          <w:szCs w:val="24"/>
        </w:rPr>
        <w:t>王</w:t>
      </w:r>
      <w:r w:rsidRPr="00F75A6D">
        <w:rPr>
          <w:rFonts w:ascii="Times New Roman" w:hAnsi="Times New Roman" w:cs="Times New Roman"/>
          <w:sz w:val="24"/>
          <w:szCs w:val="24"/>
        </w:rPr>
        <w:t xml:space="preserve"> </w:t>
      </w:r>
      <w:r>
        <w:rPr>
          <w:rFonts w:ascii="Times New Roman" w:hAnsi="Times New Roman" w:cs="Times New Roman"/>
          <w:sz w:val="24"/>
          <w:szCs w:val="24"/>
        </w:rPr>
        <w:t>晴</w:t>
      </w:r>
      <w:r w:rsidRPr="00F75A6D">
        <w:rPr>
          <w:rFonts w:ascii="Times New Roman" w:hAnsi="Times New Roman" w:cs="Times New Roman"/>
          <w:sz w:val="24"/>
          <w:szCs w:val="24"/>
        </w:rPr>
        <w:t xml:space="preserve">,  </w:t>
      </w:r>
      <w:r>
        <w:rPr>
          <w:rFonts w:ascii="Times New Roman" w:hAnsi="Times New Roman" w:cs="Times New Roman"/>
          <w:sz w:val="24"/>
          <w:szCs w:val="24"/>
        </w:rPr>
        <w:t>国际贸易背景下中俄经贸合作现状及对策研究</w:t>
      </w:r>
      <w:r w:rsidRPr="00F75A6D">
        <w:rPr>
          <w:rFonts w:ascii="Times New Roman" w:hAnsi="Times New Roman" w:cs="Times New Roman"/>
          <w:sz w:val="24"/>
          <w:szCs w:val="24"/>
        </w:rPr>
        <w:t xml:space="preserve">// </w:t>
      </w:r>
      <w:r>
        <w:rPr>
          <w:rFonts w:ascii="Times New Roman" w:hAnsi="Times New Roman" w:cs="Times New Roman"/>
          <w:sz w:val="24"/>
          <w:szCs w:val="24"/>
        </w:rPr>
        <w:t>经济研究导刊</w:t>
      </w:r>
      <w:r w:rsidRPr="00F75A6D">
        <w:rPr>
          <w:rFonts w:ascii="Times New Roman" w:hAnsi="Times New Roman" w:cs="Times New Roman"/>
          <w:sz w:val="24"/>
          <w:szCs w:val="24"/>
        </w:rPr>
        <w:t xml:space="preserve"> // </w:t>
      </w:r>
      <w:r>
        <w:rPr>
          <w:rFonts w:ascii="Times New Roman" w:hAnsi="Times New Roman" w:cs="Times New Roman"/>
          <w:sz w:val="24"/>
          <w:szCs w:val="24"/>
        </w:rPr>
        <w:t>西安建筑科技大学马克思主义学院</w:t>
      </w:r>
      <w:r w:rsidRPr="00F75A6D">
        <w:rPr>
          <w:rFonts w:ascii="Times New Roman" w:hAnsi="Times New Roman" w:cs="Times New Roman"/>
          <w:sz w:val="24"/>
          <w:szCs w:val="24"/>
        </w:rPr>
        <w:t xml:space="preserve">/ 022 </w:t>
      </w:r>
      <w:r>
        <w:rPr>
          <w:rFonts w:ascii="Times New Roman" w:hAnsi="Times New Roman" w:cs="Times New Roman"/>
          <w:sz w:val="24"/>
          <w:szCs w:val="24"/>
        </w:rPr>
        <w:t>年第</w:t>
      </w:r>
      <w:r w:rsidRPr="00F75A6D">
        <w:rPr>
          <w:rFonts w:ascii="Times New Roman" w:hAnsi="Times New Roman" w:cs="Times New Roman"/>
          <w:sz w:val="24"/>
          <w:szCs w:val="24"/>
        </w:rPr>
        <w:t xml:space="preserve"> 04 </w:t>
      </w:r>
      <w:r>
        <w:rPr>
          <w:rFonts w:ascii="Times New Roman" w:hAnsi="Times New Roman" w:cs="Times New Roman"/>
          <w:sz w:val="24"/>
          <w:szCs w:val="24"/>
        </w:rPr>
        <w:t>期</w:t>
      </w:r>
      <w:r w:rsidRPr="00F75A6D">
        <w:rPr>
          <w:rFonts w:ascii="Times New Roman" w:hAnsi="Times New Roman" w:cs="Times New Roman"/>
          <w:sz w:val="24"/>
          <w:szCs w:val="24"/>
        </w:rPr>
        <w:t xml:space="preserve"> </w:t>
      </w:r>
      <w:r>
        <w:rPr>
          <w:rFonts w:ascii="Times New Roman" w:hAnsi="Times New Roman" w:cs="Times New Roman"/>
          <w:sz w:val="24"/>
          <w:szCs w:val="24"/>
        </w:rPr>
        <w:t>总第</w:t>
      </w:r>
      <w:r w:rsidRPr="00F75A6D">
        <w:rPr>
          <w:rFonts w:ascii="Times New Roman" w:hAnsi="Times New Roman" w:cs="Times New Roman"/>
          <w:sz w:val="24"/>
          <w:szCs w:val="24"/>
        </w:rPr>
        <w:t xml:space="preserve"> 498 </w:t>
      </w:r>
      <w:r>
        <w:rPr>
          <w:rFonts w:ascii="Times New Roman" w:hAnsi="Times New Roman" w:cs="Times New Roman"/>
          <w:sz w:val="24"/>
          <w:szCs w:val="24"/>
        </w:rPr>
        <w:t>期</w:t>
      </w:r>
      <w:r w:rsidRPr="00F75A6D">
        <w:rPr>
          <w:rFonts w:ascii="Times New Roman" w:hAnsi="Times New Roman" w:cs="Times New Roman"/>
          <w:sz w:val="24"/>
          <w:szCs w:val="24"/>
        </w:rPr>
        <w:t xml:space="preserve">. 2022. </w:t>
      </w:r>
      <w:r>
        <w:rPr>
          <w:rFonts w:ascii="Times New Roman" w:hAnsi="Times New Roman" w:cs="Times New Roman"/>
          <w:sz w:val="24"/>
          <w:szCs w:val="24"/>
          <w:lang w:val="ru-RU"/>
        </w:rPr>
        <w:t>рр</w:t>
      </w:r>
      <w:r w:rsidRPr="00F75A6D">
        <w:rPr>
          <w:rFonts w:ascii="Times New Roman" w:hAnsi="Times New Roman" w:cs="Times New Roman"/>
          <w:sz w:val="24"/>
          <w:szCs w:val="24"/>
        </w:rPr>
        <w:t>. 145-147 [</w:t>
      </w:r>
      <w:r>
        <w:rPr>
          <w:rFonts w:ascii="Times New Roman" w:hAnsi="Times New Roman" w:cs="Times New Roman"/>
          <w:sz w:val="24"/>
          <w:szCs w:val="24"/>
          <w:lang w:val="ru-RU"/>
        </w:rPr>
        <w:t>Ван</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Цин</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Исследование</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текущей</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ситуации</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и</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контрмер</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китайско</w:t>
      </w:r>
      <w:r w:rsidRPr="00F75A6D">
        <w:rPr>
          <w:rFonts w:ascii="Times New Roman" w:hAnsi="Times New Roman" w:cs="Times New Roman"/>
          <w:sz w:val="24"/>
          <w:szCs w:val="24"/>
        </w:rPr>
        <w:t>-</w:t>
      </w:r>
      <w:r>
        <w:rPr>
          <w:rFonts w:ascii="Times New Roman" w:hAnsi="Times New Roman" w:cs="Times New Roman"/>
          <w:sz w:val="24"/>
          <w:szCs w:val="24"/>
          <w:lang w:val="ru-RU"/>
        </w:rPr>
        <w:t>российского</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экономического</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и</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торгового</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сотрудничества</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в</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контексте</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международной</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торговли</w:t>
      </w:r>
      <w:r w:rsidRPr="00F75A6D">
        <w:rPr>
          <w:rFonts w:ascii="Times New Roman" w:hAnsi="Times New Roman" w:cs="Times New Roman"/>
          <w:sz w:val="24"/>
          <w:szCs w:val="24"/>
        </w:rPr>
        <w:t xml:space="preserve"> // </w:t>
      </w:r>
      <w:r>
        <w:rPr>
          <w:rFonts w:ascii="Times New Roman" w:hAnsi="Times New Roman" w:cs="Times New Roman"/>
          <w:sz w:val="24"/>
          <w:szCs w:val="24"/>
          <w:lang w:val="ru-RU"/>
        </w:rPr>
        <w:t>Руководство</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по</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экономическим</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исследованиям</w:t>
      </w:r>
      <w:r w:rsidRPr="00F75A6D">
        <w:rPr>
          <w:rFonts w:ascii="Times New Roman" w:hAnsi="Times New Roman" w:cs="Times New Roman"/>
          <w:sz w:val="24"/>
          <w:szCs w:val="24"/>
        </w:rPr>
        <w:t xml:space="preserve">. </w:t>
      </w:r>
      <w:r>
        <w:rPr>
          <w:rFonts w:ascii="Times New Roman" w:hAnsi="Times New Roman" w:cs="Times New Roman"/>
          <w:sz w:val="24"/>
          <w:szCs w:val="24"/>
          <w:lang w:val="ru-RU"/>
        </w:rPr>
        <w:t xml:space="preserve">Школа марксизма Сианьского университета архитектуры и технологий / 04-й выпуск за 2022 год, № 498. </w:t>
      </w:r>
      <w:r>
        <w:rPr>
          <w:rFonts w:ascii="Times New Roman" w:hAnsi="Times New Roman" w:cs="Times New Roman"/>
          <w:sz w:val="24"/>
          <w:szCs w:val="24"/>
        </w:rPr>
        <w:t xml:space="preserve">2022. </w:t>
      </w:r>
      <w:proofErr w:type="spellStart"/>
      <w:r>
        <w:rPr>
          <w:rFonts w:ascii="Times New Roman" w:hAnsi="Times New Roman" w:cs="Times New Roman"/>
          <w:sz w:val="24"/>
          <w:szCs w:val="24"/>
        </w:rPr>
        <w:t>рр</w:t>
      </w:r>
      <w:proofErr w:type="spellEnd"/>
      <w:r>
        <w:rPr>
          <w:rFonts w:ascii="Times New Roman" w:hAnsi="Times New Roman" w:cs="Times New Roman"/>
          <w:sz w:val="24"/>
          <w:szCs w:val="24"/>
        </w:rPr>
        <w:t>. 145-147]</w:t>
      </w:r>
    </w:p>
    <w:p w14:paraId="58210448" w14:textId="77777777" w:rsidR="005D35D3" w:rsidRDefault="00000000">
      <w:pPr>
        <w:rPr>
          <w:rFonts w:ascii="Times New Roman" w:eastAsia="Times New Roman" w:hAnsi="Times New Roman"/>
          <w:lang w:val="ru-RU"/>
        </w:rPr>
      </w:pPr>
      <w:r>
        <w:br w:type="page"/>
      </w:r>
    </w:p>
    <w:p w14:paraId="05AE1347" w14:textId="77777777" w:rsidR="005D35D3" w:rsidRDefault="00000000">
      <w:pPr>
        <w:pStyle w:val="1"/>
        <w:numPr>
          <w:ilvl w:val="0"/>
          <w:numId w:val="1"/>
        </w:numPr>
        <w:jc w:val="center"/>
        <w:rPr>
          <w:rFonts w:ascii="Times New Roman" w:hAnsi="Times New Roman"/>
          <w:sz w:val="24"/>
          <w:szCs w:val="24"/>
          <w:lang w:val="ru-RU"/>
        </w:rPr>
      </w:pPr>
      <w:bookmarkStart w:id="67" w:name="__RefHeading___Toc9752_4175954107"/>
      <w:bookmarkEnd w:id="67"/>
      <w:r>
        <w:rPr>
          <w:rFonts w:ascii="Times New Roman" w:hAnsi="Times New Roman"/>
          <w:sz w:val="24"/>
          <w:szCs w:val="24"/>
          <w:lang w:val="ru-RU"/>
        </w:rPr>
        <w:lastRenderedPageBreak/>
        <w:t>Приложения</w:t>
      </w:r>
    </w:p>
    <w:p w14:paraId="02264B76" w14:textId="77777777" w:rsidR="005D35D3" w:rsidRDefault="00000000">
      <w:pPr>
        <w:numPr>
          <w:ilvl w:val="0"/>
          <w:numId w:val="1"/>
        </w:numPr>
        <w:jc w:val="right"/>
        <w:rPr>
          <w:rFonts w:ascii="Times New Roman" w:hAnsi="Times New Roman"/>
          <w:b/>
          <w:bCs/>
        </w:rPr>
      </w:pPr>
      <w:bookmarkStart w:id="68" w:name="__RefHeading___Toc19909_2443302429"/>
      <w:bookmarkEnd w:id="68"/>
      <w:proofErr w:type="spellStart"/>
      <w:r>
        <w:rPr>
          <w:rFonts w:ascii="Times New Roman" w:hAnsi="Times New Roman"/>
          <w:b/>
          <w:bCs/>
        </w:rPr>
        <w:t>Приложение</w:t>
      </w:r>
      <w:proofErr w:type="spellEnd"/>
      <w:r>
        <w:rPr>
          <w:rFonts w:ascii="Times New Roman" w:hAnsi="Times New Roman"/>
          <w:b/>
          <w:bCs/>
        </w:rPr>
        <w:t xml:space="preserve"> 1</w:t>
      </w:r>
    </w:p>
    <w:p w14:paraId="122997FB" w14:textId="77777777" w:rsidR="005D35D3" w:rsidRDefault="00000000">
      <w:pPr>
        <w:numPr>
          <w:ilvl w:val="0"/>
          <w:numId w:val="1"/>
        </w:numPr>
        <w:jc w:val="right"/>
        <w:rPr>
          <w:rFonts w:ascii="Times New Roman" w:eastAsia="Times New Roman" w:hAnsi="Times New Roman"/>
          <w:lang w:val="ru-RU"/>
        </w:rPr>
      </w:pPr>
      <w:bookmarkStart w:id="69" w:name="_Toc165411566"/>
      <w:r w:rsidRPr="00F75A6D">
        <w:rPr>
          <w:rFonts w:ascii="Times New Roman" w:hAnsi="Times New Roman"/>
          <w:b/>
          <w:bCs/>
          <w:lang w:val="ru-RU"/>
        </w:rPr>
        <w:t>"Результаты опроса по теме: "Изучение развития китайско-российских торговых отношений в условиях «общества риска»""на китайском языке</w:t>
      </w:r>
      <w:bookmarkEnd w:id="69"/>
    </w:p>
    <w:p w14:paraId="60B82ECF" w14:textId="77777777" w:rsidR="005D35D3" w:rsidRPr="00F75A6D" w:rsidRDefault="005D35D3">
      <w:pPr>
        <w:spacing w:after="400"/>
        <w:ind w:firstLine="160"/>
        <w:jc w:val="center"/>
        <w:rPr>
          <w:rFonts w:hint="eastAsia"/>
          <w:b/>
          <w:sz w:val="32"/>
          <w:lang w:val="ru-RU"/>
        </w:rPr>
      </w:pPr>
    </w:p>
    <w:p w14:paraId="14E895A4" w14:textId="77777777" w:rsidR="005D35D3" w:rsidRDefault="00000000">
      <w:pPr>
        <w:rPr>
          <w:rFonts w:hint="eastAsia"/>
          <w:color w:val="0066FF"/>
        </w:rPr>
      </w:pPr>
      <w:r>
        <w:rPr>
          <w:color w:val="000000"/>
        </w:rPr>
        <w:t>您的年龄段：</w:t>
      </w:r>
    </w:p>
    <w:p w14:paraId="39C17145"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201F5E84"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D2342DA"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CC8766B"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173BCD1" w14:textId="77777777" w:rsidR="005D35D3" w:rsidRDefault="00000000">
            <w:pPr>
              <w:widowControl w:val="0"/>
              <w:rPr>
                <w:rFonts w:hint="eastAsia"/>
              </w:rPr>
            </w:pPr>
            <w:r>
              <w:t>比例</w:t>
            </w:r>
          </w:p>
        </w:tc>
      </w:tr>
      <w:tr w:rsidR="005D35D3" w14:paraId="03F96E5E"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E79B775" w14:textId="77777777" w:rsidR="005D35D3" w:rsidRDefault="00000000">
            <w:pPr>
              <w:widowControl w:val="0"/>
              <w:rPr>
                <w:rFonts w:hint="eastAsia"/>
              </w:rPr>
            </w:pPr>
            <w:r>
              <w:t>18~25</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E7FE49C" w14:textId="77777777" w:rsidR="005D35D3" w:rsidRDefault="00000000">
            <w:pPr>
              <w:widowControl w:val="0"/>
              <w:jc w:val="center"/>
              <w:rPr>
                <w:rFonts w:hint="eastAsia"/>
              </w:rPr>
            </w:pPr>
            <w:r>
              <w:t>115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B721E19" w14:textId="77777777" w:rsidR="005D35D3" w:rsidRDefault="00000000">
            <w:pPr>
              <w:widowControl w:val="0"/>
              <w:rPr>
                <w:rFonts w:hint="eastAsia"/>
              </w:rPr>
            </w:pPr>
            <w:r>
              <w:rPr>
                <w:noProof/>
              </w:rPr>
              <w:drawing>
                <wp:inline distT="0" distB="0" distL="0" distR="0" wp14:anchorId="0958D449" wp14:editId="2FD4BD20">
                  <wp:extent cx="295275" cy="114300"/>
                  <wp:effectExtent l="0" t="0" r="0" b="0"/>
                  <wp:docPr id="173"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Изображение1"/>
                          <pic:cNvPicPr>
                            <a:picLocks noChangeAspect="1" noChangeArrowheads="1"/>
                          </pic:cNvPicPr>
                        </pic:nvPicPr>
                        <pic:blipFill>
                          <a:blip r:embed="rId8"/>
                          <a:stretch>
                            <a:fillRect/>
                          </a:stretch>
                        </pic:blipFill>
                        <pic:spPr bwMode="auto">
                          <a:xfrm>
                            <a:off x="0" y="0"/>
                            <a:ext cx="295275" cy="114300"/>
                          </a:xfrm>
                          <a:prstGeom prst="rect">
                            <a:avLst/>
                          </a:prstGeom>
                        </pic:spPr>
                      </pic:pic>
                    </a:graphicData>
                  </a:graphic>
                </wp:inline>
              </w:drawing>
            </w:r>
            <w:r>
              <w:rPr>
                <w:noProof/>
              </w:rPr>
              <w:drawing>
                <wp:inline distT="0" distB="0" distL="0" distR="0" wp14:anchorId="0F684ED8" wp14:editId="2FA55C42">
                  <wp:extent cx="1057275" cy="114300"/>
                  <wp:effectExtent l="0" t="0" r="0" b="0"/>
                  <wp:docPr id="174"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Изображение2"/>
                          <pic:cNvPicPr>
                            <a:picLocks noChangeAspect="1" noChangeArrowheads="1"/>
                          </pic:cNvPicPr>
                        </pic:nvPicPr>
                        <pic:blipFill>
                          <a:blip r:embed="rId9"/>
                          <a:stretch>
                            <a:fillRect/>
                          </a:stretch>
                        </pic:blipFill>
                        <pic:spPr bwMode="auto">
                          <a:xfrm>
                            <a:off x="0" y="0"/>
                            <a:ext cx="1057275" cy="114300"/>
                          </a:xfrm>
                          <a:prstGeom prst="rect">
                            <a:avLst/>
                          </a:prstGeom>
                        </pic:spPr>
                      </pic:pic>
                    </a:graphicData>
                  </a:graphic>
                </wp:inline>
              </w:drawing>
            </w:r>
            <w:r>
              <w:t>22.16%</w:t>
            </w:r>
          </w:p>
        </w:tc>
      </w:tr>
      <w:tr w:rsidR="005D35D3" w14:paraId="7BBBF4D1"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30BB1FE" w14:textId="77777777" w:rsidR="005D35D3" w:rsidRDefault="00000000">
            <w:pPr>
              <w:widowControl w:val="0"/>
              <w:rPr>
                <w:rFonts w:hint="eastAsia"/>
              </w:rPr>
            </w:pPr>
            <w:r>
              <w:t>26~30</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2B80656" w14:textId="77777777" w:rsidR="005D35D3" w:rsidRDefault="00000000">
            <w:pPr>
              <w:widowControl w:val="0"/>
              <w:jc w:val="center"/>
              <w:rPr>
                <w:rFonts w:hint="eastAsia"/>
              </w:rPr>
            </w:pPr>
            <w:r>
              <w:t>169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8D7D966" w14:textId="77777777" w:rsidR="005D35D3" w:rsidRDefault="00000000">
            <w:pPr>
              <w:widowControl w:val="0"/>
              <w:rPr>
                <w:rFonts w:hint="eastAsia"/>
              </w:rPr>
            </w:pPr>
            <w:r>
              <w:rPr>
                <w:noProof/>
              </w:rPr>
              <w:drawing>
                <wp:inline distT="0" distB="0" distL="0" distR="0" wp14:anchorId="75D114C2" wp14:editId="71164CEF">
                  <wp:extent cx="438150" cy="114300"/>
                  <wp:effectExtent l="0" t="0" r="0" b="0"/>
                  <wp:docPr id="175"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Изображение3"/>
                          <pic:cNvPicPr>
                            <a:picLocks noChangeAspect="1" noChangeArrowheads="1"/>
                          </pic:cNvPicPr>
                        </pic:nvPicPr>
                        <pic:blipFill>
                          <a:blip r:embed="rId10"/>
                          <a:stretch>
                            <a:fillRect/>
                          </a:stretch>
                        </pic:blipFill>
                        <pic:spPr bwMode="auto">
                          <a:xfrm>
                            <a:off x="0" y="0"/>
                            <a:ext cx="438150" cy="114300"/>
                          </a:xfrm>
                          <a:prstGeom prst="rect">
                            <a:avLst/>
                          </a:prstGeom>
                        </pic:spPr>
                      </pic:pic>
                    </a:graphicData>
                  </a:graphic>
                </wp:inline>
              </w:drawing>
            </w:r>
            <w:r>
              <w:rPr>
                <w:noProof/>
              </w:rPr>
              <w:drawing>
                <wp:inline distT="0" distB="0" distL="0" distR="0" wp14:anchorId="7F9273C4" wp14:editId="30702BA7">
                  <wp:extent cx="914400" cy="114300"/>
                  <wp:effectExtent l="0" t="0" r="0" b="0"/>
                  <wp:docPr id="176"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Изображение4"/>
                          <pic:cNvPicPr>
                            <a:picLocks noChangeAspect="1" noChangeArrowheads="1"/>
                          </pic:cNvPicPr>
                        </pic:nvPicPr>
                        <pic:blipFill>
                          <a:blip r:embed="rId11"/>
                          <a:stretch>
                            <a:fillRect/>
                          </a:stretch>
                        </pic:blipFill>
                        <pic:spPr bwMode="auto">
                          <a:xfrm>
                            <a:off x="0" y="0"/>
                            <a:ext cx="914400" cy="114300"/>
                          </a:xfrm>
                          <a:prstGeom prst="rect">
                            <a:avLst/>
                          </a:prstGeom>
                        </pic:spPr>
                      </pic:pic>
                    </a:graphicData>
                  </a:graphic>
                </wp:inline>
              </w:drawing>
            </w:r>
            <w:r>
              <w:t>32.56%</w:t>
            </w:r>
          </w:p>
        </w:tc>
      </w:tr>
      <w:tr w:rsidR="005D35D3" w14:paraId="0B2D9F4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4AC032A" w14:textId="77777777" w:rsidR="005D35D3" w:rsidRDefault="00000000">
            <w:pPr>
              <w:widowControl w:val="0"/>
              <w:rPr>
                <w:rFonts w:hint="eastAsia"/>
              </w:rPr>
            </w:pPr>
            <w:r>
              <w:t>31~40</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6024B3C" w14:textId="77777777" w:rsidR="005D35D3" w:rsidRDefault="00000000">
            <w:pPr>
              <w:widowControl w:val="0"/>
              <w:jc w:val="center"/>
              <w:rPr>
                <w:rFonts w:hint="eastAsia"/>
              </w:rPr>
            </w:pPr>
            <w:r>
              <w:t>138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10D02B5" w14:textId="77777777" w:rsidR="005D35D3" w:rsidRDefault="00000000">
            <w:pPr>
              <w:widowControl w:val="0"/>
              <w:rPr>
                <w:rFonts w:hint="eastAsia"/>
              </w:rPr>
            </w:pPr>
            <w:r>
              <w:rPr>
                <w:noProof/>
              </w:rPr>
              <w:drawing>
                <wp:inline distT="0" distB="0" distL="0" distR="0" wp14:anchorId="5A476C79" wp14:editId="011950C0">
                  <wp:extent cx="352425" cy="114300"/>
                  <wp:effectExtent l="0" t="0" r="0" b="0"/>
                  <wp:docPr id="177"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Изображение5"/>
                          <pic:cNvPicPr>
                            <a:picLocks noChangeAspect="1" noChangeArrowheads="1"/>
                          </pic:cNvPicPr>
                        </pic:nvPicPr>
                        <pic:blipFill>
                          <a:blip r:embed="rId12"/>
                          <a:stretch>
                            <a:fillRect/>
                          </a:stretch>
                        </pic:blipFill>
                        <pic:spPr bwMode="auto">
                          <a:xfrm>
                            <a:off x="0" y="0"/>
                            <a:ext cx="352425" cy="114300"/>
                          </a:xfrm>
                          <a:prstGeom prst="rect">
                            <a:avLst/>
                          </a:prstGeom>
                        </pic:spPr>
                      </pic:pic>
                    </a:graphicData>
                  </a:graphic>
                </wp:inline>
              </w:drawing>
            </w:r>
            <w:r>
              <w:rPr>
                <w:noProof/>
              </w:rPr>
              <w:drawing>
                <wp:inline distT="0" distB="0" distL="0" distR="0" wp14:anchorId="433B93B7" wp14:editId="5F9EB5A3">
                  <wp:extent cx="1000125" cy="114300"/>
                  <wp:effectExtent l="0" t="0" r="0" b="0"/>
                  <wp:docPr id="178"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Изображение6"/>
                          <pic:cNvPicPr>
                            <a:picLocks noChangeAspect="1" noChangeArrowheads="1"/>
                          </pic:cNvPicPr>
                        </pic:nvPicPr>
                        <pic:blipFill>
                          <a:blip r:embed="rId13"/>
                          <a:stretch>
                            <a:fillRect/>
                          </a:stretch>
                        </pic:blipFill>
                        <pic:spPr bwMode="auto">
                          <a:xfrm>
                            <a:off x="0" y="0"/>
                            <a:ext cx="1000125" cy="114300"/>
                          </a:xfrm>
                          <a:prstGeom prst="rect">
                            <a:avLst/>
                          </a:prstGeom>
                        </pic:spPr>
                      </pic:pic>
                    </a:graphicData>
                  </a:graphic>
                </wp:inline>
              </w:drawing>
            </w:r>
            <w:r>
              <w:t>26.59%</w:t>
            </w:r>
          </w:p>
        </w:tc>
      </w:tr>
      <w:tr w:rsidR="005D35D3" w14:paraId="1EA7D88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044A2EF" w14:textId="77777777" w:rsidR="005D35D3" w:rsidRDefault="00000000">
            <w:pPr>
              <w:widowControl w:val="0"/>
              <w:rPr>
                <w:rFonts w:hint="eastAsia"/>
              </w:rPr>
            </w:pPr>
            <w:r>
              <w:t>41~50</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42BAEDA" w14:textId="77777777" w:rsidR="005D35D3" w:rsidRDefault="00000000">
            <w:pPr>
              <w:widowControl w:val="0"/>
              <w:jc w:val="center"/>
              <w:rPr>
                <w:rFonts w:hint="eastAsia"/>
              </w:rPr>
            </w:pPr>
            <w:r>
              <w:t>97</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ADF96C4" w14:textId="77777777" w:rsidR="005D35D3" w:rsidRDefault="00000000">
            <w:pPr>
              <w:widowControl w:val="0"/>
              <w:rPr>
                <w:rFonts w:hint="eastAsia"/>
              </w:rPr>
            </w:pPr>
            <w:r>
              <w:rPr>
                <w:noProof/>
              </w:rPr>
              <w:drawing>
                <wp:inline distT="0" distB="0" distL="0" distR="0" wp14:anchorId="66AB1191" wp14:editId="4BCDE255">
                  <wp:extent cx="247650" cy="114300"/>
                  <wp:effectExtent l="0" t="0" r="0" b="0"/>
                  <wp:docPr id="179"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Изображение7"/>
                          <pic:cNvPicPr>
                            <a:picLocks noChangeAspect="1" noChangeArrowheads="1"/>
                          </pic:cNvPicPr>
                        </pic:nvPicPr>
                        <pic:blipFill>
                          <a:blip r:embed="rId14"/>
                          <a:stretch>
                            <a:fillRect/>
                          </a:stretch>
                        </pic:blipFill>
                        <pic:spPr bwMode="auto">
                          <a:xfrm>
                            <a:off x="0" y="0"/>
                            <a:ext cx="247650" cy="114300"/>
                          </a:xfrm>
                          <a:prstGeom prst="rect">
                            <a:avLst/>
                          </a:prstGeom>
                        </pic:spPr>
                      </pic:pic>
                    </a:graphicData>
                  </a:graphic>
                </wp:inline>
              </w:drawing>
            </w:r>
            <w:r>
              <w:rPr>
                <w:noProof/>
              </w:rPr>
              <w:drawing>
                <wp:inline distT="0" distB="0" distL="0" distR="0" wp14:anchorId="3470BDFB" wp14:editId="64351D9F">
                  <wp:extent cx="1104900" cy="114300"/>
                  <wp:effectExtent l="0" t="0" r="0" b="0"/>
                  <wp:docPr id="180"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Изображение8"/>
                          <pic:cNvPicPr>
                            <a:picLocks noChangeAspect="1" noChangeArrowheads="1"/>
                          </pic:cNvPicPr>
                        </pic:nvPicPr>
                        <pic:blipFill>
                          <a:blip r:embed="rId15"/>
                          <a:stretch>
                            <a:fillRect/>
                          </a:stretch>
                        </pic:blipFill>
                        <pic:spPr bwMode="auto">
                          <a:xfrm>
                            <a:off x="0" y="0"/>
                            <a:ext cx="1104900" cy="114300"/>
                          </a:xfrm>
                          <a:prstGeom prst="rect">
                            <a:avLst/>
                          </a:prstGeom>
                        </pic:spPr>
                      </pic:pic>
                    </a:graphicData>
                  </a:graphic>
                </wp:inline>
              </w:drawing>
            </w:r>
            <w:r>
              <w:t>18.69%</w:t>
            </w:r>
          </w:p>
        </w:tc>
      </w:tr>
      <w:tr w:rsidR="005D35D3" w14:paraId="2A36DA07"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82AD903"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ED40862"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752453B" w14:textId="77777777" w:rsidR="005D35D3" w:rsidRDefault="005D35D3">
            <w:pPr>
              <w:widowControl w:val="0"/>
              <w:rPr>
                <w:rFonts w:hint="eastAsia"/>
              </w:rPr>
            </w:pPr>
          </w:p>
        </w:tc>
      </w:tr>
    </w:tbl>
    <w:p w14:paraId="1557001C" w14:textId="77777777" w:rsidR="005D35D3" w:rsidRDefault="005D35D3">
      <w:pPr>
        <w:rPr>
          <w:rFonts w:hint="eastAsia"/>
        </w:rPr>
      </w:pPr>
    </w:p>
    <w:p w14:paraId="45ABE32D" w14:textId="77777777" w:rsidR="005D35D3" w:rsidRDefault="005D35D3">
      <w:pPr>
        <w:rPr>
          <w:rFonts w:hint="eastAsia"/>
        </w:rPr>
      </w:pPr>
    </w:p>
    <w:p w14:paraId="6E37073E" w14:textId="77777777" w:rsidR="005D35D3" w:rsidRDefault="00000000">
      <w:pPr>
        <w:rPr>
          <w:rFonts w:hint="eastAsia"/>
          <w:color w:val="0066FF"/>
        </w:rPr>
      </w:pPr>
      <w:r>
        <w:rPr>
          <w:color w:val="000000"/>
        </w:rPr>
        <w:t>您的性别：</w:t>
      </w:r>
    </w:p>
    <w:p w14:paraId="501DC3D1"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5DC4905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0EE1127"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814D20B"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1CAD7C7" w14:textId="77777777" w:rsidR="005D35D3" w:rsidRDefault="00000000">
            <w:pPr>
              <w:widowControl w:val="0"/>
              <w:rPr>
                <w:rFonts w:hint="eastAsia"/>
              </w:rPr>
            </w:pPr>
            <w:r>
              <w:t>比例</w:t>
            </w:r>
          </w:p>
        </w:tc>
      </w:tr>
      <w:tr w:rsidR="005D35D3" w14:paraId="50839127"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8E2F390" w14:textId="77777777" w:rsidR="005D35D3" w:rsidRDefault="00000000">
            <w:pPr>
              <w:widowControl w:val="0"/>
              <w:rPr>
                <w:rFonts w:hint="eastAsia"/>
              </w:rPr>
            </w:pPr>
            <w:r>
              <w:t>男</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5A6B980" w14:textId="77777777" w:rsidR="005D35D3" w:rsidRDefault="00000000">
            <w:pPr>
              <w:widowControl w:val="0"/>
              <w:jc w:val="center"/>
              <w:rPr>
                <w:rFonts w:hint="eastAsia"/>
              </w:rPr>
            </w:pPr>
            <w:r>
              <w:t>255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8272357" w14:textId="77777777" w:rsidR="005D35D3" w:rsidRDefault="00000000">
            <w:pPr>
              <w:widowControl w:val="0"/>
              <w:rPr>
                <w:rFonts w:hint="eastAsia"/>
              </w:rPr>
            </w:pPr>
            <w:r>
              <w:rPr>
                <w:noProof/>
              </w:rPr>
              <w:drawing>
                <wp:inline distT="0" distB="0" distL="0" distR="0" wp14:anchorId="64BE5BFD" wp14:editId="75DBE315">
                  <wp:extent cx="657225" cy="114300"/>
                  <wp:effectExtent l="0" t="0" r="0" b="0"/>
                  <wp:docPr id="181"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Изображение9"/>
                          <pic:cNvPicPr>
                            <a:picLocks noChangeAspect="1" noChangeArrowheads="1"/>
                          </pic:cNvPicPr>
                        </pic:nvPicPr>
                        <pic:blipFill>
                          <a:blip r:embed="rId16"/>
                          <a:stretch>
                            <a:fillRect/>
                          </a:stretch>
                        </pic:blipFill>
                        <pic:spPr bwMode="auto">
                          <a:xfrm>
                            <a:off x="0" y="0"/>
                            <a:ext cx="657225" cy="114300"/>
                          </a:xfrm>
                          <a:prstGeom prst="rect">
                            <a:avLst/>
                          </a:prstGeom>
                        </pic:spPr>
                      </pic:pic>
                    </a:graphicData>
                  </a:graphic>
                </wp:inline>
              </w:drawing>
            </w:r>
            <w:r>
              <w:rPr>
                <w:noProof/>
              </w:rPr>
              <w:drawing>
                <wp:inline distT="0" distB="0" distL="0" distR="0" wp14:anchorId="0FA3853B" wp14:editId="0F3AF1CB">
                  <wp:extent cx="695325" cy="114300"/>
                  <wp:effectExtent l="0" t="0" r="0" b="0"/>
                  <wp:docPr id="182"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Изображение10"/>
                          <pic:cNvPicPr>
                            <a:picLocks noChangeAspect="1" noChangeArrowheads="1"/>
                          </pic:cNvPicPr>
                        </pic:nvPicPr>
                        <pic:blipFill>
                          <a:blip r:embed="rId17"/>
                          <a:stretch>
                            <a:fillRect/>
                          </a:stretch>
                        </pic:blipFill>
                        <pic:spPr bwMode="auto">
                          <a:xfrm>
                            <a:off x="0" y="0"/>
                            <a:ext cx="695325" cy="114300"/>
                          </a:xfrm>
                          <a:prstGeom prst="rect">
                            <a:avLst/>
                          </a:prstGeom>
                        </pic:spPr>
                      </pic:pic>
                    </a:graphicData>
                  </a:graphic>
                </wp:inline>
              </w:drawing>
            </w:r>
            <w:r>
              <w:t>49.13%</w:t>
            </w:r>
          </w:p>
        </w:tc>
      </w:tr>
      <w:tr w:rsidR="005D35D3" w14:paraId="5040F203"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264691F" w14:textId="77777777" w:rsidR="005D35D3" w:rsidRDefault="00000000">
            <w:pPr>
              <w:widowControl w:val="0"/>
              <w:rPr>
                <w:rFonts w:hint="eastAsia"/>
              </w:rPr>
            </w:pPr>
            <w:r>
              <w:t>女</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121AFF1" w14:textId="77777777" w:rsidR="005D35D3" w:rsidRDefault="00000000">
            <w:pPr>
              <w:widowControl w:val="0"/>
              <w:jc w:val="center"/>
              <w:rPr>
                <w:rFonts w:hint="eastAsia"/>
              </w:rPr>
            </w:pPr>
            <w:r>
              <w:t>264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46776AF" w14:textId="77777777" w:rsidR="005D35D3" w:rsidRDefault="00000000">
            <w:pPr>
              <w:widowControl w:val="0"/>
              <w:rPr>
                <w:rFonts w:hint="eastAsia"/>
              </w:rPr>
            </w:pPr>
            <w:r>
              <w:rPr>
                <w:noProof/>
              </w:rPr>
              <w:drawing>
                <wp:inline distT="0" distB="0" distL="0" distR="0" wp14:anchorId="635AA58D" wp14:editId="278E03E4">
                  <wp:extent cx="685800" cy="114300"/>
                  <wp:effectExtent l="0" t="0" r="0" b="0"/>
                  <wp:docPr id="183"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Изображение11"/>
                          <pic:cNvPicPr>
                            <a:picLocks noChangeAspect="1" noChangeArrowheads="1"/>
                          </pic:cNvPicPr>
                        </pic:nvPicPr>
                        <pic:blipFill>
                          <a:blip r:embed="rId18"/>
                          <a:stretch>
                            <a:fillRect/>
                          </a:stretch>
                        </pic:blipFill>
                        <pic:spPr bwMode="auto">
                          <a:xfrm>
                            <a:off x="0" y="0"/>
                            <a:ext cx="685800" cy="114300"/>
                          </a:xfrm>
                          <a:prstGeom prst="rect">
                            <a:avLst/>
                          </a:prstGeom>
                        </pic:spPr>
                      </pic:pic>
                    </a:graphicData>
                  </a:graphic>
                </wp:inline>
              </w:drawing>
            </w:r>
            <w:r>
              <w:rPr>
                <w:noProof/>
              </w:rPr>
              <w:drawing>
                <wp:inline distT="0" distB="0" distL="0" distR="0" wp14:anchorId="0E380A5D" wp14:editId="16F23EAC">
                  <wp:extent cx="666750" cy="114300"/>
                  <wp:effectExtent l="0" t="0" r="0" b="0"/>
                  <wp:docPr id="184"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Изображение12"/>
                          <pic:cNvPicPr>
                            <a:picLocks noChangeAspect="1" noChangeArrowheads="1"/>
                          </pic:cNvPicPr>
                        </pic:nvPicPr>
                        <pic:blipFill>
                          <a:blip r:embed="rId19"/>
                          <a:stretch>
                            <a:fillRect/>
                          </a:stretch>
                        </pic:blipFill>
                        <pic:spPr bwMode="auto">
                          <a:xfrm>
                            <a:off x="0" y="0"/>
                            <a:ext cx="666750" cy="114300"/>
                          </a:xfrm>
                          <a:prstGeom prst="rect">
                            <a:avLst/>
                          </a:prstGeom>
                        </pic:spPr>
                      </pic:pic>
                    </a:graphicData>
                  </a:graphic>
                </wp:inline>
              </w:drawing>
            </w:r>
            <w:r>
              <w:t>50.87%</w:t>
            </w:r>
          </w:p>
        </w:tc>
      </w:tr>
      <w:tr w:rsidR="005D35D3" w14:paraId="4DC1C730"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6914025"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D56AA39"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0CD444B" w14:textId="77777777" w:rsidR="005D35D3" w:rsidRDefault="005D35D3">
            <w:pPr>
              <w:widowControl w:val="0"/>
              <w:rPr>
                <w:rFonts w:hint="eastAsia"/>
              </w:rPr>
            </w:pPr>
          </w:p>
        </w:tc>
      </w:tr>
    </w:tbl>
    <w:p w14:paraId="1E036364" w14:textId="77777777" w:rsidR="005D35D3" w:rsidRDefault="005D35D3">
      <w:pPr>
        <w:rPr>
          <w:rFonts w:hint="eastAsia"/>
        </w:rPr>
      </w:pPr>
    </w:p>
    <w:p w14:paraId="0308BCD6" w14:textId="77777777" w:rsidR="005D35D3" w:rsidRDefault="005D35D3">
      <w:pPr>
        <w:rPr>
          <w:rFonts w:hint="eastAsia"/>
          <w:color w:val="0066FF"/>
        </w:rPr>
      </w:pPr>
    </w:p>
    <w:p w14:paraId="0141187D" w14:textId="77777777" w:rsidR="005D35D3" w:rsidRDefault="005D35D3">
      <w:pPr>
        <w:rPr>
          <w:rFonts w:hint="eastAsia"/>
        </w:rPr>
      </w:pPr>
    </w:p>
    <w:p w14:paraId="39553679" w14:textId="77777777" w:rsidR="005D35D3" w:rsidRDefault="00000000">
      <w:pPr>
        <w:rPr>
          <w:rFonts w:hint="eastAsia"/>
          <w:color w:val="0066FF"/>
        </w:rPr>
      </w:pPr>
      <w:r>
        <w:rPr>
          <w:color w:val="000000"/>
        </w:rPr>
        <w:t xml:space="preserve">1. </w:t>
      </w:r>
      <w:r>
        <w:rPr>
          <w:color w:val="000000"/>
        </w:rPr>
        <w:t>中国和俄罗斯有重要的经济伙伴关系</w:t>
      </w:r>
    </w:p>
    <w:p w14:paraId="1517A03D"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6F5E0074"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66AF430"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026BFD7"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99A4BE2" w14:textId="77777777" w:rsidR="005D35D3" w:rsidRDefault="00000000">
            <w:pPr>
              <w:widowControl w:val="0"/>
              <w:rPr>
                <w:rFonts w:hint="eastAsia"/>
              </w:rPr>
            </w:pPr>
            <w:r>
              <w:t>比例</w:t>
            </w:r>
          </w:p>
        </w:tc>
      </w:tr>
      <w:tr w:rsidR="005D35D3" w14:paraId="01172236"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4445CCD"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DA8E549" w14:textId="77777777" w:rsidR="005D35D3" w:rsidRDefault="00000000">
            <w:pPr>
              <w:widowControl w:val="0"/>
              <w:jc w:val="center"/>
              <w:rPr>
                <w:rFonts w:hint="eastAsia"/>
              </w:rPr>
            </w:pPr>
            <w:r>
              <w:t>30</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370FFED" w14:textId="77777777" w:rsidR="005D35D3" w:rsidRDefault="00000000">
            <w:pPr>
              <w:widowControl w:val="0"/>
              <w:rPr>
                <w:rFonts w:hint="eastAsia"/>
              </w:rPr>
            </w:pPr>
            <w:r>
              <w:rPr>
                <w:noProof/>
              </w:rPr>
              <w:drawing>
                <wp:inline distT="0" distB="0" distL="0" distR="0" wp14:anchorId="665AF864" wp14:editId="4AF7FF1A">
                  <wp:extent cx="76200" cy="114300"/>
                  <wp:effectExtent l="0" t="0" r="0" b="0"/>
                  <wp:docPr id="185" name="Изображение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Изображение17"/>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27025C11" wp14:editId="2092C6ED">
                  <wp:extent cx="1276350" cy="114300"/>
                  <wp:effectExtent l="0" t="0" r="0" b="0"/>
                  <wp:docPr id="186" name="Изображение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Изображение18"/>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t>5.78%</w:t>
            </w:r>
          </w:p>
        </w:tc>
      </w:tr>
      <w:tr w:rsidR="005D35D3" w14:paraId="5C2FB66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F880F70"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1C520C4" w14:textId="77777777" w:rsidR="005D35D3" w:rsidRDefault="00000000">
            <w:pPr>
              <w:widowControl w:val="0"/>
              <w:jc w:val="center"/>
              <w:rPr>
                <w:rFonts w:hint="eastAsia"/>
              </w:rPr>
            </w:pPr>
            <w:r>
              <w:t>24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286E5EF" w14:textId="77777777" w:rsidR="005D35D3" w:rsidRDefault="00000000">
            <w:pPr>
              <w:widowControl w:val="0"/>
              <w:rPr>
                <w:rFonts w:hint="eastAsia"/>
              </w:rPr>
            </w:pPr>
            <w:r>
              <w:rPr>
                <w:noProof/>
              </w:rPr>
              <w:drawing>
                <wp:inline distT="0" distB="0" distL="0" distR="0" wp14:anchorId="39E64844" wp14:editId="526F2E32">
                  <wp:extent cx="57150" cy="114300"/>
                  <wp:effectExtent l="0" t="0" r="0" b="0"/>
                  <wp:docPr id="187" name="Изображение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Изображение19"/>
                          <pic:cNvPicPr>
                            <a:picLocks noChangeAspect="1" noChangeArrowheads="1"/>
                          </pic:cNvPicPr>
                        </pic:nvPicPr>
                        <pic:blipFill>
                          <a:blip r:embed="rId22"/>
                          <a:stretch>
                            <a:fillRect/>
                          </a:stretch>
                        </pic:blipFill>
                        <pic:spPr bwMode="auto">
                          <a:xfrm>
                            <a:off x="0" y="0"/>
                            <a:ext cx="57150" cy="114300"/>
                          </a:xfrm>
                          <a:prstGeom prst="rect">
                            <a:avLst/>
                          </a:prstGeom>
                        </pic:spPr>
                      </pic:pic>
                    </a:graphicData>
                  </a:graphic>
                </wp:inline>
              </w:drawing>
            </w:r>
            <w:r>
              <w:rPr>
                <w:noProof/>
              </w:rPr>
              <w:drawing>
                <wp:inline distT="0" distB="0" distL="0" distR="0" wp14:anchorId="0E4C17AC" wp14:editId="1834DD5B">
                  <wp:extent cx="1295400" cy="114300"/>
                  <wp:effectExtent l="0" t="0" r="0" b="0"/>
                  <wp:docPr id="188" name="Изображение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Изображение20"/>
                          <pic:cNvPicPr>
                            <a:picLocks noChangeAspect="1" noChangeArrowheads="1"/>
                          </pic:cNvPicPr>
                        </pic:nvPicPr>
                        <pic:blipFill>
                          <a:blip r:embed="rId23"/>
                          <a:stretch>
                            <a:fillRect/>
                          </a:stretch>
                        </pic:blipFill>
                        <pic:spPr bwMode="auto">
                          <a:xfrm>
                            <a:off x="0" y="0"/>
                            <a:ext cx="1295400" cy="114300"/>
                          </a:xfrm>
                          <a:prstGeom prst="rect">
                            <a:avLst/>
                          </a:prstGeom>
                        </pic:spPr>
                      </pic:pic>
                    </a:graphicData>
                  </a:graphic>
                </wp:inline>
              </w:drawing>
            </w:r>
            <w:r>
              <w:t>4.62%</w:t>
            </w:r>
          </w:p>
        </w:tc>
      </w:tr>
      <w:tr w:rsidR="005D35D3" w14:paraId="00C5EC1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D763AB5"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BB6F3B1" w14:textId="77777777" w:rsidR="005D35D3" w:rsidRDefault="00000000">
            <w:pPr>
              <w:widowControl w:val="0"/>
              <w:jc w:val="center"/>
              <w:rPr>
                <w:rFonts w:hint="eastAsia"/>
              </w:rPr>
            </w:pPr>
            <w:r>
              <w:t>92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4AFA126" w14:textId="77777777" w:rsidR="005D35D3" w:rsidRDefault="00000000">
            <w:pPr>
              <w:widowControl w:val="0"/>
              <w:rPr>
                <w:rFonts w:hint="eastAsia"/>
              </w:rPr>
            </w:pPr>
            <w:r>
              <w:rPr>
                <w:noProof/>
              </w:rPr>
              <w:drawing>
                <wp:inline distT="0" distB="0" distL="0" distR="0" wp14:anchorId="3F1CA48E" wp14:editId="48E1B3C7">
                  <wp:extent cx="238125" cy="114300"/>
                  <wp:effectExtent l="0" t="0" r="0" b="0"/>
                  <wp:docPr id="189" name="Изображение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Изображение2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15BAAB1E" wp14:editId="35435EDD">
                  <wp:extent cx="1114425" cy="114300"/>
                  <wp:effectExtent l="0" t="0" r="0" b="0"/>
                  <wp:docPr id="190" name="Изображение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Изображение22"/>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t>17.73%</w:t>
            </w:r>
          </w:p>
        </w:tc>
      </w:tr>
      <w:tr w:rsidR="005D35D3" w14:paraId="72F30507"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3FF44E3"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3028F16" w14:textId="77777777" w:rsidR="005D35D3" w:rsidRDefault="00000000">
            <w:pPr>
              <w:widowControl w:val="0"/>
              <w:jc w:val="center"/>
              <w:rPr>
                <w:rFonts w:hint="eastAsia"/>
              </w:rPr>
            </w:pPr>
            <w:r>
              <w:t>185</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437FD09" w14:textId="77777777" w:rsidR="005D35D3" w:rsidRDefault="00000000">
            <w:pPr>
              <w:widowControl w:val="0"/>
              <w:rPr>
                <w:rFonts w:hint="eastAsia"/>
              </w:rPr>
            </w:pPr>
            <w:r>
              <w:rPr>
                <w:noProof/>
              </w:rPr>
              <w:drawing>
                <wp:inline distT="0" distB="0" distL="0" distR="0" wp14:anchorId="749B0A44" wp14:editId="7AE5C591">
                  <wp:extent cx="476250" cy="114300"/>
                  <wp:effectExtent l="0" t="0" r="0" b="0"/>
                  <wp:docPr id="191" name="Изображение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Изображение23"/>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5BD9370C" wp14:editId="3721AC70">
                  <wp:extent cx="876300" cy="114300"/>
                  <wp:effectExtent l="0" t="0" r="0" b="0"/>
                  <wp:docPr id="192" name="Изображение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Изображение24"/>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t>35.65%</w:t>
            </w:r>
          </w:p>
        </w:tc>
      </w:tr>
      <w:tr w:rsidR="005D35D3" w14:paraId="5DAA1B8F"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014D7AC"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AA2E4AE" w14:textId="77777777" w:rsidR="005D35D3" w:rsidRDefault="00000000">
            <w:pPr>
              <w:widowControl w:val="0"/>
              <w:jc w:val="center"/>
              <w:rPr>
                <w:rFonts w:hint="eastAsia"/>
              </w:rPr>
            </w:pPr>
            <w:r>
              <w:t>188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62BE984" w14:textId="77777777" w:rsidR="005D35D3" w:rsidRDefault="00000000">
            <w:pPr>
              <w:widowControl w:val="0"/>
              <w:rPr>
                <w:rFonts w:hint="eastAsia"/>
              </w:rPr>
            </w:pPr>
            <w:r>
              <w:rPr>
                <w:noProof/>
              </w:rPr>
              <w:drawing>
                <wp:inline distT="0" distB="0" distL="0" distR="0" wp14:anchorId="21E11FCD" wp14:editId="548DD084">
                  <wp:extent cx="485775" cy="114300"/>
                  <wp:effectExtent l="0" t="0" r="0" b="0"/>
                  <wp:docPr id="193" name="Изображение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Изображение25"/>
                          <pic:cNvPicPr>
                            <a:picLocks noChangeAspect="1" noChangeArrowheads="1"/>
                          </pic:cNvPicPr>
                        </pic:nvPicPr>
                        <pic:blipFill>
                          <a:blip r:embed="rId28"/>
                          <a:stretch>
                            <a:fillRect/>
                          </a:stretch>
                        </pic:blipFill>
                        <pic:spPr bwMode="auto">
                          <a:xfrm>
                            <a:off x="0" y="0"/>
                            <a:ext cx="485775" cy="114300"/>
                          </a:xfrm>
                          <a:prstGeom prst="rect">
                            <a:avLst/>
                          </a:prstGeom>
                        </pic:spPr>
                      </pic:pic>
                    </a:graphicData>
                  </a:graphic>
                </wp:inline>
              </w:drawing>
            </w:r>
            <w:r>
              <w:rPr>
                <w:noProof/>
              </w:rPr>
              <w:drawing>
                <wp:inline distT="0" distB="0" distL="0" distR="0" wp14:anchorId="5F853802" wp14:editId="14C29FB0">
                  <wp:extent cx="866775" cy="114300"/>
                  <wp:effectExtent l="0" t="0" r="0" b="0"/>
                  <wp:docPr id="194" name="Изображение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Изображение26"/>
                          <pic:cNvPicPr>
                            <a:picLocks noChangeAspect="1" noChangeArrowheads="1"/>
                          </pic:cNvPicPr>
                        </pic:nvPicPr>
                        <pic:blipFill>
                          <a:blip r:embed="rId29"/>
                          <a:stretch>
                            <a:fillRect/>
                          </a:stretch>
                        </pic:blipFill>
                        <pic:spPr bwMode="auto">
                          <a:xfrm>
                            <a:off x="0" y="0"/>
                            <a:ext cx="866775" cy="114300"/>
                          </a:xfrm>
                          <a:prstGeom prst="rect">
                            <a:avLst/>
                          </a:prstGeom>
                        </pic:spPr>
                      </pic:pic>
                    </a:graphicData>
                  </a:graphic>
                </wp:inline>
              </w:drawing>
            </w:r>
            <w:r>
              <w:t>36.22%</w:t>
            </w:r>
          </w:p>
        </w:tc>
      </w:tr>
      <w:tr w:rsidR="005D35D3" w14:paraId="712E5B84"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1F0160A"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28A5659"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01F7092" w14:textId="77777777" w:rsidR="005D35D3" w:rsidRDefault="005D35D3">
            <w:pPr>
              <w:widowControl w:val="0"/>
              <w:rPr>
                <w:rFonts w:hint="eastAsia"/>
              </w:rPr>
            </w:pPr>
          </w:p>
        </w:tc>
      </w:tr>
    </w:tbl>
    <w:p w14:paraId="1A79C5ED" w14:textId="77777777" w:rsidR="005D35D3" w:rsidRDefault="005D35D3">
      <w:pPr>
        <w:rPr>
          <w:rFonts w:hint="eastAsia"/>
        </w:rPr>
      </w:pPr>
    </w:p>
    <w:p w14:paraId="4CAAC906" w14:textId="77777777" w:rsidR="005D35D3" w:rsidRDefault="005D35D3">
      <w:pPr>
        <w:rPr>
          <w:rFonts w:hint="eastAsia"/>
        </w:rPr>
      </w:pPr>
    </w:p>
    <w:p w14:paraId="4EEEC04C" w14:textId="77777777" w:rsidR="005D35D3" w:rsidRDefault="00000000">
      <w:pPr>
        <w:rPr>
          <w:rFonts w:hint="eastAsia"/>
          <w:color w:val="0066FF"/>
        </w:rPr>
      </w:pPr>
      <w:r>
        <w:rPr>
          <w:color w:val="000000"/>
        </w:rPr>
        <w:t xml:space="preserve">2. </w:t>
      </w:r>
      <w:r>
        <w:rPr>
          <w:color w:val="000000"/>
        </w:rPr>
        <w:t>我了解影响国际贸易的各种因素</w:t>
      </w:r>
    </w:p>
    <w:p w14:paraId="38540AA3"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26538F8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B28DFB1"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A1A3FED"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C132A89" w14:textId="77777777" w:rsidR="005D35D3" w:rsidRDefault="00000000">
            <w:pPr>
              <w:widowControl w:val="0"/>
              <w:rPr>
                <w:rFonts w:hint="eastAsia"/>
              </w:rPr>
            </w:pPr>
            <w:r>
              <w:t>比例</w:t>
            </w:r>
          </w:p>
        </w:tc>
      </w:tr>
      <w:tr w:rsidR="005D35D3" w14:paraId="02920E0B"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EB60C00"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8F753A9" w14:textId="77777777" w:rsidR="005D35D3" w:rsidRDefault="00000000">
            <w:pPr>
              <w:widowControl w:val="0"/>
              <w:jc w:val="center"/>
              <w:rPr>
                <w:rFonts w:hint="eastAsia"/>
              </w:rPr>
            </w:pPr>
            <w:r>
              <w:t>37</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3515762" w14:textId="77777777" w:rsidR="005D35D3" w:rsidRDefault="00000000">
            <w:pPr>
              <w:widowControl w:val="0"/>
              <w:rPr>
                <w:rFonts w:hint="eastAsia"/>
              </w:rPr>
            </w:pPr>
            <w:r>
              <w:rPr>
                <w:noProof/>
              </w:rPr>
              <w:drawing>
                <wp:inline distT="0" distB="0" distL="0" distR="0" wp14:anchorId="0974D930" wp14:editId="62BCCD65">
                  <wp:extent cx="95250" cy="114300"/>
                  <wp:effectExtent l="0" t="0" r="0" b="0"/>
                  <wp:docPr id="195" name="Изображение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Изображение27"/>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0020760F" wp14:editId="785DD32B">
                  <wp:extent cx="1257300" cy="114300"/>
                  <wp:effectExtent l="0" t="0" r="0" b="0"/>
                  <wp:docPr id="196" name="Изображение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Изображение28"/>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t>7.13%</w:t>
            </w:r>
          </w:p>
        </w:tc>
      </w:tr>
      <w:tr w:rsidR="005D35D3" w14:paraId="2A8472E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8315B64"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88BE94A" w14:textId="77777777" w:rsidR="005D35D3" w:rsidRDefault="00000000">
            <w:pPr>
              <w:widowControl w:val="0"/>
              <w:jc w:val="center"/>
              <w:rPr>
                <w:rFonts w:hint="eastAsia"/>
              </w:rPr>
            </w:pPr>
            <w:r>
              <w:t>28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A81A430" w14:textId="77777777" w:rsidR="005D35D3" w:rsidRDefault="00000000">
            <w:pPr>
              <w:widowControl w:val="0"/>
              <w:rPr>
                <w:rFonts w:hint="eastAsia"/>
              </w:rPr>
            </w:pPr>
            <w:r>
              <w:rPr>
                <w:noProof/>
              </w:rPr>
              <w:drawing>
                <wp:inline distT="0" distB="0" distL="0" distR="0" wp14:anchorId="427B21E4" wp14:editId="08D00711">
                  <wp:extent cx="66675" cy="114300"/>
                  <wp:effectExtent l="0" t="0" r="0" b="0"/>
                  <wp:docPr id="197" name="Изображение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Изображение29"/>
                          <pic:cNvPicPr>
                            <a:picLocks noChangeAspect="1" noChangeArrowheads="1"/>
                          </pic:cNvPicPr>
                        </pic:nvPicPr>
                        <pic:blipFill>
                          <a:blip r:embed="rId32"/>
                          <a:stretch>
                            <a:fillRect/>
                          </a:stretch>
                        </pic:blipFill>
                        <pic:spPr bwMode="auto">
                          <a:xfrm>
                            <a:off x="0" y="0"/>
                            <a:ext cx="66675" cy="114300"/>
                          </a:xfrm>
                          <a:prstGeom prst="rect">
                            <a:avLst/>
                          </a:prstGeom>
                        </pic:spPr>
                      </pic:pic>
                    </a:graphicData>
                  </a:graphic>
                </wp:inline>
              </w:drawing>
            </w:r>
            <w:r>
              <w:rPr>
                <w:noProof/>
              </w:rPr>
              <w:drawing>
                <wp:inline distT="0" distB="0" distL="0" distR="0" wp14:anchorId="2FABC57C" wp14:editId="6BC3E343">
                  <wp:extent cx="1285875" cy="114300"/>
                  <wp:effectExtent l="0" t="0" r="0" b="0"/>
                  <wp:docPr id="198" name="Изображение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Изображение30"/>
                          <pic:cNvPicPr>
                            <a:picLocks noChangeAspect="1" noChangeArrowheads="1"/>
                          </pic:cNvPicPr>
                        </pic:nvPicPr>
                        <pic:blipFill>
                          <a:blip r:embed="rId33"/>
                          <a:stretch>
                            <a:fillRect/>
                          </a:stretch>
                        </pic:blipFill>
                        <pic:spPr bwMode="auto">
                          <a:xfrm>
                            <a:off x="0" y="0"/>
                            <a:ext cx="1285875" cy="114300"/>
                          </a:xfrm>
                          <a:prstGeom prst="rect">
                            <a:avLst/>
                          </a:prstGeom>
                        </pic:spPr>
                      </pic:pic>
                    </a:graphicData>
                  </a:graphic>
                </wp:inline>
              </w:drawing>
            </w:r>
            <w:r>
              <w:t>5.39%</w:t>
            </w:r>
          </w:p>
        </w:tc>
      </w:tr>
      <w:tr w:rsidR="005D35D3" w14:paraId="131DDE3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6398507"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7B12759" w14:textId="77777777" w:rsidR="005D35D3" w:rsidRDefault="00000000">
            <w:pPr>
              <w:widowControl w:val="0"/>
              <w:jc w:val="center"/>
              <w:rPr>
                <w:rFonts w:hint="eastAsia"/>
              </w:rPr>
            </w:pPr>
            <w:r>
              <w:t>96</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23F57F3" w14:textId="77777777" w:rsidR="005D35D3" w:rsidRDefault="00000000">
            <w:pPr>
              <w:widowControl w:val="0"/>
              <w:rPr>
                <w:rFonts w:hint="eastAsia"/>
              </w:rPr>
            </w:pPr>
            <w:r>
              <w:rPr>
                <w:noProof/>
              </w:rPr>
              <w:drawing>
                <wp:inline distT="0" distB="0" distL="0" distR="0" wp14:anchorId="54F26A8A" wp14:editId="72EE0ADE">
                  <wp:extent cx="247650" cy="114300"/>
                  <wp:effectExtent l="0" t="0" r="0" b="0"/>
                  <wp:docPr id="199" name="Изображение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Изображение31"/>
                          <pic:cNvPicPr>
                            <a:picLocks noChangeAspect="1" noChangeArrowheads="1"/>
                          </pic:cNvPicPr>
                        </pic:nvPicPr>
                        <pic:blipFill>
                          <a:blip r:embed="rId14"/>
                          <a:stretch>
                            <a:fillRect/>
                          </a:stretch>
                        </pic:blipFill>
                        <pic:spPr bwMode="auto">
                          <a:xfrm>
                            <a:off x="0" y="0"/>
                            <a:ext cx="247650" cy="114300"/>
                          </a:xfrm>
                          <a:prstGeom prst="rect">
                            <a:avLst/>
                          </a:prstGeom>
                        </pic:spPr>
                      </pic:pic>
                    </a:graphicData>
                  </a:graphic>
                </wp:inline>
              </w:drawing>
            </w:r>
            <w:r>
              <w:rPr>
                <w:noProof/>
              </w:rPr>
              <w:drawing>
                <wp:inline distT="0" distB="0" distL="0" distR="0" wp14:anchorId="3123E594" wp14:editId="492B2D37">
                  <wp:extent cx="1104900" cy="114300"/>
                  <wp:effectExtent l="0" t="0" r="0" b="0"/>
                  <wp:docPr id="200" name="Изображение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Изображение32"/>
                          <pic:cNvPicPr>
                            <a:picLocks noChangeAspect="1" noChangeArrowheads="1"/>
                          </pic:cNvPicPr>
                        </pic:nvPicPr>
                        <pic:blipFill>
                          <a:blip r:embed="rId15"/>
                          <a:stretch>
                            <a:fillRect/>
                          </a:stretch>
                        </pic:blipFill>
                        <pic:spPr bwMode="auto">
                          <a:xfrm>
                            <a:off x="0" y="0"/>
                            <a:ext cx="1104900" cy="114300"/>
                          </a:xfrm>
                          <a:prstGeom prst="rect">
                            <a:avLst/>
                          </a:prstGeom>
                        </pic:spPr>
                      </pic:pic>
                    </a:graphicData>
                  </a:graphic>
                </wp:inline>
              </w:drawing>
            </w:r>
            <w:r>
              <w:t>18.5%</w:t>
            </w:r>
          </w:p>
        </w:tc>
      </w:tr>
      <w:tr w:rsidR="005D35D3" w14:paraId="33B54FA2"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BE2D51E"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816EABE" w14:textId="77777777" w:rsidR="005D35D3" w:rsidRDefault="00000000">
            <w:pPr>
              <w:widowControl w:val="0"/>
              <w:jc w:val="center"/>
              <w:rPr>
                <w:rFonts w:hint="eastAsia"/>
              </w:rPr>
            </w:pPr>
            <w:r>
              <w:t>184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23844D4" w14:textId="77777777" w:rsidR="005D35D3" w:rsidRDefault="00000000">
            <w:pPr>
              <w:widowControl w:val="0"/>
              <w:rPr>
                <w:rFonts w:hint="eastAsia"/>
              </w:rPr>
            </w:pPr>
            <w:r>
              <w:rPr>
                <w:noProof/>
              </w:rPr>
              <w:drawing>
                <wp:inline distT="0" distB="0" distL="0" distR="0" wp14:anchorId="187277A4" wp14:editId="7A648E30">
                  <wp:extent cx="476250" cy="114300"/>
                  <wp:effectExtent l="0" t="0" r="0" b="0"/>
                  <wp:docPr id="201" name="Изображение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Изображение33"/>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7EAFCFCE" wp14:editId="39C40227">
                  <wp:extent cx="876300" cy="114300"/>
                  <wp:effectExtent l="0" t="0" r="0" b="0"/>
                  <wp:docPr id="202" name="Изображение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Изображение34"/>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t>35.45%</w:t>
            </w:r>
          </w:p>
        </w:tc>
      </w:tr>
      <w:tr w:rsidR="005D35D3" w14:paraId="7F8EE39F"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DBCD2CA"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FEF8086" w14:textId="77777777" w:rsidR="005D35D3" w:rsidRDefault="00000000">
            <w:pPr>
              <w:widowControl w:val="0"/>
              <w:jc w:val="center"/>
              <w:rPr>
                <w:rFonts w:hint="eastAsia"/>
              </w:rPr>
            </w:pPr>
            <w:r>
              <w:t>174</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222792A" w14:textId="77777777" w:rsidR="005D35D3" w:rsidRDefault="00000000">
            <w:pPr>
              <w:widowControl w:val="0"/>
              <w:rPr>
                <w:rFonts w:hint="eastAsia"/>
              </w:rPr>
            </w:pPr>
            <w:r>
              <w:rPr>
                <w:noProof/>
              </w:rPr>
              <w:drawing>
                <wp:inline distT="0" distB="0" distL="0" distR="0" wp14:anchorId="2F9376CC" wp14:editId="474147C6">
                  <wp:extent cx="447675" cy="114300"/>
                  <wp:effectExtent l="0" t="0" r="0" b="0"/>
                  <wp:docPr id="203" name="Изображение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Изображение35"/>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2E6B64B3" wp14:editId="690304D6">
                  <wp:extent cx="904875" cy="114300"/>
                  <wp:effectExtent l="0" t="0" r="0" b="0"/>
                  <wp:docPr id="204" name="Изображение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Изображение36"/>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t>33.53%</w:t>
            </w:r>
          </w:p>
        </w:tc>
      </w:tr>
      <w:tr w:rsidR="005D35D3" w14:paraId="6AF60B4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7BF40C7"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F24DFFE"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4B1FAF9" w14:textId="77777777" w:rsidR="005D35D3" w:rsidRDefault="005D35D3">
            <w:pPr>
              <w:widowControl w:val="0"/>
              <w:rPr>
                <w:rFonts w:hint="eastAsia"/>
              </w:rPr>
            </w:pPr>
          </w:p>
        </w:tc>
      </w:tr>
    </w:tbl>
    <w:p w14:paraId="7C1BA77D" w14:textId="77777777" w:rsidR="005D35D3" w:rsidRDefault="005D35D3">
      <w:pPr>
        <w:rPr>
          <w:rFonts w:hint="eastAsia"/>
        </w:rPr>
      </w:pPr>
    </w:p>
    <w:p w14:paraId="4BF55AA0" w14:textId="77777777" w:rsidR="005D35D3" w:rsidRDefault="005D35D3">
      <w:pPr>
        <w:rPr>
          <w:rFonts w:hint="eastAsia"/>
        </w:rPr>
      </w:pPr>
    </w:p>
    <w:p w14:paraId="1EA27B7A" w14:textId="77777777" w:rsidR="005D35D3" w:rsidRDefault="00000000">
      <w:pPr>
        <w:rPr>
          <w:rFonts w:hint="eastAsia"/>
          <w:color w:val="0066FF"/>
        </w:rPr>
      </w:pPr>
      <w:r>
        <w:rPr>
          <w:color w:val="000000"/>
        </w:rPr>
        <w:t xml:space="preserve">3. </w:t>
      </w:r>
      <w:r>
        <w:rPr>
          <w:color w:val="000000"/>
        </w:rPr>
        <w:t>我熟悉</w:t>
      </w:r>
      <w:r>
        <w:rPr>
          <w:color w:val="000000"/>
        </w:rPr>
        <w:t>“</w:t>
      </w:r>
      <w:r>
        <w:rPr>
          <w:color w:val="000000"/>
        </w:rPr>
        <w:t>风险社会</w:t>
      </w:r>
      <w:r>
        <w:rPr>
          <w:color w:val="000000"/>
        </w:rPr>
        <w:t>”</w:t>
      </w:r>
      <w:r>
        <w:rPr>
          <w:color w:val="000000"/>
        </w:rPr>
        <w:t>的概念</w:t>
      </w:r>
    </w:p>
    <w:p w14:paraId="5A67B882"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4128C7C5"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81E2E1D"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8DBF50A"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95446B1" w14:textId="77777777" w:rsidR="005D35D3" w:rsidRDefault="00000000">
            <w:pPr>
              <w:widowControl w:val="0"/>
              <w:rPr>
                <w:rFonts w:hint="eastAsia"/>
              </w:rPr>
            </w:pPr>
            <w:r>
              <w:t>比例</w:t>
            </w:r>
          </w:p>
        </w:tc>
      </w:tr>
      <w:tr w:rsidR="005D35D3" w14:paraId="40AD93B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484B7BE"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289D270" w14:textId="77777777" w:rsidR="005D35D3" w:rsidRDefault="00000000">
            <w:pPr>
              <w:widowControl w:val="0"/>
              <w:jc w:val="center"/>
              <w:rPr>
                <w:rFonts w:hint="eastAsia"/>
              </w:rPr>
            </w:pPr>
            <w:r>
              <w:t>39</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C5AC111" w14:textId="77777777" w:rsidR="005D35D3" w:rsidRDefault="00000000">
            <w:pPr>
              <w:widowControl w:val="0"/>
              <w:rPr>
                <w:rFonts w:hint="eastAsia"/>
              </w:rPr>
            </w:pPr>
            <w:r>
              <w:rPr>
                <w:noProof/>
              </w:rPr>
              <w:drawing>
                <wp:inline distT="0" distB="0" distL="0" distR="0" wp14:anchorId="33DD6F78" wp14:editId="510A0D62">
                  <wp:extent cx="95250" cy="114300"/>
                  <wp:effectExtent l="0" t="0" r="0" b="0"/>
                  <wp:docPr id="205" name="Изображение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Изображение37"/>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09B04AB0" wp14:editId="4B2DEC7F">
                  <wp:extent cx="1257300" cy="114300"/>
                  <wp:effectExtent l="0" t="0" r="0" b="0"/>
                  <wp:docPr id="206" name="Изображение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Изображение38"/>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t>7.51%</w:t>
            </w:r>
          </w:p>
        </w:tc>
      </w:tr>
      <w:tr w:rsidR="005D35D3" w14:paraId="3E1EFAB4"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E091C5D"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E91F4CD" w14:textId="77777777" w:rsidR="005D35D3" w:rsidRDefault="00000000">
            <w:pPr>
              <w:widowControl w:val="0"/>
              <w:jc w:val="center"/>
              <w:rPr>
                <w:rFonts w:hint="eastAsia"/>
              </w:rPr>
            </w:pPr>
            <w:r>
              <w:t>33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0692E38" w14:textId="77777777" w:rsidR="005D35D3" w:rsidRDefault="00000000">
            <w:pPr>
              <w:widowControl w:val="0"/>
              <w:rPr>
                <w:rFonts w:hint="eastAsia"/>
              </w:rPr>
            </w:pPr>
            <w:r>
              <w:rPr>
                <w:noProof/>
              </w:rPr>
              <w:drawing>
                <wp:inline distT="0" distB="0" distL="0" distR="0" wp14:anchorId="3BD6A492" wp14:editId="3474461D">
                  <wp:extent cx="85725" cy="114300"/>
                  <wp:effectExtent l="0" t="0" r="0" b="0"/>
                  <wp:docPr id="207" name="Изображение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Изображение39"/>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6BB28E8A" wp14:editId="3C133354">
                  <wp:extent cx="1266825" cy="114300"/>
                  <wp:effectExtent l="0" t="0" r="0" b="0"/>
                  <wp:docPr id="208" name="Изображение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Изображение40"/>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t>6.36%</w:t>
            </w:r>
          </w:p>
        </w:tc>
      </w:tr>
      <w:tr w:rsidR="005D35D3" w14:paraId="11E1C32D"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584957F"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A67F544" w14:textId="77777777" w:rsidR="005D35D3" w:rsidRDefault="00000000">
            <w:pPr>
              <w:widowControl w:val="0"/>
              <w:jc w:val="center"/>
              <w:rPr>
                <w:rFonts w:hint="eastAsia"/>
              </w:rPr>
            </w:pPr>
            <w:r>
              <w:t>81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138FA28" w14:textId="77777777" w:rsidR="005D35D3" w:rsidRDefault="00000000">
            <w:pPr>
              <w:widowControl w:val="0"/>
              <w:rPr>
                <w:rFonts w:hint="eastAsia"/>
              </w:rPr>
            </w:pPr>
            <w:r>
              <w:rPr>
                <w:noProof/>
              </w:rPr>
              <w:drawing>
                <wp:inline distT="0" distB="0" distL="0" distR="0" wp14:anchorId="47A4E645" wp14:editId="1C22CD38">
                  <wp:extent cx="209550" cy="114300"/>
                  <wp:effectExtent l="0" t="0" r="0" b="0"/>
                  <wp:docPr id="209" name="Изображение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Изображение41"/>
                          <pic:cNvPicPr>
                            <a:picLocks noChangeAspect="1" noChangeArrowheads="1"/>
                          </pic:cNvPicPr>
                        </pic:nvPicPr>
                        <pic:blipFill>
                          <a:blip r:embed="rId38"/>
                          <a:stretch>
                            <a:fillRect/>
                          </a:stretch>
                        </pic:blipFill>
                        <pic:spPr bwMode="auto">
                          <a:xfrm>
                            <a:off x="0" y="0"/>
                            <a:ext cx="209550" cy="114300"/>
                          </a:xfrm>
                          <a:prstGeom prst="rect">
                            <a:avLst/>
                          </a:prstGeom>
                        </pic:spPr>
                      </pic:pic>
                    </a:graphicData>
                  </a:graphic>
                </wp:inline>
              </w:drawing>
            </w:r>
            <w:r>
              <w:rPr>
                <w:noProof/>
              </w:rPr>
              <w:drawing>
                <wp:inline distT="0" distB="0" distL="0" distR="0" wp14:anchorId="7E27A340" wp14:editId="51AEBA25">
                  <wp:extent cx="1143000" cy="114300"/>
                  <wp:effectExtent l="0" t="0" r="0" b="0"/>
                  <wp:docPr id="210" name="Изображение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Изображение42"/>
                          <pic:cNvPicPr>
                            <a:picLocks noChangeAspect="1" noChangeArrowheads="1"/>
                          </pic:cNvPicPr>
                        </pic:nvPicPr>
                        <pic:blipFill>
                          <a:blip r:embed="rId39"/>
                          <a:stretch>
                            <a:fillRect/>
                          </a:stretch>
                        </pic:blipFill>
                        <pic:spPr bwMode="auto">
                          <a:xfrm>
                            <a:off x="0" y="0"/>
                            <a:ext cx="1143000" cy="114300"/>
                          </a:xfrm>
                          <a:prstGeom prst="rect">
                            <a:avLst/>
                          </a:prstGeom>
                        </pic:spPr>
                      </pic:pic>
                    </a:graphicData>
                  </a:graphic>
                </wp:inline>
              </w:drawing>
            </w:r>
            <w:r>
              <w:t>15.61%</w:t>
            </w:r>
          </w:p>
        </w:tc>
      </w:tr>
      <w:tr w:rsidR="005D35D3" w14:paraId="7A731664"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D094561"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7B75E47" w14:textId="77777777" w:rsidR="005D35D3" w:rsidRDefault="00000000">
            <w:pPr>
              <w:widowControl w:val="0"/>
              <w:jc w:val="center"/>
              <w:rPr>
                <w:rFonts w:hint="eastAsia"/>
              </w:rPr>
            </w:pPr>
            <w:r>
              <w:t>163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0A87A93" w14:textId="77777777" w:rsidR="005D35D3" w:rsidRDefault="00000000">
            <w:pPr>
              <w:widowControl w:val="0"/>
              <w:rPr>
                <w:rFonts w:hint="eastAsia"/>
              </w:rPr>
            </w:pPr>
            <w:r>
              <w:rPr>
                <w:noProof/>
              </w:rPr>
              <w:drawing>
                <wp:inline distT="0" distB="0" distL="0" distR="0" wp14:anchorId="37280CDC" wp14:editId="16823196">
                  <wp:extent cx="419100" cy="114300"/>
                  <wp:effectExtent l="0" t="0" r="0" b="0"/>
                  <wp:docPr id="211" name="Изображение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Изображение43"/>
                          <pic:cNvPicPr>
                            <a:picLocks noChangeAspect="1" noChangeArrowheads="1"/>
                          </pic:cNvPicPr>
                        </pic:nvPicPr>
                        <pic:blipFill>
                          <a:blip r:embed="rId40"/>
                          <a:stretch>
                            <a:fillRect/>
                          </a:stretch>
                        </pic:blipFill>
                        <pic:spPr bwMode="auto">
                          <a:xfrm>
                            <a:off x="0" y="0"/>
                            <a:ext cx="419100" cy="114300"/>
                          </a:xfrm>
                          <a:prstGeom prst="rect">
                            <a:avLst/>
                          </a:prstGeom>
                        </pic:spPr>
                      </pic:pic>
                    </a:graphicData>
                  </a:graphic>
                </wp:inline>
              </w:drawing>
            </w:r>
            <w:r>
              <w:rPr>
                <w:noProof/>
              </w:rPr>
              <w:drawing>
                <wp:inline distT="0" distB="0" distL="0" distR="0" wp14:anchorId="1BB4FCEB" wp14:editId="09578A68">
                  <wp:extent cx="933450" cy="114300"/>
                  <wp:effectExtent l="0" t="0" r="0" b="0"/>
                  <wp:docPr id="212" name="Изображение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Изображение44"/>
                          <pic:cNvPicPr>
                            <a:picLocks noChangeAspect="1" noChangeArrowheads="1"/>
                          </pic:cNvPicPr>
                        </pic:nvPicPr>
                        <pic:blipFill>
                          <a:blip r:embed="rId41"/>
                          <a:stretch>
                            <a:fillRect/>
                          </a:stretch>
                        </pic:blipFill>
                        <pic:spPr bwMode="auto">
                          <a:xfrm>
                            <a:off x="0" y="0"/>
                            <a:ext cx="933450" cy="114300"/>
                          </a:xfrm>
                          <a:prstGeom prst="rect">
                            <a:avLst/>
                          </a:prstGeom>
                        </pic:spPr>
                      </pic:pic>
                    </a:graphicData>
                  </a:graphic>
                </wp:inline>
              </w:drawing>
            </w:r>
            <w:r>
              <w:t>31.41%</w:t>
            </w:r>
          </w:p>
        </w:tc>
      </w:tr>
      <w:tr w:rsidR="005D35D3" w14:paraId="3F219B25"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C2EF4FD"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0794EBA" w14:textId="77777777" w:rsidR="005D35D3" w:rsidRDefault="00000000">
            <w:pPr>
              <w:widowControl w:val="0"/>
              <w:jc w:val="center"/>
              <w:rPr>
                <w:rFonts w:hint="eastAsia"/>
              </w:rPr>
            </w:pPr>
            <w:r>
              <w:t>203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8CDED9D" w14:textId="77777777" w:rsidR="005D35D3" w:rsidRDefault="00000000">
            <w:pPr>
              <w:widowControl w:val="0"/>
              <w:rPr>
                <w:rFonts w:hint="eastAsia"/>
              </w:rPr>
            </w:pPr>
            <w:r>
              <w:rPr>
                <w:noProof/>
              </w:rPr>
              <w:drawing>
                <wp:inline distT="0" distB="0" distL="0" distR="0" wp14:anchorId="7E6572BF" wp14:editId="14F007B8">
                  <wp:extent cx="523875" cy="114300"/>
                  <wp:effectExtent l="0" t="0" r="0" b="0"/>
                  <wp:docPr id="213" name="Изображение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Изображение45"/>
                          <pic:cNvPicPr>
                            <a:picLocks noChangeAspect="1" noChangeArrowheads="1"/>
                          </pic:cNvPicPr>
                        </pic:nvPicPr>
                        <pic:blipFill>
                          <a:blip r:embed="rId42"/>
                          <a:stretch>
                            <a:fillRect/>
                          </a:stretch>
                        </pic:blipFill>
                        <pic:spPr bwMode="auto">
                          <a:xfrm>
                            <a:off x="0" y="0"/>
                            <a:ext cx="523875" cy="114300"/>
                          </a:xfrm>
                          <a:prstGeom prst="rect">
                            <a:avLst/>
                          </a:prstGeom>
                        </pic:spPr>
                      </pic:pic>
                    </a:graphicData>
                  </a:graphic>
                </wp:inline>
              </w:drawing>
            </w:r>
            <w:r>
              <w:rPr>
                <w:noProof/>
              </w:rPr>
              <w:drawing>
                <wp:inline distT="0" distB="0" distL="0" distR="0" wp14:anchorId="5764DAE9" wp14:editId="532EF7E8">
                  <wp:extent cx="828675" cy="114300"/>
                  <wp:effectExtent l="0" t="0" r="0" b="0"/>
                  <wp:docPr id="214" name="Изображение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Изображение46"/>
                          <pic:cNvPicPr>
                            <a:picLocks noChangeAspect="1" noChangeArrowheads="1"/>
                          </pic:cNvPicPr>
                        </pic:nvPicPr>
                        <pic:blipFill>
                          <a:blip r:embed="rId43"/>
                          <a:stretch>
                            <a:fillRect/>
                          </a:stretch>
                        </pic:blipFill>
                        <pic:spPr bwMode="auto">
                          <a:xfrm>
                            <a:off x="0" y="0"/>
                            <a:ext cx="828675" cy="114300"/>
                          </a:xfrm>
                          <a:prstGeom prst="rect">
                            <a:avLst/>
                          </a:prstGeom>
                        </pic:spPr>
                      </pic:pic>
                    </a:graphicData>
                  </a:graphic>
                </wp:inline>
              </w:drawing>
            </w:r>
            <w:r>
              <w:t>39.11%</w:t>
            </w:r>
          </w:p>
        </w:tc>
      </w:tr>
      <w:tr w:rsidR="005D35D3" w14:paraId="4DA7766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7499EA1"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E574534"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506B700" w14:textId="77777777" w:rsidR="005D35D3" w:rsidRDefault="005D35D3">
            <w:pPr>
              <w:widowControl w:val="0"/>
              <w:rPr>
                <w:rFonts w:hint="eastAsia"/>
              </w:rPr>
            </w:pPr>
          </w:p>
        </w:tc>
      </w:tr>
    </w:tbl>
    <w:p w14:paraId="2C7653D7" w14:textId="77777777" w:rsidR="005D35D3" w:rsidRDefault="005D35D3">
      <w:pPr>
        <w:rPr>
          <w:rFonts w:hint="eastAsia"/>
        </w:rPr>
      </w:pPr>
    </w:p>
    <w:p w14:paraId="527B33B3" w14:textId="77777777" w:rsidR="005D35D3" w:rsidRDefault="005D35D3">
      <w:pPr>
        <w:rPr>
          <w:rFonts w:hint="eastAsia"/>
        </w:rPr>
      </w:pPr>
    </w:p>
    <w:p w14:paraId="5B7B36A3" w14:textId="77777777" w:rsidR="005D35D3" w:rsidRDefault="00000000">
      <w:pPr>
        <w:rPr>
          <w:rFonts w:hint="eastAsia"/>
          <w:color w:val="0066FF"/>
        </w:rPr>
      </w:pPr>
      <w:r>
        <w:rPr>
          <w:color w:val="000000"/>
        </w:rPr>
        <w:t>4. GDP</w:t>
      </w:r>
      <w:r>
        <w:rPr>
          <w:color w:val="000000"/>
        </w:rPr>
        <w:t>和就业等经济指标对一个国家的发展很重要</w:t>
      </w:r>
    </w:p>
    <w:p w14:paraId="20EBF88A"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1E2DAD12"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7AA7A23"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21C4671"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1C71999" w14:textId="77777777" w:rsidR="005D35D3" w:rsidRDefault="00000000">
            <w:pPr>
              <w:widowControl w:val="0"/>
              <w:rPr>
                <w:rFonts w:hint="eastAsia"/>
              </w:rPr>
            </w:pPr>
            <w:r>
              <w:t>比例</w:t>
            </w:r>
          </w:p>
        </w:tc>
      </w:tr>
      <w:tr w:rsidR="005D35D3" w14:paraId="326533E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95555A4"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9C36712" w14:textId="77777777" w:rsidR="005D35D3" w:rsidRDefault="00000000">
            <w:pPr>
              <w:widowControl w:val="0"/>
              <w:jc w:val="center"/>
              <w:rPr>
                <w:rFonts w:hint="eastAsia"/>
              </w:rPr>
            </w:pPr>
            <w:r>
              <w:t>31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855E5FF" w14:textId="77777777" w:rsidR="005D35D3" w:rsidRDefault="00000000">
            <w:pPr>
              <w:widowControl w:val="0"/>
              <w:rPr>
                <w:rFonts w:hint="eastAsia"/>
              </w:rPr>
            </w:pPr>
            <w:r>
              <w:rPr>
                <w:noProof/>
              </w:rPr>
              <w:drawing>
                <wp:inline distT="0" distB="0" distL="0" distR="0" wp14:anchorId="4BE96243" wp14:editId="536B7C28">
                  <wp:extent cx="76200" cy="114300"/>
                  <wp:effectExtent l="0" t="0" r="0" b="0"/>
                  <wp:docPr id="215" name="Изображение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Изображение47"/>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5D86DFE0" wp14:editId="1A4769F2">
                  <wp:extent cx="1276350" cy="114300"/>
                  <wp:effectExtent l="0" t="0" r="0" b="0"/>
                  <wp:docPr id="216" name="Изображение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Изображение48"/>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t>5.97%</w:t>
            </w:r>
          </w:p>
        </w:tc>
      </w:tr>
      <w:tr w:rsidR="005D35D3" w14:paraId="2EDE9396"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F856E66"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CE92973" w14:textId="77777777" w:rsidR="005D35D3" w:rsidRDefault="00000000">
            <w:pPr>
              <w:widowControl w:val="0"/>
              <w:jc w:val="center"/>
              <w:rPr>
                <w:rFonts w:hint="eastAsia"/>
              </w:rPr>
            </w:pPr>
            <w:r>
              <w:t>38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7E81E48" w14:textId="77777777" w:rsidR="005D35D3" w:rsidRDefault="00000000">
            <w:pPr>
              <w:widowControl w:val="0"/>
              <w:rPr>
                <w:rFonts w:hint="eastAsia"/>
              </w:rPr>
            </w:pPr>
            <w:r>
              <w:rPr>
                <w:noProof/>
              </w:rPr>
              <w:drawing>
                <wp:inline distT="0" distB="0" distL="0" distR="0" wp14:anchorId="40B82D06" wp14:editId="74A41D49">
                  <wp:extent cx="95250" cy="114300"/>
                  <wp:effectExtent l="0" t="0" r="0" b="0"/>
                  <wp:docPr id="217" name="Изображение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Изображение49"/>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57047F1E" wp14:editId="628D76A4">
                  <wp:extent cx="1257300" cy="114300"/>
                  <wp:effectExtent l="0" t="0" r="0" b="0"/>
                  <wp:docPr id="218" name="Изображение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Изображение50"/>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t>7.32%</w:t>
            </w:r>
          </w:p>
        </w:tc>
      </w:tr>
      <w:tr w:rsidR="005D35D3" w14:paraId="6554401D"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BD0BCC2"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1E61B19" w14:textId="77777777" w:rsidR="005D35D3" w:rsidRDefault="00000000">
            <w:pPr>
              <w:widowControl w:val="0"/>
              <w:jc w:val="center"/>
              <w:rPr>
                <w:rFonts w:hint="eastAsia"/>
              </w:rPr>
            </w:pPr>
            <w:r>
              <w:t>92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3AA3F88" w14:textId="77777777" w:rsidR="005D35D3" w:rsidRDefault="00000000">
            <w:pPr>
              <w:widowControl w:val="0"/>
              <w:rPr>
                <w:rFonts w:hint="eastAsia"/>
              </w:rPr>
            </w:pPr>
            <w:r>
              <w:rPr>
                <w:noProof/>
              </w:rPr>
              <w:drawing>
                <wp:inline distT="0" distB="0" distL="0" distR="0" wp14:anchorId="680D5C20" wp14:editId="63941CB4">
                  <wp:extent cx="238125" cy="114300"/>
                  <wp:effectExtent l="0" t="0" r="0" b="0"/>
                  <wp:docPr id="219" name="Изображение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Изображение5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441E0081" wp14:editId="4E0629E8">
                  <wp:extent cx="1114425" cy="114300"/>
                  <wp:effectExtent l="0" t="0" r="0" b="0"/>
                  <wp:docPr id="220" name="Изображение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Изображение52"/>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t>17.73%</w:t>
            </w:r>
          </w:p>
        </w:tc>
      </w:tr>
      <w:tr w:rsidR="005D35D3" w14:paraId="2A0CCA2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C2C851B"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2FB3E38" w14:textId="77777777" w:rsidR="005D35D3" w:rsidRDefault="00000000">
            <w:pPr>
              <w:widowControl w:val="0"/>
              <w:jc w:val="center"/>
              <w:rPr>
                <w:rFonts w:hint="eastAsia"/>
              </w:rPr>
            </w:pPr>
            <w:r>
              <w:t>173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B8EA2E9" w14:textId="77777777" w:rsidR="005D35D3" w:rsidRDefault="00000000">
            <w:pPr>
              <w:widowControl w:val="0"/>
              <w:rPr>
                <w:rFonts w:hint="eastAsia"/>
              </w:rPr>
            </w:pPr>
            <w:r>
              <w:rPr>
                <w:noProof/>
              </w:rPr>
              <w:drawing>
                <wp:inline distT="0" distB="0" distL="0" distR="0" wp14:anchorId="5D828956" wp14:editId="73DBA332">
                  <wp:extent cx="447675" cy="114300"/>
                  <wp:effectExtent l="0" t="0" r="0" b="0"/>
                  <wp:docPr id="221" name="Изображение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Изображение53"/>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4C10B823" wp14:editId="38750409">
                  <wp:extent cx="904875" cy="114300"/>
                  <wp:effectExtent l="0" t="0" r="0" b="0"/>
                  <wp:docPr id="222" name="Изображение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Изображение54"/>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t>33.33%</w:t>
            </w:r>
          </w:p>
        </w:tc>
      </w:tr>
      <w:tr w:rsidR="005D35D3" w14:paraId="46008C95"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7B4B866"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B1306A7" w14:textId="77777777" w:rsidR="005D35D3" w:rsidRDefault="00000000">
            <w:pPr>
              <w:widowControl w:val="0"/>
              <w:jc w:val="center"/>
              <w:rPr>
                <w:rFonts w:hint="eastAsia"/>
              </w:rPr>
            </w:pPr>
            <w:r>
              <w:t>185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3F34090" w14:textId="77777777" w:rsidR="005D35D3" w:rsidRDefault="00000000">
            <w:pPr>
              <w:widowControl w:val="0"/>
              <w:rPr>
                <w:rFonts w:hint="eastAsia"/>
              </w:rPr>
            </w:pPr>
            <w:r>
              <w:rPr>
                <w:noProof/>
              </w:rPr>
              <w:drawing>
                <wp:inline distT="0" distB="0" distL="0" distR="0" wp14:anchorId="7C28A7A1" wp14:editId="3EB3CDF0">
                  <wp:extent cx="476250" cy="114300"/>
                  <wp:effectExtent l="0" t="0" r="0" b="0"/>
                  <wp:docPr id="223" name="Изображение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Изображение55"/>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12F0532C" wp14:editId="28B37070">
                  <wp:extent cx="876300" cy="114300"/>
                  <wp:effectExtent l="0" t="0" r="0" b="0"/>
                  <wp:docPr id="224" name="Изображение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Изображение56"/>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t>35.65%</w:t>
            </w:r>
          </w:p>
        </w:tc>
      </w:tr>
      <w:tr w:rsidR="005D35D3" w14:paraId="73DB483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E1E19C8" w14:textId="77777777" w:rsidR="005D35D3" w:rsidRDefault="00000000">
            <w:pPr>
              <w:widowControl w:val="0"/>
              <w:rPr>
                <w:rFonts w:hint="eastAsia"/>
              </w:rPr>
            </w:pPr>
            <w:r>
              <w:lastRenderedPageBreak/>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3CFC57B"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4D7BF86" w14:textId="77777777" w:rsidR="005D35D3" w:rsidRDefault="005D35D3">
            <w:pPr>
              <w:widowControl w:val="0"/>
              <w:rPr>
                <w:rFonts w:hint="eastAsia"/>
              </w:rPr>
            </w:pPr>
          </w:p>
        </w:tc>
      </w:tr>
    </w:tbl>
    <w:p w14:paraId="3E6EBD06" w14:textId="77777777" w:rsidR="005D35D3" w:rsidRDefault="005D35D3">
      <w:pPr>
        <w:rPr>
          <w:rFonts w:hint="eastAsia"/>
        </w:rPr>
      </w:pPr>
    </w:p>
    <w:p w14:paraId="39567502" w14:textId="77777777" w:rsidR="005D35D3" w:rsidRDefault="005D35D3">
      <w:pPr>
        <w:rPr>
          <w:rFonts w:hint="eastAsia"/>
        </w:rPr>
      </w:pPr>
    </w:p>
    <w:p w14:paraId="44D3A1CC" w14:textId="77777777" w:rsidR="005D35D3" w:rsidRDefault="00000000">
      <w:pPr>
        <w:rPr>
          <w:rFonts w:hint="eastAsia"/>
          <w:color w:val="0066FF"/>
        </w:rPr>
      </w:pPr>
      <w:r>
        <w:rPr>
          <w:color w:val="000000"/>
        </w:rPr>
        <w:t xml:space="preserve">5. </w:t>
      </w:r>
      <w:r>
        <w:rPr>
          <w:color w:val="000000"/>
        </w:rPr>
        <w:t>城市化在一个国家的社会经济发展中发挥着重要作用</w:t>
      </w:r>
    </w:p>
    <w:p w14:paraId="05F2E14F"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7328729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1BA5124"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3C7A9D1"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DCAABAA" w14:textId="77777777" w:rsidR="005D35D3" w:rsidRDefault="00000000">
            <w:pPr>
              <w:widowControl w:val="0"/>
              <w:rPr>
                <w:rFonts w:hint="eastAsia"/>
              </w:rPr>
            </w:pPr>
            <w:r>
              <w:t>比例</w:t>
            </w:r>
          </w:p>
        </w:tc>
      </w:tr>
      <w:tr w:rsidR="005D35D3" w14:paraId="3EA52043"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1C12940"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A587C28" w14:textId="77777777" w:rsidR="005D35D3" w:rsidRDefault="00000000">
            <w:pPr>
              <w:widowControl w:val="0"/>
              <w:jc w:val="center"/>
              <w:rPr>
                <w:rFonts w:hint="eastAsia"/>
              </w:rPr>
            </w:pPr>
            <w:r>
              <w:t>31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F9FC067" w14:textId="77777777" w:rsidR="005D35D3" w:rsidRDefault="00000000">
            <w:pPr>
              <w:widowControl w:val="0"/>
              <w:rPr>
                <w:rFonts w:hint="eastAsia"/>
              </w:rPr>
            </w:pPr>
            <w:r>
              <w:rPr>
                <w:noProof/>
              </w:rPr>
              <w:drawing>
                <wp:inline distT="0" distB="0" distL="0" distR="0" wp14:anchorId="06ED4E09" wp14:editId="58D75E79">
                  <wp:extent cx="76200" cy="114300"/>
                  <wp:effectExtent l="0" t="0" r="0" b="0"/>
                  <wp:docPr id="225" name="Изображение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Изображение57"/>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5950326E" wp14:editId="74AB8411">
                  <wp:extent cx="1276350" cy="114300"/>
                  <wp:effectExtent l="0" t="0" r="0" b="0"/>
                  <wp:docPr id="226" name="Изображение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Изображение58"/>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t>5.97%</w:t>
            </w:r>
          </w:p>
        </w:tc>
      </w:tr>
      <w:tr w:rsidR="005D35D3" w14:paraId="17ECB1DD"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FD372F2"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DED8821" w14:textId="77777777" w:rsidR="005D35D3" w:rsidRDefault="00000000">
            <w:pPr>
              <w:widowControl w:val="0"/>
              <w:jc w:val="center"/>
              <w:rPr>
                <w:rFonts w:hint="eastAsia"/>
              </w:rPr>
            </w:pPr>
            <w:r>
              <w:t>35</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C8C2824" w14:textId="77777777" w:rsidR="005D35D3" w:rsidRDefault="00000000">
            <w:pPr>
              <w:widowControl w:val="0"/>
              <w:rPr>
                <w:rFonts w:hint="eastAsia"/>
              </w:rPr>
            </w:pPr>
            <w:r>
              <w:rPr>
                <w:noProof/>
              </w:rPr>
              <w:drawing>
                <wp:inline distT="0" distB="0" distL="0" distR="0" wp14:anchorId="72F685C5" wp14:editId="7676D1AC">
                  <wp:extent cx="85725" cy="114300"/>
                  <wp:effectExtent l="0" t="0" r="0" b="0"/>
                  <wp:docPr id="227" name="Изображение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Изображение59"/>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47569E1B" wp14:editId="60FC5DEE">
                  <wp:extent cx="1266825" cy="114300"/>
                  <wp:effectExtent l="0" t="0" r="0" b="0"/>
                  <wp:docPr id="228" name="Изображение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Изображение60"/>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t>6.74%</w:t>
            </w:r>
          </w:p>
        </w:tc>
      </w:tr>
      <w:tr w:rsidR="005D35D3" w14:paraId="00FEDADF"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E703B62"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2A2FF1B" w14:textId="77777777" w:rsidR="005D35D3" w:rsidRDefault="00000000">
            <w:pPr>
              <w:widowControl w:val="0"/>
              <w:jc w:val="center"/>
              <w:rPr>
                <w:rFonts w:hint="eastAsia"/>
              </w:rPr>
            </w:pPr>
            <w:r>
              <w:t>95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221AD37" w14:textId="77777777" w:rsidR="005D35D3" w:rsidRDefault="00000000">
            <w:pPr>
              <w:widowControl w:val="0"/>
              <w:rPr>
                <w:rFonts w:hint="eastAsia"/>
              </w:rPr>
            </w:pPr>
            <w:r>
              <w:rPr>
                <w:noProof/>
              </w:rPr>
              <w:drawing>
                <wp:inline distT="0" distB="0" distL="0" distR="0" wp14:anchorId="4CAC516C" wp14:editId="09BC6D89">
                  <wp:extent cx="238125" cy="114300"/>
                  <wp:effectExtent l="0" t="0" r="0" b="0"/>
                  <wp:docPr id="229" name="Изображение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Изображение6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1CC2D752" wp14:editId="79CB2141">
                  <wp:extent cx="1114425" cy="114300"/>
                  <wp:effectExtent l="0" t="0" r="0" b="0"/>
                  <wp:docPr id="230" name="Изображение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Изображение62"/>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t>18.3%</w:t>
            </w:r>
          </w:p>
        </w:tc>
      </w:tr>
      <w:tr w:rsidR="005D35D3" w14:paraId="223CB53E"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C1F3FDA"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5E179CB" w14:textId="77777777" w:rsidR="005D35D3" w:rsidRDefault="00000000">
            <w:pPr>
              <w:widowControl w:val="0"/>
              <w:jc w:val="center"/>
              <w:rPr>
                <w:rFonts w:hint="eastAsia"/>
              </w:rPr>
            </w:pPr>
            <w:r>
              <w:t>172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60A3FC2" w14:textId="77777777" w:rsidR="005D35D3" w:rsidRDefault="00000000">
            <w:pPr>
              <w:widowControl w:val="0"/>
              <w:rPr>
                <w:rFonts w:hint="eastAsia"/>
              </w:rPr>
            </w:pPr>
            <w:r>
              <w:rPr>
                <w:noProof/>
              </w:rPr>
              <w:drawing>
                <wp:inline distT="0" distB="0" distL="0" distR="0" wp14:anchorId="00C7AADC" wp14:editId="06F2714C">
                  <wp:extent cx="447675" cy="114300"/>
                  <wp:effectExtent l="0" t="0" r="0" b="0"/>
                  <wp:docPr id="231" name="Изображение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Изображение63"/>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1DF12D01" wp14:editId="48584DC7">
                  <wp:extent cx="904875" cy="114300"/>
                  <wp:effectExtent l="0" t="0" r="0" b="0"/>
                  <wp:docPr id="232" name="Изображение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Изображение64"/>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t>33.14%</w:t>
            </w:r>
          </w:p>
        </w:tc>
      </w:tr>
      <w:tr w:rsidR="005D35D3" w14:paraId="335E626B"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E01D51B"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7592E85" w14:textId="77777777" w:rsidR="005D35D3" w:rsidRDefault="00000000">
            <w:pPr>
              <w:widowControl w:val="0"/>
              <w:jc w:val="center"/>
              <w:rPr>
                <w:rFonts w:hint="eastAsia"/>
              </w:rPr>
            </w:pPr>
            <w:r>
              <w:t>186</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35A899F" w14:textId="77777777" w:rsidR="005D35D3" w:rsidRDefault="00000000">
            <w:pPr>
              <w:widowControl w:val="0"/>
              <w:rPr>
                <w:rFonts w:hint="eastAsia"/>
              </w:rPr>
            </w:pPr>
            <w:r>
              <w:rPr>
                <w:noProof/>
              </w:rPr>
              <w:drawing>
                <wp:inline distT="0" distB="0" distL="0" distR="0" wp14:anchorId="7EAC9548" wp14:editId="3DE7E657">
                  <wp:extent cx="476250" cy="114300"/>
                  <wp:effectExtent l="0" t="0" r="0" b="0"/>
                  <wp:docPr id="233" name="Изображение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Изображение65"/>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047C62C3" wp14:editId="32E58D6F">
                  <wp:extent cx="876300" cy="114300"/>
                  <wp:effectExtent l="0" t="0" r="0" b="0"/>
                  <wp:docPr id="234" name="Изображение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Изображение66"/>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t>35.84%</w:t>
            </w:r>
          </w:p>
        </w:tc>
      </w:tr>
      <w:tr w:rsidR="005D35D3" w14:paraId="09161CB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6F26B8D"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D14E167"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5181CD0" w14:textId="77777777" w:rsidR="005D35D3" w:rsidRDefault="005D35D3">
            <w:pPr>
              <w:widowControl w:val="0"/>
              <w:rPr>
                <w:rFonts w:hint="eastAsia"/>
              </w:rPr>
            </w:pPr>
          </w:p>
        </w:tc>
      </w:tr>
    </w:tbl>
    <w:p w14:paraId="3058B1C9" w14:textId="77777777" w:rsidR="005D35D3" w:rsidRDefault="005D35D3">
      <w:pPr>
        <w:rPr>
          <w:rFonts w:hint="eastAsia"/>
        </w:rPr>
      </w:pPr>
    </w:p>
    <w:p w14:paraId="55A937EC" w14:textId="77777777" w:rsidR="005D35D3" w:rsidRDefault="005D35D3">
      <w:pPr>
        <w:rPr>
          <w:rFonts w:hint="eastAsia"/>
        </w:rPr>
      </w:pPr>
    </w:p>
    <w:p w14:paraId="57D332A6" w14:textId="77777777" w:rsidR="005D35D3" w:rsidRDefault="00000000">
      <w:pPr>
        <w:rPr>
          <w:rFonts w:hint="eastAsia"/>
          <w:color w:val="0066FF"/>
        </w:rPr>
      </w:pPr>
      <w:r>
        <w:rPr>
          <w:color w:val="000000"/>
        </w:rPr>
        <w:t xml:space="preserve">6. </w:t>
      </w:r>
      <w:r>
        <w:rPr>
          <w:color w:val="000000"/>
        </w:rPr>
        <w:t>人口对经济发展存在重要作用</w:t>
      </w:r>
    </w:p>
    <w:p w14:paraId="5C4AE2F2"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4055FE00"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FF1332F"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34560AD"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79A9514" w14:textId="77777777" w:rsidR="005D35D3" w:rsidRDefault="00000000">
            <w:pPr>
              <w:widowControl w:val="0"/>
              <w:rPr>
                <w:rFonts w:hint="eastAsia"/>
              </w:rPr>
            </w:pPr>
            <w:r>
              <w:t>比例</w:t>
            </w:r>
          </w:p>
        </w:tc>
      </w:tr>
      <w:tr w:rsidR="005D35D3" w14:paraId="6FB21AED"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DFE28C2"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A6E5D63" w14:textId="77777777" w:rsidR="005D35D3" w:rsidRDefault="00000000">
            <w:pPr>
              <w:widowControl w:val="0"/>
              <w:jc w:val="center"/>
              <w:rPr>
                <w:rFonts w:hint="eastAsia"/>
              </w:rPr>
            </w:pPr>
            <w:r>
              <w:t>51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70180AC" w14:textId="77777777" w:rsidR="005D35D3" w:rsidRDefault="00000000">
            <w:pPr>
              <w:widowControl w:val="0"/>
              <w:rPr>
                <w:rFonts w:hint="eastAsia"/>
              </w:rPr>
            </w:pPr>
            <w:r>
              <w:rPr>
                <w:noProof/>
              </w:rPr>
              <w:drawing>
                <wp:inline distT="0" distB="0" distL="0" distR="0" wp14:anchorId="2B6FB6D0" wp14:editId="77C51B15">
                  <wp:extent cx="123825" cy="114300"/>
                  <wp:effectExtent l="0" t="0" r="0" b="0"/>
                  <wp:docPr id="235" name="Изображение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Изображение67"/>
                          <pic:cNvPicPr>
                            <a:picLocks noChangeAspect="1" noChangeArrowheads="1"/>
                          </pic:cNvPicPr>
                        </pic:nvPicPr>
                        <pic:blipFill>
                          <a:blip r:embed="rId44"/>
                          <a:stretch>
                            <a:fillRect/>
                          </a:stretch>
                        </pic:blipFill>
                        <pic:spPr bwMode="auto">
                          <a:xfrm>
                            <a:off x="0" y="0"/>
                            <a:ext cx="123825" cy="114300"/>
                          </a:xfrm>
                          <a:prstGeom prst="rect">
                            <a:avLst/>
                          </a:prstGeom>
                        </pic:spPr>
                      </pic:pic>
                    </a:graphicData>
                  </a:graphic>
                </wp:inline>
              </w:drawing>
            </w:r>
            <w:r>
              <w:rPr>
                <w:noProof/>
              </w:rPr>
              <w:drawing>
                <wp:inline distT="0" distB="0" distL="0" distR="0" wp14:anchorId="5FACE672" wp14:editId="071179F6">
                  <wp:extent cx="1228725" cy="114300"/>
                  <wp:effectExtent l="0" t="0" r="0" b="0"/>
                  <wp:docPr id="236" name="Изображение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Изображение68"/>
                          <pic:cNvPicPr>
                            <a:picLocks noChangeAspect="1" noChangeArrowheads="1"/>
                          </pic:cNvPicPr>
                        </pic:nvPicPr>
                        <pic:blipFill>
                          <a:blip r:embed="rId45"/>
                          <a:stretch>
                            <a:fillRect/>
                          </a:stretch>
                        </pic:blipFill>
                        <pic:spPr bwMode="auto">
                          <a:xfrm>
                            <a:off x="0" y="0"/>
                            <a:ext cx="1228725" cy="114300"/>
                          </a:xfrm>
                          <a:prstGeom prst="rect">
                            <a:avLst/>
                          </a:prstGeom>
                        </pic:spPr>
                      </pic:pic>
                    </a:graphicData>
                  </a:graphic>
                </wp:inline>
              </w:drawing>
            </w:r>
            <w:r>
              <w:t>9.83%</w:t>
            </w:r>
          </w:p>
        </w:tc>
      </w:tr>
      <w:tr w:rsidR="005D35D3" w14:paraId="76F258A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EBFEB23"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3AC6D10" w14:textId="77777777" w:rsidR="005D35D3" w:rsidRDefault="00000000">
            <w:pPr>
              <w:widowControl w:val="0"/>
              <w:jc w:val="center"/>
              <w:rPr>
                <w:rFonts w:hint="eastAsia"/>
              </w:rPr>
            </w:pPr>
            <w:r>
              <w:t>32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8E0E65D" w14:textId="77777777" w:rsidR="005D35D3" w:rsidRDefault="00000000">
            <w:pPr>
              <w:widowControl w:val="0"/>
              <w:rPr>
                <w:rFonts w:hint="eastAsia"/>
              </w:rPr>
            </w:pPr>
            <w:r>
              <w:rPr>
                <w:noProof/>
              </w:rPr>
              <w:drawing>
                <wp:inline distT="0" distB="0" distL="0" distR="0" wp14:anchorId="44807DFA" wp14:editId="106DAEB9">
                  <wp:extent cx="76200" cy="114300"/>
                  <wp:effectExtent l="0" t="0" r="0" b="0"/>
                  <wp:docPr id="237" name="Изображение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Изображение69"/>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5AD4ACF2" wp14:editId="2BFBB388">
                  <wp:extent cx="1276350" cy="114300"/>
                  <wp:effectExtent l="0" t="0" r="0" b="0"/>
                  <wp:docPr id="238" name="Изображение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Изображение70"/>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t>6.17%</w:t>
            </w:r>
          </w:p>
        </w:tc>
      </w:tr>
      <w:tr w:rsidR="005D35D3" w14:paraId="5E3AFF7D"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A40A4FC"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D0643F8" w14:textId="77777777" w:rsidR="005D35D3" w:rsidRDefault="00000000">
            <w:pPr>
              <w:widowControl w:val="0"/>
              <w:jc w:val="center"/>
              <w:rPr>
                <w:rFonts w:hint="eastAsia"/>
              </w:rPr>
            </w:pPr>
            <w:r>
              <w:t>85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46A5490" w14:textId="77777777" w:rsidR="005D35D3" w:rsidRDefault="00000000">
            <w:pPr>
              <w:widowControl w:val="0"/>
              <w:rPr>
                <w:rFonts w:hint="eastAsia"/>
              </w:rPr>
            </w:pPr>
            <w:r>
              <w:rPr>
                <w:noProof/>
              </w:rPr>
              <w:drawing>
                <wp:inline distT="0" distB="0" distL="0" distR="0" wp14:anchorId="7223264B" wp14:editId="49810CCC">
                  <wp:extent cx="219075" cy="114300"/>
                  <wp:effectExtent l="0" t="0" r="0" b="0"/>
                  <wp:docPr id="239" name="Изображение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Изображение71"/>
                          <pic:cNvPicPr>
                            <a:picLocks noChangeAspect="1" noChangeArrowheads="1"/>
                          </pic:cNvPicPr>
                        </pic:nvPicPr>
                        <pic:blipFill>
                          <a:blip r:embed="rId46"/>
                          <a:stretch>
                            <a:fillRect/>
                          </a:stretch>
                        </pic:blipFill>
                        <pic:spPr bwMode="auto">
                          <a:xfrm>
                            <a:off x="0" y="0"/>
                            <a:ext cx="219075" cy="114300"/>
                          </a:xfrm>
                          <a:prstGeom prst="rect">
                            <a:avLst/>
                          </a:prstGeom>
                        </pic:spPr>
                      </pic:pic>
                    </a:graphicData>
                  </a:graphic>
                </wp:inline>
              </w:drawing>
            </w:r>
            <w:r>
              <w:rPr>
                <w:noProof/>
              </w:rPr>
              <w:drawing>
                <wp:inline distT="0" distB="0" distL="0" distR="0" wp14:anchorId="76D4CA31" wp14:editId="5C5DC311">
                  <wp:extent cx="1133475" cy="114300"/>
                  <wp:effectExtent l="0" t="0" r="0" b="0"/>
                  <wp:docPr id="240" name="Изображение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Изображение72"/>
                          <pic:cNvPicPr>
                            <a:picLocks noChangeAspect="1" noChangeArrowheads="1"/>
                          </pic:cNvPicPr>
                        </pic:nvPicPr>
                        <pic:blipFill>
                          <a:blip r:embed="rId47"/>
                          <a:stretch>
                            <a:fillRect/>
                          </a:stretch>
                        </pic:blipFill>
                        <pic:spPr bwMode="auto">
                          <a:xfrm>
                            <a:off x="0" y="0"/>
                            <a:ext cx="1133475" cy="114300"/>
                          </a:xfrm>
                          <a:prstGeom prst="rect">
                            <a:avLst/>
                          </a:prstGeom>
                        </pic:spPr>
                      </pic:pic>
                    </a:graphicData>
                  </a:graphic>
                </wp:inline>
              </w:drawing>
            </w:r>
            <w:r>
              <w:t>16.38%</w:t>
            </w:r>
          </w:p>
        </w:tc>
      </w:tr>
      <w:tr w:rsidR="005D35D3" w14:paraId="6217715E"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8683CD3"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1F21908" w14:textId="77777777" w:rsidR="005D35D3" w:rsidRDefault="00000000">
            <w:pPr>
              <w:widowControl w:val="0"/>
              <w:jc w:val="center"/>
              <w:rPr>
                <w:rFonts w:hint="eastAsia"/>
              </w:rPr>
            </w:pPr>
            <w:r>
              <w:t>168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FB73274" w14:textId="77777777" w:rsidR="005D35D3" w:rsidRDefault="00000000">
            <w:pPr>
              <w:widowControl w:val="0"/>
              <w:rPr>
                <w:rFonts w:hint="eastAsia"/>
              </w:rPr>
            </w:pPr>
            <w:r>
              <w:rPr>
                <w:noProof/>
              </w:rPr>
              <w:drawing>
                <wp:inline distT="0" distB="0" distL="0" distR="0" wp14:anchorId="14115A64" wp14:editId="78C5616D">
                  <wp:extent cx="428625" cy="114300"/>
                  <wp:effectExtent l="0" t="0" r="0" b="0"/>
                  <wp:docPr id="241" name="Изображение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Изображение73"/>
                          <pic:cNvPicPr>
                            <a:picLocks noChangeAspect="1" noChangeArrowheads="1"/>
                          </pic:cNvPicPr>
                        </pic:nvPicPr>
                        <pic:blipFill>
                          <a:blip r:embed="rId48"/>
                          <a:stretch>
                            <a:fillRect/>
                          </a:stretch>
                        </pic:blipFill>
                        <pic:spPr bwMode="auto">
                          <a:xfrm>
                            <a:off x="0" y="0"/>
                            <a:ext cx="428625" cy="114300"/>
                          </a:xfrm>
                          <a:prstGeom prst="rect">
                            <a:avLst/>
                          </a:prstGeom>
                        </pic:spPr>
                      </pic:pic>
                    </a:graphicData>
                  </a:graphic>
                </wp:inline>
              </w:drawing>
            </w:r>
            <w:r>
              <w:rPr>
                <w:noProof/>
              </w:rPr>
              <w:drawing>
                <wp:inline distT="0" distB="0" distL="0" distR="0" wp14:anchorId="47378E28" wp14:editId="39555C3D">
                  <wp:extent cx="923925" cy="114300"/>
                  <wp:effectExtent l="0" t="0" r="0" b="0"/>
                  <wp:docPr id="242" name="Изображение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Изображение74"/>
                          <pic:cNvPicPr>
                            <a:picLocks noChangeAspect="1" noChangeArrowheads="1"/>
                          </pic:cNvPicPr>
                        </pic:nvPicPr>
                        <pic:blipFill>
                          <a:blip r:embed="rId49"/>
                          <a:stretch>
                            <a:fillRect/>
                          </a:stretch>
                        </pic:blipFill>
                        <pic:spPr bwMode="auto">
                          <a:xfrm>
                            <a:off x="0" y="0"/>
                            <a:ext cx="923925" cy="114300"/>
                          </a:xfrm>
                          <a:prstGeom prst="rect">
                            <a:avLst/>
                          </a:prstGeom>
                        </pic:spPr>
                      </pic:pic>
                    </a:graphicData>
                  </a:graphic>
                </wp:inline>
              </w:drawing>
            </w:r>
            <w:r>
              <w:t>32.37%</w:t>
            </w:r>
          </w:p>
        </w:tc>
      </w:tr>
      <w:tr w:rsidR="005D35D3" w14:paraId="5722BDE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8650C46"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794AD34" w14:textId="77777777" w:rsidR="005D35D3" w:rsidRDefault="00000000">
            <w:pPr>
              <w:widowControl w:val="0"/>
              <w:jc w:val="center"/>
              <w:rPr>
                <w:rFonts w:hint="eastAsia"/>
              </w:rPr>
            </w:pPr>
            <w:r>
              <w:t>183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DC55A37" w14:textId="77777777" w:rsidR="005D35D3" w:rsidRDefault="00000000">
            <w:pPr>
              <w:widowControl w:val="0"/>
              <w:rPr>
                <w:rFonts w:hint="eastAsia"/>
              </w:rPr>
            </w:pPr>
            <w:r>
              <w:rPr>
                <w:noProof/>
              </w:rPr>
              <w:drawing>
                <wp:inline distT="0" distB="0" distL="0" distR="0" wp14:anchorId="1AC0637C" wp14:editId="61B53EEC">
                  <wp:extent cx="476250" cy="114300"/>
                  <wp:effectExtent l="0" t="0" r="0" b="0"/>
                  <wp:docPr id="243" name="Изображение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Изображение75"/>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013BCA64" wp14:editId="6DD00BF5">
                  <wp:extent cx="876300" cy="114300"/>
                  <wp:effectExtent l="0" t="0" r="0" b="0"/>
                  <wp:docPr id="244" name="Изображение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Изображение76"/>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t>35.26%</w:t>
            </w:r>
          </w:p>
        </w:tc>
      </w:tr>
      <w:tr w:rsidR="005D35D3" w14:paraId="784E8D36"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ADC4385"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F174825"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B376C9C" w14:textId="77777777" w:rsidR="005D35D3" w:rsidRDefault="005D35D3">
            <w:pPr>
              <w:widowControl w:val="0"/>
              <w:rPr>
                <w:rFonts w:hint="eastAsia"/>
              </w:rPr>
            </w:pPr>
          </w:p>
        </w:tc>
      </w:tr>
    </w:tbl>
    <w:p w14:paraId="788C4A13" w14:textId="77777777" w:rsidR="005D35D3" w:rsidRDefault="005D35D3">
      <w:pPr>
        <w:rPr>
          <w:rFonts w:hint="eastAsia"/>
        </w:rPr>
      </w:pPr>
    </w:p>
    <w:p w14:paraId="3902A5AD" w14:textId="77777777" w:rsidR="005D35D3" w:rsidRDefault="005D35D3">
      <w:pPr>
        <w:rPr>
          <w:rFonts w:hint="eastAsia"/>
        </w:rPr>
      </w:pPr>
    </w:p>
    <w:p w14:paraId="359AB18B" w14:textId="77777777" w:rsidR="005D35D3" w:rsidRDefault="00000000">
      <w:pPr>
        <w:rPr>
          <w:rFonts w:hint="eastAsia"/>
          <w:color w:val="0066FF"/>
        </w:rPr>
      </w:pPr>
      <w:r>
        <w:rPr>
          <w:color w:val="000000"/>
        </w:rPr>
        <w:t xml:space="preserve">7. </w:t>
      </w:r>
      <w:r>
        <w:rPr>
          <w:color w:val="000000"/>
        </w:rPr>
        <w:t>我认为气候变化可能会影响国际贸易关系</w:t>
      </w:r>
    </w:p>
    <w:p w14:paraId="0A99F738"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755BD49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FADCB07"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952A169"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2071920" w14:textId="77777777" w:rsidR="005D35D3" w:rsidRDefault="00000000">
            <w:pPr>
              <w:widowControl w:val="0"/>
              <w:rPr>
                <w:rFonts w:hint="eastAsia"/>
              </w:rPr>
            </w:pPr>
            <w:r>
              <w:t>比例</w:t>
            </w:r>
          </w:p>
        </w:tc>
      </w:tr>
      <w:tr w:rsidR="005D35D3" w14:paraId="022970AD"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EF86BC4"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B4B2B38" w14:textId="77777777" w:rsidR="005D35D3" w:rsidRDefault="00000000">
            <w:pPr>
              <w:widowControl w:val="0"/>
              <w:jc w:val="center"/>
              <w:rPr>
                <w:rFonts w:hint="eastAsia"/>
              </w:rPr>
            </w:pPr>
            <w:r>
              <w:t>44</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DC60E90" w14:textId="77777777" w:rsidR="005D35D3" w:rsidRDefault="00000000">
            <w:pPr>
              <w:widowControl w:val="0"/>
              <w:rPr>
                <w:rFonts w:hint="eastAsia"/>
              </w:rPr>
            </w:pPr>
            <w:r>
              <w:rPr>
                <w:noProof/>
              </w:rPr>
              <w:drawing>
                <wp:inline distT="0" distB="0" distL="0" distR="0" wp14:anchorId="6167A798" wp14:editId="609565AE">
                  <wp:extent cx="114300" cy="114300"/>
                  <wp:effectExtent l="0" t="0" r="0" b="0"/>
                  <wp:docPr id="245" name="Изображение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Изображение77"/>
                          <pic:cNvPicPr>
                            <a:picLocks noChangeAspect="1" noChangeArrowheads="1"/>
                          </pic:cNvPicPr>
                        </pic:nvPicPr>
                        <pic:blipFill>
                          <a:blip r:embed="rId50"/>
                          <a:stretch>
                            <a:fillRect/>
                          </a:stretch>
                        </pic:blipFill>
                        <pic:spPr bwMode="auto">
                          <a:xfrm>
                            <a:off x="0" y="0"/>
                            <a:ext cx="114300" cy="114300"/>
                          </a:xfrm>
                          <a:prstGeom prst="rect">
                            <a:avLst/>
                          </a:prstGeom>
                        </pic:spPr>
                      </pic:pic>
                    </a:graphicData>
                  </a:graphic>
                </wp:inline>
              </w:drawing>
            </w:r>
            <w:r>
              <w:rPr>
                <w:noProof/>
              </w:rPr>
              <w:drawing>
                <wp:inline distT="0" distB="0" distL="0" distR="0" wp14:anchorId="5E6AC0E4" wp14:editId="4076CE42">
                  <wp:extent cx="1238250" cy="114300"/>
                  <wp:effectExtent l="0" t="0" r="0" b="0"/>
                  <wp:docPr id="246" name="Изображение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Изображение78"/>
                          <pic:cNvPicPr>
                            <a:picLocks noChangeAspect="1" noChangeArrowheads="1"/>
                          </pic:cNvPicPr>
                        </pic:nvPicPr>
                        <pic:blipFill>
                          <a:blip r:embed="rId51"/>
                          <a:stretch>
                            <a:fillRect/>
                          </a:stretch>
                        </pic:blipFill>
                        <pic:spPr bwMode="auto">
                          <a:xfrm>
                            <a:off x="0" y="0"/>
                            <a:ext cx="1238250" cy="114300"/>
                          </a:xfrm>
                          <a:prstGeom prst="rect">
                            <a:avLst/>
                          </a:prstGeom>
                        </pic:spPr>
                      </pic:pic>
                    </a:graphicData>
                  </a:graphic>
                </wp:inline>
              </w:drawing>
            </w:r>
            <w:r>
              <w:t>8.48%</w:t>
            </w:r>
          </w:p>
        </w:tc>
      </w:tr>
      <w:tr w:rsidR="005D35D3" w14:paraId="20DC43E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AD43F78"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B938EEE" w14:textId="77777777" w:rsidR="005D35D3" w:rsidRDefault="00000000">
            <w:pPr>
              <w:widowControl w:val="0"/>
              <w:jc w:val="center"/>
              <w:rPr>
                <w:rFonts w:hint="eastAsia"/>
              </w:rPr>
            </w:pPr>
            <w:r>
              <w:t>36</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6DEEAA3" w14:textId="77777777" w:rsidR="005D35D3" w:rsidRDefault="00000000">
            <w:pPr>
              <w:widowControl w:val="0"/>
              <w:rPr>
                <w:rFonts w:hint="eastAsia"/>
              </w:rPr>
            </w:pPr>
            <w:r>
              <w:rPr>
                <w:noProof/>
              </w:rPr>
              <w:drawing>
                <wp:inline distT="0" distB="0" distL="0" distR="0" wp14:anchorId="28D3953E" wp14:editId="58112824">
                  <wp:extent cx="85725" cy="114300"/>
                  <wp:effectExtent l="0" t="0" r="0" b="0"/>
                  <wp:docPr id="247" name="Изображение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Изображение79"/>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253DC4E5" wp14:editId="4DB75A89">
                  <wp:extent cx="1266825" cy="114300"/>
                  <wp:effectExtent l="0" t="0" r="0" b="0"/>
                  <wp:docPr id="248" name="Изображение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Изображение80"/>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t>6.94%</w:t>
            </w:r>
          </w:p>
        </w:tc>
      </w:tr>
      <w:tr w:rsidR="005D35D3" w14:paraId="37DC639B"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D262CA5"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C8B781A" w14:textId="77777777" w:rsidR="005D35D3" w:rsidRDefault="00000000">
            <w:pPr>
              <w:widowControl w:val="0"/>
              <w:jc w:val="center"/>
              <w:rPr>
                <w:rFonts w:hint="eastAsia"/>
              </w:rPr>
            </w:pPr>
            <w:r>
              <w:t>70</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D8B6633" w14:textId="77777777" w:rsidR="005D35D3" w:rsidRDefault="00000000">
            <w:pPr>
              <w:widowControl w:val="0"/>
              <w:rPr>
                <w:rFonts w:hint="eastAsia"/>
              </w:rPr>
            </w:pPr>
            <w:r>
              <w:rPr>
                <w:noProof/>
              </w:rPr>
              <w:drawing>
                <wp:inline distT="0" distB="0" distL="0" distR="0" wp14:anchorId="0E190F57" wp14:editId="726E40B6">
                  <wp:extent cx="180975" cy="114300"/>
                  <wp:effectExtent l="0" t="0" r="0" b="0"/>
                  <wp:docPr id="249" name="Изображение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Изображение81"/>
                          <pic:cNvPicPr>
                            <a:picLocks noChangeAspect="1" noChangeArrowheads="1"/>
                          </pic:cNvPicPr>
                        </pic:nvPicPr>
                        <pic:blipFill>
                          <a:blip r:embed="rId52"/>
                          <a:stretch>
                            <a:fillRect/>
                          </a:stretch>
                        </pic:blipFill>
                        <pic:spPr bwMode="auto">
                          <a:xfrm>
                            <a:off x="0" y="0"/>
                            <a:ext cx="180975" cy="114300"/>
                          </a:xfrm>
                          <a:prstGeom prst="rect">
                            <a:avLst/>
                          </a:prstGeom>
                        </pic:spPr>
                      </pic:pic>
                    </a:graphicData>
                  </a:graphic>
                </wp:inline>
              </w:drawing>
            </w:r>
            <w:r>
              <w:rPr>
                <w:noProof/>
              </w:rPr>
              <w:drawing>
                <wp:inline distT="0" distB="0" distL="0" distR="0" wp14:anchorId="0AB58A98" wp14:editId="7192A216">
                  <wp:extent cx="1171575" cy="114300"/>
                  <wp:effectExtent l="0" t="0" r="0" b="0"/>
                  <wp:docPr id="250" name="Изображение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Изображение82"/>
                          <pic:cNvPicPr>
                            <a:picLocks noChangeAspect="1" noChangeArrowheads="1"/>
                          </pic:cNvPicPr>
                        </pic:nvPicPr>
                        <pic:blipFill>
                          <a:blip r:embed="rId53"/>
                          <a:stretch>
                            <a:fillRect/>
                          </a:stretch>
                        </pic:blipFill>
                        <pic:spPr bwMode="auto">
                          <a:xfrm>
                            <a:off x="0" y="0"/>
                            <a:ext cx="1171575" cy="114300"/>
                          </a:xfrm>
                          <a:prstGeom prst="rect">
                            <a:avLst/>
                          </a:prstGeom>
                        </pic:spPr>
                      </pic:pic>
                    </a:graphicData>
                  </a:graphic>
                </wp:inline>
              </w:drawing>
            </w:r>
            <w:r>
              <w:t>13.49%</w:t>
            </w:r>
          </w:p>
        </w:tc>
      </w:tr>
      <w:tr w:rsidR="005D35D3" w14:paraId="6CD310B4"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CE60A2D"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0212428" w14:textId="77777777" w:rsidR="005D35D3" w:rsidRDefault="00000000">
            <w:pPr>
              <w:widowControl w:val="0"/>
              <w:jc w:val="center"/>
              <w:rPr>
                <w:rFonts w:hint="eastAsia"/>
              </w:rPr>
            </w:pPr>
            <w:r>
              <w:t>216</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274FB21" w14:textId="77777777" w:rsidR="005D35D3" w:rsidRDefault="00000000">
            <w:pPr>
              <w:widowControl w:val="0"/>
              <w:rPr>
                <w:rFonts w:hint="eastAsia"/>
              </w:rPr>
            </w:pPr>
            <w:r>
              <w:rPr>
                <w:noProof/>
              </w:rPr>
              <w:drawing>
                <wp:inline distT="0" distB="0" distL="0" distR="0" wp14:anchorId="21612107" wp14:editId="263CC6E9">
                  <wp:extent cx="561975" cy="114300"/>
                  <wp:effectExtent l="0" t="0" r="0" b="0"/>
                  <wp:docPr id="251" name="Изображение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Изображение83"/>
                          <pic:cNvPicPr>
                            <a:picLocks noChangeAspect="1" noChangeArrowheads="1"/>
                          </pic:cNvPicPr>
                        </pic:nvPicPr>
                        <pic:blipFill>
                          <a:blip r:embed="rId54"/>
                          <a:stretch>
                            <a:fillRect/>
                          </a:stretch>
                        </pic:blipFill>
                        <pic:spPr bwMode="auto">
                          <a:xfrm>
                            <a:off x="0" y="0"/>
                            <a:ext cx="561975" cy="114300"/>
                          </a:xfrm>
                          <a:prstGeom prst="rect">
                            <a:avLst/>
                          </a:prstGeom>
                        </pic:spPr>
                      </pic:pic>
                    </a:graphicData>
                  </a:graphic>
                </wp:inline>
              </w:drawing>
            </w:r>
            <w:r>
              <w:rPr>
                <w:noProof/>
              </w:rPr>
              <w:drawing>
                <wp:inline distT="0" distB="0" distL="0" distR="0" wp14:anchorId="04A7A96C" wp14:editId="2F1B405E">
                  <wp:extent cx="790575" cy="114300"/>
                  <wp:effectExtent l="0" t="0" r="0" b="0"/>
                  <wp:docPr id="252" name="Изображение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Изображение84"/>
                          <pic:cNvPicPr>
                            <a:picLocks noChangeAspect="1" noChangeArrowheads="1"/>
                          </pic:cNvPicPr>
                        </pic:nvPicPr>
                        <pic:blipFill>
                          <a:blip r:embed="rId55"/>
                          <a:stretch>
                            <a:fillRect/>
                          </a:stretch>
                        </pic:blipFill>
                        <pic:spPr bwMode="auto">
                          <a:xfrm>
                            <a:off x="0" y="0"/>
                            <a:ext cx="790575" cy="114300"/>
                          </a:xfrm>
                          <a:prstGeom prst="rect">
                            <a:avLst/>
                          </a:prstGeom>
                        </pic:spPr>
                      </pic:pic>
                    </a:graphicData>
                  </a:graphic>
                </wp:inline>
              </w:drawing>
            </w:r>
            <w:r>
              <w:t>41.62%</w:t>
            </w:r>
          </w:p>
        </w:tc>
      </w:tr>
      <w:tr w:rsidR="005D35D3" w14:paraId="6C03BD2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834C2EC" w14:textId="77777777" w:rsidR="005D35D3" w:rsidRDefault="00000000">
            <w:pPr>
              <w:widowControl w:val="0"/>
              <w:rPr>
                <w:rFonts w:hint="eastAsia"/>
              </w:rPr>
            </w:pPr>
            <w:r>
              <w:lastRenderedPageBreak/>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B26C98E" w14:textId="77777777" w:rsidR="005D35D3" w:rsidRDefault="00000000">
            <w:pPr>
              <w:widowControl w:val="0"/>
              <w:jc w:val="center"/>
              <w:rPr>
                <w:rFonts w:hint="eastAsia"/>
              </w:rPr>
            </w:pPr>
            <w:r>
              <w:t>153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A0EFCC4" w14:textId="77777777" w:rsidR="005D35D3" w:rsidRDefault="00000000">
            <w:pPr>
              <w:widowControl w:val="0"/>
              <w:rPr>
                <w:rFonts w:hint="eastAsia"/>
              </w:rPr>
            </w:pPr>
            <w:r>
              <w:rPr>
                <w:noProof/>
              </w:rPr>
              <w:drawing>
                <wp:inline distT="0" distB="0" distL="0" distR="0" wp14:anchorId="43812F77" wp14:editId="4E06AF7D">
                  <wp:extent cx="390525" cy="114300"/>
                  <wp:effectExtent l="0" t="0" r="0" b="0"/>
                  <wp:docPr id="253" name="Изображение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Изображение85"/>
                          <pic:cNvPicPr>
                            <a:picLocks noChangeAspect="1" noChangeArrowheads="1"/>
                          </pic:cNvPicPr>
                        </pic:nvPicPr>
                        <pic:blipFill>
                          <a:blip r:embed="rId56"/>
                          <a:stretch>
                            <a:fillRect/>
                          </a:stretch>
                        </pic:blipFill>
                        <pic:spPr bwMode="auto">
                          <a:xfrm>
                            <a:off x="0" y="0"/>
                            <a:ext cx="390525" cy="114300"/>
                          </a:xfrm>
                          <a:prstGeom prst="rect">
                            <a:avLst/>
                          </a:prstGeom>
                        </pic:spPr>
                      </pic:pic>
                    </a:graphicData>
                  </a:graphic>
                </wp:inline>
              </w:drawing>
            </w:r>
            <w:r>
              <w:rPr>
                <w:noProof/>
              </w:rPr>
              <w:drawing>
                <wp:inline distT="0" distB="0" distL="0" distR="0" wp14:anchorId="71871E48" wp14:editId="67A1A21F">
                  <wp:extent cx="962025" cy="114300"/>
                  <wp:effectExtent l="0" t="0" r="0" b="0"/>
                  <wp:docPr id="254" name="Изображение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Изображение86"/>
                          <pic:cNvPicPr>
                            <a:picLocks noChangeAspect="1" noChangeArrowheads="1"/>
                          </pic:cNvPicPr>
                        </pic:nvPicPr>
                        <pic:blipFill>
                          <a:blip r:embed="rId57"/>
                          <a:stretch>
                            <a:fillRect/>
                          </a:stretch>
                        </pic:blipFill>
                        <pic:spPr bwMode="auto">
                          <a:xfrm>
                            <a:off x="0" y="0"/>
                            <a:ext cx="962025" cy="114300"/>
                          </a:xfrm>
                          <a:prstGeom prst="rect">
                            <a:avLst/>
                          </a:prstGeom>
                        </pic:spPr>
                      </pic:pic>
                    </a:graphicData>
                  </a:graphic>
                </wp:inline>
              </w:drawing>
            </w:r>
            <w:r>
              <w:t>29.48%</w:t>
            </w:r>
          </w:p>
        </w:tc>
      </w:tr>
      <w:tr w:rsidR="005D35D3" w14:paraId="38DDADD3"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67D363F"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C96F310"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5F7A764" w14:textId="77777777" w:rsidR="005D35D3" w:rsidRDefault="005D35D3">
            <w:pPr>
              <w:widowControl w:val="0"/>
              <w:rPr>
                <w:rFonts w:hint="eastAsia"/>
              </w:rPr>
            </w:pPr>
          </w:p>
        </w:tc>
      </w:tr>
    </w:tbl>
    <w:p w14:paraId="2B62534B" w14:textId="77777777" w:rsidR="005D35D3" w:rsidRDefault="005D35D3">
      <w:pPr>
        <w:rPr>
          <w:rFonts w:hint="eastAsia"/>
        </w:rPr>
      </w:pPr>
    </w:p>
    <w:p w14:paraId="76221D57" w14:textId="77777777" w:rsidR="005D35D3" w:rsidRDefault="005D35D3">
      <w:pPr>
        <w:rPr>
          <w:rFonts w:hint="eastAsia"/>
        </w:rPr>
      </w:pPr>
    </w:p>
    <w:p w14:paraId="15CC7C2F" w14:textId="77777777" w:rsidR="005D35D3" w:rsidRDefault="00000000">
      <w:pPr>
        <w:rPr>
          <w:rFonts w:hint="eastAsia"/>
          <w:color w:val="0066FF"/>
        </w:rPr>
      </w:pPr>
      <w:r>
        <w:rPr>
          <w:color w:val="000000"/>
        </w:rPr>
        <w:t xml:space="preserve">8. </w:t>
      </w:r>
      <w:r>
        <w:rPr>
          <w:color w:val="000000"/>
        </w:rPr>
        <w:t>科技发展会影响两国之间的贸易方式</w:t>
      </w:r>
    </w:p>
    <w:p w14:paraId="60C4C800"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3D42AC23"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839994A"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4BA9E4C"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657B18A" w14:textId="77777777" w:rsidR="005D35D3" w:rsidRDefault="00000000">
            <w:pPr>
              <w:widowControl w:val="0"/>
              <w:rPr>
                <w:rFonts w:hint="eastAsia"/>
              </w:rPr>
            </w:pPr>
            <w:r>
              <w:t>比例</w:t>
            </w:r>
          </w:p>
        </w:tc>
      </w:tr>
      <w:tr w:rsidR="005D35D3" w14:paraId="5EC9DCE1"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1D28C9D"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5692AF7" w14:textId="77777777" w:rsidR="005D35D3" w:rsidRDefault="00000000">
            <w:pPr>
              <w:widowControl w:val="0"/>
              <w:jc w:val="center"/>
              <w:rPr>
                <w:rFonts w:hint="eastAsia"/>
              </w:rPr>
            </w:pPr>
            <w:r>
              <w:t>33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EA22DF4" w14:textId="77777777" w:rsidR="005D35D3" w:rsidRDefault="00000000">
            <w:pPr>
              <w:widowControl w:val="0"/>
              <w:rPr>
                <w:rFonts w:hint="eastAsia"/>
              </w:rPr>
            </w:pPr>
            <w:r>
              <w:rPr>
                <w:noProof/>
              </w:rPr>
              <w:drawing>
                <wp:inline distT="0" distB="0" distL="0" distR="0" wp14:anchorId="3ED563BE" wp14:editId="1B6039C1">
                  <wp:extent cx="85725" cy="114300"/>
                  <wp:effectExtent l="0" t="0" r="0" b="0"/>
                  <wp:docPr id="255" name="Изображение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Изображение87"/>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559470C3" wp14:editId="3AB6C5E7">
                  <wp:extent cx="1266825" cy="114300"/>
                  <wp:effectExtent l="0" t="0" r="0" b="0"/>
                  <wp:docPr id="256" name="Изображение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Изображение88"/>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t>6.36%</w:t>
            </w:r>
          </w:p>
        </w:tc>
      </w:tr>
      <w:tr w:rsidR="005D35D3" w14:paraId="3329413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12B8BAB"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E99D01F" w14:textId="77777777" w:rsidR="005D35D3" w:rsidRDefault="00000000">
            <w:pPr>
              <w:widowControl w:val="0"/>
              <w:jc w:val="center"/>
              <w:rPr>
                <w:rFonts w:hint="eastAsia"/>
              </w:rPr>
            </w:pPr>
            <w:r>
              <w:t>41</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DD22D85" w14:textId="77777777" w:rsidR="005D35D3" w:rsidRDefault="00000000">
            <w:pPr>
              <w:widowControl w:val="0"/>
              <w:rPr>
                <w:rFonts w:hint="eastAsia"/>
              </w:rPr>
            </w:pPr>
            <w:r>
              <w:rPr>
                <w:noProof/>
              </w:rPr>
              <w:drawing>
                <wp:inline distT="0" distB="0" distL="0" distR="0" wp14:anchorId="10D2F953" wp14:editId="08B3A6CB">
                  <wp:extent cx="104775" cy="114300"/>
                  <wp:effectExtent l="0" t="0" r="0" b="0"/>
                  <wp:docPr id="257" name="Изображение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Изображение89"/>
                          <pic:cNvPicPr>
                            <a:picLocks noChangeAspect="1" noChangeArrowheads="1"/>
                          </pic:cNvPicPr>
                        </pic:nvPicPr>
                        <pic:blipFill>
                          <a:blip r:embed="rId58"/>
                          <a:stretch>
                            <a:fillRect/>
                          </a:stretch>
                        </pic:blipFill>
                        <pic:spPr bwMode="auto">
                          <a:xfrm>
                            <a:off x="0" y="0"/>
                            <a:ext cx="104775" cy="114300"/>
                          </a:xfrm>
                          <a:prstGeom prst="rect">
                            <a:avLst/>
                          </a:prstGeom>
                        </pic:spPr>
                      </pic:pic>
                    </a:graphicData>
                  </a:graphic>
                </wp:inline>
              </w:drawing>
            </w:r>
            <w:r>
              <w:rPr>
                <w:noProof/>
              </w:rPr>
              <w:drawing>
                <wp:inline distT="0" distB="0" distL="0" distR="0" wp14:anchorId="6F1271B7" wp14:editId="31A16D9F">
                  <wp:extent cx="1248410" cy="114300"/>
                  <wp:effectExtent l="0" t="0" r="0" b="0"/>
                  <wp:docPr id="258" name="Изображение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Изображение90"/>
                          <pic:cNvPicPr>
                            <a:picLocks noChangeAspect="1" noChangeArrowheads="1"/>
                          </pic:cNvPicPr>
                        </pic:nvPicPr>
                        <pic:blipFill>
                          <a:blip r:embed="rId59"/>
                          <a:stretch>
                            <a:fillRect/>
                          </a:stretch>
                        </pic:blipFill>
                        <pic:spPr bwMode="auto">
                          <a:xfrm>
                            <a:off x="0" y="0"/>
                            <a:ext cx="1248410" cy="114300"/>
                          </a:xfrm>
                          <a:prstGeom prst="rect">
                            <a:avLst/>
                          </a:prstGeom>
                        </pic:spPr>
                      </pic:pic>
                    </a:graphicData>
                  </a:graphic>
                </wp:inline>
              </w:drawing>
            </w:r>
            <w:r>
              <w:t>7.9%</w:t>
            </w:r>
          </w:p>
        </w:tc>
      </w:tr>
      <w:tr w:rsidR="005D35D3" w14:paraId="0273DA7E"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0B815ED"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12E065B" w14:textId="77777777" w:rsidR="005D35D3" w:rsidRDefault="00000000">
            <w:pPr>
              <w:widowControl w:val="0"/>
              <w:jc w:val="center"/>
              <w:rPr>
                <w:rFonts w:hint="eastAsia"/>
              </w:rPr>
            </w:pPr>
            <w:r>
              <w:t>101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DB6A20F" w14:textId="77777777" w:rsidR="005D35D3" w:rsidRDefault="00000000">
            <w:pPr>
              <w:widowControl w:val="0"/>
              <w:rPr>
                <w:rFonts w:hint="eastAsia"/>
              </w:rPr>
            </w:pPr>
            <w:r>
              <w:rPr>
                <w:noProof/>
              </w:rPr>
              <w:drawing>
                <wp:inline distT="0" distB="0" distL="0" distR="0" wp14:anchorId="18F73538" wp14:editId="5EC1719F">
                  <wp:extent cx="257175" cy="114300"/>
                  <wp:effectExtent l="0" t="0" r="0" b="0"/>
                  <wp:docPr id="259" name="Изображение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Изображение91"/>
                          <pic:cNvPicPr>
                            <a:picLocks noChangeAspect="1" noChangeArrowheads="1"/>
                          </pic:cNvPicPr>
                        </pic:nvPicPr>
                        <pic:blipFill>
                          <a:blip r:embed="rId60"/>
                          <a:stretch>
                            <a:fillRect/>
                          </a:stretch>
                        </pic:blipFill>
                        <pic:spPr bwMode="auto">
                          <a:xfrm>
                            <a:off x="0" y="0"/>
                            <a:ext cx="257175" cy="114300"/>
                          </a:xfrm>
                          <a:prstGeom prst="rect">
                            <a:avLst/>
                          </a:prstGeom>
                        </pic:spPr>
                      </pic:pic>
                    </a:graphicData>
                  </a:graphic>
                </wp:inline>
              </w:drawing>
            </w:r>
            <w:r>
              <w:rPr>
                <w:noProof/>
              </w:rPr>
              <w:drawing>
                <wp:inline distT="0" distB="0" distL="0" distR="0" wp14:anchorId="3E30B728" wp14:editId="6DEF3D90">
                  <wp:extent cx="1095375" cy="114300"/>
                  <wp:effectExtent l="0" t="0" r="0" b="0"/>
                  <wp:docPr id="260" name="Изображение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Изображение92"/>
                          <pic:cNvPicPr>
                            <a:picLocks noChangeAspect="1" noChangeArrowheads="1"/>
                          </pic:cNvPicPr>
                        </pic:nvPicPr>
                        <pic:blipFill>
                          <a:blip r:embed="rId61"/>
                          <a:stretch>
                            <a:fillRect/>
                          </a:stretch>
                        </pic:blipFill>
                        <pic:spPr bwMode="auto">
                          <a:xfrm>
                            <a:off x="0" y="0"/>
                            <a:ext cx="1095375" cy="114300"/>
                          </a:xfrm>
                          <a:prstGeom prst="rect">
                            <a:avLst/>
                          </a:prstGeom>
                        </pic:spPr>
                      </pic:pic>
                    </a:graphicData>
                  </a:graphic>
                </wp:inline>
              </w:drawing>
            </w:r>
            <w:r>
              <w:t>19.46%</w:t>
            </w:r>
          </w:p>
        </w:tc>
      </w:tr>
      <w:tr w:rsidR="005D35D3" w14:paraId="379CB546"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191BA5D"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EA74A2B" w14:textId="77777777" w:rsidR="005D35D3" w:rsidRDefault="00000000">
            <w:pPr>
              <w:widowControl w:val="0"/>
              <w:jc w:val="center"/>
              <w:rPr>
                <w:rFonts w:hint="eastAsia"/>
              </w:rPr>
            </w:pPr>
            <w:r>
              <w:t>186</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2D52FEF" w14:textId="77777777" w:rsidR="005D35D3" w:rsidRDefault="00000000">
            <w:pPr>
              <w:widowControl w:val="0"/>
              <w:rPr>
                <w:rFonts w:hint="eastAsia"/>
              </w:rPr>
            </w:pPr>
            <w:r>
              <w:rPr>
                <w:noProof/>
              </w:rPr>
              <w:drawing>
                <wp:inline distT="0" distB="0" distL="0" distR="0" wp14:anchorId="0E19BAD2" wp14:editId="0C20C75C">
                  <wp:extent cx="476250" cy="114300"/>
                  <wp:effectExtent l="0" t="0" r="0" b="0"/>
                  <wp:docPr id="261" name="Изображение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Изображение93"/>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608CC952" wp14:editId="141431C6">
                  <wp:extent cx="876300" cy="114300"/>
                  <wp:effectExtent l="0" t="0" r="0" b="0"/>
                  <wp:docPr id="262" name="Изображение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Изображение94"/>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t>35.84%</w:t>
            </w:r>
          </w:p>
        </w:tc>
      </w:tr>
      <w:tr w:rsidR="005D35D3" w14:paraId="2B7C5329"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1E302EB"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CF3A598" w14:textId="77777777" w:rsidR="005D35D3" w:rsidRDefault="00000000">
            <w:pPr>
              <w:widowControl w:val="0"/>
              <w:jc w:val="center"/>
              <w:rPr>
                <w:rFonts w:hint="eastAsia"/>
              </w:rPr>
            </w:pPr>
            <w:r>
              <w:t>158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A24A936" w14:textId="77777777" w:rsidR="005D35D3" w:rsidRDefault="00000000">
            <w:pPr>
              <w:widowControl w:val="0"/>
              <w:rPr>
                <w:rFonts w:hint="eastAsia"/>
              </w:rPr>
            </w:pPr>
            <w:r>
              <w:rPr>
                <w:noProof/>
              </w:rPr>
              <w:drawing>
                <wp:inline distT="0" distB="0" distL="0" distR="0" wp14:anchorId="65C62A61" wp14:editId="7E54C6F1">
                  <wp:extent cx="409575" cy="114300"/>
                  <wp:effectExtent l="0" t="0" r="0" b="0"/>
                  <wp:docPr id="263" name="Изображение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Изображение95"/>
                          <pic:cNvPicPr>
                            <a:picLocks noChangeAspect="1" noChangeArrowheads="1"/>
                          </pic:cNvPicPr>
                        </pic:nvPicPr>
                        <pic:blipFill>
                          <a:blip r:embed="rId62"/>
                          <a:stretch>
                            <a:fillRect/>
                          </a:stretch>
                        </pic:blipFill>
                        <pic:spPr bwMode="auto">
                          <a:xfrm>
                            <a:off x="0" y="0"/>
                            <a:ext cx="409575" cy="114300"/>
                          </a:xfrm>
                          <a:prstGeom prst="rect">
                            <a:avLst/>
                          </a:prstGeom>
                        </pic:spPr>
                      </pic:pic>
                    </a:graphicData>
                  </a:graphic>
                </wp:inline>
              </w:drawing>
            </w:r>
            <w:r>
              <w:rPr>
                <w:noProof/>
              </w:rPr>
              <w:drawing>
                <wp:inline distT="0" distB="0" distL="0" distR="0" wp14:anchorId="1561077C" wp14:editId="4668E44E">
                  <wp:extent cx="942975" cy="114300"/>
                  <wp:effectExtent l="0" t="0" r="0" b="0"/>
                  <wp:docPr id="264" name="Изображение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Изображение96"/>
                          <pic:cNvPicPr>
                            <a:picLocks noChangeAspect="1" noChangeArrowheads="1"/>
                          </pic:cNvPicPr>
                        </pic:nvPicPr>
                        <pic:blipFill>
                          <a:blip r:embed="rId63"/>
                          <a:stretch>
                            <a:fillRect/>
                          </a:stretch>
                        </pic:blipFill>
                        <pic:spPr bwMode="auto">
                          <a:xfrm>
                            <a:off x="0" y="0"/>
                            <a:ext cx="942975" cy="114300"/>
                          </a:xfrm>
                          <a:prstGeom prst="rect">
                            <a:avLst/>
                          </a:prstGeom>
                        </pic:spPr>
                      </pic:pic>
                    </a:graphicData>
                  </a:graphic>
                </wp:inline>
              </w:drawing>
            </w:r>
            <w:r>
              <w:t>30.44%</w:t>
            </w:r>
          </w:p>
        </w:tc>
      </w:tr>
      <w:tr w:rsidR="005D35D3" w14:paraId="051AF2F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B8F1DDD"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C799C8D"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0778AF8" w14:textId="77777777" w:rsidR="005D35D3" w:rsidRDefault="005D35D3">
            <w:pPr>
              <w:widowControl w:val="0"/>
              <w:rPr>
                <w:rFonts w:hint="eastAsia"/>
              </w:rPr>
            </w:pPr>
          </w:p>
        </w:tc>
      </w:tr>
    </w:tbl>
    <w:p w14:paraId="75E86B70" w14:textId="77777777" w:rsidR="005D35D3" w:rsidRDefault="005D35D3">
      <w:pPr>
        <w:rPr>
          <w:rFonts w:hint="eastAsia"/>
        </w:rPr>
      </w:pPr>
    </w:p>
    <w:p w14:paraId="706E8E5F" w14:textId="77777777" w:rsidR="005D35D3" w:rsidRDefault="005D35D3">
      <w:pPr>
        <w:rPr>
          <w:rFonts w:hint="eastAsia"/>
        </w:rPr>
      </w:pPr>
    </w:p>
    <w:p w14:paraId="5C58B5A4" w14:textId="77777777" w:rsidR="005D35D3" w:rsidRDefault="00000000">
      <w:pPr>
        <w:rPr>
          <w:rFonts w:hint="eastAsia"/>
          <w:color w:val="0066FF"/>
        </w:rPr>
      </w:pPr>
      <w:r>
        <w:rPr>
          <w:color w:val="000000"/>
        </w:rPr>
        <w:t xml:space="preserve">9. </w:t>
      </w:r>
      <w:r>
        <w:rPr>
          <w:color w:val="000000"/>
        </w:rPr>
        <w:t>大流行病等健康问题会影响国家间的经济合作</w:t>
      </w:r>
    </w:p>
    <w:p w14:paraId="523D3A68"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115ADC19"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1F67BDB"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7FA2C64"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385DC23" w14:textId="77777777" w:rsidR="005D35D3" w:rsidRDefault="00000000">
            <w:pPr>
              <w:widowControl w:val="0"/>
              <w:rPr>
                <w:rFonts w:hint="eastAsia"/>
              </w:rPr>
            </w:pPr>
            <w:r>
              <w:t>比例</w:t>
            </w:r>
          </w:p>
        </w:tc>
      </w:tr>
      <w:tr w:rsidR="005D35D3" w14:paraId="17F1DD5F"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5BA5317"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8129969" w14:textId="77777777" w:rsidR="005D35D3" w:rsidRDefault="00000000">
            <w:pPr>
              <w:widowControl w:val="0"/>
              <w:jc w:val="center"/>
              <w:rPr>
                <w:rFonts w:hint="eastAsia"/>
              </w:rPr>
            </w:pPr>
            <w:r>
              <w:t>42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C9414E1" w14:textId="77777777" w:rsidR="005D35D3" w:rsidRDefault="00000000">
            <w:pPr>
              <w:widowControl w:val="0"/>
              <w:rPr>
                <w:rFonts w:hint="eastAsia"/>
              </w:rPr>
            </w:pPr>
            <w:r>
              <w:rPr>
                <w:noProof/>
              </w:rPr>
              <w:drawing>
                <wp:inline distT="0" distB="0" distL="0" distR="0" wp14:anchorId="410B7062" wp14:editId="6EE33697">
                  <wp:extent cx="104775" cy="114300"/>
                  <wp:effectExtent l="0" t="0" r="0" b="0"/>
                  <wp:docPr id="265" name="Изображение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Изображение97"/>
                          <pic:cNvPicPr>
                            <a:picLocks noChangeAspect="1" noChangeArrowheads="1"/>
                          </pic:cNvPicPr>
                        </pic:nvPicPr>
                        <pic:blipFill>
                          <a:blip r:embed="rId58"/>
                          <a:stretch>
                            <a:fillRect/>
                          </a:stretch>
                        </pic:blipFill>
                        <pic:spPr bwMode="auto">
                          <a:xfrm>
                            <a:off x="0" y="0"/>
                            <a:ext cx="104775" cy="114300"/>
                          </a:xfrm>
                          <a:prstGeom prst="rect">
                            <a:avLst/>
                          </a:prstGeom>
                        </pic:spPr>
                      </pic:pic>
                    </a:graphicData>
                  </a:graphic>
                </wp:inline>
              </w:drawing>
            </w:r>
            <w:r>
              <w:rPr>
                <w:noProof/>
              </w:rPr>
              <w:drawing>
                <wp:inline distT="0" distB="0" distL="0" distR="0" wp14:anchorId="1DB23AA4" wp14:editId="59805BC0">
                  <wp:extent cx="1248410" cy="114300"/>
                  <wp:effectExtent l="0" t="0" r="0" b="0"/>
                  <wp:docPr id="266" name="Изображение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Изображение98"/>
                          <pic:cNvPicPr>
                            <a:picLocks noChangeAspect="1" noChangeArrowheads="1"/>
                          </pic:cNvPicPr>
                        </pic:nvPicPr>
                        <pic:blipFill>
                          <a:blip r:embed="rId59"/>
                          <a:stretch>
                            <a:fillRect/>
                          </a:stretch>
                        </pic:blipFill>
                        <pic:spPr bwMode="auto">
                          <a:xfrm>
                            <a:off x="0" y="0"/>
                            <a:ext cx="1248410" cy="114300"/>
                          </a:xfrm>
                          <a:prstGeom prst="rect">
                            <a:avLst/>
                          </a:prstGeom>
                        </pic:spPr>
                      </pic:pic>
                    </a:graphicData>
                  </a:graphic>
                </wp:inline>
              </w:drawing>
            </w:r>
            <w:r>
              <w:t>8.09%</w:t>
            </w:r>
          </w:p>
        </w:tc>
      </w:tr>
      <w:tr w:rsidR="005D35D3" w14:paraId="0789B6E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4C652FD"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76A86B5" w14:textId="77777777" w:rsidR="005D35D3" w:rsidRDefault="00000000">
            <w:pPr>
              <w:widowControl w:val="0"/>
              <w:jc w:val="center"/>
              <w:rPr>
                <w:rFonts w:hint="eastAsia"/>
              </w:rPr>
            </w:pPr>
            <w:r>
              <w:t>35</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CBE9C95" w14:textId="77777777" w:rsidR="005D35D3" w:rsidRDefault="00000000">
            <w:pPr>
              <w:widowControl w:val="0"/>
              <w:rPr>
                <w:rFonts w:hint="eastAsia"/>
              </w:rPr>
            </w:pPr>
            <w:r>
              <w:rPr>
                <w:noProof/>
              </w:rPr>
              <w:drawing>
                <wp:inline distT="0" distB="0" distL="0" distR="0" wp14:anchorId="2C4CBB1B" wp14:editId="16B2B2EF">
                  <wp:extent cx="85725" cy="114300"/>
                  <wp:effectExtent l="0" t="0" r="0" b="0"/>
                  <wp:docPr id="267" name="Изображение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Изображение99"/>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6087302C" wp14:editId="3D4FEE69">
                  <wp:extent cx="1266825" cy="114300"/>
                  <wp:effectExtent l="0" t="0" r="0" b="0"/>
                  <wp:docPr id="268" name="Изображение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Изображение100"/>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t>6.74%</w:t>
            </w:r>
          </w:p>
        </w:tc>
      </w:tr>
      <w:tr w:rsidR="005D35D3" w14:paraId="1B88517B"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93A8D4A"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64B33C3" w14:textId="77777777" w:rsidR="005D35D3" w:rsidRDefault="00000000">
            <w:pPr>
              <w:widowControl w:val="0"/>
              <w:jc w:val="center"/>
              <w:rPr>
                <w:rFonts w:hint="eastAsia"/>
              </w:rPr>
            </w:pPr>
            <w:r>
              <w:t>95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E0D9E8C" w14:textId="77777777" w:rsidR="005D35D3" w:rsidRDefault="00000000">
            <w:pPr>
              <w:widowControl w:val="0"/>
              <w:rPr>
                <w:rFonts w:hint="eastAsia"/>
              </w:rPr>
            </w:pPr>
            <w:r>
              <w:rPr>
                <w:noProof/>
              </w:rPr>
              <w:drawing>
                <wp:inline distT="0" distB="0" distL="0" distR="0" wp14:anchorId="3E7A1799" wp14:editId="6CE8202C">
                  <wp:extent cx="238125" cy="114300"/>
                  <wp:effectExtent l="0" t="0" r="0" b="0"/>
                  <wp:docPr id="269" name="Изображение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Изображение10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20271ECA" wp14:editId="17D4E6F4">
                  <wp:extent cx="1114425" cy="114300"/>
                  <wp:effectExtent l="0" t="0" r="0" b="0"/>
                  <wp:docPr id="270" name="Изображение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Изображение102"/>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t>18.3%</w:t>
            </w:r>
          </w:p>
        </w:tc>
      </w:tr>
      <w:tr w:rsidR="005D35D3" w14:paraId="44565036"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7AA8F75"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54E690D" w14:textId="77777777" w:rsidR="005D35D3" w:rsidRDefault="00000000">
            <w:pPr>
              <w:widowControl w:val="0"/>
              <w:jc w:val="center"/>
              <w:rPr>
                <w:rFonts w:hint="eastAsia"/>
              </w:rPr>
            </w:pPr>
            <w:r>
              <w:t>179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C20E0A0" w14:textId="77777777" w:rsidR="005D35D3" w:rsidRDefault="00000000">
            <w:pPr>
              <w:widowControl w:val="0"/>
              <w:rPr>
                <w:rFonts w:hint="eastAsia"/>
              </w:rPr>
            </w:pPr>
            <w:r>
              <w:rPr>
                <w:noProof/>
              </w:rPr>
              <w:drawing>
                <wp:inline distT="0" distB="0" distL="0" distR="0" wp14:anchorId="5DACE1A0" wp14:editId="4C589FCD">
                  <wp:extent cx="457200" cy="114300"/>
                  <wp:effectExtent l="0" t="0" r="0" b="0"/>
                  <wp:docPr id="271" name="Изображение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Изображение103"/>
                          <pic:cNvPicPr>
                            <a:picLocks noChangeAspect="1" noChangeArrowheads="1"/>
                          </pic:cNvPicPr>
                        </pic:nvPicPr>
                        <pic:blipFill>
                          <a:blip r:embed="rId64"/>
                          <a:stretch>
                            <a:fillRect/>
                          </a:stretch>
                        </pic:blipFill>
                        <pic:spPr bwMode="auto">
                          <a:xfrm>
                            <a:off x="0" y="0"/>
                            <a:ext cx="457200" cy="114300"/>
                          </a:xfrm>
                          <a:prstGeom prst="rect">
                            <a:avLst/>
                          </a:prstGeom>
                        </pic:spPr>
                      </pic:pic>
                    </a:graphicData>
                  </a:graphic>
                </wp:inline>
              </w:drawing>
            </w:r>
            <w:r>
              <w:rPr>
                <w:noProof/>
              </w:rPr>
              <w:drawing>
                <wp:inline distT="0" distB="0" distL="0" distR="0" wp14:anchorId="7EF74BCB" wp14:editId="7023A028">
                  <wp:extent cx="895350" cy="114300"/>
                  <wp:effectExtent l="0" t="0" r="0" b="0"/>
                  <wp:docPr id="272" name="Изображение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Изображение104"/>
                          <pic:cNvPicPr>
                            <a:picLocks noChangeAspect="1" noChangeArrowheads="1"/>
                          </pic:cNvPicPr>
                        </pic:nvPicPr>
                        <pic:blipFill>
                          <a:blip r:embed="rId65"/>
                          <a:stretch>
                            <a:fillRect/>
                          </a:stretch>
                        </pic:blipFill>
                        <pic:spPr bwMode="auto">
                          <a:xfrm>
                            <a:off x="0" y="0"/>
                            <a:ext cx="895350" cy="114300"/>
                          </a:xfrm>
                          <a:prstGeom prst="rect">
                            <a:avLst/>
                          </a:prstGeom>
                        </pic:spPr>
                      </pic:pic>
                    </a:graphicData>
                  </a:graphic>
                </wp:inline>
              </w:drawing>
            </w:r>
            <w:r>
              <w:t>34.49%</w:t>
            </w:r>
          </w:p>
        </w:tc>
      </w:tr>
      <w:tr w:rsidR="005D35D3" w14:paraId="7EDA4675"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E500BA6"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FDBA597" w14:textId="77777777" w:rsidR="005D35D3" w:rsidRDefault="00000000">
            <w:pPr>
              <w:widowControl w:val="0"/>
              <w:jc w:val="center"/>
              <w:rPr>
                <w:rFonts w:hint="eastAsia"/>
              </w:rPr>
            </w:pPr>
            <w:r>
              <w:t>168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86C53DE" w14:textId="77777777" w:rsidR="005D35D3" w:rsidRDefault="00000000">
            <w:pPr>
              <w:widowControl w:val="0"/>
              <w:rPr>
                <w:rFonts w:hint="eastAsia"/>
              </w:rPr>
            </w:pPr>
            <w:r>
              <w:rPr>
                <w:noProof/>
              </w:rPr>
              <w:drawing>
                <wp:inline distT="0" distB="0" distL="0" distR="0" wp14:anchorId="21C410A6" wp14:editId="79BF7C5B">
                  <wp:extent cx="428625" cy="114300"/>
                  <wp:effectExtent l="0" t="0" r="0" b="0"/>
                  <wp:docPr id="273" name="Изображение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Изображение105"/>
                          <pic:cNvPicPr>
                            <a:picLocks noChangeAspect="1" noChangeArrowheads="1"/>
                          </pic:cNvPicPr>
                        </pic:nvPicPr>
                        <pic:blipFill>
                          <a:blip r:embed="rId48"/>
                          <a:stretch>
                            <a:fillRect/>
                          </a:stretch>
                        </pic:blipFill>
                        <pic:spPr bwMode="auto">
                          <a:xfrm>
                            <a:off x="0" y="0"/>
                            <a:ext cx="428625" cy="114300"/>
                          </a:xfrm>
                          <a:prstGeom prst="rect">
                            <a:avLst/>
                          </a:prstGeom>
                        </pic:spPr>
                      </pic:pic>
                    </a:graphicData>
                  </a:graphic>
                </wp:inline>
              </w:drawing>
            </w:r>
            <w:r>
              <w:rPr>
                <w:noProof/>
              </w:rPr>
              <w:drawing>
                <wp:inline distT="0" distB="0" distL="0" distR="0" wp14:anchorId="421296E9" wp14:editId="5E343931">
                  <wp:extent cx="923925" cy="114300"/>
                  <wp:effectExtent l="0" t="0" r="0" b="0"/>
                  <wp:docPr id="274" name="Изображение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Изображение106"/>
                          <pic:cNvPicPr>
                            <a:picLocks noChangeAspect="1" noChangeArrowheads="1"/>
                          </pic:cNvPicPr>
                        </pic:nvPicPr>
                        <pic:blipFill>
                          <a:blip r:embed="rId49"/>
                          <a:stretch>
                            <a:fillRect/>
                          </a:stretch>
                        </pic:blipFill>
                        <pic:spPr bwMode="auto">
                          <a:xfrm>
                            <a:off x="0" y="0"/>
                            <a:ext cx="923925" cy="114300"/>
                          </a:xfrm>
                          <a:prstGeom prst="rect">
                            <a:avLst/>
                          </a:prstGeom>
                        </pic:spPr>
                      </pic:pic>
                    </a:graphicData>
                  </a:graphic>
                </wp:inline>
              </w:drawing>
            </w:r>
            <w:r>
              <w:t>32.37%</w:t>
            </w:r>
          </w:p>
        </w:tc>
      </w:tr>
      <w:tr w:rsidR="005D35D3" w14:paraId="6D0DAE95"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6CDFC67"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758C5AB"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3A4318D" w14:textId="77777777" w:rsidR="005D35D3" w:rsidRDefault="005D35D3">
            <w:pPr>
              <w:widowControl w:val="0"/>
              <w:rPr>
                <w:rFonts w:hint="eastAsia"/>
              </w:rPr>
            </w:pPr>
          </w:p>
        </w:tc>
      </w:tr>
    </w:tbl>
    <w:p w14:paraId="40EF8B75" w14:textId="77777777" w:rsidR="005D35D3" w:rsidRDefault="005D35D3">
      <w:pPr>
        <w:rPr>
          <w:rFonts w:hint="eastAsia"/>
        </w:rPr>
      </w:pPr>
    </w:p>
    <w:p w14:paraId="40C5CEC3" w14:textId="77777777" w:rsidR="005D35D3" w:rsidRDefault="005D35D3">
      <w:pPr>
        <w:rPr>
          <w:rFonts w:hint="eastAsia"/>
        </w:rPr>
      </w:pPr>
    </w:p>
    <w:p w14:paraId="7F99DEB6" w14:textId="77777777" w:rsidR="005D35D3" w:rsidRDefault="00000000">
      <w:pPr>
        <w:rPr>
          <w:rFonts w:hint="eastAsia"/>
          <w:color w:val="0066FF"/>
        </w:rPr>
      </w:pPr>
      <w:r>
        <w:rPr>
          <w:color w:val="000000"/>
        </w:rPr>
        <w:t xml:space="preserve">10. </w:t>
      </w:r>
      <w:r>
        <w:rPr>
          <w:color w:val="000000"/>
        </w:rPr>
        <w:t>社会不平等和边缘化会影响国际伙伴关系的成功</w:t>
      </w:r>
    </w:p>
    <w:p w14:paraId="4D01DE15"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4027B3BD"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BB1B01B"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ABDEBE7"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30FCC90" w14:textId="77777777" w:rsidR="005D35D3" w:rsidRDefault="00000000">
            <w:pPr>
              <w:widowControl w:val="0"/>
              <w:rPr>
                <w:rFonts w:hint="eastAsia"/>
              </w:rPr>
            </w:pPr>
            <w:r>
              <w:t>比例</w:t>
            </w:r>
          </w:p>
        </w:tc>
      </w:tr>
      <w:tr w:rsidR="005D35D3" w14:paraId="4EDD53B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E272437"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EA5218E" w14:textId="77777777" w:rsidR="005D35D3" w:rsidRDefault="00000000">
            <w:pPr>
              <w:widowControl w:val="0"/>
              <w:jc w:val="center"/>
              <w:rPr>
                <w:rFonts w:hint="eastAsia"/>
              </w:rPr>
            </w:pPr>
            <w:r>
              <w:t>37</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0051AAE" w14:textId="77777777" w:rsidR="005D35D3" w:rsidRDefault="00000000">
            <w:pPr>
              <w:widowControl w:val="0"/>
              <w:rPr>
                <w:rFonts w:hint="eastAsia"/>
              </w:rPr>
            </w:pPr>
            <w:r>
              <w:rPr>
                <w:noProof/>
              </w:rPr>
              <w:drawing>
                <wp:inline distT="0" distB="0" distL="0" distR="0" wp14:anchorId="1482F0C2" wp14:editId="7E5B01CA">
                  <wp:extent cx="95250" cy="114300"/>
                  <wp:effectExtent l="0" t="0" r="0" b="0"/>
                  <wp:docPr id="275" name="Изображение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Изображение107"/>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04608EE2" wp14:editId="0756282E">
                  <wp:extent cx="1257300" cy="114300"/>
                  <wp:effectExtent l="0" t="0" r="0" b="0"/>
                  <wp:docPr id="276" name="Изображение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Изображение108"/>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t>7.13%</w:t>
            </w:r>
          </w:p>
        </w:tc>
      </w:tr>
      <w:tr w:rsidR="005D35D3" w14:paraId="4B8E1A9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BE23AED"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0FB5197" w14:textId="77777777" w:rsidR="005D35D3" w:rsidRDefault="00000000">
            <w:pPr>
              <w:widowControl w:val="0"/>
              <w:jc w:val="center"/>
              <w:rPr>
                <w:rFonts w:hint="eastAsia"/>
              </w:rPr>
            </w:pPr>
            <w:r>
              <w:t>39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475F03C" w14:textId="77777777" w:rsidR="005D35D3" w:rsidRDefault="00000000">
            <w:pPr>
              <w:widowControl w:val="0"/>
              <w:rPr>
                <w:rFonts w:hint="eastAsia"/>
              </w:rPr>
            </w:pPr>
            <w:r>
              <w:rPr>
                <w:noProof/>
              </w:rPr>
              <w:drawing>
                <wp:inline distT="0" distB="0" distL="0" distR="0" wp14:anchorId="0F502968" wp14:editId="11513335">
                  <wp:extent cx="95250" cy="114300"/>
                  <wp:effectExtent l="0" t="0" r="0" b="0"/>
                  <wp:docPr id="277" name="Изображение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Изображение109"/>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7326231C" wp14:editId="191DE57B">
                  <wp:extent cx="1257300" cy="114300"/>
                  <wp:effectExtent l="0" t="0" r="0" b="0"/>
                  <wp:docPr id="278" name="Изображение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Изображение110"/>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t>7.51%</w:t>
            </w:r>
          </w:p>
        </w:tc>
      </w:tr>
      <w:tr w:rsidR="005D35D3" w14:paraId="0F2FF822"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59F092B"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12F8931" w14:textId="77777777" w:rsidR="005D35D3" w:rsidRDefault="00000000">
            <w:pPr>
              <w:widowControl w:val="0"/>
              <w:jc w:val="center"/>
              <w:rPr>
                <w:rFonts w:hint="eastAsia"/>
              </w:rPr>
            </w:pPr>
            <w:r>
              <w:t>82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7AEFD15" w14:textId="77777777" w:rsidR="005D35D3" w:rsidRDefault="00000000">
            <w:pPr>
              <w:widowControl w:val="0"/>
              <w:rPr>
                <w:rFonts w:hint="eastAsia"/>
              </w:rPr>
            </w:pPr>
            <w:r>
              <w:rPr>
                <w:noProof/>
              </w:rPr>
              <w:drawing>
                <wp:inline distT="0" distB="0" distL="0" distR="0" wp14:anchorId="2AF96059" wp14:editId="3BF206CE">
                  <wp:extent cx="209550" cy="114300"/>
                  <wp:effectExtent l="0" t="0" r="0" b="0"/>
                  <wp:docPr id="279" name="Изображение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Изображение111"/>
                          <pic:cNvPicPr>
                            <a:picLocks noChangeAspect="1" noChangeArrowheads="1"/>
                          </pic:cNvPicPr>
                        </pic:nvPicPr>
                        <pic:blipFill>
                          <a:blip r:embed="rId38"/>
                          <a:stretch>
                            <a:fillRect/>
                          </a:stretch>
                        </pic:blipFill>
                        <pic:spPr bwMode="auto">
                          <a:xfrm>
                            <a:off x="0" y="0"/>
                            <a:ext cx="209550" cy="114300"/>
                          </a:xfrm>
                          <a:prstGeom prst="rect">
                            <a:avLst/>
                          </a:prstGeom>
                        </pic:spPr>
                      </pic:pic>
                    </a:graphicData>
                  </a:graphic>
                </wp:inline>
              </w:drawing>
            </w:r>
            <w:r>
              <w:rPr>
                <w:noProof/>
              </w:rPr>
              <w:drawing>
                <wp:inline distT="0" distB="0" distL="0" distR="0" wp14:anchorId="4EFBE9D2" wp14:editId="31460717">
                  <wp:extent cx="1143000" cy="114300"/>
                  <wp:effectExtent l="0" t="0" r="0" b="0"/>
                  <wp:docPr id="280" name="Изображение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Изображение112"/>
                          <pic:cNvPicPr>
                            <a:picLocks noChangeAspect="1" noChangeArrowheads="1"/>
                          </pic:cNvPicPr>
                        </pic:nvPicPr>
                        <pic:blipFill>
                          <a:blip r:embed="rId39"/>
                          <a:stretch>
                            <a:fillRect/>
                          </a:stretch>
                        </pic:blipFill>
                        <pic:spPr bwMode="auto">
                          <a:xfrm>
                            <a:off x="0" y="0"/>
                            <a:ext cx="1143000" cy="114300"/>
                          </a:xfrm>
                          <a:prstGeom prst="rect">
                            <a:avLst/>
                          </a:prstGeom>
                        </pic:spPr>
                      </pic:pic>
                    </a:graphicData>
                  </a:graphic>
                </wp:inline>
              </w:drawing>
            </w:r>
            <w:r>
              <w:t>15.8%</w:t>
            </w:r>
          </w:p>
        </w:tc>
      </w:tr>
      <w:tr w:rsidR="005D35D3" w14:paraId="414934DD"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E4EDA3D" w14:textId="77777777" w:rsidR="005D35D3" w:rsidRDefault="00000000">
            <w:pPr>
              <w:widowControl w:val="0"/>
              <w:rPr>
                <w:rFonts w:hint="eastAsia"/>
              </w:rPr>
            </w:pPr>
            <w:r>
              <w:lastRenderedPageBreak/>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2171E3D" w14:textId="77777777" w:rsidR="005D35D3" w:rsidRDefault="00000000">
            <w:pPr>
              <w:widowControl w:val="0"/>
              <w:jc w:val="center"/>
              <w:rPr>
                <w:rFonts w:hint="eastAsia"/>
              </w:rPr>
            </w:pPr>
            <w:r>
              <w:t>184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BF00052" w14:textId="77777777" w:rsidR="005D35D3" w:rsidRDefault="00000000">
            <w:pPr>
              <w:widowControl w:val="0"/>
              <w:rPr>
                <w:rFonts w:hint="eastAsia"/>
              </w:rPr>
            </w:pPr>
            <w:r>
              <w:rPr>
                <w:noProof/>
              </w:rPr>
              <w:drawing>
                <wp:inline distT="0" distB="0" distL="0" distR="0" wp14:anchorId="668AC31D" wp14:editId="746C0D7E">
                  <wp:extent cx="476250" cy="114300"/>
                  <wp:effectExtent l="0" t="0" r="0" b="0"/>
                  <wp:docPr id="281" name="Изображение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Изображение113"/>
                          <pic:cNvPicPr>
                            <a:picLocks noChangeAspect="1" noChangeArrowheads="1"/>
                          </pic:cNvPicPr>
                        </pic:nvPicPr>
                        <pic:blipFill>
                          <a:blip r:embed="rId26"/>
                          <a:stretch>
                            <a:fillRect/>
                          </a:stretch>
                        </pic:blipFill>
                        <pic:spPr bwMode="auto">
                          <a:xfrm>
                            <a:off x="0" y="0"/>
                            <a:ext cx="476250" cy="114300"/>
                          </a:xfrm>
                          <a:prstGeom prst="rect">
                            <a:avLst/>
                          </a:prstGeom>
                        </pic:spPr>
                      </pic:pic>
                    </a:graphicData>
                  </a:graphic>
                </wp:inline>
              </w:drawing>
            </w:r>
            <w:r>
              <w:rPr>
                <w:noProof/>
              </w:rPr>
              <w:drawing>
                <wp:inline distT="0" distB="0" distL="0" distR="0" wp14:anchorId="704E926E" wp14:editId="11548950">
                  <wp:extent cx="876300" cy="114300"/>
                  <wp:effectExtent l="0" t="0" r="0" b="0"/>
                  <wp:docPr id="282" name="Изображение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Изображение114"/>
                          <pic:cNvPicPr>
                            <a:picLocks noChangeAspect="1" noChangeArrowheads="1"/>
                          </pic:cNvPicPr>
                        </pic:nvPicPr>
                        <pic:blipFill>
                          <a:blip r:embed="rId27"/>
                          <a:stretch>
                            <a:fillRect/>
                          </a:stretch>
                        </pic:blipFill>
                        <pic:spPr bwMode="auto">
                          <a:xfrm>
                            <a:off x="0" y="0"/>
                            <a:ext cx="876300" cy="114300"/>
                          </a:xfrm>
                          <a:prstGeom prst="rect">
                            <a:avLst/>
                          </a:prstGeom>
                        </pic:spPr>
                      </pic:pic>
                    </a:graphicData>
                  </a:graphic>
                </wp:inline>
              </w:drawing>
            </w:r>
            <w:r>
              <w:t>35.45%</w:t>
            </w:r>
          </w:p>
        </w:tc>
      </w:tr>
      <w:tr w:rsidR="005D35D3" w14:paraId="2ECDFB36"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07DCB7E"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4F46601" w14:textId="77777777" w:rsidR="005D35D3" w:rsidRDefault="00000000">
            <w:pPr>
              <w:widowControl w:val="0"/>
              <w:jc w:val="center"/>
              <w:rPr>
                <w:rFonts w:hint="eastAsia"/>
              </w:rPr>
            </w:pPr>
            <w:r>
              <w:t>177</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EFA2E46" w14:textId="77777777" w:rsidR="005D35D3" w:rsidRDefault="00000000">
            <w:pPr>
              <w:widowControl w:val="0"/>
              <w:rPr>
                <w:rFonts w:hint="eastAsia"/>
              </w:rPr>
            </w:pPr>
            <w:r>
              <w:rPr>
                <w:noProof/>
              </w:rPr>
              <w:drawing>
                <wp:inline distT="0" distB="0" distL="0" distR="0" wp14:anchorId="73248592" wp14:editId="5B252521">
                  <wp:extent cx="457200" cy="114300"/>
                  <wp:effectExtent l="0" t="0" r="0" b="0"/>
                  <wp:docPr id="283" name="Изображение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Изображение115"/>
                          <pic:cNvPicPr>
                            <a:picLocks noChangeAspect="1" noChangeArrowheads="1"/>
                          </pic:cNvPicPr>
                        </pic:nvPicPr>
                        <pic:blipFill>
                          <a:blip r:embed="rId64"/>
                          <a:stretch>
                            <a:fillRect/>
                          </a:stretch>
                        </pic:blipFill>
                        <pic:spPr bwMode="auto">
                          <a:xfrm>
                            <a:off x="0" y="0"/>
                            <a:ext cx="457200" cy="114300"/>
                          </a:xfrm>
                          <a:prstGeom prst="rect">
                            <a:avLst/>
                          </a:prstGeom>
                        </pic:spPr>
                      </pic:pic>
                    </a:graphicData>
                  </a:graphic>
                </wp:inline>
              </w:drawing>
            </w:r>
            <w:r>
              <w:rPr>
                <w:noProof/>
              </w:rPr>
              <w:drawing>
                <wp:inline distT="0" distB="0" distL="0" distR="0" wp14:anchorId="3B0E3CD4" wp14:editId="2C4062B0">
                  <wp:extent cx="895350" cy="114300"/>
                  <wp:effectExtent l="0" t="0" r="0" b="0"/>
                  <wp:docPr id="284" name="Изображение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Изображение116"/>
                          <pic:cNvPicPr>
                            <a:picLocks noChangeAspect="1" noChangeArrowheads="1"/>
                          </pic:cNvPicPr>
                        </pic:nvPicPr>
                        <pic:blipFill>
                          <a:blip r:embed="rId65"/>
                          <a:stretch>
                            <a:fillRect/>
                          </a:stretch>
                        </pic:blipFill>
                        <pic:spPr bwMode="auto">
                          <a:xfrm>
                            <a:off x="0" y="0"/>
                            <a:ext cx="895350" cy="114300"/>
                          </a:xfrm>
                          <a:prstGeom prst="rect">
                            <a:avLst/>
                          </a:prstGeom>
                        </pic:spPr>
                      </pic:pic>
                    </a:graphicData>
                  </a:graphic>
                </wp:inline>
              </w:drawing>
            </w:r>
            <w:r>
              <w:t>34.1%</w:t>
            </w:r>
          </w:p>
        </w:tc>
      </w:tr>
      <w:tr w:rsidR="005D35D3" w14:paraId="4399271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F2B20E8"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49A3967"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B98E515" w14:textId="77777777" w:rsidR="005D35D3" w:rsidRDefault="005D35D3">
            <w:pPr>
              <w:widowControl w:val="0"/>
              <w:rPr>
                <w:rFonts w:hint="eastAsia"/>
              </w:rPr>
            </w:pPr>
          </w:p>
        </w:tc>
      </w:tr>
    </w:tbl>
    <w:p w14:paraId="657DED6E" w14:textId="77777777" w:rsidR="005D35D3" w:rsidRDefault="005D35D3">
      <w:pPr>
        <w:rPr>
          <w:rFonts w:hint="eastAsia"/>
        </w:rPr>
      </w:pPr>
    </w:p>
    <w:p w14:paraId="2B0A7EC3" w14:textId="77777777" w:rsidR="005D35D3" w:rsidRDefault="005D35D3">
      <w:pPr>
        <w:rPr>
          <w:rFonts w:hint="eastAsia"/>
        </w:rPr>
      </w:pPr>
    </w:p>
    <w:p w14:paraId="4CADC499" w14:textId="77777777" w:rsidR="005D35D3" w:rsidRDefault="00000000">
      <w:pPr>
        <w:rPr>
          <w:rFonts w:hint="eastAsia"/>
          <w:color w:val="0066FF"/>
        </w:rPr>
      </w:pPr>
      <w:r>
        <w:rPr>
          <w:color w:val="000000"/>
        </w:rPr>
        <w:t xml:space="preserve">11. </w:t>
      </w:r>
      <w:r>
        <w:rPr>
          <w:color w:val="000000"/>
        </w:rPr>
        <w:t>文化差异会给国家间合作带来问题</w:t>
      </w:r>
    </w:p>
    <w:p w14:paraId="415BFF8B"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2EA356C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16748CC"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26070A8"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8CEBFDC" w14:textId="77777777" w:rsidR="005D35D3" w:rsidRDefault="00000000">
            <w:pPr>
              <w:widowControl w:val="0"/>
              <w:rPr>
                <w:rFonts w:hint="eastAsia"/>
              </w:rPr>
            </w:pPr>
            <w:r>
              <w:t>比例</w:t>
            </w:r>
          </w:p>
        </w:tc>
      </w:tr>
      <w:tr w:rsidR="005D35D3" w14:paraId="6437189F"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B44F3DF"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F4C9B36" w14:textId="77777777" w:rsidR="005D35D3" w:rsidRDefault="00000000">
            <w:pPr>
              <w:widowControl w:val="0"/>
              <w:jc w:val="center"/>
              <w:rPr>
                <w:rFonts w:hint="eastAsia"/>
              </w:rPr>
            </w:pPr>
            <w:r>
              <w:t>28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8EB415B" w14:textId="77777777" w:rsidR="005D35D3" w:rsidRDefault="00000000">
            <w:pPr>
              <w:widowControl w:val="0"/>
              <w:rPr>
                <w:rFonts w:hint="eastAsia"/>
              </w:rPr>
            </w:pPr>
            <w:r>
              <w:rPr>
                <w:noProof/>
              </w:rPr>
              <w:drawing>
                <wp:inline distT="0" distB="0" distL="0" distR="0" wp14:anchorId="3D16D354" wp14:editId="2FB60BBE">
                  <wp:extent cx="66675" cy="114300"/>
                  <wp:effectExtent l="0" t="0" r="0" b="0"/>
                  <wp:docPr id="285" name="Изображение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Изображение117"/>
                          <pic:cNvPicPr>
                            <a:picLocks noChangeAspect="1" noChangeArrowheads="1"/>
                          </pic:cNvPicPr>
                        </pic:nvPicPr>
                        <pic:blipFill>
                          <a:blip r:embed="rId32"/>
                          <a:stretch>
                            <a:fillRect/>
                          </a:stretch>
                        </pic:blipFill>
                        <pic:spPr bwMode="auto">
                          <a:xfrm>
                            <a:off x="0" y="0"/>
                            <a:ext cx="66675" cy="114300"/>
                          </a:xfrm>
                          <a:prstGeom prst="rect">
                            <a:avLst/>
                          </a:prstGeom>
                        </pic:spPr>
                      </pic:pic>
                    </a:graphicData>
                  </a:graphic>
                </wp:inline>
              </w:drawing>
            </w:r>
            <w:r>
              <w:rPr>
                <w:noProof/>
              </w:rPr>
              <w:drawing>
                <wp:inline distT="0" distB="0" distL="0" distR="0" wp14:anchorId="75ED43C6" wp14:editId="2A4DF546">
                  <wp:extent cx="1285875" cy="114300"/>
                  <wp:effectExtent l="0" t="0" r="0" b="0"/>
                  <wp:docPr id="286" name="Изображение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Изображение118"/>
                          <pic:cNvPicPr>
                            <a:picLocks noChangeAspect="1" noChangeArrowheads="1"/>
                          </pic:cNvPicPr>
                        </pic:nvPicPr>
                        <pic:blipFill>
                          <a:blip r:embed="rId33"/>
                          <a:stretch>
                            <a:fillRect/>
                          </a:stretch>
                        </pic:blipFill>
                        <pic:spPr bwMode="auto">
                          <a:xfrm>
                            <a:off x="0" y="0"/>
                            <a:ext cx="1285875" cy="114300"/>
                          </a:xfrm>
                          <a:prstGeom prst="rect">
                            <a:avLst/>
                          </a:prstGeom>
                        </pic:spPr>
                      </pic:pic>
                    </a:graphicData>
                  </a:graphic>
                </wp:inline>
              </w:drawing>
            </w:r>
            <w:r>
              <w:t>5.39%</w:t>
            </w:r>
          </w:p>
        </w:tc>
      </w:tr>
      <w:tr w:rsidR="005D35D3" w14:paraId="6BCDB032"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0B8806D"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123A852" w14:textId="77777777" w:rsidR="005D35D3" w:rsidRDefault="00000000">
            <w:pPr>
              <w:widowControl w:val="0"/>
              <w:jc w:val="center"/>
              <w:rPr>
                <w:rFonts w:hint="eastAsia"/>
              </w:rPr>
            </w:pPr>
            <w:r>
              <w:t>33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FFD19A5" w14:textId="77777777" w:rsidR="005D35D3" w:rsidRDefault="00000000">
            <w:pPr>
              <w:widowControl w:val="0"/>
              <w:rPr>
                <w:rFonts w:hint="eastAsia"/>
              </w:rPr>
            </w:pPr>
            <w:r>
              <w:rPr>
                <w:noProof/>
              </w:rPr>
              <w:drawing>
                <wp:inline distT="0" distB="0" distL="0" distR="0" wp14:anchorId="0BC7391A" wp14:editId="74E65689">
                  <wp:extent cx="85725" cy="114300"/>
                  <wp:effectExtent l="0" t="0" r="0" b="0"/>
                  <wp:docPr id="287" name="Изображение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Изображение119"/>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4392B989" wp14:editId="6EE488AB">
                  <wp:extent cx="1266825" cy="114300"/>
                  <wp:effectExtent l="0" t="0" r="0" b="0"/>
                  <wp:docPr id="288" name="Изображение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Изображение120"/>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t>6.36%</w:t>
            </w:r>
          </w:p>
        </w:tc>
      </w:tr>
      <w:tr w:rsidR="005D35D3" w14:paraId="1D9D4567"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CED6586"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A5CAD28" w14:textId="77777777" w:rsidR="005D35D3" w:rsidRDefault="00000000">
            <w:pPr>
              <w:widowControl w:val="0"/>
              <w:jc w:val="center"/>
              <w:rPr>
                <w:rFonts w:hint="eastAsia"/>
              </w:rPr>
            </w:pPr>
            <w:r>
              <w:t>93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06BAB73" w14:textId="77777777" w:rsidR="005D35D3" w:rsidRDefault="00000000">
            <w:pPr>
              <w:widowControl w:val="0"/>
              <w:rPr>
                <w:rFonts w:hint="eastAsia"/>
              </w:rPr>
            </w:pPr>
            <w:r>
              <w:rPr>
                <w:noProof/>
              </w:rPr>
              <w:drawing>
                <wp:inline distT="0" distB="0" distL="0" distR="0" wp14:anchorId="505C0866" wp14:editId="75BB09B1">
                  <wp:extent cx="238125" cy="114300"/>
                  <wp:effectExtent l="0" t="0" r="0" b="0"/>
                  <wp:docPr id="289" name="Изображение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Изображение12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236FC6EF" wp14:editId="122F8D94">
                  <wp:extent cx="1114425" cy="114300"/>
                  <wp:effectExtent l="0" t="0" r="0" b="0"/>
                  <wp:docPr id="290" name="Изображение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Изображение122"/>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t>17.92%</w:t>
            </w:r>
          </w:p>
        </w:tc>
      </w:tr>
      <w:tr w:rsidR="005D35D3" w14:paraId="0D544859"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57C461A"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B9A2A6F" w14:textId="77777777" w:rsidR="005D35D3" w:rsidRDefault="00000000">
            <w:pPr>
              <w:widowControl w:val="0"/>
              <w:jc w:val="center"/>
              <w:rPr>
                <w:rFonts w:hint="eastAsia"/>
              </w:rPr>
            </w:pPr>
            <w:r>
              <w:t>193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45AE01B" w14:textId="77777777" w:rsidR="005D35D3" w:rsidRDefault="00000000">
            <w:pPr>
              <w:widowControl w:val="0"/>
              <w:rPr>
                <w:rFonts w:hint="eastAsia"/>
              </w:rPr>
            </w:pPr>
            <w:r>
              <w:rPr>
                <w:noProof/>
              </w:rPr>
              <w:drawing>
                <wp:inline distT="0" distB="0" distL="0" distR="0" wp14:anchorId="45571692" wp14:editId="3909B488">
                  <wp:extent cx="495300" cy="114300"/>
                  <wp:effectExtent l="0" t="0" r="0" b="0"/>
                  <wp:docPr id="291" name="Изображение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Изображение123"/>
                          <pic:cNvPicPr>
                            <a:picLocks noChangeAspect="1" noChangeArrowheads="1"/>
                          </pic:cNvPicPr>
                        </pic:nvPicPr>
                        <pic:blipFill>
                          <a:blip r:embed="rId66"/>
                          <a:stretch>
                            <a:fillRect/>
                          </a:stretch>
                        </pic:blipFill>
                        <pic:spPr bwMode="auto">
                          <a:xfrm>
                            <a:off x="0" y="0"/>
                            <a:ext cx="495300" cy="114300"/>
                          </a:xfrm>
                          <a:prstGeom prst="rect">
                            <a:avLst/>
                          </a:prstGeom>
                        </pic:spPr>
                      </pic:pic>
                    </a:graphicData>
                  </a:graphic>
                </wp:inline>
              </w:drawing>
            </w:r>
            <w:r>
              <w:rPr>
                <w:noProof/>
              </w:rPr>
              <w:drawing>
                <wp:inline distT="0" distB="0" distL="0" distR="0" wp14:anchorId="445FA8E9" wp14:editId="24DFD4E1">
                  <wp:extent cx="857250" cy="114300"/>
                  <wp:effectExtent l="0" t="0" r="0" b="0"/>
                  <wp:docPr id="292" name="Изображение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Изображение124"/>
                          <pic:cNvPicPr>
                            <a:picLocks noChangeAspect="1" noChangeArrowheads="1"/>
                          </pic:cNvPicPr>
                        </pic:nvPicPr>
                        <pic:blipFill>
                          <a:blip r:embed="rId67"/>
                          <a:stretch>
                            <a:fillRect/>
                          </a:stretch>
                        </pic:blipFill>
                        <pic:spPr bwMode="auto">
                          <a:xfrm>
                            <a:off x="0" y="0"/>
                            <a:ext cx="857250" cy="114300"/>
                          </a:xfrm>
                          <a:prstGeom prst="rect">
                            <a:avLst/>
                          </a:prstGeom>
                        </pic:spPr>
                      </pic:pic>
                    </a:graphicData>
                  </a:graphic>
                </wp:inline>
              </w:drawing>
            </w:r>
            <w:r>
              <w:t>37.19%</w:t>
            </w:r>
          </w:p>
        </w:tc>
      </w:tr>
      <w:tr w:rsidR="005D35D3" w14:paraId="70881E60"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5683E51"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B2BAE46" w14:textId="77777777" w:rsidR="005D35D3" w:rsidRDefault="00000000">
            <w:pPr>
              <w:widowControl w:val="0"/>
              <w:jc w:val="center"/>
              <w:rPr>
                <w:rFonts w:hint="eastAsia"/>
              </w:rPr>
            </w:pPr>
            <w:r>
              <w:t>172</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5C98F38" w14:textId="77777777" w:rsidR="005D35D3" w:rsidRDefault="00000000">
            <w:pPr>
              <w:widowControl w:val="0"/>
              <w:rPr>
                <w:rFonts w:hint="eastAsia"/>
              </w:rPr>
            </w:pPr>
            <w:r>
              <w:rPr>
                <w:noProof/>
              </w:rPr>
              <w:drawing>
                <wp:inline distT="0" distB="0" distL="0" distR="0" wp14:anchorId="39F6743C" wp14:editId="3ED5F9FD">
                  <wp:extent cx="447675" cy="114300"/>
                  <wp:effectExtent l="0" t="0" r="0" b="0"/>
                  <wp:docPr id="293" name="Изображение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Изображение125"/>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31E430BC" wp14:editId="1A2E5D43">
                  <wp:extent cx="904875" cy="114300"/>
                  <wp:effectExtent l="0" t="0" r="0" b="0"/>
                  <wp:docPr id="294" name="Изображение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Изображение126"/>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t>33.14%</w:t>
            </w:r>
          </w:p>
        </w:tc>
      </w:tr>
      <w:tr w:rsidR="005D35D3" w14:paraId="5F419F57"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1022A35"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B1A0B4C"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130267E" w14:textId="77777777" w:rsidR="005D35D3" w:rsidRDefault="005D35D3">
            <w:pPr>
              <w:widowControl w:val="0"/>
              <w:rPr>
                <w:rFonts w:hint="eastAsia"/>
              </w:rPr>
            </w:pPr>
          </w:p>
        </w:tc>
      </w:tr>
    </w:tbl>
    <w:p w14:paraId="738AB846" w14:textId="77777777" w:rsidR="005D35D3" w:rsidRDefault="005D35D3">
      <w:pPr>
        <w:rPr>
          <w:rFonts w:hint="eastAsia"/>
        </w:rPr>
      </w:pPr>
    </w:p>
    <w:p w14:paraId="2BCC564F" w14:textId="77777777" w:rsidR="005D35D3" w:rsidRDefault="005D35D3">
      <w:pPr>
        <w:rPr>
          <w:rFonts w:hint="eastAsia"/>
        </w:rPr>
      </w:pPr>
    </w:p>
    <w:p w14:paraId="5917D85C" w14:textId="77777777" w:rsidR="005D35D3" w:rsidRDefault="00000000">
      <w:pPr>
        <w:rPr>
          <w:rFonts w:hint="eastAsia"/>
          <w:color w:val="0066FF"/>
        </w:rPr>
      </w:pPr>
      <w:r>
        <w:rPr>
          <w:color w:val="000000"/>
        </w:rPr>
        <w:t xml:space="preserve">12. </w:t>
      </w:r>
      <w:r>
        <w:rPr>
          <w:color w:val="000000"/>
        </w:rPr>
        <w:t>我认为政治因素会影响经济伙伴关系的稳定性</w:t>
      </w:r>
      <w:r>
        <w:rPr>
          <w:color w:val="000000"/>
        </w:rPr>
        <w:t xml:space="preserve"> </w:t>
      </w:r>
    </w:p>
    <w:p w14:paraId="02D41C17"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64B23EC0"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E464997"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981F848"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A1EA524" w14:textId="77777777" w:rsidR="005D35D3" w:rsidRDefault="00000000">
            <w:pPr>
              <w:widowControl w:val="0"/>
              <w:rPr>
                <w:rFonts w:hint="eastAsia"/>
              </w:rPr>
            </w:pPr>
            <w:r>
              <w:t>比例</w:t>
            </w:r>
          </w:p>
        </w:tc>
      </w:tr>
      <w:tr w:rsidR="005D35D3" w14:paraId="225B8D9E"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51E4270"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4E791BD" w14:textId="77777777" w:rsidR="005D35D3" w:rsidRDefault="00000000">
            <w:pPr>
              <w:widowControl w:val="0"/>
              <w:jc w:val="center"/>
              <w:rPr>
                <w:rFonts w:hint="eastAsia"/>
              </w:rPr>
            </w:pPr>
            <w:r>
              <w:t>26</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2CECB57" w14:textId="77777777" w:rsidR="005D35D3" w:rsidRDefault="00000000">
            <w:pPr>
              <w:widowControl w:val="0"/>
              <w:rPr>
                <w:rFonts w:hint="eastAsia"/>
              </w:rPr>
            </w:pPr>
            <w:r>
              <w:rPr>
                <w:noProof/>
              </w:rPr>
              <w:drawing>
                <wp:inline distT="0" distB="0" distL="0" distR="0" wp14:anchorId="7FBC9952" wp14:editId="0152D1A9">
                  <wp:extent cx="66675" cy="114300"/>
                  <wp:effectExtent l="0" t="0" r="0" b="0"/>
                  <wp:docPr id="295" name="Изображение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Изображение127"/>
                          <pic:cNvPicPr>
                            <a:picLocks noChangeAspect="1" noChangeArrowheads="1"/>
                          </pic:cNvPicPr>
                        </pic:nvPicPr>
                        <pic:blipFill>
                          <a:blip r:embed="rId32"/>
                          <a:stretch>
                            <a:fillRect/>
                          </a:stretch>
                        </pic:blipFill>
                        <pic:spPr bwMode="auto">
                          <a:xfrm>
                            <a:off x="0" y="0"/>
                            <a:ext cx="66675" cy="114300"/>
                          </a:xfrm>
                          <a:prstGeom prst="rect">
                            <a:avLst/>
                          </a:prstGeom>
                        </pic:spPr>
                      </pic:pic>
                    </a:graphicData>
                  </a:graphic>
                </wp:inline>
              </w:drawing>
            </w:r>
            <w:r>
              <w:rPr>
                <w:noProof/>
              </w:rPr>
              <w:drawing>
                <wp:inline distT="0" distB="0" distL="0" distR="0" wp14:anchorId="6141DF0A" wp14:editId="371667A3">
                  <wp:extent cx="1285875" cy="114300"/>
                  <wp:effectExtent l="0" t="0" r="0" b="0"/>
                  <wp:docPr id="296" name="Изображение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Изображение128"/>
                          <pic:cNvPicPr>
                            <a:picLocks noChangeAspect="1" noChangeArrowheads="1"/>
                          </pic:cNvPicPr>
                        </pic:nvPicPr>
                        <pic:blipFill>
                          <a:blip r:embed="rId33"/>
                          <a:stretch>
                            <a:fillRect/>
                          </a:stretch>
                        </pic:blipFill>
                        <pic:spPr bwMode="auto">
                          <a:xfrm>
                            <a:off x="0" y="0"/>
                            <a:ext cx="1285875" cy="114300"/>
                          </a:xfrm>
                          <a:prstGeom prst="rect">
                            <a:avLst/>
                          </a:prstGeom>
                        </pic:spPr>
                      </pic:pic>
                    </a:graphicData>
                  </a:graphic>
                </wp:inline>
              </w:drawing>
            </w:r>
            <w:r>
              <w:t>5.01%</w:t>
            </w:r>
          </w:p>
        </w:tc>
      </w:tr>
      <w:tr w:rsidR="005D35D3" w14:paraId="1015EB31"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D54A50A"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34C44C8" w14:textId="77777777" w:rsidR="005D35D3" w:rsidRDefault="00000000">
            <w:pPr>
              <w:widowControl w:val="0"/>
              <w:jc w:val="center"/>
              <w:rPr>
                <w:rFonts w:hint="eastAsia"/>
              </w:rPr>
            </w:pPr>
            <w:r>
              <w:t>39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FF75F75" w14:textId="77777777" w:rsidR="005D35D3" w:rsidRDefault="00000000">
            <w:pPr>
              <w:widowControl w:val="0"/>
              <w:rPr>
                <w:rFonts w:hint="eastAsia"/>
              </w:rPr>
            </w:pPr>
            <w:r>
              <w:rPr>
                <w:noProof/>
              </w:rPr>
              <w:drawing>
                <wp:inline distT="0" distB="0" distL="0" distR="0" wp14:anchorId="7192B7D2" wp14:editId="24A2EACD">
                  <wp:extent cx="95250" cy="114300"/>
                  <wp:effectExtent l="0" t="0" r="0" b="0"/>
                  <wp:docPr id="297" name="Изображение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Изображение129"/>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19168986" wp14:editId="10A6A55C">
                  <wp:extent cx="1257300" cy="114300"/>
                  <wp:effectExtent l="0" t="0" r="0" b="0"/>
                  <wp:docPr id="298" name="Изображение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Изображение130"/>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t>7.51%</w:t>
            </w:r>
          </w:p>
        </w:tc>
      </w:tr>
      <w:tr w:rsidR="005D35D3" w14:paraId="2D7C9253"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3EC688E"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F73DA71" w14:textId="77777777" w:rsidR="005D35D3" w:rsidRDefault="00000000">
            <w:pPr>
              <w:widowControl w:val="0"/>
              <w:jc w:val="center"/>
              <w:rPr>
                <w:rFonts w:hint="eastAsia"/>
              </w:rPr>
            </w:pPr>
            <w:r>
              <w:t>90</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A8FE622" w14:textId="77777777" w:rsidR="005D35D3" w:rsidRDefault="00000000">
            <w:pPr>
              <w:widowControl w:val="0"/>
              <w:rPr>
                <w:rFonts w:hint="eastAsia"/>
              </w:rPr>
            </w:pPr>
            <w:r>
              <w:rPr>
                <w:noProof/>
              </w:rPr>
              <w:drawing>
                <wp:inline distT="0" distB="0" distL="0" distR="0" wp14:anchorId="64227F6E" wp14:editId="1A7F83F8">
                  <wp:extent cx="228600" cy="114300"/>
                  <wp:effectExtent l="0" t="0" r="0" b="0"/>
                  <wp:docPr id="299" name="Изображение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Изображение131"/>
                          <pic:cNvPicPr>
                            <a:picLocks noChangeAspect="1" noChangeArrowheads="1"/>
                          </pic:cNvPicPr>
                        </pic:nvPicPr>
                        <pic:blipFill>
                          <a:blip r:embed="rId68"/>
                          <a:stretch>
                            <a:fillRect/>
                          </a:stretch>
                        </pic:blipFill>
                        <pic:spPr bwMode="auto">
                          <a:xfrm>
                            <a:off x="0" y="0"/>
                            <a:ext cx="228600" cy="114300"/>
                          </a:xfrm>
                          <a:prstGeom prst="rect">
                            <a:avLst/>
                          </a:prstGeom>
                        </pic:spPr>
                      </pic:pic>
                    </a:graphicData>
                  </a:graphic>
                </wp:inline>
              </w:drawing>
            </w:r>
            <w:r>
              <w:rPr>
                <w:noProof/>
              </w:rPr>
              <w:drawing>
                <wp:inline distT="0" distB="0" distL="0" distR="0" wp14:anchorId="28F66EE0" wp14:editId="1108608B">
                  <wp:extent cx="1124585" cy="114300"/>
                  <wp:effectExtent l="0" t="0" r="0" b="0"/>
                  <wp:docPr id="300" name="Изображение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Изображение132"/>
                          <pic:cNvPicPr>
                            <a:picLocks noChangeAspect="1" noChangeArrowheads="1"/>
                          </pic:cNvPicPr>
                        </pic:nvPicPr>
                        <pic:blipFill>
                          <a:blip r:embed="rId69"/>
                          <a:stretch>
                            <a:fillRect/>
                          </a:stretch>
                        </pic:blipFill>
                        <pic:spPr bwMode="auto">
                          <a:xfrm>
                            <a:off x="0" y="0"/>
                            <a:ext cx="1124585" cy="114300"/>
                          </a:xfrm>
                          <a:prstGeom prst="rect">
                            <a:avLst/>
                          </a:prstGeom>
                        </pic:spPr>
                      </pic:pic>
                    </a:graphicData>
                  </a:graphic>
                </wp:inline>
              </w:drawing>
            </w:r>
            <w:r>
              <w:t>17.34%</w:t>
            </w:r>
          </w:p>
        </w:tc>
      </w:tr>
      <w:tr w:rsidR="005D35D3" w14:paraId="553844FF"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F064A2E"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F5879E3" w14:textId="77777777" w:rsidR="005D35D3" w:rsidRDefault="00000000">
            <w:pPr>
              <w:widowControl w:val="0"/>
              <w:jc w:val="center"/>
              <w:rPr>
                <w:rFonts w:hint="eastAsia"/>
              </w:rPr>
            </w:pPr>
            <w:r>
              <w:t>189</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1048D5A1" w14:textId="77777777" w:rsidR="005D35D3" w:rsidRDefault="00000000">
            <w:pPr>
              <w:widowControl w:val="0"/>
              <w:rPr>
                <w:rFonts w:hint="eastAsia"/>
              </w:rPr>
            </w:pPr>
            <w:r>
              <w:rPr>
                <w:noProof/>
              </w:rPr>
              <w:drawing>
                <wp:inline distT="0" distB="0" distL="0" distR="0" wp14:anchorId="096C6DD2" wp14:editId="1FBDC30B">
                  <wp:extent cx="485775" cy="114300"/>
                  <wp:effectExtent l="0" t="0" r="0" b="0"/>
                  <wp:docPr id="301" name="Изображение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Изображение133"/>
                          <pic:cNvPicPr>
                            <a:picLocks noChangeAspect="1" noChangeArrowheads="1"/>
                          </pic:cNvPicPr>
                        </pic:nvPicPr>
                        <pic:blipFill>
                          <a:blip r:embed="rId28"/>
                          <a:stretch>
                            <a:fillRect/>
                          </a:stretch>
                        </pic:blipFill>
                        <pic:spPr bwMode="auto">
                          <a:xfrm>
                            <a:off x="0" y="0"/>
                            <a:ext cx="485775" cy="114300"/>
                          </a:xfrm>
                          <a:prstGeom prst="rect">
                            <a:avLst/>
                          </a:prstGeom>
                        </pic:spPr>
                      </pic:pic>
                    </a:graphicData>
                  </a:graphic>
                </wp:inline>
              </w:drawing>
            </w:r>
            <w:r>
              <w:rPr>
                <w:noProof/>
              </w:rPr>
              <w:drawing>
                <wp:inline distT="0" distB="0" distL="0" distR="0" wp14:anchorId="4DF047D9" wp14:editId="16013B48">
                  <wp:extent cx="866775" cy="114300"/>
                  <wp:effectExtent l="0" t="0" r="0" b="0"/>
                  <wp:docPr id="302" name="Изображение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Изображение134"/>
                          <pic:cNvPicPr>
                            <a:picLocks noChangeAspect="1" noChangeArrowheads="1"/>
                          </pic:cNvPicPr>
                        </pic:nvPicPr>
                        <pic:blipFill>
                          <a:blip r:embed="rId29"/>
                          <a:stretch>
                            <a:fillRect/>
                          </a:stretch>
                        </pic:blipFill>
                        <pic:spPr bwMode="auto">
                          <a:xfrm>
                            <a:off x="0" y="0"/>
                            <a:ext cx="866775" cy="114300"/>
                          </a:xfrm>
                          <a:prstGeom prst="rect">
                            <a:avLst/>
                          </a:prstGeom>
                        </pic:spPr>
                      </pic:pic>
                    </a:graphicData>
                  </a:graphic>
                </wp:inline>
              </w:drawing>
            </w:r>
            <w:r>
              <w:t>36.42%</w:t>
            </w:r>
          </w:p>
        </w:tc>
      </w:tr>
      <w:tr w:rsidR="005D35D3" w14:paraId="1D5AF651"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ABBDDB9"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4360269" w14:textId="77777777" w:rsidR="005D35D3" w:rsidRDefault="00000000">
            <w:pPr>
              <w:widowControl w:val="0"/>
              <w:jc w:val="center"/>
              <w:rPr>
                <w:rFonts w:hint="eastAsia"/>
              </w:rPr>
            </w:pPr>
            <w:r>
              <w:t>175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70747D0" w14:textId="77777777" w:rsidR="005D35D3" w:rsidRDefault="00000000">
            <w:pPr>
              <w:widowControl w:val="0"/>
              <w:rPr>
                <w:rFonts w:hint="eastAsia"/>
              </w:rPr>
            </w:pPr>
            <w:r>
              <w:rPr>
                <w:noProof/>
              </w:rPr>
              <w:drawing>
                <wp:inline distT="0" distB="0" distL="0" distR="0" wp14:anchorId="484BFEC4" wp14:editId="2679753A">
                  <wp:extent cx="447675" cy="114300"/>
                  <wp:effectExtent l="0" t="0" r="0" b="0"/>
                  <wp:docPr id="303" name="Изображение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Изображение135"/>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1C930B9D" wp14:editId="50313BD5">
                  <wp:extent cx="904875" cy="114300"/>
                  <wp:effectExtent l="0" t="0" r="0" b="0"/>
                  <wp:docPr id="304" name="Изображение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Изображение136"/>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t>33.72%</w:t>
            </w:r>
          </w:p>
        </w:tc>
      </w:tr>
      <w:tr w:rsidR="005D35D3" w14:paraId="239B9480"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5A84FA7"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504856B"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97F4C35" w14:textId="77777777" w:rsidR="005D35D3" w:rsidRDefault="005D35D3">
            <w:pPr>
              <w:widowControl w:val="0"/>
              <w:rPr>
                <w:rFonts w:hint="eastAsia"/>
              </w:rPr>
            </w:pPr>
          </w:p>
        </w:tc>
      </w:tr>
    </w:tbl>
    <w:p w14:paraId="229CC719" w14:textId="77777777" w:rsidR="005D35D3" w:rsidRDefault="005D35D3">
      <w:pPr>
        <w:rPr>
          <w:rFonts w:hint="eastAsia"/>
        </w:rPr>
      </w:pPr>
    </w:p>
    <w:p w14:paraId="738EC054" w14:textId="77777777" w:rsidR="005D35D3" w:rsidRDefault="005D35D3">
      <w:pPr>
        <w:rPr>
          <w:rFonts w:hint="eastAsia"/>
        </w:rPr>
      </w:pPr>
    </w:p>
    <w:p w14:paraId="467543D6" w14:textId="77777777" w:rsidR="005D35D3" w:rsidRDefault="00000000">
      <w:pPr>
        <w:rPr>
          <w:rFonts w:hint="eastAsia"/>
          <w:color w:val="0066FF"/>
        </w:rPr>
      </w:pPr>
      <w:r>
        <w:rPr>
          <w:color w:val="000000"/>
        </w:rPr>
        <w:t>13.</w:t>
      </w:r>
      <w:r>
        <w:rPr>
          <w:color w:val="000000"/>
        </w:rPr>
        <w:t>国家间的贸易和经济合作是维护世界稳定的关键因素</w:t>
      </w:r>
      <w:r>
        <w:rPr>
          <w:color w:val="000000"/>
        </w:rPr>
        <w:t xml:space="preserve"> </w:t>
      </w:r>
    </w:p>
    <w:p w14:paraId="1BB8432F"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2EB3584C"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6F61EC5"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2B0723FD"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BFC7222" w14:textId="77777777" w:rsidR="005D35D3" w:rsidRDefault="00000000">
            <w:pPr>
              <w:widowControl w:val="0"/>
              <w:rPr>
                <w:rFonts w:hint="eastAsia"/>
              </w:rPr>
            </w:pPr>
            <w:r>
              <w:t>比例</w:t>
            </w:r>
          </w:p>
        </w:tc>
      </w:tr>
      <w:tr w:rsidR="005D35D3" w14:paraId="48CE8A84"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14F1C33"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2F99A08" w14:textId="77777777" w:rsidR="005D35D3" w:rsidRDefault="00000000">
            <w:pPr>
              <w:widowControl w:val="0"/>
              <w:jc w:val="center"/>
              <w:rPr>
                <w:rFonts w:hint="eastAsia"/>
              </w:rPr>
            </w:pPr>
            <w:r>
              <w:t>33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C970603" w14:textId="77777777" w:rsidR="005D35D3" w:rsidRDefault="00000000">
            <w:pPr>
              <w:widowControl w:val="0"/>
              <w:rPr>
                <w:rFonts w:hint="eastAsia"/>
              </w:rPr>
            </w:pPr>
            <w:r>
              <w:rPr>
                <w:noProof/>
              </w:rPr>
              <w:drawing>
                <wp:inline distT="0" distB="0" distL="0" distR="0" wp14:anchorId="0BD14442" wp14:editId="76343E56">
                  <wp:extent cx="85725" cy="114300"/>
                  <wp:effectExtent l="0" t="0" r="0" b="0"/>
                  <wp:docPr id="305" name="Изображение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Изображение137"/>
                          <pic:cNvPicPr>
                            <a:picLocks noChangeAspect="1" noChangeArrowheads="1"/>
                          </pic:cNvPicPr>
                        </pic:nvPicPr>
                        <pic:blipFill>
                          <a:blip r:embed="rId36"/>
                          <a:stretch>
                            <a:fillRect/>
                          </a:stretch>
                        </pic:blipFill>
                        <pic:spPr bwMode="auto">
                          <a:xfrm>
                            <a:off x="0" y="0"/>
                            <a:ext cx="85725" cy="114300"/>
                          </a:xfrm>
                          <a:prstGeom prst="rect">
                            <a:avLst/>
                          </a:prstGeom>
                        </pic:spPr>
                      </pic:pic>
                    </a:graphicData>
                  </a:graphic>
                </wp:inline>
              </w:drawing>
            </w:r>
            <w:r>
              <w:rPr>
                <w:noProof/>
              </w:rPr>
              <w:drawing>
                <wp:inline distT="0" distB="0" distL="0" distR="0" wp14:anchorId="4D486972" wp14:editId="6E020C29">
                  <wp:extent cx="1266825" cy="114300"/>
                  <wp:effectExtent l="0" t="0" r="0" b="0"/>
                  <wp:docPr id="306" name="Изображение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Изображение138"/>
                          <pic:cNvPicPr>
                            <a:picLocks noChangeAspect="1" noChangeArrowheads="1"/>
                          </pic:cNvPicPr>
                        </pic:nvPicPr>
                        <pic:blipFill>
                          <a:blip r:embed="rId37"/>
                          <a:stretch>
                            <a:fillRect/>
                          </a:stretch>
                        </pic:blipFill>
                        <pic:spPr bwMode="auto">
                          <a:xfrm>
                            <a:off x="0" y="0"/>
                            <a:ext cx="1266825" cy="114300"/>
                          </a:xfrm>
                          <a:prstGeom prst="rect">
                            <a:avLst/>
                          </a:prstGeom>
                        </pic:spPr>
                      </pic:pic>
                    </a:graphicData>
                  </a:graphic>
                </wp:inline>
              </w:drawing>
            </w:r>
            <w:r>
              <w:t>6.36%</w:t>
            </w:r>
          </w:p>
        </w:tc>
      </w:tr>
      <w:tr w:rsidR="005D35D3" w14:paraId="2F17B9F5"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6A4B34F"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77FB0DE" w14:textId="77777777" w:rsidR="005D35D3" w:rsidRDefault="00000000">
            <w:pPr>
              <w:widowControl w:val="0"/>
              <w:jc w:val="center"/>
              <w:rPr>
                <w:rFonts w:hint="eastAsia"/>
              </w:rPr>
            </w:pPr>
            <w:r>
              <w:t>32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8B12651" w14:textId="77777777" w:rsidR="005D35D3" w:rsidRDefault="00000000">
            <w:pPr>
              <w:widowControl w:val="0"/>
              <w:rPr>
                <w:rFonts w:hint="eastAsia"/>
              </w:rPr>
            </w:pPr>
            <w:r>
              <w:rPr>
                <w:noProof/>
              </w:rPr>
              <w:drawing>
                <wp:inline distT="0" distB="0" distL="0" distR="0" wp14:anchorId="5F996140" wp14:editId="1A34C4DF">
                  <wp:extent cx="76200" cy="114300"/>
                  <wp:effectExtent l="0" t="0" r="0" b="0"/>
                  <wp:docPr id="307" name="Изображение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Изображение139"/>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757152B6" wp14:editId="177EF6B2">
                  <wp:extent cx="1276350" cy="114300"/>
                  <wp:effectExtent l="0" t="0" r="0" b="0"/>
                  <wp:docPr id="308" name="Изображение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Изображение140"/>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t>6.17%</w:t>
            </w:r>
          </w:p>
        </w:tc>
      </w:tr>
      <w:tr w:rsidR="005D35D3" w14:paraId="14E746F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C45BF40" w14:textId="77777777" w:rsidR="005D35D3" w:rsidRDefault="00000000">
            <w:pPr>
              <w:widowControl w:val="0"/>
              <w:rPr>
                <w:rFonts w:hint="eastAsia"/>
              </w:rPr>
            </w:pPr>
            <w:r>
              <w:lastRenderedPageBreak/>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AC6CC85" w14:textId="77777777" w:rsidR="005D35D3" w:rsidRDefault="00000000">
            <w:pPr>
              <w:widowControl w:val="0"/>
              <w:jc w:val="center"/>
              <w:rPr>
                <w:rFonts w:hint="eastAsia"/>
              </w:rPr>
            </w:pPr>
            <w:r>
              <w:t>93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7A0F518" w14:textId="77777777" w:rsidR="005D35D3" w:rsidRDefault="00000000">
            <w:pPr>
              <w:widowControl w:val="0"/>
              <w:rPr>
                <w:rFonts w:hint="eastAsia"/>
              </w:rPr>
            </w:pPr>
            <w:r>
              <w:rPr>
                <w:noProof/>
              </w:rPr>
              <w:drawing>
                <wp:inline distT="0" distB="0" distL="0" distR="0" wp14:anchorId="7CCAD7C3" wp14:editId="0CC45086">
                  <wp:extent cx="238125" cy="114300"/>
                  <wp:effectExtent l="0" t="0" r="0" b="0"/>
                  <wp:docPr id="309" name="Изображение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Изображение14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6251E1BF" wp14:editId="7A4E37A5">
                  <wp:extent cx="1114425" cy="114300"/>
                  <wp:effectExtent l="0" t="0" r="0" b="0"/>
                  <wp:docPr id="310" name="Изображение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Изображение142"/>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t>17.92%</w:t>
            </w:r>
          </w:p>
        </w:tc>
      </w:tr>
      <w:tr w:rsidR="005D35D3" w14:paraId="0A539EE5"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79AB393"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4E7BE35" w14:textId="77777777" w:rsidR="005D35D3" w:rsidRDefault="00000000">
            <w:pPr>
              <w:widowControl w:val="0"/>
              <w:jc w:val="center"/>
              <w:rPr>
                <w:rFonts w:hint="eastAsia"/>
              </w:rPr>
            </w:pPr>
            <w:r>
              <w:t>195</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978CCBF" w14:textId="77777777" w:rsidR="005D35D3" w:rsidRDefault="00000000">
            <w:pPr>
              <w:widowControl w:val="0"/>
              <w:rPr>
                <w:rFonts w:hint="eastAsia"/>
              </w:rPr>
            </w:pPr>
            <w:r>
              <w:rPr>
                <w:noProof/>
              </w:rPr>
              <w:drawing>
                <wp:inline distT="0" distB="0" distL="0" distR="0" wp14:anchorId="25B9BE49" wp14:editId="61C5CE69">
                  <wp:extent cx="504825" cy="114300"/>
                  <wp:effectExtent l="0" t="0" r="0" b="0"/>
                  <wp:docPr id="311" name="Изображение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Изображение143"/>
                          <pic:cNvPicPr>
                            <a:picLocks noChangeAspect="1" noChangeArrowheads="1"/>
                          </pic:cNvPicPr>
                        </pic:nvPicPr>
                        <pic:blipFill>
                          <a:blip r:embed="rId70"/>
                          <a:stretch>
                            <a:fillRect/>
                          </a:stretch>
                        </pic:blipFill>
                        <pic:spPr bwMode="auto">
                          <a:xfrm>
                            <a:off x="0" y="0"/>
                            <a:ext cx="504825" cy="114300"/>
                          </a:xfrm>
                          <a:prstGeom prst="rect">
                            <a:avLst/>
                          </a:prstGeom>
                        </pic:spPr>
                      </pic:pic>
                    </a:graphicData>
                  </a:graphic>
                </wp:inline>
              </w:drawing>
            </w:r>
            <w:r>
              <w:rPr>
                <w:noProof/>
              </w:rPr>
              <w:drawing>
                <wp:inline distT="0" distB="0" distL="0" distR="0" wp14:anchorId="7C8C6E74" wp14:editId="32764FF4">
                  <wp:extent cx="847725" cy="114300"/>
                  <wp:effectExtent l="0" t="0" r="0" b="0"/>
                  <wp:docPr id="312" name="Изображение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Изображение144"/>
                          <pic:cNvPicPr>
                            <a:picLocks noChangeAspect="1" noChangeArrowheads="1"/>
                          </pic:cNvPicPr>
                        </pic:nvPicPr>
                        <pic:blipFill>
                          <a:blip r:embed="rId71"/>
                          <a:stretch>
                            <a:fillRect/>
                          </a:stretch>
                        </pic:blipFill>
                        <pic:spPr bwMode="auto">
                          <a:xfrm>
                            <a:off x="0" y="0"/>
                            <a:ext cx="847725" cy="114300"/>
                          </a:xfrm>
                          <a:prstGeom prst="rect">
                            <a:avLst/>
                          </a:prstGeom>
                        </pic:spPr>
                      </pic:pic>
                    </a:graphicData>
                  </a:graphic>
                </wp:inline>
              </w:drawing>
            </w:r>
            <w:r>
              <w:t>37.57%</w:t>
            </w:r>
          </w:p>
        </w:tc>
      </w:tr>
      <w:tr w:rsidR="005D35D3" w14:paraId="3AE7FFA7"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503730F"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061E54F" w14:textId="77777777" w:rsidR="005D35D3" w:rsidRDefault="00000000">
            <w:pPr>
              <w:widowControl w:val="0"/>
              <w:jc w:val="center"/>
              <w:rPr>
                <w:rFonts w:hint="eastAsia"/>
              </w:rPr>
            </w:pPr>
            <w:r>
              <w:t>166</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6A6DFE4" w14:textId="77777777" w:rsidR="005D35D3" w:rsidRDefault="00000000">
            <w:pPr>
              <w:widowControl w:val="0"/>
              <w:rPr>
                <w:rFonts w:hint="eastAsia"/>
              </w:rPr>
            </w:pPr>
            <w:r>
              <w:rPr>
                <w:noProof/>
              </w:rPr>
              <w:drawing>
                <wp:inline distT="0" distB="0" distL="0" distR="0" wp14:anchorId="7FE60832" wp14:editId="36D56E16">
                  <wp:extent cx="428625" cy="114300"/>
                  <wp:effectExtent l="0" t="0" r="0" b="0"/>
                  <wp:docPr id="313" name="Изображение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Изображение145"/>
                          <pic:cNvPicPr>
                            <a:picLocks noChangeAspect="1" noChangeArrowheads="1"/>
                          </pic:cNvPicPr>
                        </pic:nvPicPr>
                        <pic:blipFill>
                          <a:blip r:embed="rId48"/>
                          <a:stretch>
                            <a:fillRect/>
                          </a:stretch>
                        </pic:blipFill>
                        <pic:spPr bwMode="auto">
                          <a:xfrm>
                            <a:off x="0" y="0"/>
                            <a:ext cx="428625" cy="114300"/>
                          </a:xfrm>
                          <a:prstGeom prst="rect">
                            <a:avLst/>
                          </a:prstGeom>
                        </pic:spPr>
                      </pic:pic>
                    </a:graphicData>
                  </a:graphic>
                </wp:inline>
              </w:drawing>
            </w:r>
            <w:r>
              <w:rPr>
                <w:noProof/>
              </w:rPr>
              <w:drawing>
                <wp:inline distT="0" distB="0" distL="0" distR="0" wp14:anchorId="34ED08A7" wp14:editId="0471AD2A">
                  <wp:extent cx="923925" cy="114300"/>
                  <wp:effectExtent l="0" t="0" r="0" b="0"/>
                  <wp:docPr id="314" name="Изображение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Изображение146"/>
                          <pic:cNvPicPr>
                            <a:picLocks noChangeAspect="1" noChangeArrowheads="1"/>
                          </pic:cNvPicPr>
                        </pic:nvPicPr>
                        <pic:blipFill>
                          <a:blip r:embed="rId49"/>
                          <a:stretch>
                            <a:fillRect/>
                          </a:stretch>
                        </pic:blipFill>
                        <pic:spPr bwMode="auto">
                          <a:xfrm>
                            <a:off x="0" y="0"/>
                            <a:ext cx="923925" cy="114300"/>
                          </a:xfrm>
                          <a:prstGeom prst="rect">
                            <a:avLst/>
                          </a:prstGeom>
                        </pic:spPr>
                      </pic:pic>
                    </a:graphicData>
                  </a:graphic>
                </wp:inline>
              </w:drawing>
            </w:r>
            <w:r>
              <w:t>31.98%</w:t>
            </w:r>
          </w:p>
        </w:tc>
      </w:tr>
      <w:tr w:rsidR="005D35D3" w14:paraId="20841990"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1476AA1"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BD28ED5"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37BE7465" w14:textId="77777777" w:rsidR="005D35D3" w:rsidRDefault="005D35D3">
            <w:pPr>
              <w:widowControl w:val="0"/>
              <w:rPr>
                <w:rFonts w:hint="eastAsia"/>
              </w:rPr>
            </w:pPr>
          </w:p>
        </w:tc>
      </w:tr>
    </w:tbl>
    <w:p w14:paraId="06D57F1C" w14:textId="77777777" w:rsidR="005D35D3" w:rsidRDefault="005D35D3">
      <w:pPr>
        <w:rPr>
          <w:rFonts w:hint="eastAsia"/>
        </w:rPr>
      </w:pPr>
    </w:p>
    <w:p w14:paraId="477A07D3" w14:textId="77777777" w:rsidR="005D35D3" w:rsidRDefault="005D35D3">
      <w:pPr>
        <w:rPr>
          <w:rFonts w:hint="eastAsia"/>
        </w:rPr>
      </w:pPr>
    </w:p>
    <w:p w14:paraId="2F8AFB67" w14:textId="77777777" w:rsidR="005D35D3" w:rsidRDefault="00000000">
      <w:pPr>
        <w:rPr>
          <w:rFonts w:hint="eastAsia"/>
          <w:color w:val="0066FF"/>
        </w:rPr>
      </w:pPr>
      <w:r>
        <w:rPr>
          <w:color w:val="000000"/>
        </w:rPr>
        <w:t>14.</w:t>
      </w:r>
      <w:r>
        <w:rPr>
          <w:color w:val="000000"/>
        </w:rPr>
        <w:t>我认为中国和俄罗斯这样的国家应该互利合作</w:t>
      </w:r>
      <w:r>
        <w:rPr>
          <w:color w:val="000000"/>
        </w:rPr>
        <w:t xml:space="preserve"> </w:t>
      </w:r>
    </w:p>
    <w:p w14:paraId="01DB586B"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4D90F70E"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6DBA49C"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346E72A"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21F15B8" w14:textId="77777777" w:rsidR="005D35D3" w:rsidRDefault="00000000">
            <w:pPr>
              <w:widowControl w:val="0"/>
              <w:rPr>
                <w:rFonts w:hint="eastAsia"/>
              </w:rPr>
            </w:pPr>
            <w:r>
              <w:t>比例</w:t>
            </w:r>
          </w:p>
        </w:tc>
      </w:tr>
      <w:tr w:rsidR="005D35D3" w14:paraId="73E3D221"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D62AB4D"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D52934B" w14:textId="77777777" w:rsidR="005D35D3" w:rsidRDefault="00000000">
            <w:pPr>
              <w:widowControl w:val="0"/>
              <w:jc w:val="center"/>
              <w:rPr>
                <w:rFonts w:hint="eastAsia"/>
              </w:rPr>
            </w:pPr>
            <w:r>
              <w:t>37</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3E99AC8" w14:textId="77777777" w:rsidR="005D35D3" w:rsidRDefault="00000000">
            <w:pPr>
              <w:widowControl w:val="0"/>
              <w:rPr>
                <w:rFonts w:hint="eastAsia"/>
              </w:rPr>
            </w:pPr>
            <w:r>
              <w:rPr>
                <w:noProof/>
              </w:rPr>
              <w:drawing>
                <wp:inline distT="0" distB="0" distL="0" distR="0" wp14:anchorId="180CC41B" wp14:editId="3CCBFADA">
                  <wp:extent cx="95250" cy="114300"/>
                  <wp:effectExtent l="0" t="0" r="0" b="0"/>
                  <wp:docPr id="315" name="Изображение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Изображение147"/>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78635C20" wp14:editId="16D23D26">
                  <wp:extent cx="1257300" cy="114300"/>
                  <wp:effectExtent l="0" t="0" r="0" b="0"/>
                  <wp:docPr id="316" name="Изображение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Изображение148"/>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t>7.13%</w:t>
            </w:r>
          </w:p>
        </w:tc>
      </w:tr>
      <w:tr w:rsidR="005D35D3" w14:paraId="4F0FF0B0"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6013646"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78BDFB0" w14:textId="77777777" w:rsidR="005D35D3" w:rsidRDefault="00000000">
            <w:pPr>
              <w:widowControl w:val="0"/>
              <w:jc w:val="center"/>
              <w:rPr>
                <w:rFonts w:hint="eastAsia"/>
              </w:rPr>
            </w:pPr>
            <w:r>
              <w:t>32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C114EFC" w14:textId="77777777" w:rsidR="005D35D3" w:rsidRDefault="00000000">
            <w:pPr>
              <w:widowControl w:val="0"/>
              <w:rPr>
                <w:rFonts w:hint="eastAsia"/>
              </w:rPr>
            </w:pPr>
            <w:r>
              <w:rPr>
                <w:noProof/>
              </w:rPr>
              <w:drawing>
                <wp:inline distT="0" distB="0" distL="0" distR="0" wp14:anchorId="1A80A8A8" wp14:editId="54D3044E">
                  <wp:extent cx="76200" cy="114300"/>
                  <wp:effectExtent l="0" t="0" r="0" b="0"/>
                  <wp:docPr id="317" name="Изображение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Изображение149"/>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3E5904EB" wp14:editId="781E8A61">
                  <wp:extent cx="1276350" cy="114300"/>
                  <wp:effectExtent l="0" t="0" r="0" b="0"/>
                  <wp:docPr id="318" name="Изображение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Изображение150"/>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t>6.17%</w:t>
            </w:r>
          </w:p>
        </w:tc>
      </w:tr>
      <w:tr w:rsidR="005D35D3" w14:paraId="0E888E3E"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191734B"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400D88B" w14:textId="77777777" w:rsidR="005D35D3" w:rsidRDefault="00000000">
            <w:pPr>
              <w:widowControl w:val="0"/>
              <w:jc w:val="center"/>
              <w:rPr>
                <w:rFonts w:hint="eastAsia"/>
              </w:rPr>
            </w:pPr>
            <w:r>
              <w:t>93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F800D3D" w14:textId="77777777" w:rsidR="005D35D3" w:rsidRDefault="00000000">
            <w:pPr>
              <w:widowControl w:val="0"/>
              <w:rPr>
                <w:rFonts w:hint="eastAsia"/>
              </w:rPr>
            </w:pPr>
            <w:r>
              <w:rPr>
                <w:noProof/>
              </w:rPr>
              <w:drawing>
                <wp:inline distT="0" distB="0" distL="0" distR="0" wp14:anchorId="46AF915E" wp14:editId="58688CCD">
                  <wp:extent cx="238125" cy="114300"/>
                  <wp:effectExtent l="0" t="0" r="0" b="0"/>
                  <wp:docPr id="319" name="Изображение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Изображение151"/>
                          <pic:cNvPicPr>
                            <a:picLocks noChangeAspect="1" noChangeArrowheads="1"/>
                          </pic:cNvPicPr>
                        </pic:nvPicPr>
                        <pic:blipFill>
                          <a:blip r:embed="rId24"/>
                          <a:stretch>
                            <a:fillRect/>
                          </a:stretch>
                        </pic:blipFill>
                        <pic:spPr bwMode="auto">
                          <a:xfrm>
                            <a:off x="0" y="0"/>
                            <a:ext cx="238125" cy="114300"/>
                          </a:xfrm>
                          <a:prstGeom prst="rect">
                            <a:avLst/>
                          </a:prstGeom>
                        </pic:spPr>
                      </pic:pic>
                    </a:graphicData>
                  </a:graphic>
                </wp:inline>
              </w:drawing>
            </w:r>
            <w:r>
              <w:rPr>
                <w:noProof/>
              </w:rPr>
              <w:drawing>
                <wp:inline distT="0" distB="0" distL="0" distR="0" wp14:anchorId="3DEE8384" wp14:editId="02384024">
                  <wp:extent cx="1114425" cy="114300"/>
                  <wp:effectExtent l="0" t="0" r="0" b="0"/>
                  <wp:docPr id="320" name="Изображение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Изображение152"/>
                          <pic:cNvPicPr>
                            <a:picLocks noChangeAspect="1" noChangeArrowheads="1"/>
                          </pic:cNvPicPr>
                        </pic:nvPicPr>
                        <pic:blipFill>
                          <a:blip r:embed="rId25"/>
                          <a:stretch>
                            <a:fillRect/>
                          </a:stretch>
                        </pic:blipFill>
                        <pic:spPr bwMode="auto">
                          <a:xfrm>
                            <a:off x="0" y="0"/>
                            <a:ext cx="1114425" cy="114300"/>
                          </a:xfrm>
                          <a:prstGeom prst="rect">
                            <a:avLst/>
                          </a:prstGeom>
                        </pic:spPr>
                      </pic:pic>
                    </a:graphicData>
                  </a:graphic>
                </wp:inline>
              </w:drawing>
            </w:r>
            <w:r>
              <w:t>17.92%</w:t>
            </w:r>
          </w:p>
        </w:tc>
      </w:tr>
      <w:tr w:rsidR="005D35D3" w14:paraId="49C90CF7"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27C59307"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1A6375A" w14:textId="77777777" w:rsidR="005D35D3" w:rsidRDefault="00000000">
            <w:pPr>
              <w:widowControl w:val="0"/>
              <w:jc w:val="center"/>
              <w:rPr>
                <w:rFonts w:hint="eastAsia"/>
              </w:rPr>
            </w:pPr>
            <w:r>
              <w:t>188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0A6604C" w14:textId="77777777" w:rsidR="005D35D3" w:rsidRDefault="00000000">
            <w:pPr>
              <w:widowControl w:val="0"/>
              <w:rPr>
                <w:rFonts w:hint="eastAsia"/>
              </w:rPr>
            </w:pPr>
            <w:r>
              <w:rPr>
                <w:noProof/>
              </w:rPr>
              <w:drawing>
                <wp:inline distT="0" distB="0" distL="0" distR="0" wp14:anchorId="430148BE" wp14:editId="23508C8D">
                  <wp:extent cx="485775" cy="114300"/>
                  <wp:effectExtent l="0" t="0" r="0" b="0"/>
                  <wp:docPr id="321" name="Изображение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Изображение153"/>
                          <pic:cNvPicPr>
                            <a:picLocks noChangeAspect="1" noChangeArrowheads="1"/>
                          </pic:cNvPicPr>
                        </pic:nvPicPr>
                        <pic:blipFill>
                          <a:blip r:embed="rId28"/>
                          <a:stretch>
                            <a:fillRect/>
                          </a:stretch>
                        </pic:blipFill>
                        <pic:spPr bwMode="auto">
                          <a:xfrm>
                            <a:off x="0" y="0"/>
                            <a:ext cx="485775" cy="114300"/>
                          </a:xfrm>
                          <a:prstGeom prst="rect">
                            <a:avLst/>
                          </a:prstGeom>
                        </pic:spPr>
                      </pic:pic>
                    </a:graphicData>
                  </a:graphic>
                </wp:inline>
              </w:drawing>
            </w:r>
            <w:r>
              <w:rPr>
                <w:noProof/>
              </w:rPr>
              <w:drawing>
                <wp:inline distT="0" distB="0" distL="0" distR="0" wp14:anchorId="642CBA70" wp14:editId="22F943E4">
                  <wp:extent cx="866775" cy="114300"/>
                  <wp:effectExtent l="0" t="0" r="0" b="0"/>
                  <wp:docPr id="322" name="Изображение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Изображение154"/>
                          <pic:cNvPicPr>
                            <a:picLocks noChangeAspect="1" noChangeArrowheads="1"/>
                          </pic:cNvPicPr>
                        </pic:nvPicPr>
                        <pic:blipFill>
                          <a:blip r:embed="rId29"/>
                          <a:stretch>
                            <a:fillRect/>
                          </a:stretch>
                        </pic:blipFill>
                        <pic:spPr bwMode="auto">
                          <a:xfrm>
                            <a:off x="0" y="0"/>
                            <a:ext cx="866775" cy="114300"/>
                          </a:xfrm>
                          <a:prstGeom prst="rect">
                            <a:avLst/>
                          </a:prstGeom>
                        </pic:spPr>
                      </pic:pic>
                    </a:graphicData>
                  </a:graphic>
                </wp:inline>
              </w:drawing>
            </w:r>
            <w:r>
              <w:t>36.22%</w:t>
            </w:r>
          </w:p>
        </w:tc>
      </w:tr>
      <w:tr w:rsidR="005D35D3" w14:paraId="4605896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410332E7"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2C49339" w14:textId="77777777" w:rsidR="005D35D3" w:rsidRDefault="00000000">
            <w:pPr>
              <w:widowControl w:val="0"/>
              <w:jc w:val="center"/>
              <w:rPr>
                <w:rFonts w:hint="eastAsia"/>
              </w:rPr>
            </w:pPr>
            <w:r>
              <w:t>169</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A50BA3D" w14:textId="77777777" w:rsidR="005D35D3" w:rsidRDefault="00000000">
            <w:pPr>
              <w:widowControl w:val="0"/>
              <w:rPr>
                <w:rFonts w:hint="eastAsia"/>
              </w:rPr>
            </w:pPr>
            <w:r>
              <w:rPr>
                <w:noProof/>
              </w:rPr>
              <w:drawing>
                <wp:inline distT="0" distB="0" distL="0" distR="0" wp14:anchorId="4FAE3634" wp14:editId="69624174">
                  <wp:extent cx="438150" cy="114300"/>
                  <wp:effectExtent l="0" t="0" r="0" b="0"/>
                  <wp:docPr id="323" name="Изображение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Изображение155"/>
                          <pic:cNvPicPr>
                            <a:picLocks noChangeAspect="1" noChangeArrowheads="1"/>
                          </pic:cNvPicPr>
                        </pic:nvPicPr>
                        <pic:blipFill>
                          <a:blip r:embed="rId10"/>
                          <a:stretch>
                            <a:fillRect/>
                          </a:stretch>
                        </pic:blipFill>
                        <pic:spPr bwMode="auto">
                          <a:xfrm>
                            <a:off x="0" y="0"/>
                            <a:ext cx="438150" cy="114300"/>
                          </a:xfrm>
                          <a:prstGeom prst="rect">
                            <a:avLst/>
                          </a:prstGeom>
                        </pic:spPr>
                      </pic:pic>
                    </a:graphicData>
                  </a:graphic>
                </wp:inline>
              </w:drawing>
            </w:r>
            <w:r>
              <w:rPr>
                <w:noProof/>
              </w:rPr>
              <w:drawing>
                <wp:inline distT="0" distB="0" distL="0" distR="0" wp14:anchorId="7975F3CD" wp14:editId="3D16F88F">
                  <wp:extent cx="914400" cy="114300"/>
                  <wp:effectExtent l="0" t="0" r="0" b="0"/>
                  <wp:docPr id="324" name="Изображение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Изображение156"/>
                          <pic:cNvPicPr>
                            <a:picLocks noChangeAspect="1" noChangeArrowheads="1"/>
                          </pic:cNvPicPr>
                        </pic:nvPicPr>
                        <pic:blipFill>
                          <a:blip r:embed="rId11"/>
                          <a:stretch>
                            <a:fillRect/>
                          </a:stretch>
                        </pic:blipFill>
                        <pic:spPr bwMode="auto">
                          <a:xfrm>
                            <a:off x="0" y="0"/>
                            <a:ext cx="914400" cy="114300"/>
                          </a:xfrm>
                          <a:prstGeom prst="rect">
                            <a:avLst/>
                          </a:prstGeom>
                        </pic:spPr>
                      </pic:pic>
                    </a:graphicData>
                  </a:graphic>
                </wp:inline>
              </w:drawing>
            </w:r>
            <w:r>
              <w:t>32.56%</w:t>
            </w:r>
          </w:p>
        </w:tc>
      </w:tr>
      <w:tr w:rsidR="005D35D3" w14:paraId="4084D63A"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D752D0D"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34E367E"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A8D79C2" w14:textId="77777777" w:rsidR="005D35D3" w:rsidRDefault="005D35D3">
            <w:pPr>
              <w:widowControl w:val="0"/>
              <w:rPr>
                <w:rFonts w:hint="eastAsia"/>
              </w:rPr>
            </w:pPr>
          </w:p>
        </w:tc>
      </w:tr>
    </w:tbl>
    <w:p w14:paraId="431B453D" w14:textId="77777777" w:rsidR="005D35D3" w:rsidRDefault="005D35D3">
      <w:pPr>
        <w:rPr>
          <w:rFonts w:hint="eastAsia"/>
        </w:rPr>
      </w:pPr>
    </w:p>
    <w:p w14:paraId="083C0AA8" w14:textId="77777777" w:rsidR="005D35D3" w:rsidRDefault="005D35D3">
      <w:pPr>
        <w:rPr>
          <w:rFonts w:hint="eastAsia"/>
        </w:rPr>
      </w:pPr>
    </w:p>
    <w:p w14:paraId="02718C2D" w14:textId="77777777" w:rsidR="005D35D3" w:rsidRDefault="00000000">
      <w:pPr>
        <w:rPr>
          <w:rFonts w:hint="eastAsia"/>
          <w:color w:val="0066FF"/>
        </w:rPr>
      </w:pPr>
      <w:r>
        <w:rPr>
          <w:color w:val="000000"/>
        </w:rPr>
        <w:t>15.</w:t>
      </w:r>
      <w:r>
        <w:rPr>
          <w:color w:val="000000"/>
        </w:rPr>
        <w:t>中俄关系对全球经济稳定很重要</w:t>
      </w:r>
      <w:r>
        <w:rPr>
          <w:color w:val="000000"/>
        </w:rPr>
        <w:t xml:space="preserve"> </w:t>
      </w:r>
    </w:p>
    <w:p w14:paraId="591B5637"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6C9DF2B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8C75AD9"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2F4D94C"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64127BA" w14:textId="77777777" w:rsidR="005D35D3" w:rsidRDefault="00000000">
            <w:pPr>
              <w:widowControl w:val="0"/>
              <w:rPr>
                <w:rFonts w:hint="eastAsia"/>
              </w:rPr>
            </w:pPr>
            <w:r>
              <w:t>比例</w:t>
            </w:r>
          </w:p>
        </w:tc>
      </w:tr>
      <w:tr w:rsidR="005D35D3" w14:paraId="4E0937DE"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0275691F"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D4E6981" w14:textId="77777777" w:rsidR="005D35D3" w:rsidRDefault="00000000">
            <w:pPr>
              <w:widowControl w:val="0"/>
              <w:jc w:val="center"/>
              <w:rPr>
                <w:rFonts w:hint="eastAsia"/>
              </w:rPr>
            </w:pPr>
            <w:r>
              <w:t>31</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4327040" w14:textId="77777777" w:rsidR="005D35D3" w:rsidRDefault="00000000">
            <w:pPr>
              <w:widowControl w:val="0"/>
              <w:rPr>
                <w:rFonts w:hint="eastAsia"/>
              </w:rPr>
            </w:pPr>
            <w:r>
              <w:rPr>
                <w:noProof/>
              </w:rPr>
              <w:drawing>
                <wp:inline distT="0" distB="0" distL="0" distR="0" wp14:anchorId="354A4DCE" wp14:editId="7E97B917">
                  <wp:extent cx="76200" cy="114300"/>
                  <wp:effectExtent l="0" t="0" r="0" b="0"/>
                  <wp:docPr id="325" name="Изображение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Изображение157"/>
                          <pic:cNvPicPr>
                            <a:picLocks noChangeAspect="1" noChangeArrowheads="1"/>
                          </pic:cNvPicPr>
                        </pic:nvPicPr>
                        <pic:blipFill>
                          <a:blip r:embed="rId20"/>
                          <a:stretch>
                            <a:fillRect/>
                          </a:stretch>
                        </pic:blipFill>
                        <pic:spPr bwMode="auto">
                          <a:xfrm>
                            <a:off x="0" y="0"/>
                            <a:ext cx="76200" cy="114300"/>
                          </a:xfrm>
                          <a:prstGeom prst="rect">
                            <a:avLst/>
                          </a:prstGeom>
                        </pic:spPr>
                      </pic:pic>
                    </a:graphicData>
                  </a:graphic>
                </wp:inline>
              </w:drawing>
            </w:r>
            <w:r>
              <w:rPr>
                <w:noProof/>
              </w:rPr>
              <w:drawing>
                <wp:inline distT="0" distB="0" distL="0" distR="0" wp14:anchorId="1DA49EB8" wp14:editId="4F69B9F5">
                  <wp:extent cx="1276350" cy="114300"/>
                  <wp:effectExtent l="0" t="0" r="0" b="0"/>
                  <wp:docPr id="326" name="Изображение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Изображение158"/>
                          <pic:cNvPicPr>
                            <a:picLocks noChangeAspect="1" noChangeArrowheads="1"/>
                          </pic:cNvPicPr>
                        </pic:nvPicPr>
                        <pic:blipFill>
                          <a:blip r:embed="rId21"/>
                          <a:stretch>
                            <a:fillRect/>
                          </a:stretch>
                        </pic:blipFill>
                        <pic:spPr bwMode="auto">
                          <a:xfrm>
                            <a:off x="0" y="0"/>
                            <a:ext cx="1276350" cy="114300"/>
                          </a:xfrm>
                          <a:prstGeom prst="rect">
                            <a:avLst/>
                          </a:prstGeom>
                        </pic:spPr>
                      </pic:pic>
                    </a:graphicData>
                  </a:graphic>
                </wp:inline>
              </w:drawing>
            </w:r>
            <w:r>
              <w:t>5.97%</w:t>
            </w:r>
          </w:p>
        </w:tc>
      </w:tr>
      <w:tr w:rsidR="005D35D3" w14:paraId="3AC4A3EE"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2B119C9" w14:textId="77777777" w:rsidR="005D35D3" w:rsidRDefault="00000000">
            <w:pPr>
              <w:widowControl w:val="0"/>
              <w:rPr>
                <w:rFonts w:hint="eastAsia"/>
              </w:rPr>
            </w:pPr>
            <w:r>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F372190" w14:textId="77777777" w:rsidR="005D35D3" w:rsidRDefault="00000000">
            <w:pPr>
              <w:widowControl w:val="0"/>
              <w:jc w:val="center"/>
              <w:rPr>
                <w:rFonts w:hint="eastAsia"/>
              </w:rPr>
            </w:pPr>
            <w:r>
              <w:t>43</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10F8095" w14:textId="77777777" w:rsidR="005D35D3" w:rsidRDefault="00000000">
            <w:pPr>
              <w:widowControl w:val="0"/>
              <w:rPr>
                <w:rFonts w:hint="eastAsia"/>
              </w:rPr>
            </w:pPr>
            <w:r>
              <w:rPr>
                <w:noProof/>
              </w:rPr>
              <w:drawing>
                <wp:inline distT="0" distB="0" distL="0" distR="0" wp14:anchorId="260FBFED" wp14:editId="4542AB5B">
                  <wp:extent cx="104775" cy="114300"/>
                  <wp:effectExtent l="0" t="0" r="0" b="0"/>
                  <wp:docPr id="327" name="Изображение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Изображение159"/>
                          <pic:cNvPicPr>
                            <a:picLocks noChangeAspect="1" noChangeArrowheads="1"/>
                          </pic:cNvPicPr>
                        </pic:nvPicPr>
                        <pic:blipFill>
                          <a:blip r:embed="rId58"/>
                          <a:stretch>
                            <a:fillRect/>
                          </a:stretch>
                        </pic:blipFill>
                        <pic:spPr bwMode="auto">
                          <a:xfrm>
                            <a:off x="0" y="0"/>
                            <a:ext cx="104775" cy="114300"/>
                          </a:xfrm>
                          <a:prstGeom prst="rect">
                            <a:avLst/>
                          </a:prstGeom>
                        </pic:spPr>
                      </pic:pic>
                    </a:graphicData>
                  </a:graphic>
                </wp:inline>
              </w:drawing>
            </w:r>
            <w:r>
              <w:rPr>
                <w:noProof/>
              </w:rPr>
              <w:drawing>
                <wp:inline distT="0" distB="0" distL="0" distR="0" wp14:anchorId="29B4AE1B" wp14:editId="138818CE">
                  <wp:extent cx="1248410" cy="114300"/>
                  <wp:effectExtent l="0" t="0" r="0" b="0"/>
                  <wp:docPr id="328" name="Изображение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Изображение160"/>
                          <pic:cNvPicPr>
                            <a:picLocks noChangeAspect="1" noChangeArrowheads="1"/>
                          </pic:cNvPicPr>
                        </pic:nvPicPr>
                        <pic:blipFill>
                          <a:blip r:embed="rId59"/>
                          <a:stretch>
                            <a:fillRect/>
                          </a:stretch>
                        </pic:blipFill>
                        <pic:spPr bwMode="auto">
                          <a:xfrm>
                            <a:off x="0" y="0"/>
                            <a:ext cx="1248410" cy="114300"/>
                          </a:xfrm>
                          <a:prstGeom prst="rect">
                            <a:avLst/>
                          </a:prstGeom>
                        </pic:spPr>
                      </pic:pic>
                    </a:graphicData>
                  </a:graphic>
                </wp:inline>
              </w:drawing>
            </w:r>
            <w:r>
              <w:t>8.29%</w:t>
            </w:r>
          </w:p>
        </w:tc>
      </w:tr>
      <w:tr w:rsidR="005D35D3" w14:paraId="3FB462B9"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4D1A619"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9DDCF3F" w14:textId="77777777" w:rsidR="005D35D3" w:rsidRDefault="00000000">
            <w:pPr>
              <w:widowControl w:val="0"/>
              <w:jc w:val="center"/>
              <w:rPr>
                <w:rFonts w:hint="eastAsia"/>
              </w:rPr>
            </w:pPr>
            <w:r>
              <w:t>85</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D646645" w14:textId="77777777" w:rsidR="005D35D3" w:rsidRDefault="00000000">
            <w:pPr>
              <w:widowControl w:val="0"/>
              <w:rPr>
                <w:rFonts w:hint="eastAsia"/>
              </w:rPr>
            </w:pPr>
            <w:r>
              <w:rPr>
                <w:noProof/>
              </w:rPr>
              <w:drawing>
                <wp:inline distT="0" distB="0" distL="0" distR="0" wp14:anchorId="672C45E4" wp14:editId="2882185E">
                  <wp:extent cx="219075" cy="114300"/>
                  <wp:effectExtent l="0" t="0" r="0" b="0"/>
                  <wp:docPr id="329" name="Изображение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Изображение161"/>
                          <pic:cNvPicPr>
                            <a:picLocks noChangeAspect="1" noChangeArrowheads="1"/>
                          </pic:cNvPicPr>
                        </pic:nvPicPr>
                        <pic:blipFill>
                          <a:blip r:embed="rId46"/>
                          <a:stretch>
                            <a:fillRect/>
                          </a:stretch>
                        </pic:blipFill>
                        <pic:spPr bwMode="auto">
                          <a:xfrm>
                            <a:off x="0" y="0"/>
                            <a:ext cx="219075" cy="114300"/>
                          </a:xfrm>
                          <a:prstGeom prst="rect">
                            <a:avLst/>
                          </a:prstGeom>
                        </pic:spPr>
                      </pic:pic>
                    </a:graphicData>
                  </a:graphic>
                </wp:inline>
              </w:drawing>
            </w:r>
            <w:r>
              <w:rPr>
                <w:noProof/>
              </w:rPr>
              <w:drawing>
                <wp:inline distT="0" distB="0" distL="0" distR="0" wp14:anchorId="21ED8E24" wp14:editId="3172B333">
                  <wp:extent cx="1133475" cy="114300"/>
                  <wp:effectExtent l="0" t="0" r="0" b="0"/>
                  <wp:docPr id="330" name="Изображение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Изображение162"/>
                          <pic:cNvPicPr>
                            <a:picLocks noChangeAspect="1" noChangeArrowheads="1"/>
                          </pic:cNvPicPr>
                        </pic:nvPicPr>
                        <pic:blipFill>
                          <a:blip r:embed="rId47"/>
                          <a:stretch>
                            <a:fillRect/>
                          </a:stretch>
                        </pic:blipFill>
                        <pic:spPr bwMode="auto">
                          <a:xfrm>
                            <a:off x="0" y="0"/>
                            <a:ext cx="1133475" cy="114300"/>
                          </a:xfrm>
                          <a:prstGeom prst="rect">
                            <a:avLst/>
                          </a:prstGeom>
                        </pic:spPr>
                      </pic:pic>
                    </a:graphicData>
                  </a:graphic>
                </wp:inline>
              </w:drawing>
            </w:r>
            <w:r>
              <w:t>16.38%</w:t>
            </w:r>
          </w:p>
        </w:tc>
      </w:tr>
      <w:tr w:rsidR="005D35D3" w14:paraId="1C6974B0"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063C1E37"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B5FD0A3" w14:textId="77777777" w:rsidR="005D35D3" w:rsidRDefault="00000000">
            <w:pPr>
              <w:widowControl w:val="0"/>
              <w:jc w:val="center"/>
              <w:rPr>
                <w:rFonts w:hint="eastAsia"/>
              </w:rPr>
            </w:pPr>
            <w:r>
              <w:t>172</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35D3E0F2" w14:textId="77777777" w:rsidR="005D35D3" w:rsidRDefault="00000000">
            <w:pPr>
              <w:widowControl w:val="0"/>
              <w:rPr>
                <w:rFonts w:hint="eastAsia"/>
              </w:rPr>
            </w:pPr>
            <w:r>
              <w:rPr>
                <w:noProof/>
              </w:rPr>
              <w:drawing>
                <wp:inline distT="0" distB="0" distL="0" distR="0" wp14:anchorId="1851873E" wp14:editId="0ABE1597">
                  <wp:extent cx="447675" cy="114300"/>
                  <wp:effectExtent l="0" t="0" r="0" b="0"/>
                  <wp:docPr id="331" name="Изображение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Изображение163"/>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394F00F2" wp14:editId="26E41B82">
                  <wp:extent cx="904875" cy="114300"/>
                  <wp:effectExtent l="0" t="0" r="0" b="0"/>
                  <wp:docPr id="332" name="Изображение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Изображение164"/>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t>33.14%</w:t>
            </w:r>
          </w:p>
        </w:tc>
      </w:tr>
      <w:tr w:rsidR="005D35D3" w14:paraId="52A6D4B1"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14AE5670"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F36B9A3" w14:textId="77777777" w:rsidR="005D35D3" w:rsidRDefault="00000000">
            <w:pPr>
              <w:widowControl w:val="0"/>
              <w:jc w:val="center"/>
              <w:rPr>
                <w:rFonts w:hint="eastAsia"/>
              </w:rPr>
            </w:pPr>
            <w:r>
              <w:t>188</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17C8FD5" w14:textId="77777777" w:rsidR="005D35D3" w:rsidRDefault="00000000">
            <w:pPr>
              <w:widowControl w:val="0"/>
              <w:rPr>
                <w:rFonts w:hint="eastAsia"/>
              </w:rPr>
            </w:pPr>
            <w:r>
              <w:rPr>
                <w:noProof/>
              </w:rPr>
              <w:drawing>
                <wp:inline distT="0" distB="0" distL="0" distR="0" wp14:anchorId="18000AAB" wp14:editId="54A5FDB0">
                  <wp:extent cx="485775" cy="114300"/>
                  <wp:effectExtent l="0" t="0" r="0" b="0"/>
                  <wp:docPr id="333" name="Изображение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Изображение165"/>
                          <pic:cNvPicPr>
                            <a:picLocks noChangeAspect="1" noChangeArrowheads="1"/>
                          </pic:cNvPicPr>
                        </pic:nvPicPr>
                        <pic:blipFill>
                          <a:blip r:embed="rId28"/>
                          <a:stretch>
                            <a:fillRect/>
                          </a:stretch>
                        </pic:blipFill>
                        <pic:spPr bwMode="auto">
                          <a:xfrm>
                            <a:off x="0" y="0"/>
                            <a:ext cx="485775" cy="114300"/>
                          </a:xfrm>
                          <a:prstGeom prst="rect">
                            <a:avLst/>
                          </a:prstGeom>
                        </pic:spPr>
                      </pic:pic>
                    </a:graphicData>
                  </a:graphic>
                </wp:inline>
              </w:drawing>
            </w:r>
            <w:r>
              <w:rPr>
                <w:noProof/>
              </w:rPr>
              <w:drawing>
                <wp:inline distT="0" distB="0" distL="0" distR="0" wp14:anchorId="7F023248" wp14:editId="12500333">
                  <wp:extent cx="866775" cy="114300"/>
                  <wp:effectExtent l="0" t="0" r="0" b="0"/>
                  <wp:docPr id="334" name="Изображение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Изображение166"/>
                          <pic:cNvPicPr>
                            <a:picLocks noChangeAspect="1" noChangeArrowheads="1"/>
                          </pic:cNvPicPr>
                        </pic:nvPicPr>
                        <pic:blipFill>
                          <a:blip r:embed="rId29"/>
                          <a:stretch>
                            <a:fillRect/>
                          </a:stretch>
                        </pic:blipFill>
                        <pic:spPr bwMode="auto">
                          <a:xfrm>
                            <a:off x="0" y="0"/>
                            <a:ext cx="866775" cy="114300"/>
                          </a:xfrm>
                          <a:prstGeom prst="rect">
                            <a:avLst/>
                          </a:prstGeom>
                        </pic:spPr>
                      </pic:pic>
                    </a:graphicData>
                  </a:graphic>
                </wp:inline>
              </w:drawing>
            </w:r>
            <w:r>
              <w:t>36.22%</w:t>
            </w:r>
          </w:p>
        </w:tc>
      </w:tr>
      <w:tr w:rsidR="005D35D3" w14:paraId="6B9B3CD6"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53A5CF2"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0B0C972B"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7D100BA2" w14:textId="77777777" w:rsidR="005D35D3" w:rsidRDefault="005D35D3">
            <w:pPr>
              <w:widowControl w:val="0"/>
              <w:rPr>
                <w:rFonts w:hint="eastAsia"/>
              </w:rPr>
            </w:pPr>
          </w:p>
        </w:tc>
      </w:tr>
    </w:tbl>
    <w:p w14:paraId="3D79C8AA" w14:textId="77777777" w:rsidR="005D35D3" w:rsidRDefault="005D35D3">
      <w:pPr>
        <w:rPr>
          <w:rFonts w:hint="eastAsia"/>
        </w:rPr>
      </w:pPr>
    </w:p>
    <w:p w14:paraId="04140365" w14:textId="77777777" w:rsidR="005D35D3" w:rsidRDefault="005D35D3">
      <w:pPr>
        <w:rPr>
          <w:rFonts w:hint="eastAsia"/>
        </w:rPr>
      </w:pPr>
    </w:p>
    <w:p w14:paraId="0ED2E0CF" w14:textId="77777777" w:rsidR="005D35D3" w:rsidRDefault="00000000">
      <w:pPr>
        <w:rPr>
          <w:rFonts w:hint="eastAsia"/>
          <w:color w:val="0066FF"/>
        </w:rPr>
      </w:pPr>
      <w:r>
        <w:rPr>
          <w:color w:val="000000"/>
        </w:rPr>
        <w:t>16.</w:t>
      </w:r>
      <w:r>
        <w:rPr>
          <w:color w:val="000000"/>
        </w:rPr>
        <w:t>中俄经贸合作降低了社会风险因素</w:t>
      </w:r>
      <w:r>
        <w:rPr>
          <w:color w:val="000000"/>
        </w:rPr>
        <w:t xml:space="preserve"> </w:t>
      </w:r>
    </w:p>
    <w:p w14:paraId="4B0711A2" w14:textId="77777777" w:rsidR="005D35D3" w:rsidRDefault="005D35D3">
      <w:pPr>
        <w:rPr>
          <w:rFonts w:hint="eastAsia"/>
        </w:rPr>
      </w:pPr>
    </w:p>
    <w:tbl>
      <w:tblPr>
        <w:tblW w:w="5000" w:type="pct"/>
        <w:tblInd w:w="113" w:type="dxa"/>
        <w:tblLayout w:type="fixed"/>
        <w:tblLook w:val="04A0" w:firstRow="1" w:lastRow="0" w:firstColumn="1" w:lastColumn="0" w:noHBand="0" w:noVBand="1"/>
      </w:tblPr>
      <w:tblGrid>
        <w:gridCol w:w="4978"/>
        <w:gridCol w:w="1191"/>
        <w:gridCol w:w="3685"/>
      </w:tblGrid>
      <w:tr w:rsidR="005D35D3" w14:paraId="711DFA3F"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693C42AD" w14:textId="77777777" w:rsidR="005D35D3" w:rsidRDefault="00000000">
            <w:pPr>
              <w:widowControl w:val="0"/>
              <w:rPr>
                <w:rFonts w:hint="eastAsia"/>
              </w:rPr>
            </w:pPr>
            <w:r>
              <w:t>选项</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7D6C3FC" w14:textId="77777777" w:rsidR="005D35D3" w:rsidRDefault="00000000">
            <w:pPr>
              <w:widowControl w:val="0"/>
              <w:jc w:val="center"/>
              <w:rPr>
                <w:rFonts w:hint="eastAsia"/>
              </w:rPr>
            </w:pPr>
            <w:r>
              <w:t>小计</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5296BEC" w14:textId="77777777" w:rsidR="005D35D3" w:rsidRDefault="00000000">
            <w:pPr>
              <w:widowControl w:val="0"/>
              <w:rPr>
                <w:rFonts w:hint="eastAsia"/>
              </w:rPr>
            </w:pPr>
            <w:r>
              <w:t>比例</w:t>
            </w:r>
          </w:p>
        </w:tc>
      </w:tr>
      <w:tr w:rsidR="005D35D3" w14:paraId="2F5BE03B"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61647F6" w14:textId="77777777" w:rsidR="005D35D3" w:rsidRDefault="00000000">
            <w:pPr>
              <w:widowControl w:val="0"/>
              <w:rPr>
                <w:rFonts w:hint="eastAsia"/>
              </w:rPr>
            </w:pPr>
            <w:r>
              <w:t>完全不同意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3FD3729F" w14:textId="77777777" w:rsidR="005D35D3" w:rsidRDefault="00000000">
            <w:pPr>
              <w:widowControl w:val="0"/>
              <w:jc w:val="center"/>
              <w:rPr>
                <w:rFonts w:hint="eastAsia"/>
              </w:rPr>
            </w:pPr>
            <w:r>
              <w:t>40</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DE117D4" w14:textId="77777777" w:rsidR="005D35D3" w:rsidRDefault="00000000">
            <w:pPr>
              <w:widowControl w:val="0"/>
              <w:rPr>
                <w:rFonts w:hint="eastAsia"/>
              </w:rPr>
            </w:pPr>
            <w:r>
              <w:rPr>
                <w:noProof/>
              </w:rPr>
              <w:drawing>
                <wp:inline distT="0" distB="0" distL="0" distR="0" wp14:anchorId="22976590" wp14:editId="25201B55">
                  <wp:extent cx="95250" cy="114300"/>
                  <wp:effectExtent l="0" t="0" r="0" b="0"/>
                  <wp:docPr id="335" name="Изображение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Изображение167"/>
                          <pic:cNvPicPr>
                            <a:picLocks noChangeAspect="1" noChangeArrowheads="1"/>
                          </pic:cNvPicPr>
                        </pic:nvPicPr>
                        <pic:blipFill>
                          <a:blip r:embed="rId30"/>
                          <a:stretch>
                            <a:fillRect/>
                          </a:stretch>
                        </pic:blipFill>
                        <pic:spPr bwMode="auto">
                          <a:xfrm>
                            <a:off x="0" y="0"/>
                            <a:ext cx="95250" cy="114300"/>
                          </a:xfrm>
                          <a:prstGeom prst="rect">
                            <a:avLst/>
                          </a:prstGeom>
                        </pic:spPr>
                      </pic:pic>
                    </a:graphicData>
                  </a:graphic>
                </wp:inline>
              </w:drawing>
            </w:r>
            <w:r>
              <w:rPr>
                <w:noProof/>
              </w:rPr>
              <w:drawing>
                <wp:inline distT="0" distB="0" distL="0" distR="0" wp14:anchorId="5BC5536F" wp14:editId="3C1EB512">
                  <wp:extent cx="1257300" cy="114300"/>
                  <wp:effectExtent l="0" t="0" r="0" b="0"/>
                  <wp:docPr id="336" name="Изображение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Изображение168"/>
                          <pic:cNvPicPr>
                            <a:picLocks noChangeAspect="1" noChangeArrowheads="1"/>
                          </pic:cNvPicPr>
                        </pic:nvPicPr>
                        <pic:blipFill>
                          <a:blip r:embed="rId31"/>
                          <a:stretch>
                            <a:fillRect/>
                          </a:stretch>
                        </pic:blipFill>
                        <pic:spPr bwMode="auto">
                          <a:xfrm>
                            <a:off x="0" y="0"/>
                            <a:ext cx="1257300" cy="114300"/>
                          </a:xfrm>
                          <a:prstGeom prst="rect">
                            <a:avLst/>
                          </a:prstGeom>
                        </pic:spPr>
                      </pic:pic>
                    </a:graphicData>
                  </a:graphic>
                </wp:inline>
              </w:drawing>
            </w:r>
            <w:r>
              <w:t>7.71%</w:t>
            </w:r>
          </w:p>
        </w:tc>
      </w:tr>
      <w:tr w:rsidR="005D35D3" w14:paraId="21F58F2B"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2B60475" w14:textId="77777777" w:rsidR="005D35D3" w:rsidRDefault="00000000">
            <w:pPr>
              <w:widowControl w:val="0"/>
              <w:rPr>
                <w:rFonts w:hint="eastAsia"/>
              </w:rPr>
            </w:pPr>
            <w:r>
              <w:lastRenderedPageBreak/>
              <w:t>不同意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4BD5F237" w14:textId="77777777" w:rsidR="005D35D3" w:rsidRDefault="00000000">
            <w:pPr>
              <w:widowControl w:val="0"/>
              <w:jc w:val="center"/>
              <w:rPr>
                <w:rFonts w:hint="eastAsia"/>
              </w:rPr>
            </w:pPr>
            <w:r>
              <w:t>28</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9BA0F9B" w14:textId="77777777" w:rsidR="005D35D3" w:rsidRDefault="00000000">
            <w:pPr>
              <w:widowControl w:val="0"/>
              <w:rPr>
                <w:rFonts w:hint="eastAsia"/>
              </w:rPr>
            </w:pPr>
            <w:r>
              <w:rPr>
                <w:noProof/>
              </w:rPr>
              <w:drawing>
                <wp:inline distT="0" distB="0" distL="0" distR="0" wp14:anchorId="01155506" wp14:editId="2A6B86B8">
                  <wp:extent cx="66675" cy="114300"/>
                  <wp:effectExtent l="0" t="0" r="0" b="0"/>
                  <wp:docPr id="337" name="Изображение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Изображение169"/>
                          <pic:cNvPicPr>
                            <a:picLocks noChangeAspect="1" noChangeArrowheads="1"/>
                          </pic:cNvPicPr>
                        </pic:nvPicPr>
                        <pic:blipFill>
                          <a:blip r:embed="rId32"/>
                          <a:stretch>
                            <a:fillRect/>
                          </a:stretch>
                        </pic:blipFill>
                        <pic:spPr bwMode="auto">
                          <a:xfrm>
                            <a:off x="0" y="0"/>
                            <a:ext cx="66675" cy="114300"/>
                          </a:xfrm>
                          <a:prstGeom prst="rect">
                            <a:avLst/>
                          </a:prstGeom>
                        </pic:spPr>
                      </pic:pic>
                    </a:graphicData>
                  </a:graphic>
                </wp:inline>
              </w:drawing>
            </w:r>
            <w:r>
              <w:rPr>
                <w:noProof/>
              </w:rPr>
              <w:drawing>
                <wp:inline distT="0" distB="0" distL="0" distR="0" wp14:anchorId="7A1C1BE1" wp14:editId="236686AE">
                  <wp:extent cx="1285875" cy="114300"/>
                  <wp:effectExtent l="0" t="0" r="0" b="0"/>
                  <wp:docPr id="338" name="Изображение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Изображение170"/>
                          <pic:cNvPicPr>
                            <a:picLocks noChangeAspect="1" noChangeArrowheads="1"/>
                          </pic:cNvPicPr>
                        </pic:nvPicPr>
                        <pic:blipFill>
                          <a:blip r:embed="rId33"/>
                          <a:stretch>
                            <a:fillRect/>
                          </a:stretch>
                        </pic:blipFill>
                        <pic:spPr bwMode="auto">
                          <a:xfrm>
                            <a:off x="0" y="0"/>
                            <a:ext cx="1285875" cy="114300"/>
                          </a:xfrm>
                          <a:prstGeom prst="rect">
                            <a:avLst/>
                          </a:prstGeom>
                        </pic:spPr>
                      </pic:pic>
                    </a:graphicData>
                  </a:graphic>
                </wp:inline>
              </w:drawing>
            </w:r>
            <w:r>
              <w:t>5.39%</w:t>
            </w:r>
          </w:p>
        </w:tc>
      </w:tr>
      <w:tr w:rsidR="005D35D3" w14:paraId="7021F347"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48220A3" w14:textId="77777777" w:rsidR="005D35D3" w:rsidRDefault="00000000">
            <w:pPr>
              <w:widowControl w:val="0"/>
              <w:rPr>
                <w:rFonts w:hint="eastAsia"/>
              </w:rPr>
            </w:pPr>
            <w:r>
              <w:t>中立</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6F2AFA02" w14:textId="77777777" w:rsidR="005D35D3" w:rsidRDefault="00000000">
            <w:pPr>
              <w:widowControl w:val="0"/>
              <w:jc w:val="center"/>
              <w:rPr>
                <w:rFonts w:hint="eastAsia"/>
              </w:rPr>
            </w:pPr>
            <w:r>
              <w:t>84</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5EC61509" w14:textId="77777777" w:rsidR="005D35D3" w:rsidRDefault="00000000">
            <w:pPr>
              <w:widowControl w:val="0"/>
              <w:rPr>
                <w:rFonts w:hint="eastAsia"/>
              </w:rPr>
            </w:pPr>
            <w:r>
              <w:rPr>
                <w:noProof/>
              </w:rPr>
              <w:drawing>
                <wp:inline distT="0" distB="0" distL="0" distR="0" wp14:anchorId="2F498DB7" wp14:editId="33CE6A6A">
                  <wp:extent cx="209550" cy="114300"/>
                  <wp:effectExtent l="0" t="0" r="0" b="0"/>
                  <wp:docPr id="339" name="Изображение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Изображение171"/>
                          <pic:cNvPicPr>
                            <a:picLocks noChangeAspect="1" noChangeArrowheads="1"/>
                          </pic:cNvPicPr>
                        </pic:nvPicPr>
                        <pic:blipFill>
                          <a:blip r:embed="rId38"/>
                          <a:stretch>
                            <a:fillRect/>
                          </a:stretch>
                        </pic:blipFill>
                        <pic:spPr bwMode="auto">
                          <a:xfrm>
                            <a:off x="0" y="0"/>
                            <a:ext cx="209550" cy="114300"/>
                          </a:xfrm>
                          <a:prstGeom prst="rect">
                            <a:avLst/>
                          </a:prstGeom>
                        </pic:spPr>
                      </pic:pic>
                    </a:graphicData>
                  </a:graphic>
                </wp:inline>
              </w:drawing>
            </w:r>
            <w:r>
              <w:rPr>
                <w:noProof/>
              </w:rPr>
              <w:drawing>
                <wp:inline distT="0" distB="0" distL="0" distR="0" wp14:anchorId="10D5428C" wp14:editId="6066A6C3">
                  <wp:extent cx="1143000" cy="114300"/>
                  <wp:effectExtent l="0" t="0" r="0" b="0"/>
                  <wp:docPr id="340" name="Изображение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Изображение172"/>
                          <pic:cNvPicPr>
                            <a:picLocks noChangeAspect="1" noChangeArrowheads="1"/>
                          </pic:cNvPicPr>
                        </pic:nvPicPr>
                        <pic:blipFill>
                          <a:blip r:embed="rId39"/>
                          <a:stretch>
                            <a:fillRect/>
                          </a:stretch>
                        </pic:blipFill>
                        <pic:spPr bwMode="auto">
                          <a:xfrm>
                            <a:off x="0" y="0"/>
                            <a:ext cx="1143000" cy="114300"/>
                          </a:xfrm>
                          <a:prstGeom prst="rect">
                            <a:avLst/>
                          </a:prstGeom>
                        </pic:spPr>
                      </pic:pic>
                    </a:graphicData>
                  </a:graphic>
                </wp:inline>
              </w:drawing>
            </w:r>
            <w:r>
              <w:t>16.18%</w:t>
            </w:r>
          </w:p>
        </w:tc>
      </w:tr>
      <w:tr w:rsidR="005D35D3" w14:paraId="1BB48AD8"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617ED20B" w14:textId="77777777" w:rsidR="005D35D3" w:rsidRDefault="00000000">
            <w:pPr>
              <w:widowControl w:val="0"/>
              <w:rPr>
                <w:rFonts w:hint="eastAsia"/>
              </w:rPr>
            </w:pPr>
            <w:r>
              <w:t>同意</w:t>
            </w:r>
          </w:p>
        </w:tc>
        <w:tc>
          <w:tcPr>
            <w:tcW w:w="1165"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594CD586" w14:textId="77777777" w:rsidR="005D35D3" w:rsidRDefault="00000000">
            <w:pPr>
              <w:widowControl w:val="0"/>
              <w:jc w:val="center"/>
              <w:rPr>
                <w:rFonts w:hint="eastAsia"/>
              </w:rPr>
            </w:pPr>
            <w:r>
              <w:t>174</w:t>
            </w:r>
          </w:p>
        </w:tc>
        <w:tc>
          <w:tcPr>
            <w:tcW w:w="3604" w:type="dxa"/>
            <w:tcBorders>
              <w:top w:val="single" w:sz="4" w:space="0" w:color="E0E0E0"/>
              <w:left w:val="single" w:sz="4" w:space="0" w:color="E0E0E0"/>
              <w:bottom w:val="single" w:sz="4" w:space="0" w:color="E0E0E0"/>
              <w:right w:val="single" w:sz="4" w:space="0" w:color="E0E0E0"/>
            </w:tcBorders>
            <w:shd w:val="clear" w:color="auto" w:fill="FAFAFA"/>
            <w:vAlign w:val="center"/>
          </w:tcPr>
          <w:p w14:paraId="73A8543D" w14:textId="77777777" w:rsidR="005D35D3" w:rsidRDefault="00000000">
            <w:pPr>
              <w:widowControl w:val="0"/>
              <w:rPr>
                <w:rFonts w:hint="eastAsia"/>
              </w:rPr>
            </w:pPr>
            <w:r>
              <w:rPr>
                <w:noProof/>
              </w:rPr>
              <w:drawing>
                <wp:inline distT="0" distB="0" distL="0" distR="0" wp14:anchorId="5D185FA1" wp14:editId="0B1986B2">
                  <wp:extent cx="447675" cy="114300"/>
                  <wp:effectExtent l="0" t="0" r="0" b="0"/>
                  <wp:docPr id="341" name="Изображение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Изображение173"/>
                          <pic:cNvPicPr>
                            <a:picLocks noChangeAspect="1" noChangeArrowheads="1"/>
                          </pic:cNvPicPr>
                        </pic:nvPicPr>
                        <pic:blipFill>
                          <a:blip r:embed="rId34"/>
                          <a:stretch>
                            <a:fillRect/>
                          </a:stretch>
                        </pic:blipFill>
                        <pic:spPr bwMode="auto">
                          <a:xfrm>
                            <a:off x="0" y="0"/>
                            <a:ext cx="447675" cy="114300"/>
                          </a:xfrm>
                          <a:prstGeom prst="rect">
                            <a:avLst/>
                          </a:prstGeom>
                        </pic:spPr>
                      </pic:pic>
                    </a:graphicData>
                  </a:graphic>
                </wp:inline>
              </w:drawing>
            </w:r>
            <w:r>
              <w:rPr>
                <w:noProof/>
              </w:rPr>
              <w:drawing>
                <wp:inline distT="0" distB="0" distL="0" distR="0" wp14:anchorId="6D512105" wp14:editId="5C6CAC29">
                  <wp:extent cx="904875" cy="114300"/>
                  <wp:effectExtent l="0" t="0" r="0" b="0"/>
                  <wp:docPr id="342" name="Изображение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Изображение174"/>
                          <pic:cNvPicPr>
                            <a:picLocks noChangeAspect="1" noChangeArrowheads="1"/>
                          </pic:cNvPicPr>
                        </pic:nvPicPr>
                        <pic:blipFill>
                          <a:blip r:embed="rId35"/>
                          <a:stretch>
                            <a:fillRect/>
                          </a:stretch>
                        </pic:blipFill>
                        <pic:spPr bwMode="auto">
                          <a:xfrm>
                            <a:off x="0" y="0"/>
                            <a:ext cx="904875" cy="114300"/>
                          </a:xfrm>
                          <a:prstGeom prst="rect">
                            <a:avLst/>
                          </a:prstGeom>
                        </pic:spPr>
                      </pic:pic>
                    </a:graphicData>
                  </a:graphic>
                </wp:inline>
              </w:drawing>
            </w:r>
            <w:r>
              <w:t>33.53%</w:t>
            </w:r>
          </w:p>
        </w:tc>
      </w:tr>
      <w:tr w:rsidR="005D35D3" w14:paraId="30700672"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83F3C7C" w14:textId="77777777" w:rsidR="005D35D3" w:rsidRDefault="00000000">
            <w:pPr>
              <w:widowControl w:val="0"/>
              <w:rPr>
                <w:rFonts w:hint="eastAsia"/>
              </w:rPr>
            </w:pPr>
            <w:r>
              <w:t>非常同意</w:t>
            </w:r>
          </w:p>
        </w:tc>
        <w:tc>
          <w:tcPr>
            <w:tcW w:w="1165"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2D004DD8" w14:textId="77777777" w:rsidR="005D35D3" w:rsidRDefault="00000000">
            <w:pPr>
              <w:widowControl w:val="0"/>
              <w:jc w:val="center"/>
              <w:rPr>
                <w:rFonts w:hint="eastAsia"/>
              </w:rPr>
            </w:pPr>
            <w:r>
              <w:t>193</w:t>
            </w:r>
          </w:p>
        </w:tc>
        <w:tc>
          <w:tcPr>
            <w:tcW w:w="3604" w:type="dxa"/>
            <w:tcBorders>
              <w:top w:val="single" w:sz="4" w:space="0" w:color="E0E0E0"/>
              <w:left w:val="single" w:sz="4" w:space="0" w:color="E0E0E0"/>
              <w:bottom w:val="single" w:sz="4" w:space="0" w:color="E0E0E0"/>
              <w:right w:val="single" w:sz="4" w:space="0" w:color="E0E0E0"/>
            </w:tcBorders>
            <w:shd w:val="clear" w:color="auto" w:fill="FFFFFF"/>
            <w:vAlign w:val="center"/>
          </w:tcPr>
          <w:p w14:paraId="7FB7276A" w14:textId="77777777" w:rsidR="005D35D3" w:rsidRDefault="00000000">
            <w:pPr>
              <w:widowControl w:val="0"/>
              <w:rPr>
                <w:rFonts w:hint="eastAsia"/>
              </w:rPr>
            </w:pPr>
            <w:r>
              <w:rPr>
                <w:noProof/>
              </w:rPr>
              <w:drawing>
                <wp:inline distT="0" distB="0" distL="0" distR="0" wp14:anchorId="501577BC" wp14:editId="629F5524">
                  <wp:extent cx="495300" cy="114300"/>
                  <wp:effectExtent l="0" t="0" r="0" b="0"/>
                  <wp:docPr id="343" name="Изображение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Изображение175"/>
                          <pic:cNvPicPr>
                            <a:picLocks noChangeAspect="1" noChangeArrowheads="1"/>
                          </pic:cNvPicPr>
                        </pic:nvPicPr>
                        <pic:blipFill>
                          <a:blip r:embed="rId66"/>
                          <a:stretch>
                            <a:fillRect/>
                          </a:stretch>
                        </pic:blipFill>
                        <pic:spPr bwMode="auto">
                          <a:xfrm>
                            <a:off x="0" y="0"/>
                            <a:ext cx="495300" cy="114300"/>
                          </a:xfrm>
                          <a:prstGeom prst="rect">
                            <a:avLst/>
                          </a:prstGeom>
                        </pic:spPr>
                      </pic:pic>
                    </a:graphicData>
                  </a:graphic>
                </wp:inline>
              </w:drawing>
            </w:r>
            <w:r>
              <w:rPr>
                <w:noProof/>
              </w:rPr>
              <w:drawing>
                <wp:inline distT="0" distB="0" distL="0" distR="0" wp14:anchorId="15922ADC" wp14:editId="2382F92A">
                  <wp:extent cx="857250" cy="114300"/>
                  <wp:effectExtent l="0" t="0" r="0" b="0"/>
                  <wp:docPr id="344" name="Изображение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Изображение176"/>
                          <pic:cNvPicPr>
                            <a:picLocks noChangeAspect="1" noChangeArrowheads="1"/>
                          </pic:cNvPicPr>
                        </pic:nvPicPr>
                        <pic:blipFill>
                          <a:blip r:embed="rId67"/>
                          <a:stretch>
                            <a:fillRect/>
                          </a:stretch>
                        </pic:blipFill>
                        <pic:spPr bwMode="auto">
                          <a:xfrm>
                            <a:off x="0" y="0"/>
                            <a:ext cx="857250" cy="114300"/>
                          </a:xfrm>
                          <a:prstGeom prst="rect">
                            <a:avLst/>
                          </a:prstGeom>
                        </pic:spPr>
                      </pic:pic>
                    </a:graphicData>
                  </a:graphic>
                </wp:inline>
              </w:drawing>
            </w:r>
            <w:r>
              <w:t>37.19%</w:t>
            </w:r>
          </w:p>
        </w:tc>
      </w:tr>
      <w:tr w:rsidR="005D35D3" w14:paraId="66BABFE5" w14:textId="77777777">
        <w:trPr>
          <w:trHeight w:val="500"/>
        </w:trPr>
        <w:tc>
          <w:tcPr>
            <w:tcW w:w="4869"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54B3FD7C" w14:textId="77777777" w:rsidR="005D35D3" w:rsidRDefault="00000000">
            <w:pPr>
              <w:widowControl w:val="0"/>
              <w:rPr>
                <w:rFonts w:hint="eastAsia"/>
              </w:rPr>
            </w:pPr>
            <w:r>
              <w:t>本题有效填写人次</w:t>
            </w:r>
          </w:p>
        </w:tc>
        <w:tc>
          <w:tcPr>
            <w:tcW w:w="1165"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18104F1F" w14:textId="77777777" w:rsidR="005D35D3" w:rsidRDefault="00000000">
            <w:pPr>
              <w:widowControl w:val="0"/>
              <w:jc w:val="center"/>
              <w:rPr>
                <w:rFonts w:hint="eastAsia"/>
              </w:rPr>
            </w:pPr>
            <w:r>
              <w:t>519</w:t>
            </w:r>
          </w:p>
        </w:tc>
        <w:tc>
          <w:tcPr>
            <w:tcW w:w="3604" w:type="dxa"/>
            <w:tcBorders>
              <w:top w:val="single" w:sz="4" w:space="0" w:color="E0E0E0"/>
              <w:left w:val="single" w:sz="4" w:space="0" w:color="E0E0E0"/>
              <w:bottom w:val="single" w:sz="4" w:space="0" w:color="E0E0E0"/>
              <w:right w:val="single" w:sz="4" w:space="0" w:color="E0E0E0"/>
            </w:tcBorders>
            <w:shd w:val="clear" w:color="auto" w:fill="F5F5F5"/>
            <w:vAlign w:val="center"/>
          </w:tcPr>
          <w:p w14:paraId="44B82045" w14:textId="77777777" w:rsidR="005D35D3" w:rsidRDefault="005D35D3">
            <w:pPr>
              <w:widowControl w:val="0"/>
              <w:rPr>
                <w:rFonts w:hint="eastAsia"/>
              </w:rPr>
            </w:pPr>
          </w:p>
        </w:tc>
      </w:tr>
    </w:tbl>
    <w:p w14:paraId="2560A350" w14:textId="77777777" w:rsidR="005D35D3" w:rsidRDefault="00000000">
      <w:pPr>
        <w:numPr>
          <w:ilvl w:val="0"/>
          <w:numId w:val="1"/>
        </w:numPr>
        <w:jc w:val="right"/>
        <w:rPr>
          <w:rFonts w:hint="eastAsia"/>
        </w:rPr>
      </w:pPr>
      <w:bookmarkStart w:id="70" w:name="__RefHeading___Toc19911_2443302429"/>
      <w:bookmarkStart w:id="71" w:name="_Toc165411566_Копия_1"/>
      <w:bookmarkEnd w:id="70"/>
      <w:proofErr w:type="spellStart"/>
      <w:r>
        <w:rPr>
          <w:rFonts w:ascii="Times New Roman" w:hAnsi="Times New Roman"/>
          <w:b/>
          <w:bCs/>
        </w:rPr>
        <w:t>Приложение</w:t>
      </w:r>
      <w:proofErr w:type="spellEnd"/>
      <w:r>
        <w:rPr>
          <w:rFonts w:ascii="Times New Roman" w:hAnsi="Times New Roman"/>
          <w:b/>
          <w:bCs/>
        </w:rPr>
        <w:t xml:space="preserve"> </w:t>
      </w:r>
      <w:r>
        <w:rPr>
          <w:rFonts w:ascii="Times New Roman" w:hAnsi="Times New Roman"/>
          <w:b/>
          <w:bCs/>
          <w:lang w:val="ru-RU"/>
        </w:rPr>
        <w:t>2</w:t>
      </w:r>
      <w:r>
        <w:rPr>
          <w:rFonts w:ascii="Times New Roman" w:hAnsi="Times New Roman"/>
          <w:b/>
          <w:bCs/>
        </w:rPr>
        <w:t xml:space="preserve">. </w:t>
      </w:r>
      <w:bookmarkEnd w:id="71"/>
    </w:p>
    <w:p w14:paraId="0765F5DA" w14:textId="77777777" w:rsidR="005D35D3" w:rsidRPr="00F75A6D" w:rsidRDefault="00000000">
      <w:pPr>
        <w:pStyle w:val="a1"/>
        <w:spacing w:before="240" w:after="120"/>
        <w:rPr>
          <w:rFonts w:hint="eastAsia"/>
          <w:lang w:val="ru-RU"/>
        </w:rPr>
      </w:pPr>
      <w:r>
        <w:rPr>
          <w:lang w:val="ru-RU"/>
        </w:rPr>
        <w:t>Анкета «</w:t>
      </w:r>
      <w:r w:rsidRPr="00F75A6D">
        <w:rPr>
          <w:lang w:val="ru-RU"/>
        </w:rPr>
        <w:t>Понимание китайско-российских торговых отношений в условиях общества риска</w:t>
      </w:r>
      <w:r>
        <w:rPr>
          <w:lang w:val="ru-RU"/>
        </w:rPr>
        <w:t>»</w:t>
      </w:r>
    </w:p>
    <w:p w14:paraId="6D95721A" w14:textId="77777777" w:rsidR="005D35D3" w:rsidRDefault="005D35D3">
      <w:pPr>
        <w:pStyle w:val="a1"/>
        <w:spacing w:before="240" w:after="120"/>
        <w:jc w:val="both"/>
        <w:rPr>
          <w:rFonts w:hint="eastAsia"/>
          <w:lang w:val="ru-RU"/>
        </w:rPr>
      </w:pPr>
    </w:p>
    <w:p w14:paraId="19473B58" w14:textId="77777777" w:rsidR="005D35D3" w:rsidRPr="00F75A6D" w:rsidRDefault="00000000">
      <w:pPr>
        <w:pStyle w:val="a1"/>
        <w:spacing w:before="240" w:after="120"/>
        <w:jc w:val="both"/>
        <w:rPr>
          <w:rFonts w:hint="eastAsia"/>
          <w:lang w:val="ru-RU"/>
        </w:rPr>
      </w:pPr>
      <w:r>
        <w:rPr>
          <w:lang w:val="ru-RU"/>
        </w:rPr>
        <w:t>Благодарим Вас за участие в этом опросе. Цель этого опроса — понять Ваше восприятие различных аспектов, связанных с торговыми отношениями между Китаем и Россией в условиях общества риска. Ваше мнение ценно, даже если вы не знакомы с концепцией «общества риска». </w:t>
      </w:r>
    </w:p>
    <w:p w14:paraId="5CBC6806" w14:textId="77777777" w:rsidR="005D35D3" w:rsidRPr="00F75A6D" w:rsidRDefault="00000000">
      <w:pPr>
        <w:pStyle w:val="a1"/>
        <w:spacing w:before="240" w:after="120"/>
        <w:jc w:val="both"/>
        <w:rPr>
          <w:rFonts w:hint="eastAsia"/>
          <w:lang w:val="ru-RU"/>
        </w:rPr>
      </w:pPr>
      <w:r>
        <w:rPr>
          <w:b/>
          <w:bCs/>
          <w:lang w:val="ru-RU"/>
        </w:rPr>
        <w:t>Ваша возрастная группа:</w:t>
      </w:r>
      <w:r>
        <w:rPr>
          <w:lang w:val="ru-RU"/>
        </w:rPr>
        <w:t xml:space="preserve"> </w:t>
      </w:r>
    </w:p>
    <w:p w14:paraId="42EF8BD7" w14:textId="77777777" w:rsidR="005D35D3" w:rsidRPr="00F75A6D" w:rsidRDefault="00000000">
      <w:pPr>
        <w:pStyle w:val="a1"/>
        <w:spacing w:before="240" w:after="120"/>
        <w:jc w:val="both"/>
        <w:rPr>
          <w:rFonts w:hint="eastAsia"/>
          <w:lang w:val="ru-RU"/>
        </w:rPr>
      </w:pPr>
      <w:r>
        <w:rPr>
          <w:lang w:val="ru-RU"/>
        </w:rPr>
        <w:t>18-25</w:t>
      </w:r>
    </w:p>
    <w:p w14:paraId="7AD492E4" w14:textId="77777777" w:rsidR="005D35D3" w:rsidRDefault="00000000">
      <w:pPr>
        <w:pStyle w:val="a1"/>
        <w:spacing w:before="240" w:after="120"/>
        <w:jc w:val="both"/>
        <w:rPr>
          <w:rFonts w:hint="eastAsia"/>
          <w:lang w:val="ru-RU"/>
        </w:rPr>
      </w:pPr>
      <w:r>
        <w:rPr>
          <w:lang w:val="ru-RU"/>
        </w:rPr>
        <w:t>26-30</w:t>
      </w:r>
    </w:p>
    <w:p w14:paraId="48142239" w14:textId="77777777" w:rsidR="005D35D3" w:rsidRDefault="00000000">
      <w:pPr>
        <w:pStyle w:val="a1"/>
        <w:spacing w:before="240" w:after="120"/>
        <w:jc w:val="both"/>
        <w:rPr>
          <w:rFonts w:hint="eastAsia"/>
          <w:lang w:val="ru-RU"/>
        </w:rPr>
      </w:pPr>
      <w:r>
        <w:rPr>
          <w:lang w:val="ru-RU"/>
        </w:rPr>
        <w:t>31-40</w:t>
      </w:r>
    </w:p>
    <w:p w14:paraId="4771C60A" w14:textId="77777777" w:rsidR="005D35D3" w:rsidRDefault="00000000">
      <w:pPr>
        <w:pStyle w:val="a1"/>
        <w:spacing w:before="240" w:after="120"/>
        <w:jc w:val="both"/>
        <w:rPr>
          <w:rFonts w:hint="eastAsia"/>
          <w:lang w:val="ru-RU"/>
        </w:rPr>
      </w:pPr>
      <w:r>
        <w:rPr>
          <w:lang w:val="ru-RU"/>
        </w:rPr>
        <w:t>41-50</w:t>
      </w:r>
    </w:p>
    <w:p w14:paraId="72C74599" w14:textId="77777777" w:rsidR="005D35D3" w:rsidRDefault="005D35D3">
      <w:pPr>
        <w:pStyle w:val="a1"/>
        <w:spacing w:before="240" w:after="120"/>
        <w:jc w:val="both"/>
        <w:rPr>
          <w:rFonts w:hint="eastAsia"/>
          <w:lang w:val="ru-RU"/>
        </w:rPr>
      </w:pPr>
    </w:p>
    <w:p w14:paraId="61C5E1DC" w14:textId="77777777" w:rsidR="005D35D3" w:rsidRDefault="00000000">
      <w:pPr>
        <w:pStyle w:val="a1"/>
        <w:spacing w:before="240" w:after="120"/>
        <w:jc w:val="both"/>
        <w:rPr>
          <w:rFonts w:hint="eastAsia"/>
          <w:b/>
          <w:bCs/>
          <w:lang w:val="ru-RU"/>
        </w:rPr>
      </w:pPr>
      <w:r>
        <w:rPr>
          <w:b/>
          <w:bCs/>
          <w:lang w:val="ru-RU"/>
        </w:rPr>
        <w:t>Ваш пол:</w:t>
      </w:r>
    </w:p>
    <w:p w14:paraId="7F76A8AF" w14:textId="77777777" w:rsidR="005D35D3" w:rsidRDefault="00000000">
      <w:pPr>
        <w:pStyle w:val="a1"/>
        <w:spacing w:before="240" w:after="120"/>
        <w:jc w:val="both"/>
        <w:rPr>
          <w:rFonts w:hint="eastAsia"/>
          <w:lang w:val="ru-RU"/>
        </w:rPr>
      </w:pPr>
      <w:r>
        <w:rPr>
          <w:lang w:val="ru-RU"/>
        </w:rPr>
        <w:t>жен.</w:t>
      </w:r>
    </w:p>
    <w:p w14:paraId="063233C5" w14:textId="77777777" w:rsidR="005D35D3" w:rsidRDefault="00000000">
      <w:pPr>
        <w:pStyle w:val="a1"/>
        <w:spacing w:before="240" w:after="120"/>
        <w:jc w:val="both"/>
        <w:rPr>
          <w:rFonts w:hint="eastAsia"/>
          <w:lang w:val="ru-RU"/>
        </w:rPr>
      </w:pPr>
      <w:r>
        <w:rPr>
          <w:lang w:val="ru-RU"/>
        </w:rPr>
        <w:t>муж.</w:t>
      </w:r>
    </w:p>
    <w:p w14:paraId="4EF8B926" w14:textId="77777777" w:rsidR="005D35D3" w:rsidRDefault="00000000">
      <w:pPr>
        <w:pStyle w:val="a1"/>
        <w:spacing w:before="240" w:after="120"/>
        <w:jc w:val="both"/>
        <w:rPr>
          <w:rFonts w:hint="eastAsia"/>
          <w:lang w:val="ru-RU"/>
        </w:rPr>
      </w:pPr>
      <w:r>
        <w:rPr>
          <w:lang w:val="ru-RU"/>
        </w:rPr>
        <w:t xml:space="preserve">Пожалуйста, прочтите каждое утверждение и укажите, в какой степени Вы согласны или не согласны с ним. </w:t>
      </w:r>
    </w:p>
    <w:p w14:paraId="36E3C391" w14:textId="77777777" w:rsidR="005D35D3" w:rsidRDefault="00000000">
      <w:pPr>
        <w:pStyle w:val="a1"/>
        <w:spacing w:before="240" w:after="120"/>
        <w:jc w:val="both"/>
        <w:rPr>
          <w:rFonts w:hint="eastAsia"/>
          <w:lang w:val="ru-RU"/>
        </w:rPr>
      </w:pPr>
      <w:r>
        <w:rPr>
          <w:b/>
          <w:lang w:val="ru-RU"/>
        </w:rPr>
        <w:t>Китай и Россия поддерживают важное экономическое партнерство</w:t>
      </w:r>
      <w:r>
        <w:rPr>
          <w:lang w:val="ru-RU"/>
        </w:rPr>
        <w:t xml:space="preserve"> </w:t>
      </w:r>
    </w:p>
    <w:p w14:paraId="5AD26691" w14:textId="77777777" w:rsidR="005D35D3" w:rsidRDefault="00000000">
      <w:pPr>
        <w:pStyle w:val="a1"/>
        <w:spacing w:before="240" w:after="120"/>
        <w:jc w:val="both"/>
        <w:rPr>
          <w:rFonts w:hint="eastAsia"/>
          <w:lang w:val="ru-RU"/>
        </w:rPr>
      </w:pPr>
      <w:r>
        <w:rPr>
          <w:lang w:val="ru-RU"/>
        </w:rPr>
        <w:t>Полностью согласен</w:t>
      </w:r>
    </w:p>
    <w:p w14:paraId="54B5C129" w14:textId="77777777" w:rsidR="005D35D3" w:rsidRDefault="00000000">
      <w:pPr>
        <w:pStyle w:val="a1"/>
        <w:spacing w:before="240" w:after="120"/>
        <w:jc w:val="both"/>
        <w:rPr>
          <w:rFonts w:hint="eastAsia"/>
          <w:lang w:val="ru-RU"/>
        </w:rPr>
      </w:pPr>
      <w:r>
        <w:rPr>
          <w:lang w:val="ru-RU"/>
        </w:rPr>
        <w:t>Согласен</w:t>
      </w:r>
    </w:p>
    <w:p w14:paraId="5BC01EBB" w14:textId="77777777" w:rsidR="005D35D3" w:rsidRDefault="00000000">
      <w:pPr>
        <w:pStyle w:val="a1"/>
        <w:spacing w:before="240" w:after="120"/>
        <w:jc w:val="both"/>
        <w:rPr>
          <w:rFonts w:hint="eastAsia"/>
          <w:lang w:val="ru-RU"/>
        </w:rPr>
      </w:pPr>
      <w:r>
        <w:rPr>
          <w:lang w:val="ru-RU"/>
        </w:rPr>
        <w:t>Отношусь нейтрально</w:t>
      </w:r>
    </w:p>
    <w:p w14:paraId="7467C7CB" w14:textId="77777777" w:rsidR="005D35D3" w:rsidRDefault="00000000">
      <w:pPr>
        <w:pStyle w:val="a1"/>
        <w:spacing w:before="240" w:after="120"/>
        <w:jc w:val="both"/>
        <w:rPr>
          <w:rFonts w:hint="eastAsia"/>
          <w:lang w:val="ru-RU"/>
        </w:rPr>
      </w:pPr>
      <w:r>
        <w:rPr>
          <w:lang w:val="ru-RU"/>
        </w:rPr>
        <w:lastRenderedPageBreak/>
        <w:t>Не согласен</w:t>
      </w:r>
    </w:p>
    <w:p w14:paraId="4C68AB1C" w14:textId="77777777" w:rsidR="005D35D3" w:rsidRDefault="00000000">
      <w:pPr>
        <w:pStyle w:val="a1"/>
        <w:spacing w:before="240" w:after="120"/>
        <w:jc w:val="both"/>
        <w:rPr>
          <w:rFonts w:hint="eastAsia"/>
          <w:lang w:val="ru-RU"/>
        </w:rPr>
      </w:pPr>
      <w:r>
        <w:rPr>
          <w:lang w:val="ru-RU"/>
        </w:rPr>
        <w:t>Категорические не согласен</w:t>
      </w:r>
    </w:p>
    <w:p w14:paraId="66792E75" w14:textId="77777777" w:rsidR="005D35D3" w:rsidRDefault="00000000">
      <w:pPr>
        <w:pStyle w:val="a1"/>
        <w:spacing w:before="240" w:after="120"/>
        <w:jc w:val="both"/>
        <w:rPr>
          <w:rFonts w:hint="eastAsia"/>
          <w:lang w:val="ru-RU"/>
        </w:rPr>
      </w:pPr>
      <w:r>
        <w:rPr>
          <w:b/>
          <w:lang w:val="ru-RU"/>
        </w:rPr>
        <w:t>Я понимаю различные факторы, влияющие на международную торговлю</w:t>
      </w:r>
      <w:r>
        <w:rPr>
          <w:lang w:val="ru-RU"/>
        </w:rPr>
        <w:t xml:space="preserve"> </w:t>
      </w:r>
    </w:p>
    <w:p w14:paraId="51F81DD0" w14:textId="77777777" w:rsidR="005D35D3" w:rsidRDefault="00000000">
      <w:pPr>
        <w:pStyle w:val="a1"/>
        <w:spacing w:before="240" w:after="120"/>
        <w:jc w:val="both"/>
        <w:rPr>
          <w:rFonts w:hint="eastAsia"/>
          <w:lang w:val="ru-RU"/>
        </w:rPr>
      </w:pPr>
      <w:r>
        <w:rPr>
          <w:lang w:val="ru-RU"/>
        </w:rPr>
        <w:t>Полностью согласен</w:t>
      </w:r>
    </w:p>
    <w:p w14:paraId="369C9033" w14:textId="77777777" w:rsidR="005D35D3" w:rsidRDefault="00000000">
      <w:pPr>
        <w:pStyle w:val="a1"/>
        <w:spacing w:before="240" w:after="120"/>
        <w:jc w:val="both"/>
        <w:rPr>
          <w:rFonts w:hint="eastAsia"/>
          <w:lang w:val="ru-RU"/>
        </w:rPr>
      </w:pPr>
      <w:r>
        <w:rPr>
          <w:lang w:val="ru-RU"/>
        </w:rPr>
        <w:t>Согласен</w:t>
      </w:r>
    </w:p>
    <w:p w14:paraId="2F54D3FD" w14:textId="77777777" w:rsidR="005D35D3" w:rsidRDefault="00000000">
      <w:pPr>
        <w:pStyle w:val="a1"/>
        <w:spacing w:before="240" w:after="120"/>
        <w:jc w:val="both"/>
        <w:rPr>
          <w:rFonts w:hint="eastAsia"/>
          <w:lang w:val="ru-RU"/>
        </w:rPr>
      </w:pPr>
      <w:r>
        <w:rPr>
          <w:lang w:val="ru-RU"/>
        </w:rPr>
        <w:t>Отношусь нейтрально</w:t>
      </w:r>
    </w:p>
    <w:p w14:paraId="6455541E" w14:textId="77777777" w:rsidR="005D35D3" w:rsidRDefault="00000000">
      <w:pPr>
        <w:pStyle w:val="a1"/>
        <w:spacing w:before="240" w:after="120"/>
        <w:jc w:val="both"/>
        <w:rPr>
          <w:rFonts w:hint="eastAsia"/>
          <w:lang w:val="ru-RU"/>
        </w:rPr>
      </w:pPr>
      <w:r>
        <w:rPr>
          <w:lang w:val="ru-RU"/>
        </w:rPr>
        <w:t>Не согласен</w:t>
      </w:r>
    </w:p>
    <w:p w14:paraId="3889007B" w14:textId="77777777" w:rsidR="005D35D3" w:rsidRDefault="00000000">
      <w:pPr>
        <w:pStyle w:val="a1"/>
        <w:spacing w:before="240" w:after="120"/>
        <w:jc w:val="both"/>
        <w:rPr>
          <w:rFonts w:hint="eastAsia"/>
          <w:lang w:val="ru-RU"/>
        </w:rPr>
      </w:pPr>
      <w:r>
        <w:rPr>
          <w:lang w:val="ru-RU"/>
        </w:rPr>
        <w:t>Категорические не согласен</w:t>
      </w:r>
    </w:p>
    <w:p w14:paraId="7AE432A4" w14:textId="77777777" w:rsidR="005D35D3" w:rsidRDefault="00000000">
      <w:pPr>
        <w:pStyle w:val="a1"/>
        <w:spacing w:before="240" w:after="120"/>
        <w:jc w:val="both"/>
        <w:rPr>
          <w:rFonts w:hint="eastAsia"/>
          <w:lang w:val="ru-RU"/>
        </w:rPr>
      </w:pPr>
      <w:r>
        <w:rPr>
          <w:lang w:val="ru-RU"/>
        </w:rPr>
        <w:t> </w:t>
      </w:r>
      <w:r>
        <w:rPr>
          <w:b/>
          <w:lang w:val="ru-RU"/>
        </w:rPr>
        <w:t>Я знаком с концепцией «общество риска»</w:t>
      </w:r>
    </w:p>
    <w:p w14:paraId="1F77B41E" w14:textId="77777777" w:rsidR="005D35D3" w:rsidRDefault="00000000">
      <w:pPr>
        <w:pStyle w:val="a1"/>
        <w:spacing w:before="240" w:after="120"/>
        <w:jc w:val="both"/>
        <w:rPr>
          <w:rFonts w:hint="eastAsia"/>
          <w:lang w:val="ru-RU"/>
        </w:rPr>
      </w:pPr>
      <w:r>
        <w:rPr>
          <w:lang w:val="ru-RU"/>
        </w:rPr>
        <w:t>Полностью согласен</w:t>
      </w:r>
    </w:p>
    <w:p w14:paraId="4E45A429" w14:textId="77777777" w:rsidR="005D35D3" w:rsidRDefault="00000000">
      <w:pPr>
        <w:pStyle w:val="a1"/>
        <w:spacing w:before="240" w:after="120"/>
        <w:jc w:val="both"/>
        <w:rPr>
          <w:rFonts w:hint="eastAsia"/>
          <w:lang w:val="ru-RU"/>
        </w:rPr>
      </w:pPr>
      <w:r>
        <w:rPr>
          <w:lang w:val="ru-RU"/>
        </w:rPr>
        <w:t>Согласен</w:t>
      </w:r>
    </w:p>
    <w:p w14:paraId="60B79AC0" w14:textId="77777777" w:rsidR="005D35D3" w:rsidRDefault="00000000">
      <w:pPr>
        <w:pStyle w:val="a1"/>
        <w:spacing w:before="240" w:after="120"/>
        <w:jc w:val="both"/>
        <w:rPr>
          <w:rFonts w:hint="eastAsia"/>
          <w:lang w:val="ru-RU"/>
        </w:rPr>
      </w:pPr>
      <w:r>
        <w:rPr>
          <w:lang w:val="ru-RU"/>
        </w:rPr>
        <w:t>Отношусь нейтрально</w:t>
      </w:r>
    </w:p>
    <w:p w14:paraId="7EB89A21" w14:textId="77777777" w:rsidR="005D35D3" w:rsidRDefault="00000000">
      <w:pPr>
        <w:pStyle w:val="a1"/>
        <w:spacing w:before="240" w:after="120"/>
        <w:jc w:val="both"/>
        <w:rPr>
          <w:rFonts w:hint="eastAsia"/>
          <w:lang w:val="ru-RU"/>
        </w:rPr>
      </w:pPr>
      <w:r>
        <w:rPr>
          <w:lang w:val="ru-RU"/>
        </w:rPr>
        <w:t>Не согласен</w:t>
      </w:r>
    </w:p>
    <w:p w14:paraId="0AFDD0CA" w14:textId="77777777" w:rsidR="005D35D3" w:rsidRDefault="00000000">
      <w:pPr>
        <w:pStyle w:val="a1"/>
        <w:spacing w:before="240" w:after="120"/>
        <w:jc w:val="both"/>
        <w:rPr>
          <w:rFonts w:hint="eastAsia"/>
          <w:lang w:val="ru-RU"/>
        </w:rPr>
      </w:pPr>
      <w:r>
        <w:rPr>
          <w:lang w:val="ru-RU"/>
        </w:rPr>
        <w:t>Категорические не согласен</w:t>
      </w:r>
    </w:p>
    <w:p w14:paraId="463F7EF8" w14:textId="77777777" w:rsidR="005D35D3" w:rsidRDefault="00000000">
      <w:pPr>
        <w:pStyle w:val="a1"/>
        <w:spacing w:before="240" w:after="120"/>
        <w:jc w:val="both"/>
        <w:rPr>
          <w:rFonts w:hint="eastAsia"/>
          <w:lang w:val="ru-RU"/>
        </w:rPr>
      </w:pPr>
      <w:r>
        <w:rPr>
          <w:b/>
          <w:lang w:val="ru-RU"/>
        </w:rPr>
        <w:t>Экономические показатели, такие как ВВП и уровень занятости, важны для развития страны</w:t>
      </w:r>
    </w:p>
    <w:p w14:paraId="0CF6C2AB" w14:textId="77777777" w:rsidR="005D35D3" w:rsidRDefault="00000000">
      <w:pPr>
        <w:pStyle w:val="a1"/>
        <w:spacing w:before="240" w:after="120"/>
        <w:jc w:val="both"/>
        <w:rPr>
          <w:rFonts w:hint="eastAsia"/>
          <w:lang w:val="ru-RU"/>
        </w:rPr>
      </w:pPr>
      <w:r>
        <w:rPr>
          <w:lang w:val="ru-RU"/>
        </w:rPr>
        <w:t>Полностью согласен</w:t>
      </w:r>
    </w:p>
    <w:p w14:paraId="7196D40A" w14:textId="77777777" w:rsidR="005D35D3" w:rsidRDefault="00000000">
      <w:pPr>
        <w:pStyle w:val="a1"/>
        <w:spacing w:before="240" w:after="120"/>
        <w:jc w:val="both"/>
        <w:rPr>
          <w:rFonts w:hint="eastAsia"/>
          <w:lang w:val="ru-RU"/>
        </w:rPr>
      </w:pPr>
      <w:r>
        <w:rPr>
          <w:lang w:val="ru-RU"/>
        </w:rPr>
        <w:t>Согласен</w:t>
      </w:r>
    </w:p>
    <w:p w14:paraId="42516D22" w14:textId="77777777" w:rsidR="005D35D3" w:rsidRDefault="00000000">
      <w:pPr>
        <w:pStyle w:val="a1"/>
        <w:spacing w:before="240" w:after="120"/>
        <w:jc w:val="both"/>
        <w:rPr>
          <w:rFonts w:hint="eastAsia"/>
          <w:lang w:val="ru-RU"/>
        </w:rPr>
      </w:pPr>
      <w:r>
        <w:rPr>
          <w:lang w:val="ru-RU"/>
        </w:rPr>
        <w:t>Отношусь нейтрально</w:t>
      </w:r>
    </w:p>
    <w:p w14:paraId="48D48199" w14:textId="77777777" w:rsidR="005D35D3" w:rsidRDefault="00000000">
      <w:pPr>
        <w:pStyle w:val="a1"/>
        <w:spacing w:before="240" w:after="120"/>
        <w:jc w:val="both"/>
        <w:rPr>
          <w:rFonts w:hint="eastAsia"/>
          <w:lang w:val="ru-RU"/>
        </w:rPr>
      </w:pPr>
      <w:r>
        <w:rPr>
          <w:lang w:val="ru-RU"/>
        </w:rPr>
        <w:t>Не согласен</w:t>
      </w:r>
    </w:p>
    <w:p w14:paraId="1B7CB907" w14:textId="77777777" w:rsidR="005D35D3" w:rsidRDefault="00000000">
      <w:pPr>
        <w:pStyle w:val="a1"/>
        <w:spacing w:before="240" w:after="120"/>
        <w:jc w:val="both"/>
        <w:rPr>
          <w:rFonts w:hint="eastAsia"/>
          <w:lang w:val="ru-RU"/>
        </w:rPr>
      </w:pPr>
      <w:r>
        <w:rPr>
          <w:lang w:val="ru-RU"/>
        </w:rPr>
        <w:t>Категорические не согласен</w:t>
      </w:r>
    </w:p>
    <w:p w14:paraId="1AD31158" w14:textId="77777777" w:rsidR="005D35D3" w:rsidRDefault="00000000">
      <w:pPr>
        <w:pStyle w:val="a1"/>
        <w:spacing w:before="240" w:after="120"/>
        <w:jc w:val="both"/>
        <w:rPr>
          <w:rFonts w:hint="eastAsia"/>
          <w:lang w:val="ru-RU"/>
        </w:rPr>
      </w:pPr>
      <w:r>
        <w:rPr>
          <w:b/>
          <w:lang w:val="ru-RU"/>
        </w:rPr>
        <w:t>Урбанизация играет важную роль в социально-экономическом развитии страны</w:t>
      </w:r>
    </w:p>
    <w:p w14:paraId="2E4D219B" w14:textId="77777777" w:rsidR="005D35D3" w:rsidRDefault="00000000">
      <w:pPr>
        <w:pStyle w:val="a1"/>
        <w:spacing w:before="240" w:after="120"/>
        <w:jc w:val="both"/>
        <w:rPr>
          <w:rFonts w:hint="eastAsia"/>
          <w:lang w:val="ru-RU"/>
        </w:rPr>
      </w:pPr>
      <w:r>
        <w:rPr>
          <w:lang w:val="ru-RU"/>
        </w:rPr>
        <w:t>Полностью согласен</w:t>
      </w:r>
    </w:p>
    <w:p w14:paraId="600EF978" w14:textId="77777777" w:rsidR="005D35D3" w:rsidRDefault="00000000">
      <w:pPr>
        <w:pStyle w:val="a1"/>
        <w:spacing w:before="240" w:after="120"/>
        <w:jc w:val="both"/>
        <w:rPr>
          <w:rFonts w:hint="eastAsia"/>
          <w:lang w:val="ru-RU"/>
        </w:rPr>
      </w:pPr>
      <w:r>
        <w:rPr>
          <w:lang w:val="ru-RU"/>
        </w:rPr>
        <w:t>Согласен</w:t>
      </w:r>
    </w:p>
    <w:p w14:paraId="39855958" w14:textId="77777777" w:rsidR="005D35D3" w:rsidRDefault="00000000">
      <w:pPr>
        <w:pStyle w:val="a1"/>
        <w:spacing w:before="240" w:after="120"/>
        <w:jc w:val="both"/>
        <w:rPr>
          <w:rFonts w:hint="eastAsia"/>
          <w:lang w:val="ru-RU"/>
        </w:rPr>
      </w:pPr>
      <w:r>
        <w:rPr>
          <w:lang w:val="ru-RU"/>
        </w:rPr>
        <w:t>Отношусь нейтрально</w:t>
      </w:r>
    </w:p>
    <w:p w14:paraId="4BC15C43" w14:textId="77777777" w:rsidR="005D35D3" w:rsidRDefault="00000000">
      <w:pPr>
        <w:pStyle w:val="a1"/>
        <w:spacing w:before="240" w:after="120"/>
        <w:jc w:val="both"/>
        <w:rPr>
          <w:rFonts w:hint="eastAsia"/>
          <w:lang w:val="ru-RU"/>
        </w:rPr>
      </w:pPr>
      <w:r>
        <w:rPr>
          <w:lang w:val="ru-RU"/>
        </w:rPr>
        <w:t>Не согласен</w:t>
      </w:r>
    </w:p>
    <w:p w14:paraId="53FD4144" w14:textId="77777777" w:rsidR="005D35D3" w:rsidRDefault="00000000">
      <w:pPr>
        <w:pStyle w:val="a1"/>
        <w:spacing w:before="240" w:after="120"/>
        <w:jc w:val="both"/>
        <w:rPr>
          <w:rFonts w:hint="eastAsia"/>
          <w:lang w:val="ru-RU"/>
        </w:rPr>
      </w:pPr>
      <w:r>
        <w:rPr>
          <w:lang w:val="ru-RU"/>
        </w:rPr>
        <w:lastRenderedPageBreak/>
        <w:t>Категорические не согласен</w:t>
      </w:r>
    </w:p>
    <w:p w14:paraId="35BDC01F" w14:textId="77777777" w:rsidR="005D35D3" w:rsidRDefault="00000000">
      <w:pPr>
        <w:pStyle w:val="a1"/>
        <w:spacing w:before="240" w:after="120"/>
        <w:jc w:val="both"/>
        <w:rPr>
          <w:rFonts w:hint="eastAsia"/>
          <w:lang w:val="ru-RU"/>
        </w:rPr>
      </w:pPr>
      <w:r>
        <w:rPr>
          <w:lang w:val="ru-RU"/>
        </w:rPr>
        <w:t> </w:t>
      </w:r>
      <w:r>
        <w:rPr>
          <w:b/>
          <w:lang w:val="ru-RU"/>
        </w:rPr>
        <w:t>Демография играет значительную роль в экономическом развитии</w:t>
      </w:r>
      <w:r>
        <w:rPr>
          <w:lang w:val="ru-RU"/>
        </w:rPr>
        <w:t xml:space="preserve"> </w:t>
      </w:r>
    </w:p>
    <w:p w14:paraId="4B8026C0" w14:textId="77777777" w:rsidR="005D35D3" w:rsidRDefault="00000000">
      <w:pPr>
        <w:pStyle w:val="a1"/>
        <w:spacing w:before="240" w:after="120"/>
        <w:jc w:val="both"/>
        <w:rPr>
          <w:rFonts w:hint="eastAsia"/>
          <w:lang w:val="ru-RU"/>
        </w:rPr>
      </w:pPr>
      <w:r>
        <w:rPr>
          <w:lang w:val="ru-RU"/>
        </w:rPr>
        <w:t>Полностью согласен</w:t>
      </w:r>
    </w:p>
    <w:p w14:paraId="0E5B6427" w14:textId="77777777" w:rsidR="005D35D3" w:rsidRDefault="00000000">
      <w:pPr>
        <w:pStyle w:val="a1"/>
        <w:spacing w:before="240" w:after="120"/>
        <w:jc w:val="both"/>
        <w:rPr>
          <w:rFonts w:hint="eastAsia"/>
          <w:lang w:val="ru-RU"/>
        </w:rPr>
      </w:pPr>
      <w:r>
        <w:rPr>
          <w:lang w:val="ru-RU"/>
        </w:rPr>
        <w:t>Согласен</w:t>
      </w:r>
    </w:p>
    <w:p w14:paraId="631DDBD2" w14:textId="77777777" w:rsidR="005D35D3" w:rsidRDefault="00000000">
      <w:pPr>
        <w:pStyle w:val="a1"/>
        <w:spacing w:before="240" w:after="120"/>
        <w:jc w:val="both"/>
        <w:rPr>
          <w:rFonts w:hint="eastAsia"/>
          <w:lang w:val="ru-RU"/>
        </w:rPr>
      </w:pPr>
      <w:r>
        <w:rPr>
          <w:lang w:val="ru-RU"/>
        </w:rPr>
        <w:t>Отношусь нейтрально</w:t>
      </w:r>
    </w:p>
    <w:p w14:paraId="0B86F536" w14:textId="77777777" w:rsidR="005D35D3" w:rsidRDefault="00000000">
      <w:pPr>
        <w:pStyle w:val="a1"/>
        <w:spacing w:before="240" w:after="120"/>
        <w:jc w:val="both"/>
        <w:rPr>
          <w:rFonts w:hint="eastAsia"/>
          <w:lang w:val="ru-RU"/>
        </w:rPr>
      </w:pPr>
      <w:r>
        <w:rPr>
          <w:lang w:val="ru-RU"/>
        </w:rPr>
        <w:t>Не согласен</w:t>
      </w:r>
    </w:p>
    <w:p w14:paraId="5379DE00" w14:textId="77777777" w:rsidR="005D35D3" w:rsidRDefault="00000000">
      <w:pPr>
        <w:pStyle w:val="a1"/>
        <w:spacing w:before="240" w:after="120"/>
        <w:jc w:val="both"/>
        <w:rPr>
          <w:rFonts w:hint="eastAsia"/>
          <w:lang w:val="ru-RU"/>
        </w:rPr>
      </w:pPr>
      <w:r>
        <w:rPr>
          <w:lang w:val="ru-RU"/>
        </w:rPr>
        <w:t>Категорические не согласен</w:t>
      </w:r>
    </w:p>
    <w:p w14:paraId="0546877C" w14:textId="77777777" w:rsidR="005D35D3" w:rsidRDefault="00000000">
      <w:pPr>
        <w:pStyle w:val="a1"/>
        <w:spacing w:before="240" w:after="120"/>
        <w:jc w:val="both"/>
        <w:rPr>
          <w:rFonts w:hint="eastAsia"/>
          <w:lang w:val="ru-RU"/>
        </w:rPr>
      </w:pPr>
      <w:r>
        <w:rPr>
          <w:lang w:val="ru-RU"/>
        </w:rPr>
        <w:t> </w:t>
      </w:r>
      <w:r>
        <w:rPr>
          <w:b/>
          <w:lang w:val="ru-RU"/>
        </w:rPr>
        <w:t>Я считаю, что изменение климата может повлиять на международные торговые отношения</w:t>
      </w:r>
    </w:p>
    <w:p w14:paraId="7DC85F95" w14:textId="77777777" w:rsidR="005D35D3" w:rsidRDefault="00000000">
      <w:pPr>
        <w:pStyle w:val="a1"/>
        <w:spacing w:before="240" w:after="120"/>
        <w:jc w:val="both"/>
        <w:rPr>
          <w:rFonts w:hint="eastAsia"/>
          <w:lang w:val="ru-RU"/>
        </w:rPr>
      </w:pPr>
      <w:r>
        <w:rPr>
          <w:lang w:val="ru-RU"/>
        </w:rPr>
        <w:t>Полностью согласен</w:t>
      </w:r>
    </w:p>
    <w:p w14:paraId="0B07D889" w14:textId="77777777" w:rsidR="005D35D3" w:rsidRDefault="00000000">
      <w:pPr>
        <w:pStyle w:val="a1"/>
        <w:spacing w:before="240" w:after="120"/>
        <w:jc w:val="both"/>
        <w:rPr>
          <w:rFonts w:hint="eastAsia"/>
          <w:lang w:val="ru-RU"/>
        </w:rPr>
      </w:pPr>
      <w:r>
        <w:rPr>
          <w:lang w:val="ru-RU"/>
        </w:rPr>
        <w:t>Согласен</w:t>
      </w:r>
    </w:p>
    <w:p w14:paraId="470AA78E" w14:textId="77777777" w:rsidR="005D35D3" w:rsidRDefault="00000000">
      <w:pPr>
        <w:pStyle w:val="a1"/>
        <w:spacing w:before="240" w:after="120"/>
        <w:jc w:val="both"/>
        <w:rPr>
          <w:rFonts w:hint="eastAsia"/>
          <w:lang w:val="ru-RU"/>
        </w:rPr>
      </w:pPr>
      <w:r>
        <w:rPr>
          <w:lang w:val="ru-RU"/>
        </w:rPr>
        <w:t>Отношусь нейтрально</w:t>
      </w:r>
    </w:p>
    <w:p w14:paraId="7ECADDBB" w14:textId="77777777" w:rsidR="005D35D3" w:rsidRDefault="00000000">
      <w:pPr>
        <w:pStyle w:val="a1"/>
        <w:spacing w:before="240" w:after="120"/>
        <w:jc w:val="both"/>
        <w:rPr>
          <w:rFonts w:hint="eastAsia"/>
          <w:lang w:val="ru-RU"/>
        </w:rPr>
      </w:pPr>
      <w:r>
        <w:rPr>
          <w:lang w:val="ru-RU"/>
        </w:rPr>
        <w:t>Не согласен</w:t>
      </w:r>
    </w:p>
    <w:p w14:paraId="47A94565" w14:textId="77777777" w:rsidR="005D35D3" w:rsidRDefault="00000000">
      <w:pPr>
        <w:pStyle w:val="a1"/>
        <w:spacing w:before="240" w:after="120"/>
        <w:jc w:val="both"/>
        <w:rPr>
          <w:rFonts w:hint="eastAsia"/>
          <w:lang w:val="ru-RU"/>
        </w:rPr>
      </w:pPr>
      <w:r>
        <w:rPr>
          <w:lang w:val="ru-RU"/>
        </w:rPr>
        <w:t>Категорические не согласен</w:t>
      </w:r>
    </w:p>
    <w:p w14:paraId="43D81446" w14:textId="77777777" w:rsidR="005D35D3" w:rsidRDefault="00000000">
      <w:pPr>
        <w:pStyle w:val="a1"/>
        <w:spacing w:before="240" w:after="120"/>
        <w:jc w:val="both"/>
        <w:rPr>
          <w:rFonts w:hint="eastAsia"/>
          <w:lang w:val="ru-RU"/>
        </w:rPr>
      </w:pPr>
      <w:r>
        <w:rPr>
          <w:lang w:val="ru-RU"/>
        </w:rPr>
        <w:t> </w:t>
      </w:r>
      <w:r>
        <w:rPr>
          <w:b/>
          <w:lang w:val="ru-RU"/>
        </w:rPr>
        <w:t>Развитие технологий может повлиять на то, как страны торгуют друг с другом</w:t>
      </w:r>
    </w:p>
    <w:p w14:paraId="538EA070" w14:textId="77777777" w:rsidR="005D35D3" w:rsidRDefault="00000000">
      <w:pPr>
        <w:pStyle w:val="a1"/>
        <w:spacing w:before="240" w:after="120"/>
        <w:jc w:val="both"/>
        <w:rPr>
          <w:rFonts w:hint="eastAsia"/>
          <w:lang w:val="ru-RU"/>
        </w:rPr>
      </w:pPr>
      <w:r>
        <w:rPr>
          <w:lang w:val="ru-RU"/>
        </w:rPr>
        <w:t>Полностью согласен</w:t>
      </w:r>
    </w:p>
    <w:p w14:paraId="21ADCED1" w14:textId="77777777" w:rsidR="005D35D3" w:rsidRDefault="00000000">
      <w:pPr>
        <w:pStyle w:val="a1"/>
        <w:spacing w:before="240" w:after="120"/>
        <w:jc w:val="both"/>
        <w:rPr>
          <w:rFonts w:hint="eastAsia"/>
          <w:lang w:val="ru-RU"/>
        </w:rPr>
      </w:pPr>
      <w:r>
        <w:rPr>
          <w:lang w:val="ru-RU"/>
        </w:rPr>
        <w:t>Согласен</w:t>
      </w:r>
    </w:p>
    <w:p w14:paraId="23E3F182" w14:textId="77777777" w:rsidR="005D35D3" w:rsidRDefault="00000000">
      <w:pPr>
        <w:pStyle w:val="a1"/>
        <w:spacing w:before="240" w:after="120"/>
        <w:jc w:val="both"/>
        <w:rPr>
          <w:rFonts w:hint="eastAsia"/>
          <w:lang w:val="ru-RU"/>
        </w:rPr>
      </w:pPr>
      <w:r>
        <w:rPr>
          <w:lang w:val="ru-RU"/>
        </w:rPr>
        <w:t>Отношусь нейтрально</w:t>
      </w:r>
    </w:p>
    <w:p w14:paraId="7AB4C9EF" w14:textId="77777777" w:rsidR="005D35D3" w:rsidRDefault="00000000">
      <w:pPr>
        <w:pStyle w:val="a1"/>
        <w:spacing w:before="240" w:after="120"/>
        <w:jc w:val="both"/>
        <w:rPr>
          <w:rFonts w:hint="eastAsia"/>
          <w:lang w:val="ru-RU"/>
        </w:rPr>
      </w:pPr>
      <w:r>
        <w:rPr>
          <w:lang w:val="ru-RU"/>
        </w:rPr>
        <w:t>Не согласен</w:t>
      </w:r>
    </w:p>
    <w:p w14:paraId="04B3E17F" w14:textId="77777777" w:rsidR="005D35D3" w:rsidRDefault="00000000">
      <w:pPr>
        <w:pStyle w:val="a1"/>
        <w:spacing w:before="240" w:after="120"/>
        <w:jc w:val="both"/>
        <w:rPr>
          <w:rFonts w:hint="eastAsia"/>
          <w:lang w:val="ru-RU"/>
        </w:rPr>
      </w:pPr>
      <w:r>
        <w:rPr>
          <w:lang w:val="ru-RU"/>
        </w:rPr>
        <w:t>Категорические не согласен</w:t>
      </w:r>
    </w:p>
    <w:p w14:paraId="03DE686F" w14:textId="77777777" w:rsidR="005D35D3" w:rsidRDefault="00000000">
      <w:pPr>
        <w:pStyle w:val="a1"/>
        <w:spacing w:before="240" w:after="120"/>
        <w:jc w:val="both"/>
        <w:rPr>
          <w:rFonts w:hint="eastAsia"/>
          <w:lang w:val="ru-RU"/>
        </w:rPr>
      </w:pPr>
      <w:r>
        <w:rPr>
          <w:lang w:val="ru-RU"/>
        </w:rPr>
        <w:t> </w:t>
      </w:r>
      <w:r>
        <w:rPr>
          <w:b/>
          <w:lang w:val="ru-RU"/>
        </w:rPr>
        <w:t>Проблемы здравоохранения, такие как пандемии, могут влиять на экономическое сотрудничество между странами</w:t>
      </w:r>
    </w:p>
    <w:p w14:paraId="06590CA5" w14:textId="77777777" w:rsidR="005D35D3" w:rsidRDefault="00000000">
      <w:pPr>
        <w:pStyle w:val="a1"/>
        <w:spacing w:before="240" w:after="120"/>
        <w:jc w:val="both"/>
        <w:rPr>
          <w:rFonts w:hint="eastAsia"/>
          <w:lang w:val="ru-RU"/>
        </w:rPr>
      </w:pPr>
      <w:r>
        <w:rPr>
          <w:lang w:val="ru-RU"/>
        </w:rPr>
        <w:t>Полностью согласен</w:t>
      </w:r>
    </w:p>
    <w:p w14:paraId="2146D0C3" w14:textId="77777777" w:rsidR="005D35D3" w:rsidRDefault="00000000">
      <w:pPr>
        <w:pStyle w:val="a1"/>
        <w:spacing w:before="240" w:after="120"/>
        <w:jc w:val="both"/>
        <w:rPr>
          <w:rFonts w:hint="eastAsia"/>
          <w:lang w:val="ru-RU"/>
        </w:rPr>
      </w:pPr>
      <w:r>
        <w:rPr>
          <w:lang w:val="ru-RU"/>
        </w:rPr>
        <w:t>Согласен</w:t>
      </w:r>
    </w:p>
    <w:p w14:paraId="34C392DF" w14:textId="77777777" w:rsidR="005D35D3" w:rsidRDefault="00000000">
      <w:pPr>
        <w:pStyle w:val="a1"/>
        <w:spacing w:before="240" w:after="120"/>
        <w:jc w:val="both"/>
        <w:rPr>
          <w:rFonts w:hint="eastAsia"/>
          <w:lang w:val="ru-RU"/>
        </w:rPr>
      </w:pPr>
      <w:r>
        <w:rPr>
          <w:lang w:val="ru-RU"/>
        </w:rPr>
        <w:t>Отношусь нейтрально</w:t>
      </w:r>
    </w:p>
    <w:p w14:paraId="4DE63A2C" w14:textId="77777777" w:rsidR="005D35D3" w:rsidRDefault="00000000">
      <w:pPr>
        <w:pStyle w:val="a1"/>
        <w:spacing w:before="240" w:after="120"/>
        <w:jc w:val="both"/>
        <w:rPr>
          <w:rFonts w:hint="eastAsia"/>
          <w:lang w:val="ru-RU"/>
        </w:rPr>
      </w:pPr>
      <w:r>
        <w:rPr>
          <w:lang w:val="ru-RU"/>
        </w:rPr>
        <w:t>Не согласен</w:t>
      </w:r>
    </w:p>
    <w:p w14:paraId="14527690" w14:textId="77777777" w:rsidR="005D35D3" w:rsidRDefault="00000000">
      <w:pPr>
        <w:pStyle w:val="a1"/>
        <w:spacing w:before="240" w:after="120"/>
        <w:jc w:val="both"/>
        <w:rPr>
          <w:rFonts w:hint="eastAsia"/>
          <w:lang w:val="ru-RU"/>
        </w:rPr>
      </w:pPr>
      <w:r>
        <w:rPr>
          <w:lang w:val="ru-RU"/>
        </w:rPr>
        <w:lastRenderedPageBreak/>
        <w:t>Категорические не согласен</w:t>
      </w:r>
    </w:p>
    <w:p w14:paraId="3A9B3E37" w14:textId="77777777" w:rsidR="005D35D3" w:rsidRDefault="00000000">
      <w:pPr>
        <w:pStyle w:val="a1"/>
        <w:spacing w:before="240" w:after="120"/>
        <w:jc w:val="both"/>
        <w:rPr>
          <w:rFonts w:hint="eastAsia"/>
          <w:lang w:val="ru-RU"/>
        </w:rPr>
      </w:pPr>
      <w:r>
        <w:rPr>
          <w:b/>
          <w:lang w:val="ru-RU"/>
        </w:rPr>
        <w:t>Социальное неравенство и маргинализация могут повлиять на успех международных партнерств</w:t>
      </w:r>
    </w:p>
    <w:p w14:paraId="70AE9DE4" w14:textId="77777777" w:rsidR="005D35D3" w:rsidRDefault="00000000">
      <w:pPr>
        <w:pStyle w:val="a1"/>
        <w:spacing w:before="240" w:after="120"/>
        <w:jc w:val="both"/>
        <w:rPr>
          <w:rFonts w:hint="eastAsia"/>
          <w:lang w:val="ru-RU"/>
        </w:rPr>
      </w:pPr>
      <w:r>
        <w:rPr>
          <w:lang w:val="ru-RU"/>
        </w:rPr>
        <w:t>Полностью согласен</w:t>
      </w:r>
    </w:p>
    <w:p w14:paraId="75EC32D4" w14:textId="77777777" w:rsidR="005D35D3" w:rsidRDefault="00000000">
      <w:pPr>
        <w:pStyle w:val="a1"/>
        <w:spacing w:before="240" w:after="120"/>
        <w:jc w:val="both"/>
        <w:rPr>
          <w:rFonts w:hint="eastAsia"/>
          <w:lang w:val="ru-RU"/>
        </w:rPr>
      </w:pPr>
      <w:r>
        <w:rPr>
          <w:lang w:val="ru-RU"/>
        </w:rPr>
        <w:t>Согласен</w:t>
      </w:r>
    </w:p>
    <w:p w14:paraId="0166EABA" w14:textId="77777777" w:rsidR="005D35D3" w:rsidRDefault="00000000">
      <w:pPr>
        <w:pStyle w:val="a1"/>
        <w:spacing w:before="240" w:after="120"/>
        <w:jc w:val="both"/>
        <w:rPr>
          <w:rFonts w:hint="eastAsia"/>
          <w:lang w:val="ru-RU"/>
        </w:rPr>
      </w:pPr>
      <w:r>
        <w:rPr>
          <w:lang w:val="ru-RU"/>
        </w:rPr>
        <w:t>Отношусь нейтрально</w:t>
      </w:r>
    </w:p>
    <w:p w14:paraId="644790D9" w14:textId="77777777" w:rsidR="005D35D3" w:rsidRDefault="00000000">
      <w:pPr>
        <w:pStyle w:val="a1"/>
        <w:spacing w:before="240" w:after="120"/>
        <w:jc w:val="both"/>
        <w:rPr>
          <w:rFonts w:hint="eastAsia"/>
          <w:lang w:val="ru-RU"/>
        </w:rPr>
      </w:pPr>
      <w:r>
        <w:rPr>
          <w:lang w:val="ru-RU"/>
        </w:rPr>
        <w:t>Не согласен</w:t>
      </w:r>
    </w:p>
    <w:p w14:paraId="288CC647" w14:textId="77777777" w:rsidR="005D35D3" w:rsidRDefault="00000000">
      <w:pPr>
        <w:pStyle w:val="a1"/>
        <w:spacing w:before="240" w:after="120"/>
        <w:jc w:val="both"/>
        <w:rPr>
          <w:rFonts w:hint="eastAsia"/>
          <w:lang w:val="ru-RU"/>
        </w:rPr>
      </w:pPr>
      <w:r>
        <w:rPr>
          <w:lang w:val="ru-RU"/>
        </w:rPr>
        <w:t>Категорические не согласен</w:t>
      </w:r>
    </w:p>
    <w:p w14:paraId="3B9F50E2" w14:textId="77777777" w:rsidR="005D35D3" w:rsidRDefault="00000000">
      <w:pPr>
        <w:pStyle w:val="a1"/>
        <w:spacing w:before="240" w:after="120"/>
        <w:jc w:val="both"/>
        <w:rPr>
          <w:rFonts w:hint="eastAsia"/>
          <w:lang w:val="ru-RU"/>
        </w:rPr>
      </w:pPr>
      <w:r>
        <w:rPr>
          <w:lang w:val="ru-RU"/>
        </w:rPr>
        <w:t> </w:t>
      </w:r>
      <w:r>
        <w:rPr>
          <w:b/>
          <w:lang w:val="ru-RU"/>
        </w:rPr>
        <w:t>Культурные различия могут создавать проблемы для сотрудничества между странами</w:t>
      </w:r>
    </w:p>
    <w:p w14:paraId="69EEC5B1" w14:textId="77777777" w:rsidR="005D35D3" w:rsidRDefault="00000000">
      <w:pPr>
        <w:pStyle w:val="a1"/>
        <w:spacing w:before="240" w:after="120"/>
        <w:jc w:val="both"/>
        <w:rPr>
          <w:rFonts w:hint="eastAsia"/>
          <w:lang w:val="ru-RU"/>
        </w:rPr>
      </w:pPr>
      <w:r>
        <w:rPr>
          <w:lang w:val="ru-RU"/>
        </w:rPr>
        <w:t>Полностью согласен</w:t>
      </w:r>
    </w:p>
    <w:p w14:paraId="0822FE1B" w14:textId="77777777" w:rsidR="005D35D3" w:rsidRDefault="00000000">
      <w:pPr>
        <w:pStyle w:val="a1"/>
        <w:spacing w:before="240" w:after="120"/>
        <w:jc w:val="both"/>
        <w:rPr>
          <w:rFonts w:hint="eastAsia"/>
          <w:lang w:val="ru-RU"/>
        </w:rPr>
      </w:pPr>
      <w:r>
        <w:rPr>
          <w:lang w:val="ru-RU"/>
        </w:rPr>
        <w:t>Согласен</w:t>
      </w:r>
    </w:p>
    <w:p w14:paraId="417B0D60" w14:textId="77777777" w:rsidR="005D35D3" w:rsidRDefault="00000000">
      <w:pPr>
        <w:pStyle w:val="a1"/>
        <w:spacing w:before="240" w:after="120"/>
        <w:jc w:val="both"/>
        <w:rPr>
          <w:rFonts w:hint="eastAsia"/>
          <w:lang w:val="ru-RU"/>
        </w:rPr>
      </w:pPr>
      <w:r>
        <w:rPr>
          <w:lang w:val="ru-RU"/>
        </w:rPr>
        <w:t>Отношусь нейтрально</w:t>
      </w:r>
    </w:p>
    <w:p w14:paraId="28BD053A" w14:textId="77777777" w:rsidR="005D35D3" w:rsidRDefault="00000000">
      <w:pPr>
        <w:pStyle w:val="a1"/>
        <w:spacing w:before="240" w:after="120"/>
        <w:jc w:val="both"/>
        <w:rPr>
          <w:rFonts w:hint="eastAsia"/>
          <w:lang w:val="ru-RU"/>
        </w:rPr>
      </w:pPr>
      <w:r>
        <w:rPr>
          <w:lang w:val="ru-RU"/>
        </w:rPr>
        <w:t>Не согласен</w:t>
      </w:r>
    </w:p>
    <w:p w14:paraId="767E4461" w14:textId="77777777" w:rsidR="005D35D3" w:rsidRDefault="00000000">
      <w:pPr>
        <w:pStyle w:val="a1"/>
        <w:spacing w:before="240" w:after="120"/>
        <w:jc w:val="both"/>
        <w:rPr>
          <w:rFonts w:hint="eastAsia"/>
          <w:lang w:val="ru-RU"/>
        </w:rPr>
      </w:pPr>
      <w:r>
        <w:rPr>
          <w:lang w:val="ru-RU"/>
        </w:rPr>
        <w:t>Категорические не согласен</w:t>
      </w:r>
    </w:p>
    <w:p w14:paraId="651233EC" w14:textId="77777777" w:rsidR="005D35D3" w:rsidRDefault="00000000">
      <w:pPr>
        <w:pStyle w:val="a1"/>
        <w:spacing w:before="240" w:after="120"/>
        <w:jc w:val="both"/>
        <w:rPr>
          <w:rFonts w:hint="eastAsia"/>
          <w:lang w:val="ru-RU"/>
        </w:rPr>
      </w:pPr>
      <w:r>
        <w:rPr>
          <w:lang w:val="ru-RU"/>
        </w:rPr>
        <w:t> </w:t>
      </w:r>
      <w:r>
        <w:rPr>
          <w:b/>
          <w:lang w:val="ru-RU"/>
        </w:rPr>
        <w:t>Я думаю, что политические факторы могут повлиять на стабильность экономических партнерств</w:t>
      </w:r>
    </w:p>
    <w:p w14:paraId="065EDA27" w14:textId="77777777" w:rsidR="005D35D3" w:rsidRDefault="00000000">
      <w:pPr>
        <w:pStyle w:val="a1"/>
        <w:spacing w:before="240" w:after="120"/>
        <w:jc w:val="both"/>
        <w:rPr>
          <w:rFonts w:hint="eastAsia"/>
          <w:lang w:val="ru-RU"/>
        </w:rPr>
      </w:pPr>
      <w:r>
        <w:rPr>
          <w:lang w:val="ru-RU"/>
        </w:rPr>
        <w:t>Полностью согласен</w:t>
      </w:r>
    </w:p>
    <w:p w14:paraId="7FE3AF7B" w14:textId="77777777" w:rsidR="005D35D3" w:rsidRDefault="00000000">
      <w:pPr>
        <w:pStyle w:val="a1"/>
        <w:spacing w:before="240" w:after="120"/>
        <w:jc w:val="both"/>
        <w:rPr>
          <w:rFonts w:hint="eastAsia"/>
          <w:lang w:val="ru-RU"/>
        </w:rPr>
      </w:pPr>
      <w:r>
        <w:rPr>
          <w:lang w:val="ru-RU"/>
        </w:rPr>
        <w:t>Согласен</w:t>
      </w:r>
    </w:p>
    <w:p w14:paraId="5CCFED0E" w14:textId="77777777" w:rsidR="005D35D3" w:rsidRDefault="00000000">
      <w:pPr>
        <w:pStyle w:val="a1"/>
        <w:spacing w:before="240" w:after="120"/>
        <w:jc w:val="both"/>
        <w:rPr>
          <w:rFonts w:hint="eastAsia"/>
          <w:lang w:val="ru-RU"/>
        </w:rPr>
      </w:pPr>
      <w:r>
        <w:rPr>
          <w:lang w:val="ru-RU"/>
        </w:rPr>
        <w:t>Отношусь нейтрально</w:t>
      </w:r>
    </w:p>
    <w:p w14:paraId="2FC6172A" w14:textId="77777777" w:rsidR="005D35D3" w:rsidRDefault="00000000">
      <w:pPr>
        <w:pStyle w:val="a1"/>
        <w:spacing w:before="240" w:after="120"/>
        <w:jc w:val="both"/>
        <w:rPr>
          <w:rFonts w:hint="eastAsia"/>
          <w:lang w:val="ru-RU"/>
        </w:rPr>
      </w:pPr>
      <w:r>
        <w:rPr>
          <w:lang w:val="ru-RU"/>
        </w:rPr>
        <w:t>Не согласен</w:t>
      </w:r>
    </w:p>
    <w:p w14:paraId="5D73815F" w14:textId="77777777" w:rsidR="005D35D3" w:rsidRDefault="00000000">
      <w:pPr>
        <w:pStyle w:val="a1"/>
        <w:spacing w:before="240" w:after="120"/>
        <w:jc w:val="both"/>
        <w:rPr>
          <w:rFonts w:hint="eastAsia"/>
          <w:lang w:val="ru-RU"/>
        </w:rPr>
      </w:pPr>
      <w:r>
        <w:rPr>
          <w:lang w:val="ru-RU"/>
        </w:rPr>
        <w:t>Категорические не согласен</w:t>
      </w:r>
    </w:p>
    <w:p w14:paraId="3336EE8E" w14:textId="77777777" w:rsidR="005D35D3" w:rsidRDefault="00000000">
      <w:pPr>
        <w:pStyle w:val="a1"/>
        <w:spacing w:before="240" w:after="120"/>
        <w:jc w:val="both"/>
        <w:rPr>
          <w:rFonts w:hint="eastAsia"/>
          <w:lang w:val="ru-RU"/>
        </w:rPr>
      </w:pPr>
      <w:r>
        <w:rPr>
          <w:b/>
          <w:lang w:val="ru-RU"/>
        </w:rPr>
        <w:t>Торгово-экономическое сотрудничество между странами является залогом поддержания мировой стабильности</w:t>
      </w:r>
      <w:r>
        <w:rPr>
          <w:lang w:val="ru-RU"/>
        </w:rPr>
        <w:t xml:space="preserve"> </w:t>
      </w:r>
    </w:p>
    <w:p w14:paraId="5D6A9DA4" w14:textId="77777777" w:rsidR="005D35D3" w:rsidRDefault="00000000">
      <w:pPr>
        <w:pStyle w:val="a1"/>
        <w:spacing w:before="240" w:after="120"/>
        <w:jc w:val="both"/>
        <w:rPr>
          <w:rFonts w:hint="eastAsia"/>
          <w:lang w:val="ru-RU"/>
        </w:rPr>
      </w:pPr>
      <w:r>
        <w:rPr>
          <w:lang w:val="ru-RU"/>
        </w:rPr>
        <w:t>Полностью согласен</w:t>
      </w:r>
    </w:p>
    <w:p w14:paraId="5E2E9789" w14:textId="77777777" w:rsidR="005D35D3" w:rsidRDefault="00000000">
      <w:pPr>
        <w:pStyle w:val="a1"/>
        <w:spacing w:before="240" w:after="120"/>
        <w:jc w:val="both"/>
        <w:rPr>
          <w:rFonts w:hint="eastAsia"/>
          <w:lang w:val="ru-RU"/>
        </w:rPr>
      </w:pPr>
      <w:r>
        <w:rPr>
          <w:lang w:val="ru-RU"/>
        </w:rPr>
        <w:t>Согласен</w:t>
      </w:r>
    </w:p>
    <w:p w14:paraId="3C783F62" w14:textId="77777777" w:rsidR="005D35D3" w:rsidRDefault="00000000">
      <w:pPr>
        <w:pStyle w:val="a1"/>
        <w:spacing w:before="240" w:after="120"/>
        <w:jc w:val="both"/>
        <w:rPr>
          <w:rFonts w:hint="eastAsia"/>
          <w:lang w:val="ru-RU"/>
        </w:rPr>
      </w:pPr>
      <w:r>
        <w:rPr>
          <w:lang w:val="ru-RU"/>
        </w:rPr>
        <w:t>Отношусь нейтрально</w:t>
      </w:r>
    </w:p>
    <w:p w14:paraId="6C24598E" w14:textId="77777777" w:rsidR="005D35D3" w:rsidRDefault="00000000">
      <w:pPr>
        <w:pStyle w:val="a1"/>
        <w:spacing w:before="240" w:after="120"/>
        <w:jc w:val="both"/>
        <w:rPr>
          <w:rFonts w:hint="eastAsia"/>
          <w:lang w:val="ru-RU"/>
        </w:rPr>
      </w:pPr>
      <w:r>
        <w:rPr>
          <w:lang w:val="ru-RU"/>
        </w:rPr>
        <w:lastRenderedPageBreak/>
        <w:t>Не согласен</w:t>
      </w:r>
    </w:p>
    <w:p w14:paraId="498C9D50" w14:textId="77777777" w:rsidR="005D35D3" w:rsidRDefault="00000000">
      <w:pPr>
        <w:pStyle w:val="a1"/>
        <w:spacing w:before="240" w:after="120"/>
        <w:jc w:val="both"/>
        <w:rPr>
          <w:rFonts w:hint="eastAsia"/>
          <w:lang w:val="ru-RU"/>
        </w:rPr>
      </w:pPr>
      <w:r>
        <w:rPr>
          <w:lang w:val="ru-RU"/>
        </w:rPr>
        <w:t>Категорические не согласен</w:t>
      </w:r>
    </w:p>
    <w:p w14:paraId="327BE24D" w14:textId="77777777" w:rsidR="005D35D3" w:rsidRDefault="00000000">
      <w:pPr>
        <w:pStyle w:val="a1"/>
        <w:spacing w:before="240" w:after="120"/>
        <w:jc w:val="both"/>
        <w:rPr>
          <w:rFonts w:hint="eastAsia"/>
          <w:lang w:val="ru-RU"/>
        </w:rPr>
      </w:pPr>
      <w:r>
        <w:rPr>
          <w:lang w:val="ru-RU"/>
        </w:rPr>
        <w:t> </w:t>
      </w:r>
      <w:r>
        <w:rPr>
          <w:b/>
          <w:lang w:val="ru-RU"/>
        </w:rPr>
        <w:t>Я считаю, что такие страны, как Китай и Россия, должны работать вместе для взаимной выгоды</w:t>
      </w:r>
    </w:p>
    <w:p w14:paraId="55A56E73" w14:textId="77777777" w:rsidR="005D35D3" w:rsidRDefault="00000000">
      <w:pPr>
        <w:pStyle w:val="a1"/>
        <w:spacing w:before="240" w:after="120"/>
        <w:jc w:val="both"/>
        <w:rPr>
          <w:rFonts w:hint="eastAsia"/>
          <w:lang w:val="ru-RU"/>
        </w:rPr>
      </w:pPr>
      <w:r>
        <w:rPr>
          <w:lang w:val="ru-RU"/>
        </w:rPr>
        <w:t>Полностью согласен</w:t>
      </w:r>
    </w:p>
    <w:p w14:paraId="468B20BF" w14:textId="77777777" w:rsidR="005D35D3" w:rsidRDefault="00000000">
      <w:pPr>
        <w:pStyle w:val="a1"/>
        <w:spacing w:before="240" w:after="120"/>
        <w:jc w:val="both"/>
        <w:rPr>
          <w:rFonts w:hint="eastAsia"/>
          <w:lang w:val="ru-RU"/>
        </w:rPr>
      </w:pPr>
      <w:r>
        <w:rPr>
          <w:lang w:val="ru-RU"/>
        </w:rPr>
        <w:t>Согласен</w:t>
      </w:r>
    </w:p>
    <w:p w14:paraId="62741999" w14:textId="77777777" w:rsidR="005D35D3" w:rsidRDefault="00000000">
      <w:pPr>
        <w:pStyle w:val="a1"/>
        <w:spacing w:before="240" w:after="120"/>
        <w:jc w:val="both"/>
        <w:rPr>
          <w:rFonts w:hint="eastAsia"/>
          <w:lang w:val="ru-RU"/>
        </w:rPr>
      </w:pPr>
      <w:r>
        <w:rPr>
          <w:lang w:val="ru-RU"/>
        </w:rPr>
        <w:t>Отношусь нейтрально</w:t>
      </w:r>
    </w:p>
    <w:p w14:paraId="1B06F719" w14:textId="77777777" w:rsidR="005D35D3" w:rsidRDefault="00000000">
      <w:pPr>
        <w:pStyle w:val="a1"/>
        <w:spacing w:before="240" w:after="120"/>
        <w:jc w:val="both"/>
        <w:rPr>
          <w:rFonts w:hint="eastAsia"/>
          <w:lang w:val="ru-RU"/>
        </w:rPr>
      </w:pPr>
      <w:r>
        <w:rPr>
          <w:lang w:val="ru-RU"/>
        </w:rPr>
        <w:t>Не согласен</w:t>
      </w:r>
    </w:p>
    <w:p w14:paraId="75423EDD" w14:textId="77777777" w:rsidR="005D35D3" w:rsidRDefault="00000000">
      <w:pPr>
        <w:pStyle w:val="a1"/>
        <w:spacing w:before="240" w:after="120"/>
        <w:jc w:val="both"/>
        <w:rPr>
          <w:rFonts w:hint="eastAsia"/>
          <w:lang w:val="ru-RU"/>
        </w:rPr>
      </w:pPr>
      <w:r>
        <w:rPr>
          <w:lang w:val="ru-RU"/>
        </w:rPr>
        <w:t>Категорические не согласен</w:t>
      </w:r>
    </w:p>
    <w:p w14:paraId="09729AC0" w14:textId="77777777" w:rsidR="005D35D3" w:rsidRDefault="00000000">
      <w:pPr>
        <w:pStyle w:val="a1"/>
        <w:spacing w:before="240" w:after="120"/>
        <w:jc w:val="both"/>
        <w:rPr>
          <w:rFonts w:hint="eastAsia"/>
          <w:lang w:val="ru-RU"/>
        </w:rPr>
      </w:pPr>
      <w:r>
        <w:rPr>
          <w:lang w:val="ru-RU"/>
        </w:rPr>
        <w:t> </w:t>
      </w:r>
      <w:r>
        <w:rPr>
          <w:b/>
          <w:lang w:val="ru-RU"/>
        </w:rPr>
        <w:t>Отношения между Китаем и Россией важны для глобальной экономической стабильности</w:t>
      </w:r>
    </w:p>
    <w:p w14:paraId="0CA771F9" w14:textId="77777777" w:rsidR="005D35D3" w:rsidRDefault="00000000">
      <w:pPr>
        <w:pStyle w:val="a1"/>
        <w:spacing w:before="240" w:after="120"/>
        <w:jc w:val="both"/>
        <w:rPr>
          <w:rFonts w:hint="eastAsia"/>
          <w:lang w:val="ru-RU"/>
        </w:rPr>
      </w:pPr>
      <w:r>
        <w:rPr>
          <w:lang w:val="ru-RU"/>
        </w:rPr>
        <w:t>Полностью согласен</w:t>
      </w:r>
    </w:p>
    <w:p w14:paraId="0ECC161B" w14:textId="77777777" w:rsidR="005D35D3" w:rsidRDefault="00000000">
      <w:pPr>
        <w:pStyle w:val="a1"/>
        <w:spacing w:before="240" w:after="120"/>
        <w:jc w:val="both"/>
        <w:rPr>
          <w:rFonts w:hint="eastAsia"/>
          <w:lang w:val="ru-RU"/>
        </w:rPr>
      </w:pPr>
      <w:r>
        <w:rPr>
          <w:lang w:val="ru-RU"/>
        </w:rPr>
        <w:t>Согласен</w:t>
      </w:r>
    </w:p>
    <w:p w14:paraId="4678C993" w14:textId="77777777" w:rsidR="005D35D3" w:rsidRDefault="00000000">
      <w:pPr>
        <w:pStyle w:val="a1"/>
        <w:spacing w:before="240" w:after="120"/>
        <w:jc w:val="both"/>
        <w:rPr>
          <w:rFonts w:hint="eastAsia"/>
          <w:lang w:val="ru-RU"/>
        </w:rPr>
      </w:pPr>
      <w:r>
        <w:rPr>
          <w:lang w:val="ru-RU"/>
        </w:rPr>
        <w:t>Отношусь нейтрально</w:t>
      </w:r>
    </w:p>
    <w:p w14:paraId="22D9D5FC" w14:textId="77777777" w:rsidR="005D35D3" w:rsidRDefault="00000000">
      <w:pPr>
        <w:pStyle w:val="a1"/>
        <w:spacing w:before="240" w:after="120"/>
        <w:jc w:val="both"/>
        <w:rPr>
          <w:rFonts w:hint="eastAsia"/>
          <w:lang w:val="ru-RU"/>
        </w:rPr>
      </w:pPr>
      <w:r>
        <w:rPr>
          <w:lang w:val="ru-RU"/>
        </w:rPr>
        <w:t>Не согласен</w:t>
      </w:r>
    </w:p>
    <w:p w14:paraId="19F2E643" w14:textId="77777777" w:rsidR="005D35D3" w:rsidRDefault="00000000">
      <w:pPr>
        <w:pStyle w:val="a1"/>
        <w:spacing w:before="240" w:after="120"/>
        <w:jc w:val="both"/>
        <w:rPr>
          <w:rFonts w:hint="eastAsia"/>
          <w:lang w:val="ru-RU"/>
        </w:rPr>
      </w:pPr>
      <w:r>
        <w:rPr>
          <w:lang w:val="ru-RU"/>
        </w:rPr>
        <w:t>Категорические не согласен</w:t>
      </w:r>
    </w:p>
    <w:p w14:paraId="16785748" w14:textId="77777777" w:rsidR="005D35D3" w:rsidRDefault="00000000">
      <w:pPr>
        <w:pStyle w:val="a1"/>
        <w:spacing w:before="240" w:after="120"/>
        <w:jc w:val="both"/>
        <w:rPr>
          <w:rFonts w:hint="eastAsia"/>
          <w:lang w:val="ru-RU"/>
        </w:rPr>
      </w:pPr>
      <w:r>
        <w:rPr>
          <w:lang w:val="ru-RU"/>
        </w:rPr>
        <w:t> </w:t>
      </w:r>
      <w:r>
        <w:rPr>
          <w:b/>
          <w:lang w:val="ru-RU"/>
        </w:rPr>
        <w:t>Торгово-экономическое сотрудничество между Китаем и Россией уменьшает факторы общества риска</w:t>
      </w:r>
      <w:r>
        <w:rPr>
          <w:lang w:val="ru-RU"/>
        </w:rPr>
        <w:t xml:space="preserve"> </w:t>
      </w:r>
    </w:p>
    <w:p w14:paraId="21B92ED0" w14:textId="77777777" w:rsidR="005D35D3" w:rsidRDefault="00000000">
      <w:pPr>
        <w:pStyle w:val="a1"/>
        <w:spacing w:before="240" w:after="120"/>
        <w:jc w:val="both"/>
        <w:rPr>
          <w:rFonts w:hint="eastAsia"/>
          <w:lang w:val="ru-RU"/>
        </w:rPr>
      </w:pPr>
      <w:r>
        <w:rPr>
          <w:lang w:val="ru-RU"/>
        </w:rPr>
        <w:t>Полностью согласен</w:t>
      </w:r>
    </w:p>
    <w:p w14:paraId="5845AA3E" w14:textId="77777777" w:rsidR="005D35D3" w:rsidRDefault="00000000">
      <w:pPr>
        <w:pStyle w:val="a1"/>
        <w:spacing w:before="240" w:after="120"/>
        <w:jc w:val="both"/>
        <w:rPr>
          <w:rFonts w:hint="eastAsia"/>
          <w:lang w:val="ru-RU"/>
        </w:rPr>
      </w:pPr>
      <w:r>
        <w:rPr>
          <w:lang w:val="ru-RU"/>
        </w:rPr>
        <w:t>Согласен</w:t>
      </w:r>
    </w:p>
    <w:p w14:paraId="03A0EDB6" w14:textId="77777777" w:rsidR="005D35D3" w:rsidRDefault="00000000">
      <w:pPr>
        <w:pStyle w:val="a1"/>
        <w:spacing w:before="240" w:after="120"/>
        <w:jc w:val="both"/>
        <w:rPr>
          <w:rFonts w:hint="eastAsia"/>
          <w:lang w:val="ru-RU"/>
        </w:rPr>
      </w:pPr>
      <w:r>
        <w:rPr>
          <w:lang w:val="ru-RU"/>
        </w:rPr>
        <w:t>Отношусь нейтрально</w:t>
      </w:r>
    </w:p>
    <w:p w14:paraId="4FCC02C8" w14:textId="77777777" w:rsidR="005D35D3" w:rsidRDefault="00000000">
      <w:pPr>
        <w:pStyle w:val="a1"/>
        <w:spacing w:before="240" w:after="120"/>
        <w:jc w:val="both"/>
        <w:rPr>
          <w:rFonts w:hint="eastAsia"/>
          <w:lang w:val="ru-RU"/>
        </w:rPr>
      </w:pPr>
      <w:r>
        <w:rPr>
          <w:lang w:val="ru-RU"/>
        </w:rPr>
        <w:t>Не согласен</w:t>
      </w:r>
    </w:p>
    <w:p w14:paraId="60939E2D" w14:textId="77777777" w:rsidR="005D35D3" w:rsidRDefault="00000000">
      <w:pPr>
        <w:pStyle w:val="a1"/>
        <w:spacing w:before="240" w:after="120"/>
        <w:jc w:val="both"/>
        <w:rPr>
          <w:rFonts w:hint="eastAsia"/>
          <w:lang w:val="ru-RU"/>
        </w:rPr>
      </w:pPr>
      <w:r>
        <w:rPr>
          <w:lang w:val="ru-RU"/>
        </w:rPr>
        <w:t>Категорические не согласен</w:t>
      </w:r>
    </w:p>
    <w:p w14:paraId="1A28174A" w14:textId="77777777" w:rsidR="005D35D3" w:rsidRDefault="005D35D3">
      <w:pPr>
        <w:pStyle w:val="a1"/>
        <w:spacing w:before="240" w:after="120"/>
        <w:jc w:val="both"/>
        <w:rPr>
          <w:rFonts w:hint="eastAsia"/>
          <w:lang w:val="ru-RU"/>
        </w:rPr>
      </w:pPr>
    </w:p>
    <w:p w14:paraId="0F123DCA" w14:textId="77777777" w:rsidR="005D35D3" w:rsidRDefault="005D35D3">
      <w:pPr>
        <w:pStyle w:val="a1"/>
        <w:spacing w:before="240" w:after="120"/>
        <w:jc w:val="both"/>
        <w:rPr>
          <w:rFonts w:hint="eastAsia"/>
          <w:lang w:val="ru-RU"/>
        </w:rPr>
      </w:pPr>
    </w:p>
    <w:p w14:paraId="49D921EF" w14:textId="77777777" w:rsidR="005D35D3" w:rsidRDefault="00000000">
      <w:pPr>
        <w:pStyle w:val="a1"/>
        <w:spacing w:before="240" w:after="120"/>
        <w:jc w:val="both"/>
        <w:rPr>
          <w:rFonts w:hint="eastAsia"/>
          <w:lang w:val="ru-RU"/>
        </w:rPr>
      </w:pPr>
      <w:r>
        <w:rPr>
          <w:b/>
          <w:bCs/>
          <w:lang w:val="ru-RU"/>
        </w:rPr>
        <w:t>Спасибо за участие в опросе!</w:t>
      </w:r>
      <w:r>
        <w:rPr>
          <w:lang w:val="ru-RU"/>
        </w:rPr>
        <w:t xml:space="preserve"> </w:t>
      </w:r>
    </w:p>
    <w:sectPr w:rsidR="005D35D3">
      <w:footerReference w:type="default" r:id="rId77"/>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C094E" w14:textId="77777777" w:rsidR="009B51DA" w:rsidRDefault="009B51DA">
      <w:pPr>
        <w:rPr>
          <w:rFonts w:hint="eastAsia"/>
        </w:rPr>
      </w:pPr>
      <w:r>
        <w:separator/>
      </w:r>
    </w:p>
  </w:endnote>
  <w:endnote w:type="continuationSeparator" w:id="0">
    <w:p w14:paraId="5B7DD9D6" w14:textId="77777777" w:rsidR="009B51DA" w:rsidRDefault="009B51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6B7C" w14:textId="77777777" w:rsidR="005D35D3" w:rsidRDefault="00000000">
    <w:pPr>
      <w:pStyle w:val="af6"/>
      <w:jc w:val="center"/>
      <w:rPr>
        <w:rFonts w:hint="eastAsia"/>
      </w:rP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6BCEB" w14:textId="77777777" w:rsidR="009B51DA" w:rsidRDefault="009B51DA">
      <w:pPr>
        <w:rPr>
          <w:rFonts w:hint="eastAsia"/>
          <w:sz w:val="12"/>
        </w:rPr>
      </w:pPr>
      <w:r>
        <w:separator/>
      </w:r>
    </w:p>
  </w:footnote>
  <w:footnote w:type="continuationSeparator" w:id="0">
    <w:p w14:paraId="6AF42970" w14:textId="77777777" w:rsidR="009B51DA" w:rsidRDefault="009B51DA">
      <w:pPr>
        <w:rPr>
          <w:rFonts w:hint="eastAsia"/>
          <w:sz w:val="12"/>
        </w:rPr>
      </w:pPr>
      <w:r>
        <w:continuationSeparator/>
      </w:r>
    </w:p>
  </w:footnote>
  <w:footnote w:id="1">
    <w:p w14:paraId="6BCEE018" w14:textId="77777777" w:rsidR="005D35D3" w:rsidRDefault="00000000">
      <w:pPr>
        <w:pStyle w:val="af3"/>
        <w:ind w:left="0" w:firstLine="0"/>
        <w:rPr>
          <w:rFonts w:ascii="Times New Roman" w:hAnsi="Times New Roman" w:cs="Times New Roman"/>
          <w:lang w:val="ru-RU"/>
        </w:rPr>
      </w:pPr>
      <w:r>
        <w:rPr>
          <w:rStyle w:val="ab"/>
        </w:rPr>
        <w:footnoteRef/>
      </w:r>
      <w:r>
        <w:rPr>
          <w:rFonts w:ascii="Times New Roman" w:hAnsi="Times New Roman" w:cs="Times New Roman"/>
          <w:lang w:val="ru-RU"/>
        </w:rPr>
        <w:t>Бек У. Общество риска. На пути к другому модерну / У. Бек — М. : Прогресс-Традиция, 2000. — 383 с. с. 45</w:t>
      </w:r>
    </w:p>
  </w:footnote>
  <w:footnote w:id="2">
    <w:p w14:paraId="7A77F219" w14:textId="77777777" w:rsidR="005D35D3" w:rsidRDefault="00000000">
      <w:pPr>
        <w:pStyle w:val="af3"/>
        <w:ind w:left="0" w:firstLine="0"/>
        <w:rPr>
          <w:rFonts w:ascii="Times New Roman" w:hAnsi="Times New Roman" w:cs="Times New Roman"/>
          <w:lang w:val="ru-RU"/>
        </w:rPr>
      </w:pPr>
      <w:r>
        <w:rPr>
          <w:rStyle w:val="ab"/>
        </w:rPr>
        <w:footnoteRef/>
      </w:r>
      <w:r>
        <w:rPr>
          <w:rFonts w:ascii="Times New Roman" w:hAnsi="Times New Roman" w:cs="Times New Roman"/>
          <w:lang w:val="ru-RU"/>
        </w:rPr>
        <w:t xml:space="preserve">Бек, У. От индустриального общества к обществу риска / У. Бек // </w:t>
      </w:r>
      <w:r>
        <w:rPr>
          <w:rFonts w:ascii="Times New Roman" w:hAnsi="Times New Roman" w:cs="Times New Roman"/>
        </w:rPr>
        <w:t>Thesis</w:t>
      </w:r>
      <w:r>
        <w:rPr>
          <w:rFonts w:ascii="Times New Roman" w:hAnsi="Times New Roman" w:cs="Times New Roman"/>
          <w:lang w:val="ru-RU"/>
        </w:rPr>
        <w:t xml:space="preserve">. — 1994. — </w:t>
      </w:r>
      <w:r>
        <w:rPr>
          <w:rFonts w:ascii="Times New Roman" w:hAnsi="Times New Roman" w:cs="Times New Roman"/>
        </w:rPr>
        <w:t>No</w:t>
      </w:r>
      <w:r>
        <w:rPr>
          <w:rFonts w:ascii="Times New Roman" w:hAnsi="Times New Roman" w:cs="Times New Roman"/>
          <w:lang w:val="ru-RU"/>
        </w:rPr>
        <w:t xml:space="preserve"> 5, С. 161–168</w:t>
      </w:r>
    </w:p>
  </w:footnote>
  <w:footnote w:id="3">
    <w:p w14:paraId="668FB32C" w14:textId="77777777" w:rsidR="005D35D3" w:rsidRDefault="00000000">
      <w:pPr>
        <w:rPr>
          <w:rFonts w:ascii="Times New Roman" w:hAnsi="Times New Roman" w:cs="Times New Roman"/>
          <w:sz w:val="20"/>
          <w:szCs w:val="20"/>
        </w:rPr>
      </w:pPr>
      <w:r>
        <w:rPr>
          <w:rStyle w:val="ab"/>
        </w:rPr>
        <w:footnoteRef/>
      </w:r>
      <w:r>
        <w:rPr>
          <w:rFonts w:ascii="Times New Roman" w:hAnsi="Times New Roman" w:cs="Times New Roman"/>
          <w:sz w:val="20"/>
          <w:szCs w:val="20"/>
        </w:rPr>
        <w:t xml:space="preserve"> Beck, U. Cosmopolitan Vision [Text] / U. Beck; Translated by C. Cronin. - Cambridge: Polity Press, 2006. - 180 p. </w:t>
      </w:r>
      <w:r>
        <w:rPr>
          <w:rFonts w:ascii="Times New Roman" w:hAnsi="Times New Roman" w:cs="Times New Roman"/>
          <w:sz w:val="20"/>
          <w:szCs w:val="20"/>
          <w:lang w:val="ru-RU"/>
        </w:rPr>
        <w:t>р</w:t>
      </w:r>
      <w:r w:rsidRPr="00F75A6D">
        <w:rPr>
          <w:rFonts w:ascii="Times New Roman" w:hAnsi="Times New Roman" w:cs="Times New Roman"/>
          <w:sz w:val="20"/>
          <w:szCs w:val="20"/>
          <w:lang w:val="en-US"/>
        </w:rPr>
        <w:t>. 56</w:t>
      </w:r>
    </w:p>
  </w:footnote>
  <w:footnote w:id="4">
    <w:p w14:paraId="31D99632" w14:textId="77777777" w:rsidR="005D35D3" w:rsidRDefault="00000000">
      <w:pPr>
        <w:pStyle w:val="af3"/>
        <w:ind w:left="0" w:firstLine="0"/>
        <w:rPr>
          <w:rFonts w:ascii="Times New Roman" w:hAnsi="Times New Roman" w:cs="Times New Roman"/>
          <w:lang w:val="ru-RU"/>
        </w:rPr>
      </w:pPr>
      <w:r>
        <w:rPr>
          <w:rStyle w:val="ab"/>
        </w:rPr>
        <w:footnoteRef/>
      </w:r>
      <w:r>
        <w:rPr>
          <w:rFonts w:ascii="Times New Roman" w:hAnsi="Times New Roman" w:cs="Times New Roman"/>
          <w:lang w:val="ru-RU"/>
        </w:rPr>
        <w:t>Бек, У. Общество риска… там же с</w:t>
      </w:r>
      <w:r>
        <w:rPr>
          <w:rFonts w:ascii="Times New Roman" w:eastAsia="SimSun" w:hAnsi="Times New Roman" w:cs="Times New Roman"/>
          <w:lang w:val="ru-RU"/>
        </w:rPr>
        <w:t>.</w:t>
      </w:r>
      <w:r>
        <w:rPr>
          <w:rFonts w:ascii="Times New Roman" w:hAnsi="Times New Roman" w:cs="Times New Roman"/>
          <w:lang w:val="ru-RU"/>
        </w:rPr>
        <w:t xml:space="preserve"> 65</w:t>
      </w:r>
    </w:p>
    <w:p w14:paraId="0363D5A2" w14:textId="77777777" w:rsidR="005D35D3" w:rsidRDefault="00000000">
      <w:pPr>
        <w:rPr>
          <w:rFonts w:ascii="Times New Roman" w:hAnsi="Times New Roman" w:cs="Times New Roman"/>
          <w:sz w:val="20"/>
          <w:szCs w:val="20"/>
        </w:rPr>
      </w:pPr>
      <w:r>
        <w:rPr>
          <w:rFonts w:ascii="Times New Roman" w:hAnsi="Times New Roman" w:cs="Times New Roman"/>
          <w:sz w:val="20"/>
          <w:szCs w:val="20"/>
        </w:rPr>
        <w:t xml:space="preserve">Beck, U. The Risk Society and Beyond: Critical Issues for Social Theory // U. Beck; Translated by M. Ritter, A. Elliott, C. R. Camiller, M. Ritter. - London: Sage Publications, 1992. - 260 p. </w:t>
      </w:r>
      <w:r>
        <w:rPr>
          <w:rFonts w:ascii="Times New Roman" w:hAnsi="Times New Roman" w:cs="Times New Roman"/>
          <w:sz w:val="20"/>
          <w:szCs w:val="20"/>
          <w:lang w:val="ru-RU"/>
        </w:rPr>
        <w:t>р</w:t>
      </w:r>
      <w:r w:rsidRPr="00F75A6D">
        <w:rPr>
          <w:rFonts w:ascii="Times New Roman" w:hAnsi="Times New Roman" w:cs="Times New Roman"/>
          <w:sz w:val="20"/>
          <w:szCs w:val="20"/>
          <w:lang w:val="en-US"/>
        </w:rPr>
        <w:t>. 114</w:t>
      </w:r>
    </w:p>
  </w:footnote>
  <w:footnote w:id="5">
    <w:p w14:paraId="280756AF" w14:textId="77777777" w:rsidR="005D35D3" w:rsidRDefault="00000000">
      <w:pPr>
        <w:pStyle w:val="af3"/>
        <w:ind w:left="0" w:firstLine="0"/>
        <w:rPr>
          <w:rFonts w:ascii="Times New Roman" w:hAnsi="Times New Roman" w:cs="Times New Roman"/>
          <w:lang w:val="ru-RU"/>
        </w:rPr>
      </w:pPr>
      <w:r>
        <w:rPr>
          <w:rStyle w:val="ab"/>
        </w:rPr>
        <w:footnoteRef/>
      </w:r>
      <w:r>
        <w:rPr>
          <w:rFonts w:ascii="Times New Roman" w:hAnsi="Times New Roman" w:cs="Times New Roman"/>
          <w:lang w:val="ru-RU"/>
        </w:rPr>
        <w:t>Бек, У. Общество риска…там же с. 2</w:t>
      </w:r>
    </w:p>
    <w:p w14:paraId="3C953F35" w14:textId="77777777" w:rsidR="005D35D3" w:rsidRDefault="00000000">
      <w:pPr>
        <w:pStyle w:val="af3"/>
        <w:ind w:left="0" w:firstLine="0"/>
        <w:rPr>
          <w:rFonts w:ascii="Times New Roman" w:hAnsi="Times New Roman" w:cs="Times New Roman"/>
        </w:rPr>
      </w:pPr>
      <w:r>
        <w:rPr>
          <w:rFonts w:ascii="Times New Roman" w:hAnsi="Times New Roman" w:cs="Times New Roman"/>
        </w:rPr>
        <w:t xml:space="preserve">Beck, U. Ecological Politics in an Age of Risk / U. Beck; Translated by T. O'Hagan. - Cambridge: Polity Press, 1995. - 224 p. </w:t>
      </w:r>
      <w:r>
        <w:rPr>
          <w:rFonts w:ascii="Times New Roman" w:hAnsi="Times New Roman" w:cs="Times New Roman"/>
          <w:lang w:val="ru-RU"/>
        </w:rPr>
        <w:t>р</w:t>
      </w:r>
      <w:r w:rsidRPr="00F75A6D">
        <w:rPr>
          <w:rFonts w:ascii="Times New Roman" w:hAnsi="Times New Roman" w:cs="Times New Roman"/>
          <w:lang w:val="en-US"/>
        </w:rPr>
        <w:t>. 55</w:t>
      </w:r>
    </w:p>
  </w:footnote>
  <w:footnote w:id="6">
    <w:p w14:paraId="44A6A09B" w14:textId="77777777" w:rsidR="005D35D3" w:rsidRDefault="00000000">
      <w:pPr>
        <w:rPr>
          <w:rFonts w:ascii="Times New Roman" w:hAnsi="Times New Roman" w:cs="Times New Roman"/>
          <w:sz w:val="20"/>
          <w:szCs w:val="20"/>
        </w:rPr>
      </w:pPr>
      <w:r>
        <w:rPr>
          <w:rStyle w:val="ab"/>
        </w:rPr>
        <w:footnoteRef/>
      </w:r>
      <w:r>
        <w:rPr>
          <w:rFonts w:ascii="Times New Roman" w:hAnsi="Times New Roman" w:cs="Times New Roman"/>
          <w:sz w:val="20"/>
          <w:szCs w:val="20"/>
        </w:rPr>
        <w:t xml:space="preserve"> Beck, U. Power in the Global Age: A New Global Political Economy // U. Beck; Translated by P. Camiller. - Cambridge: Polity Press, 2005. - 204 p. </w:t>
      </w:r>
      <w:r>
        <w:rPr>
          <w:rFonts w:ascii="Times New Roman" w:hAnsi="Times New Roman" w:cs="Times New Roman"/>
          <w:sz w:val="20"/>
          <w:szCs w:val="20"/>
          <w:lang w:val="ru-RU"/>
        </w:rPr>
        <w:t>р</w:t>
      </w:r>
      <w:r w:rsidRPr="00F75A6D">
        <w:rPr>
          <w:rFonts w:ascii="Times New Roman" w:hAnsi="Times New Roman" w:cs="Times New Roman"/>
          <w:sz w:val="20"/>
          <w:szCs w:val="20"/>
          <w:lang w:val="en-US"/>
        </w:rPr>
        <w:t>. 98</w:t>
      </w:r>
    </w:p>
  </w:footnote>
  <w:footnote w:id="7">
    <w:p w14:paraId="476C37AB" w14:textId="77777777" w:rsidR="005D35D3" w:rsidRDefault="00000000">
      <w:pPr>
        <w:rPr>
          <w:rFonts w:ascii="Times New Roman" w:hAnsi="Times New Roman" w:cs="Times New Roman"/>
          <w:sz w:val="20"/>
          <w:szCs w:val="20"/>
        </w:rPr>
      </w:pPr>
      <w:r>
        <w:rPr>
          <w:rStyle w:val="ab"/>
        </w:rPr>
        <w:footnoteRef/>
      </w:r>
      <w:r>
        <w:rPr>
          <w:rFonts w:ascii="Times New Roman" w:hAnsi="Times New Roman" w:cs="Times New Roman"/>
          <w:sz w:val="20"/>
          <w:szCs w:val="20"/>
        </w:rPr>
        <w:t xml:space="preserve"> Beck, U. World at Risk / U. Beck; Translated by C. Cronin. - Cambridge: Polity Press, 2006. - 190 p. </w:t>
      </w:r>
      <w:r>
        <w:rPr>
          <w:rFonts w:ascii="Times New Roman" w:hAnsi="Times New Roman" w:cs="Times New Roman"/>
          <w:sz w:val="20"/>
          <w:szCs w:val="20"/>
          <w:lang w:val="ru-RU"/>
        </w:rPr>
        <w:t>р</w:t>
      </w:r>
      <w:r w:rsidRPr="00F75A6D">
        <w:rPr>
          <w:rFonts w:ascii="Times New Roman" w:hAnsi="Times New Roman" w:cs="Times New Roman"/>
          <w:sz w:val="20"/>
          <w:szCs w:val="20"/>
          <w:lang w:val="en-US"/>
        </w:rPr>
        <w:t>. 61</w:t>
      </w:r>
    </w:p>
  </w:footnote>
  <w:footnote w:id="8">
    <w:p w14:paraId="1DA08167" w14:textId="77777777" w:rsidR="005D35D3" w:rsidRDefault="00000000">
      <w:pPr>
        <w:rPr>
          <w:rFonts w:ascii="Times New Roman" w:hAnsi="Times New Roman" w:cs="Times New Roman"/>
          <w:sz w:val="20"/>
          <w:szCs w:val="20"/>
          <w:lang w:val="ru-RU"/>
        </w:rPr>
      </w:pPr>
      <w:r>
        <w:rPr>
          <w:rStyle w:val="ab"/>
        </w:rPr>
        <w:footnoteRef/>
      </w:r>
      <w:r>
        <w:rPr>
          <w:rFonts w:ascii="Times New Roman" w:hAnsi="Times New Roman" w:cs="Times New Roman"/>
          <w:sz w:val="20"/>
          <w:szCs w:val="20"/>
        </w:rPr>
        <w:t xml:space="preserve">Giddens A.  The consequences of modernity./Stanford University Press, Stanford, CA. 1996. </w:t>
      </w:r>
      <w:r>
        <w:rPr>
          <w:rFonts w:ascii="Times New Roman" w:hAnsi="Times New Roman" w:cs="Times New Roman"/>
          <w:sz w:val="20"/>
          <w:szCs w:val="20"/>
          <w:lang w:val="ru-RU"/>
        </w:rPr>
        <w:t xml:space="preserve">186 </w:t>
      </w:r>
      <w:r>
        <w:rPr>
          <w:rFonts w:ascii="Times New Roman" w:hAnsi="Times New Roman" w:cs="Times New Roman"/>
          <w:sz w:val="20"/>
          <w:szCs w:val="20"/>
        </w:rPr>
        <w:t>p</w:t>
      </w:r>
      <w:r>
        <w:rPr>
          <w:rFonts w:ascii="Times New Roman" w:hAnsi="Times New Roman" w:cs="Times New Roman"/>
          <w:sz w:val="20"/>
          <w:szCs w:val="20"/>
          <w:lang w:val="ru-RU"/>
        </w:rPr>
        <w:t>. р. 12</w:t>
      </w:r>
    </w:p>
  </w:footnote>
  <w:footnote w:id="9">
    <w:p w14:paraId="3190FD92" w14:textId="77777777" w:rsidR="005D35D3" w:rsidRDefault="00000000">
      <w:pPr>
        <w:pStyle w:val="af3"/>
        <w:ind w:left="0" w:firstLine="0"/>
        <w:rPr>
          <w:rFonts w:ascii="Times New Roman" w:hAnsi="Times New Roman" w:cs="Times New Roman"/>
          <w:lang w:val="ru-RU"/>
        </w:rPr>
      </w:pPr>
      <w:r>
        <w:rPr>
          <w:rStyle w:val="ab"/>
        </w:rPr>
        <w:footnoteRef/>
      </w:r>
      <w:r>
        <w:rPr>
          <w:rFonts w:ascii="Times New Roman" w:hAnsi="Times New Roman" w:cs="Times New Roman"/>
          <w:lang w:val="ru-RU"/>
        </w:rPr>
        <w:t>Гидденс Э. Неспокойный и могущественный континент: что ждет Европу в будущем? / Э. Гидденс. – М.: Дело: РАНХиГС, 2015. – 240 с с. 10-11</w:t>
      </w:r>
    </w:p>
  </w:footnote>
  <w:footnote w:id="10">
    <w:p w14:paraId="225CA9E0" w14:textId="77777777" w:rsidR="005D35D3" w:rsidRDefault="00000000">
      <w:pPr>
        <w:rPr>
          <w:rFonts w:ascii="Times New Roman" w:hAnsi="Times New Roman" w:cs="Times New Roman"/>
          <w:sz w:val="20"/>
          <w:szCs w:val="20"/>
        </w:rPr>
      </w:pPr>
      <w:r>
        <w:rPr>
          <w:rStyle w:val="ab"/>
        </w:rPr>
        <w:footnoteRef/>
      </w:r>
      <w:r>
        <w:rPr>
          <w:rFonts w:ascii="Times New Roman" w:hAnsi="Times New Roman" w:cs="Times New Roman"/>
          <w:sz w:val="20"/>
          <w:szCs w:val="20"/>
        </w:rPr>
        <w:t xml:space="preserve"> Giddens, A. Sociology [Text] / A. Giddens. - Cambridge: Polity Press, 2006. - 1093 p. </w:t>
      </w:r>
      <w:r>
        <w:rPr>
          <w:rFonts w:ascii="Times New Roman" w:hAnsi="Times New Roman" w:cs="Times New Roman"/>
          <w:sz w:val="20"/>
          <w:szCs w:val="20"/>
          <w:lang w:val="ru-RU"/>
        </w:rPr>
        <w:t>р</w:t>
      </w:r>
      <w:r w:rsidRPr="00F75A6D">
        <w:rPr>
          <w:rFonts w:ascii="Times New Roman" w:hAnsi="Times New Roman" w:cs="Times New Roman"/>
          <w:sz w:val="20"/>
          <w:szCs w:val="20"/>
          <w:lang w:val="en-US"/>
        </w:rPr>
        <w:t>. 544</w:t>
      </w:r>
    </w:p>
  </w:footnote>
  <w:footnote w:id="11">
    <w:p w14:paraId="57EDB610"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rPr>
        <w:tab/>
        <w:t xml:space="preserve"> Giddens, A. The Constitution of Society: Outline of the Theory of Structuration</w:t>
      </w:r>
      <w:r w:rsidRPr="00F75A6D">
        <w:rPr>
          <w:rFonts w:ascii="Times New Roman" w:hAnsi="Times New Roman" w:cs="Times New Roman"/>
          <w:lang w:val="en-US"/>
        </w:rPr>
        <w:t>/</w:t>
      </w:r>
      <w:r>
        <w:rPr>
          <w:rFonts w:ascii="Times New Roman" w:hAnsi="Times New Roman" w:cs="Times New Roman"/>
        </w:rPr>
        <w:t xml:space="preserve">/ A. Giddens. - Berkeley: University of California Press, 1984. - 402 p. </w:t>
      </w:r>
      <w:r>
        <w:rPr>
          <w:rFonts w:ascii="Times New Roman" w:hAnsi="Times New Roman" w:cs="Times New Roman"/>
          <w:lang w:val="ru-RU"/>
        </w:rPr>
        <w:t>р</w:t>
      </w:r>
      <w:r w:rsidRPr="00F75A6D">
        <w:rPr>
          <w:rFonts w:ascii="Times New Roman" w:hAnsi="Times New Roman" w:cs="Times New Roman"/>
          <w:lang w:val="en-US"/>
        </w:rPr>
        <w:t>. 13</w:t>
      </w:r>
    </w:p>
  </w:footnote>
  <w:footnote w:id="12">
    <w:p w14:paraId="556E6CC9" w14:textId="77777777" w:rsidR="005D35D3" w:rsidRDefault="00000000">
      <w:pPr>
        <w:rPr>
          <w:rFonts w:ascii="Times New Roman" w:hAnsi="Times New Roman" w:cs="Times New Roman"/>
          <w:sz w:val="20"/>
          <w:szCs w:val="20"/>
          <w:lang w:val="ru-RU"/>
        </w:rPr>
      </w:pPr>
      <w:r>
        <w:rPr>
          <w:rStyle w:val="ab"/>
        </w:rPr>
        <w:footnoteRef/>
      </w:r>
      <w:r>
        <w:rPr>
          <w:rFonts w:ascii="Times New Roman" w:hAnsi="Times New Roman" w:cs="Times New Roman"/>
          <w:sz w:val="20"/>
          <w:szCs w:val="20"/>
        </w:rPr>
        <w:t xml:space="preserve">York R., Rosa, E. A., Dietz T. Footprints on the earth: The environmental consequences of modernity./ </w:t>
      </w:r>
      <w:r>
        <w:rPr>
          <w:rFonts w:ascii="Times New Roman" w:hAnsi="Times New Roman" w:cs="Times New Roman"/>
          <w:i/>
          <w:sz w:val="20"/>
          <w:szCs w:val="20"/>
        </w:rPr>
        <w:t>American</w:t>
      </w:r>
      <w:r>
        <w:rPr>
          <w:rFonts w:ascii="Times New Roman" w:hAnsi="Times New Roman" w:cs="Times New Roman"/>
          <w:i/>
          <w:sz w:val="20"/>
          <w:szCs w:val="20"/>
          <w:lang w:val="ru-RU"/>
        </w:rPr>
        <w:t xml:space="preserve"> </w:t>
      </w:r>
      <w:r>
        <w:rPr>
          <w:rFonts w:ascii="Times New Roman" w:hAnsi="Times New Roman" w:cs="Times New Roman"/>
          <w:i/>
          <w:sz w:val="20"/>
          <w:szCs w:val="20"/>
        </w:rPr>
        <w:t>sociological</w:t>
      </w:r>
      <w:r>
        <w:rPr>
          <w:rFonts w:ascii="Times New Roman" w:hAnsi="Times New Roman" w:cs="Times New Roman"/>
          <w:i/>
          <w:sz w:val="20"/>
          <w:szCs w:val="20"/>
          <w:lang w:val="ru-RU"/>
        </w:rPr>
        <w:t xml:space="preserve"> </w:t>
      </w:r>
      <w:r>
        <w:rPr>
          <w:rFonts w:ascii="Times New Roman" w:hAnsi="Times New Roman" w:cs="Times New Roman"/>
          <w:i/>
          <w:sz w:val="20"/>
          <w:szCs w:val="20"/>
        </w:rPr>
        <w:t>review</w:t>
      </w:r>
      <w:r>
        <w:rPr>
          <w:rFonts w:ascii="Times New Roman" w:hAnsi="Times New Roman" w:cs="Times New Roman"/>
          <w:sz w:val="20"/>
          <w:szCs w:val="20"/>
          <w:lang w:val="ru-RU"/>
        </w:rPr>
        <w:t xml:space="preserve"> // </w:t>
      </w:r>
      <w:r>
        <w:rPr>
          <w:rFonts w:ascii="Times New Roman" w:hAnsi="Times New Roman" w:cs="Times New Roman"/>
          <w:sz w:val="20"/>
          <w:szCs w:val="20"/>
        </w:rPr>
        <w:t>Vol</w:t>
      </w:r>
      <w:r>
        <w:rPr>
          <w:rFonts w:ascii="Times New Roman" w:hAnsi="Times New Roman" w:cs="Times New Roman"/>
          <w:sz w:val="20"/>
          <w:szCs w:val="20"/>
          <w:lang w:val="ru-RU"/>
        </w:rPr>
        <w:t xml:space="preserve">.68. №2, 2003. </w:t>
      </w:r>
      <w:r>
        <w:rPr>
          <w:rFonts w:ascii="Times New Roman" w:hAnsi="Times New Roman" w:cs="Times New Roman"/>
          <w:sz w:val="20"/>
          <w:szCs w:val="20"/>
        </w:rPr>
        <w:t>pp</w:t>
      </w:r>
      <w:r>
        <w:rPr>
          <w:rFonts w:ascii="Times New Roman" w:hAnsi="Times New Roman" w:cs="Times New Roman"/>
          <w:sz w:val="20"/>
          <w:szCs w:val="20"/>
          <w:lang w:val="ru-RU"/>
        </w:rPr>
        <w:t>. 279-300.</w:t>
      </w:r>
    </w:p>
  </w:footnote>
  <w:footnote w:id="13">
    <w:p w14:paraId="08504738" w14:textId="77777777" w:rsidR="005D35D3" w:rsidRDefault="00000000">
      <w:pPr>
        <w:rPr>
          <w:rFonts w:ascii="Times New Roman" w:hAnsi="Times New Roman" w:cs="Times New Roman"/>
          <w:sz w:val="20"/>
          <w:szCs w:val="20"/>
        </w:rPr>
      </w:pPr>
      <w:r>
        <w:rPr>
          <w:rStyle w:val="ab"/>
        </w:rPr>
        <w:footnoteRef/>
      </w:r>
      <w:r>
        <w:rPr>
          <w:rFonts w:ascii="Times New Roman" w:hAnsi="Times New Roman" w:cs="Times New Roman"/>
          <w:sz w:val="20"/>
          <w:szCs w:val="20"/>
          <w:lang w:val="ru-RU"/>
        </w:rPr>
        <w:t xml:space="preserve">Гидденс, Э. Ускользающий мир: как глобализация меняет нашу жизнь. – М.: Весь мир, 2004. </w:t>
      </w:r>
      <w:r>
        <w:rPr>
          <w:rFonts w:ascii="Times New Roman" w:hAnsi="Times New Roman" w:cs="Times New Roman"/>
          <w:sz w:val="20"/>
          <w:szCs w:val="20"/>
        </w:rPr>
        <w:t xml:space="preserve">120 с. </w:t>
      </w:r>
      <w:r>
        <w:rPr>
          <w:rFonts w:ascii="Times New Roman" w:hAnsi="Times New Roman" w:cs="Times New Roman"/>
          <w:sz w:val="20"/>
          <w:szCs w:val="20"/>
          <w:lang w:val="ru-RU"/>
        </w:rPr>
        <w:t>с</w:t>
      </w:r>
      <w:r w:rsidRPr="00F75A6D">
        <w:rPr>
          <w:rFonts w:ascii="Times New Roman" w:hAnsi="Times New Roman" w:cs="Times New Roman"/>
          <w:sz w:val="20"/>
          <w:szCs w:val="20"/>
          <w:lang w:val="en-US"/>
        </w:rPr>
        <w:t>. 101</w:t>
      </w:r>
    </w:p>
  </w:footnote>
  <w:footnote w:id="14">
    <w:p w14:paraId="0AC8EDEA" w14:textId="77777777" w:rsidR="005D35D3" w:rsidRDefault="00000000">
      <w:pPr>
        <w:rPr>
          <w:rFonts w:ascii="Times New Roman" w:hAnsi="Times New Roman" w:cs="Times New Roman"/>
          <w:sz w:val="20"/>
          <w:szCs w:val="20"/>
        </w:rPr>
      </w:pPr>
      <w:r>
        <w:rPr>
          <w:rStyle w:val="ab"/>
        </w:rPr>
        <w:footnoteRef/>
      </w:r>
      <w:r>
        <w:rPr>
          <w:rFonts w:ascii="Times New Roman" w:hAnsi="Times New Roman" w:cs="Times New Roman"/>
          <w:sz w:val="20"/>
          <w:szCs w:val="20"/>
        </w:rPr>
        <w:t>Giddens</w:t>
      </w:r>
      <w:bookmarkStart w:id="40" w:name="page13R_mcid1_Копия_1_Копия_1_Копия_1_Ко"/>
      <w:bookmarkEnd w:id="40"/>
      <w:r>
        <w:rPr>
          <w:rFonts w:ascii="Times New Roman" w:hAnsi="Times New Roman" w:cs="Times New Roman"/>
          <w:sz w:val="20"/>
          <w:szCs w:val="20"/>
        </w:rPr>
        <w:t xml:space="preserve"> А</w:t>
      </w:r>
      <w:bookmarkStart w:id="41" w:name="page13R_mcid2_Копия_1_Копия_1_Копия_1_Ко"/>
      <w:bookmarkEnd w:id="41"/>
      <w:r>
        <w:rPr>
          <w:rFonts w:ascii="Times New Roman" w:hAnsi="Times New Roman" w:cs="Times New Roman"/>
          <w:sz w:val="20"/>
          <w:szCs w:val="20"/>
        </w:rPr>
        <w:t>. Modernity and Self</w:t>
      </w:r>
      <w:bookmarkStart w:id="42" w:name="page13R_mcid3_Копия_1_Копия_1_Копия_1_Ко"/>
      <w:bookmarkEnd w:id="42"/>
      <w:r>
        <w:rPr>
          <w:rFonts w:ascii="Times New Roman" w:hAnsi="Times New Roman" w:cs="Times New Roman"/>
          <w:sz w:val="20"/>
          <w:szCs w:val="20"/>
        </w:rPr>
        <w:t xml:space="preserve"> –</w:t>
      </w:r>
      <w:bookmarkStart w:id="43" w:name="page13R_mcid5_Копия_1_Копия_1_Копия_1_Ко"/>
      <w:bookmarkStart w:id="44" w:name="page13R_mcid4_Копия_1_Копия_1_Копия_1_Ко"/>
      <w:bookmarkEnd w:id="43"/>
      <w:bookmarkEnd w:id="44"/>
      <w:r>
        <w:rPr>
          <w:rFonts w:ascii="Times New Roman" w:hAnsi="Times New Roman" w:cs="Times New Roman"/>
          <w:sz w:val="20"/>
          <w:szCs w:val="20"/>
        </w:rPr>
        <w:t xml:space="preserve"> Identity: Self and Society in the Late Modern Age./ Cambridge: Polity Press// 1991. 245 р. </w:t>
      </w:r>
      <w:r>
        <w:rPr>
          <w:rFonts w:ascii="Times New Roman" w:hAnsi="Times New Roman" w:cs="Times New Roman"/>
          <w:sz w:val="20"/>
          <w:szCs w:val="20"/>
          <w:lang w:val="ru-RU"/>
        </w:rPr>
        <w:t>р</w:t>
      </w:r>
      <w:r w:rsidRPr="00F75A6D">
        <w:rPr>
          <w:rFonts w:ascii="Times New Roman" w:hAnsi="Times New Roman" w:cs="Times New Roman"/>
          <w:sz w:val="20"/>
          <w:szCs w:val="20"/>
          <w:lang w:val="en-US"/>
        </w:rPr>
        <w:t>. 120</w:t>
      </w:r>
    </w:p>
  </w:footnote>
  <w:footnote w:id="15">
    <w:p w14:paraId="595BD0D2" w14:textId="77777777" w:rsidR="005D35D3" w:rsidRDefault="00000000">
      <w:pPr>
        <w:rPr>
          <w:rFonts w:ascii="Times New Roman" w:hAnsi="Times New Roman" w:cs="Times New Roman"/>
          <w:sz w:val="20"/>
          <w:szCs w:val="20"/>
          <w:lang w:val="ru-RU"/>
        </w:rPr>
      </w:pPr>
      <w:r>
        <w:rPr>
          <w:rStyle w:val="ab"/>
        </w:rPr>
        <w:footnoteRef/>
      </w:r>
      <w:r>
        <w:rPr>
          <w:rFonts w:ascii="Times New Roman" w:hAnsi="Times New Roman" w:cs="Times New Roman"/>
          <w:sz w:val="20"/>
          <w:szCs w:val="20"/>
        </w:rPr>
        <w:t xml:space="preserve">Giddens, A. The Politics of Climate Change. /Cambridge: Polity Press// 2009. </w:t>
      </w:r>
      <w:r>
        <w:rPr>
          <w:rFonts w:ascii="Times New Roman" w:hAnsi="Times New Roman" w:cs="Times New Roman"/>
          <w:sz w:val="20"/>
          <w:szCs w:val="20"/>
          <w:lang w:val="ru-RU"/>
        </w:rPr>
        <w:t>264 р. р. 64</w:t>
      </w:r>
    </w:p>
  </w:footnote>
  <w:footnote w:id="16">
    <w:p w14:paraId="3266E593" w14:textId="77777777" w:rsidR="005D35D3" w:rsidRDefault="00000000">
      <w:pPr>
        <w:rPr>
          <w:rFonts w:ascii="Times New Roman" w:hAnsi="Times New Roman" w:cs="Times New Roman"/>
          <w:sz w:val="20"/>
          <w:szCs w:val="20"/>
          <w:lang w:val="ru-RU"/>
        </w:rPr>
      </w:pPr>
      <w:r>
        <w:rPr>
          <w:rStyle w:val="ab"/>
        </w:rPr>
        <w:footnoteRef/>
      </w:r>
      <w:r>
        <w:rPr>
          <w:rFonts w:ascii="Times New Roman" w:hAnsi="Times New Roman" w:cs="Times New Roman"/>
          <w:sz w:val="20"/>
          <w:szCs w:val="20"/>
        </w:rPr>
        <w:t>Giddens</w:t>
      </w:r>
      <w:bookmarkStart w:id="45" w:name="page13R_mcid11_Копия_1_Копия_1_Копия_1_К"/>
      <w:bookmarkEnd w:id="45"/>
      <w:r>
        <w:rPr>
          <w:rFonts w:ascii="Times New Roman" w:hAnsi="Times New Roman" w:cs="Times New Roman"/>
          <w:sz w:val="20"/>
          <w:szCs w:val="20"/>
          <w:lang w:val="ru-RU"/>
        </w:rPr>
        <w:t xml:space="preserve"> А</w:t>
      </w:r>
      <w:bookmarkStart w:id="46" w:name="page13R_mcid21_Копия_1_Копия_1_Копия_1_К"/>
      <w:bookmarkEnd w:id="46"/>
      <w:r>
        <w:rPr>
          <w:rFonts w:ascii="Times New Roman" w:hAnsi="Times New Roman" w:cs="Times New Roman"/>
          <w:sz w:val="20"/>
          <w:szCs w:val="20"/>
          <w:lang w:val="ru-RU"/>
        </w:rPr>
        <w:t xml:space="preserve">. </w:t>
      </w:r>
      <w:r>
        <w:rPr>
          <w:rFonts w:ascii="Times New Roman" w:hAnsi="Times New Roman" w:cs="Times New Roman"/>
          <w:sz w:val="20"/>
          <w:szCs w:val="20"/>
        </w:rPr>
        <w:t>Modernity</w:t>
      </w:r>
      <w:r>
        <w:rPr>
          <w:rFonts w:ascii="Times New Roman" w:hAnsi="Times New Roman" w:cs="Times New Roman"/>
          <w:sz w:val="20"/>
          <w:szCs w:val="20"/>
          <w:lang w:val="ru-RU"/>
        </w:rPr>
        <w:t xml:space="preserve">… </w:t>
      </w:r>
      <w:r>
        <w:rPr>
          <w:rFonts w:ascii="Times New Roman" w:hAnsi="Times New Roman" w:cs="Times New Roman"/>
          <w:sz w:val="20"/>
          <w:szCs w:val="20"/>
        </w:rPr>
        <w:t>Ibid</w:t>
      </w:r>
      <w:r w:rsidRPr="00F75A6D">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р. 12 </w:t>
      </w:r>
    </w:p>
  </w:footnote>
  <w:footnote w:id="17">
    <w:p w14:paraId="308217B6"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Гидденс Э. Последствия современности. Пер. с англ. Г. К. Ольховикова// М.: Издательская и консалтинговая группа «Праксис», 2011. — 352 с. с. 201</w:t>
      </w:r>
    </w:p>
  </w:footnote>
  <w:footnote w:id="18">
    <w:p w14:paraId="09D47CC2"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Там же</w:t>
      </w:r>
    </w:p>
  </w:footnote>
  <w:footnote w:id="19">
    <w:p w14:paraId="37C2D793" w14:textId="77777777" w:rsidR="005D35D3" w:rsidRDefault="00000000">
      <w:pPr>
        <w:rPr>
          <w:rFonts w:ascii="Times New Roman" w:hAnsi="Times New Roman" w:cs="Times New Roman"/>
          <w:sz w:val="20"/>
          <w:szCs w:val="20"/>
          <w:lang w:val="ru-RU"/>
        </w:rPr>
      </w:pPr>
      <w:r>
        <w:rPr>
          <w:rStyle w:val="ab"/>
        </w:rPr>
        <w:footnoteRef/>
      </w:r>
      <w:r>
        <w:rPr>
          <w:rStyle w:val="FootnoteCharacters"/>
          <w:rFonts w:ascii="Times New Roman" w:hAnsi="Times New Roman" w:cs="Times New Roman"/>
          <w:sz w:val="20"/>
          <w:szCs w:val="20"/>
          <w:lang w:val="ru-RU"/>
        </w:rPr>
        <w:t xml:space="preserve"> </w:t>
      </w:r>
      <w:r>
        <w:rPr>
          <w:rFonts w:ascii="Times New Roman" w:hAnsi="Times New Roman" w:cs="Times New Roman"/>
          <w:sz w:val="20"/>
          <w:szCs w:val="20"/>
          <w:lang w:val="ru-RU"/>
        </w:rPr>
        <w:t>Гидденс, Э. Ускользающий мир … Там же</w:t>
      </w:r>
    </w:p>
  </w:footnote>
  <w:footnote w:id="20">
    <w:p w14:paraId="48D4E59D"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Там же</w:t>
      </w:r>
    </w:p>
  </w:footnote>
  <w:footnote w:id="21">
    <w:p w14:paraId="2A798F41" w14:textId="77777777" w:rsidR="005D35D3" w:rsidRDefault="00000000">
      <w:pPr>
        <w:pStyle w:val="af3"/>
        <w:ind w:left="0" w:firstLine="0"/>
        <w:rPr>
          <w:rFonts w:ascii="Times New Roman" w:hAnsi="Times New Roman" w:cs="Times New Roman"/>
        </w:rPr>
      </w:pPr>
      <w:r>
        <w:rPr>
          <w:rStyle w:val="ab"/>
        </w:rPr>
        <w:footnoteRef/>
      </w:r>
      <w:r>
        <w:rPr>
          <w:rFonts w:ascii="Times New Roman" w:hAnsi="Times New Roman" w:cs="Times New Roman"/>
          <w:lang w:val="ru-RU"/>
        </w:rPr>
        <w:t>Бодрийяр Ж. Дух терроризма. Войны в Персидском заливе не было/ Ж. Бодрияр;[пер. с фр. А</w:t>
      </w:r>
      <w:r>
        <w:rPr>
          <w:rFonts w:ascii="Times New Roman" w:hAnsi="Times New Roman" w:cs="Times New Roman"/>
        </w:rPr>
        <w:t xml:space="preserve">. </w:t>
      </w:r>
      <w:r>
        <w:rPr>
          <w:rFonts w:ascii="Times New Roman" w:hAnsi="Times New Roman" w:cs="Times New Roman"/>
          <w:lang w:val="ru-RU"/>
        </w:rPr>
        <w:t>Качалова</w:t>
      </w:r>
      <w:r>
        <w:rPr>
          <w:rFonts w:ascii="Times New Roman" w:hAnsi="Times New Roman" w:cs="Times New Roman"/>
        </w:rPr>
        <w:t xml:space="preserve">]. - </w:t>
      </w:r>
      <w:r>
        <w:rPr>
          <w:rFonts w:ascii="Times New Roman" w:hAnsi="Times New Roman" w:cs="Times New Roman"/>
          <w:lang w:val="ru-RU"/>
        </w:rPr>
        <w:t>М</w:t>
      </w:r>
      <w:r>
        <w:rPr>
          <w:rFonts w:ascii="Times New Roman" w:hAnsi="Times New Roman" w:cs="Times New Roman"/>
        </w:rPr>
        <w:t xml:space="preserve">.; </w:t>
      </w:r>
      <w:r>
        <w:rPr>
          <w:rFonts w:ascii="Times New Roman" w:hAnsi="Times New Roman" w:cs="Times New Roman"/>
          <w:lang w:val="ru-RU"/>
        </w:rPr>
        <w:t>РИПОЛ</w:t>
      </w:r>
      <w:r>
        <w:rPr>
          <w:rFonts w:ascii="Times New Roman" w:hAnsi="Times New Roman" w:cs="Times New Roman"/>
        </w:rPr>
        <w:t xml:space="preserve"> </w:t>
      </w:r>
      <w:r>
        <w:rPr>
          <w:rFonts w:ascii="Times New Roman" w:hAnsi="Times New Roman" w:cs="Times New Roman"/>
          <w:lang w:val="ru-RU"/>
        </w:rPr>
        <w:t>классик</w:t>
      </w:r>
      <w:r>
        <w:rPr>
          <w:rFonts w:ascii="Times New Roman" w:hAnsi="Times New Roman" w:cs="Times New Roman"/>
        </w:rPr>
        <w:t xml:space="preserve">, 2016. — 224 </w:t>
      </w:r>
      <w:r>
        <w:rPr>
          <w:rFonts w:ascii="Times New Roman" w:hAnsi="Times New Roman" w:cs="Times New Roman"/>
          <w:lang w:val="ru-RU"/>
        </w:rPr>
        <w:t>с</w:t>
      </w:r>
      <w:r>
        <w:rPr>
          <w:rFonts w:ascii="Times New Roman" w:hAnsi="Times New Roman" w:cs="Times New Roman"/>
        </w:rPr>
        <w:t xml:space="preserve">. </w:t>
      </w:r>
      <w:r>
        <w:rPr>
          <w:rFonts w:ascii="Times New Roman" w:hAnsi="Times New Roman" w:cs="Times New Roman"/>
          <w:lang w:val="ru-RU"/>
        </w:rPr>
        <w:t>с</w:t>
      </w:r>
      <w:r w:rsidRPr="00F75A6D">
        <w:rPr>
          <w:rFonts w:ascii="Times New Roman" w:hAnsi="Times New Roman" w:cs="Times New Roman"/>
          <w:lang w:val="en-US"/>
        </w:rPr>
        <w:t>. 124</w:t>
      </w:r>
    </w:p>
  </w:footnote>
  <w:footnote w:id="22">
    <w:p w14:paraId="14797494" w14:textId="77777777" w:rsidR="005D35D3" w:rsidRDefault="00000000">
      <w:pPr>
        <w:pStyle w:val="af3"/>
        <w:ind w:left="0"/>
        <w:rPr>
          <w:rFonts w:ascii="Times New Roman" w:hAnsi="Times New Roman" w:cs="Times New Roman"/>
        </w:rPr>
      </w:pPr>
      <w:r>
        <w:rPr>
          <w:rStyle w:val="ab"/>
        </w:rPr>
        <w:footnoteRef/>
      </w:r>
      <w:r w:rsidRPr="00F75A6D">
        <w:rPr>
          <w:rFonts w:ascii="Times New Roman" w:hAnsi="Times New Roman" w:cs="Times New Roman"/>
          <w:lang w:val="en-US"/>
        </w:rPr>
        <w:tab/>
      </w:r>
      <w:r>
        <w:rPr>
          <w:rFonts w:ascii="Times New Roman" w:hAnsi="Times New Roman" w:cs="Times New Roman"/>
          <w:lang w:val="ru-RU"/>
        </w:rPr>
        <w:t>Там</w:t>
      </w:r>
      <w:r>
        <w:rPr>
          <w:rFonts w:ascii="Times New Roman" w:hAnsi="Times New Roman" w:cs="Times New Roman"/>
        </w:rPr>
        <w:t xml:space="preserve"> </w:t>
      </w:r>
      <w:r>
        <w:rPr>
          <w:rFonts w:ascii="Times New Roman" w:hAnsi="Times New Roman" w:cs="Times New Roman"/>
          <w:lang w:val="ru-RU"/>
        </w:rPr>
        <w:t>же</w:t>
      </w:r>
    </w:p>
  </w:footnote>
  <w:footnote w:id="23">
    <w:p w14:paraId="1279FB94"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rPr>
        <w:tab/>
        <w:t xml:space="preserve"> Baudrillard, J. Symbolic Exchange and Death [Text] / J. Baudrillard; Translated by I. H. Grant. - Thousand Oaks: Sage Publications, 1993. - 317 p. </w:t>
      </w:r>
      <w:r>
        <w:rPr>
          <w:rFonts w:ascii="Times New Roman" w:hAnsi="Times New Roman" w:cs="Times New Roman"/>
          <w:lang w:val="ru-RU"/>
        </w:rPr>
        <w:t>р</w:t>
      </w:r>
      <w:r w:rsidRPr="00F75A6D">
        <w:rPr>
          <w:rFonts w:ascii="Times New Roman" w:hAnsi="Times New Roman" w:cs="Times New Roman"/>
          <w:lang w:val="en-US"/>
        </w:rPr>
        <w:t>. 144</w:t>
      </w:r>
    </w:p>
    <w:p w14:paraId="6CB51DE0" w14:textId="77777777" w:rsidR="005D35D3" w:rsidRDefault="00000000">
      <w:pPr>
        <w:pStyle w:val="af3"/>
        <w:ind w:left="0"/>
        <w:rPr>
          <w:rFonts w:ascii="Times New Roman" w:hAnsi="Times New Roman" w:cs="Times New Roman"/>
        </w:rPr>
      </w:pPr>
      <w:r>
        <w:rPr>
          <w:rFonts w:ascii="Times New Roman" w:hAnsi="Times New Roman" w:cs="Times New Roman"/>
        </w:rPr>
        <w:t xml:space="preserve">Baudrillard, J. The Transparency of Evil: Essays on Extreme Phenomena [Text] / J. Baudrillard; Translated by J. Benedict. - London: Verso, 1993. - 192 p. </w:t>
      </w:r>
      <w:r>
        <w:rPr>
          <w:rFonts w:ascii="Times New Roman" w:hAnsi="Times New Roman" w:cs="Times New Roman"/>
          <w:lang w:val="ru-RU"/>
        </w:rPr>
        <w:t>р</w:t>
      </w:r>
      <w:r w:rsidRPr="00F75A6D">
        <w:rPr>
          <w:rFonts w:ascii="Times New Roman" w:hAnsi="Times New Roman" w:cs="Times New Roman"/>
          <w:lang w:val="en-US"/>
        </w:rPr>
        <w:t>. 101</w:t>
      </w:r>
    </w:p>
  </w:footnote>
  <w:footnote w:id="24">
    <w:p w14:paraId="7B4814A8"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rPr>
        <w:tab/>
        <w:t xml:space="preserve"> Baudrillard, J. The Consumer Society: Myths and Structures [Text] / J. Baudrillard; Translated by C. Turner. - Thousand Oaks: Sage Publications, 1998. - 256 p. </w:t>
      </w:r>
      <w:r>
        <w:rPr>
          <w:rFonts w:ascii="Times New Roman" w:hAnsi="Times New Roman" w:cs="Times New Roman"/>
          <w:lang w:val="ru-RU"/>
        </w:rPr>
        <w:t>р</w:t>
      </w:r>
      <w:r w:rsidRPr="00F75A6D">
        <w:rPr>
          <w:rFonts w:ascii="Times New Roman" w:hAnsi="Times New Roman" w:cs="Times New Roman"/>
          <w:lang w:val="en-US"/>
        </w:rPr>
        <w:t>. 49</w:t>
      </w:r>
    </w:p>
  </w:footnote>
  <w:footnote w:id="25">
    <w:p w14:paraId="174D5BA8"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rPr>
        <w:tab/>
        <w:t xml:space="preserve"> Baudrillard, J. America // J. Baudrillard; Translated by C. Turner. - New York: Verso, 1988. - 95 p. </w:t>
      </w:r>
      <w:r>
        <w:rPr>
          <w:rFonts w:ascii="Times New Roman" w:hAnsi="Times New Roman" w:cs="Times New Roman"/>
          <w:lang w:val="ru-RU"/>
        </w:rPr>
        <w:t>р</w:t>
      </w:r>
      <w:r w:rsidRPr="00F75A6D">
        <w:rPr>
          <w:rFonts w:ascii="Times New Roman" w:hAnsi="Times New Roman" w:cs="Times New Roman"/>
          <w:lang w:val="en-US"/>
        </w:rPr>
        <w:t>. 10</w:t>
      </w:r>
    </w:p>
  </w:footnote>
  <w:footnote w:id="26">
    <w:p w14:paraId="0DC201CB" w14:textId="77777777" w:rsidR="005D35D3" w:rsidRDefault="00000000">
      <w:pPr>
        <w:rPr>
          <w:rFonts w:ascii="Times New Roman" w:hAnsi="Times New Roman" w:cs="Times New Roman"/>
          <w:sz w:val="20"/>
          <w:szCs w:val="20"/>
          <w:lang w:val="ru-RU"/>
        </w:rPr>
      </w:pPr>
      <w:r>
        <w:rPr>
          <w:rStyle w:val="ab"/>
        </w:rPr>
        <w:footnoteRef/>
      </w:r>
      <w:r>
        <w:rPr>
          <w:rFonts w:ascii="Times New Roman" w:hAnsi="Times New Roman" w:cs="Times New Roman"/>
          <w:sz w:val="20"/>
          <w:szCs w:val="20"/>
          <w:lang w:val="ru-RU"/>
        </w:rPr>
        <w:t xml:space="preserve">Луман Н. Понятие риска // Альманах </w:t>
      </w:r>
      <w:r>
        <w:rPr>
          <w:rFonts w:ascii="Times New Roman" w:hAnsi="Times New Roman" w:cs="Times New Roman"/>
          <w:sz w:val="20"/>
          <w:szCs w:val="20"/>
        </w:rPr>
        <w:t>THESIS</w:t>
      </w:r>
      <w:r>
        <w:rPr>
          <w:rFonts w:ascii="Times New Roman" w:hAnsi="Times New Roman" w:cs="Times New Roman"/>
          <w:sz w:val="20"/>
          <w:szCs w:val="20"/>
          <w:lang w:val="ru-RU"/>
        </w:rPr>
        <w:t xml:space="preserve">, 1994. </w:t>
      </w:r>
      <w:r>
        <w:rPr>
          <w:rFonts w:ascii="Times New Roman" w:hAnsi="Times New Roman" w:cs="Times New Roman"/>
          <w:sz w:val="20"/>
          <w:szCs w:val="20"/>
        </w:rPr>
        <w:t>No</w:t>
      </w:r>
      <w:r>
        <w:rPr>
          <w:rFonts w:ascii="Times New Roman" w:hAnsi="Times New Roman" w:cs="Times New Roman"/>
          <w:sz w:val="20"/>
          <w:szCs w:val="20"/>
          <w:lang w:val="ru-RU"/>
        </w:rPr>
        <w:t xml:space="preserve"> 5 </w:t>
      </w:r>
      <w:r>
        <w:rPr>
          <w:rFonts w:ascii="Times New Roman" w:hAnsi="Times New Roman" w:cs="Times New Roman"/>
          <w:sz w:val="20"/>
          <w:szCs w:val="20"/>
        </w:rPr>
        <w:t>c</w:t>
      </w:r>
      <w:r>
        <w:rPr>
          <w:rFonts w:ascii="Times New Roman" w:hAnsi="Times New Roman" w:cs="Times New Roman"/>
          <w:sz w:val="20"/>
          <w:szCs w:val="20"/>
          <w:lang w:val="ru-RU"/>
        </w:rPr>
        <w:t>. 135-160 с. 137</w:t>
      </w:r>
    </w:p>
  </w:footnote>
  <w:footnote w:id="27">
    <w:p w14:paraId="66CB8057" w14:textId="77777777" w:rsidR="005D35D3" w:rsidRDefault="00000000">
      <w:pPr>
        <w:pStyle w:val="af3"/>
        <w:ind w:left="0" w:firstLine="0"/>
        <w:rPr>
          <w:rFonts w:ascii="Times New Roman" w:hAnsi="Times New Roman" w:cs="Times New Roman"/>
          <w:lang w:val="ru-RU"/>
        </w:rPr>
      </w:pPr>
      <w:r>
        <w:rPr>
          <w:rStyle w:val="ab"/>
        </w:rPr>
        <w:footnoteRef/>
      </w:r>
      <w:r>
        <w:rPr>
          <w:rStyle w:val="FootnoteCharacters"/>
          <w:rFonts w:ascii="Times New Roman" w:hAnsi="Times New Roman" w:cs="Times New Roman"/>
          <w:lang w:val="ru-RU"/>
        </w:rPr>
        <w:t>Луман Н. Понятие...</w:t>
      </w:r>
      <w:r>
        <w:rPr>
          <w:rFonts w:ascii="Times New Roman" w:hAnsi="Times New Roman" w:cs="Times New Roman"/>
          <w:lang w:val="ru-RU"/>
        </w:rPr>
        <w:t>Там же</w:t>
      </w:r>
    </w:p>
  </w:footnote>
  <w:footnote w:id="28">
    <w:p w14:paraId="28078145"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rPr>
        <w:tab/>
        <w:t xml:space="preserve"> Luhmann, N. Risk: A Sociological Theory [Text] / N. Luhmann; Translated by R. Barne. - Berlin: Walter de Gruyter, 1993. - 251 p. </w:t>
      </w:r>
      <w:r>
        <w:rPr>
          <w:rFonts w:ascii="Times New Roman" w:hAnsi="Times New Roman" w:cs="Times New Roman"/>
          <w:lang w:val="ru-RU"/>
        </w:rPr>
        <w:t>р</w:t>
      </w:r>
      <w:r w:rsidRPr="00F75A6D">
        <w:rPr>
          <w:rFonts w:ascii="Times New Roman" w:hAnsi="Times New Roman" w:cs="Times New Roman"/>
          <w:lang w:val="en-US"/>
        </w:rPr>
        <w:t>. 201</w:t>
      </w:r>
    </w:p>
  </w:footnote>
  <w:footnote w:id="29">
    <w:p w14:paraId="42F6EA9D" w14:textId="77777777" w:rsidR="005D35D3" w:rsidRPr="00F75A6D" w:rsidRDefault="00000000">
      <w:pPr>
        <w:pStyle w:val="af3"/>
        <w:ind w:left="0" w:firstLine="0"/>
        <w:rPr>
          <w:rFonts w:ascii="Times New Roman" w:hAnsi="Times New Roman" w:cs="Times New Roman"/>
          <w:lang w:val="ru-RU"/>
        </w:rPr>
      </w:pPr>
      <w:r>
        <w:rPr>
          <w:rStyle w:val="ab"/>
        </w:rPr>
        <w:footnoteRef/>
      </w:r>
      <w:r>
        <w:rPr>
          <w:rFonts w:ascii="Times New Roman" w:hAnsi="Times New Roman" w:cs="Times New Roman"/>
          <w:lang w:val="ru-RU"/>
        </w:rPr>
        <w:t xml:space="preserve"> Luhmann, N. Risk … </w:t>
      </w:r>
      <w:r>
        <w:rPr>
          <w:rFonts w:ascii="Times New Roman" w:hAnsi="Times New Roman" w:cs="Times New Roman"/>
        </w:rPr>
        <w:t>Ibid</w:t>
      </w:r>
    </w:p>
  </w:footnote>
  <w:footnote w:id="30">
    <w:p w14:paraId="15936BDE" w14:textId="77777777" w:rsidR="005D35D3" w:rsidRDefault="00000000">
      <w:pPr>
        <w:pStyle w:val="a1"/>
        <w:spacing w:after="0" w:line="240" w:lineRule="auto"/>
        <w:jc w:val="left"/>
        <w:rPr>
          <w:rFonts w:ascii="Times New Roman" w:hAnsi="Times New Roman" w:cs="Times New Roman"/>
          <w:sz w:val="20"/>
          <w:szCs w:val="20"/>
        </w:rPr>
      </w:pPr>
      <w:r>
        <w:rPr>
          <w:rStyle w:val="ab"/>
        </w:rPr>
        <w:footnoteRef/>
      </w:r>
      <w:r>
        <w:rPr>
          <w:rFonts w:ascii="Times New Roman" w:hAnsi="Times New Roman" w:cs="Times New Roman"/>
          <w:sz w:val="20"/>
          <w:szCs w:val="20"/>
          <w:lang w:val="ru-RU"/>
        </w:rPr>
        <w:t xml:space="preserve">Матюх Е. Т. Теории «Общества риска» в современной гуманитарной науке // Теория и практика общественного развития. </w:t>
      </w:r>
      <w:r>
        <w:rPr>
          <w:rFonts w:ascii="Times New Roman" w:hAnsi="Times New Roman" w:cs="Times New Roman"/>
          <w:sz w:val="20"/>
          <w:szCs w:val="20"/>
        </w:rPr>
        <w:t>2012. №7. с. 33-36</w:t>
      </w:r>
    </w:p>
  </w:footnote>
  <w:footnote w:id="31">
    <w:p w14:paraId="539DED87" w14:textId="77777777" w:rsidR="005D35D3" w:rsidRDefault="00000000">
      <w:pPr>
        <w:rPr>
          <w:rFonts w:ascii="Times New Roman" w:hAnsi="Times New Roman" w:cs="Times New Roman"/>
          <w:sz w:val="20"/>
          <w:szCs w:val="20"/>
        </w:rPr>
      </w:pPr>
      <w:r>
        <w:rPr>
          <w:rStyle w:val="ab"/>
        </w:rPr>
        <w:footnoteRef/>
      </w:r>
      <w:r>
        <w:rPr>
          <w:rFonts w:ascii="Times New Roman" w:hAnsi="Times New Roman" w:cs="Times New Roman"/>
          <w:sz w:val="20"/>
          <w:szCs w:val="20"/>
        </w:rPr>
        <w:t xml:space="preserve"> Luhmann, N. Social Systems / N. Luhmann; Translated by J. Bednarz, D. Baecker. - Stanford: Stanford University Press, 1995. - 612 p. p. 144</w:t>
      </w:r>
    </w:p>
  </w:footnote>
  <w:footnote w:id="32">
    <w:p w14:paraId="6CAE31A0" w14:textId="77777777" w:rsidR="005D35D3" w:rsidRDefault="00000000">
      <w:pPr>
        <w:pStyle w:val="af3"/>
        <w:ind w:left="0" w:firstLine="0"/>
        <w:rPr>
          <w:rFonts w:ascii="Times New Roman" w:hAnsi="Times New Roman" w:cs="Times New Roman"/>
        </w:rPr>
      </w:pPr>
      <w:r>
        <w:rPr>
          <w:rStyle w:val="ab"/>
        </w:rPr>
        <w:footnoteRef/>
      </w:r>
      <w:r>
        <w:rPr>
          <w:rFonts w:ascii="Times New Roman" w:hAnsi="Times New Roman" w:cs="Times New Roman"/>
        </w:rPr>
        <w:t xml:space="preserve"> Luhmann, N. Observations on Modernity / N. Luhmann; Translated by W. Whobrey. - Stanford: Stanford University Press, 1998. - 160 p. p. 101</w:t>
      </w:r>
    </w:p>
  </w:footnote>
  <w:footnote w:id="33">
    <w:p w14:paraId="71B2C24E" w14:textId="77777777" w:rsidR="005D35D3" w:rsidRDefault="00000000">
      <w:pPr>
        <w:pStyle w:val="af3"/>
        <w:ind w:left="0" w:firstLine="0"/>
        <w:rPr>
          <w:rFonts w:ascii="Times New Roman" w:hAnsi="Times New Roman" w:cs="Times New Roman"/>
        </w:rPr>
      </w:pPr>
      <w:r>
        <w:rPr>
          <w:rStyle w:val="ab"/>
        </w:rPr>
        <w:footnoteRef/>
      </w:r>
      <w:r>
        <w:rPr>
          <w:rFonts w:ascii="Times New Roman" w:hAnsi="Times New Roman" w:cs="Times New Roman"/>
        </w:rPr>
        <w:t xml:space="preserve">Turner B. S. Orientalism, postmodernism, and globalism / B. S. Turner. – Routledge ; London and New York, 1994. – 228 p. р. 170-182 </w:t>
      </w:r>
    </w:p>
  </w:footnote>
  <w:footnote w:id="34">
    <w:p w14:paraId="71D51BD9"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rPr>
        <w:tab/>
        <w:t xml:space="preserve"> Turner, B. S. The Body and Society: Explorations in Social Theory [Text] / B. S. Turner. - London: Sage Publications, 2008. - 216 p. p. 77</w:t>
      </w:r>
    </w:p>
  </w:footnote>
  <w:footnote w:id="35">
    <w:p w14:paraId="179A5B3B"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rPr>
        <w:tab/>
        <w:t>Turner, B. S. The Sociology of Health and Illness [Text] / B. S. Turner. - London: Routledge, 2004. - 248 p. p. 85</w:t>
      </w:r>
    </w:p>
  </w:footnote>
  <w:footnote w:id="36">
    <w:p w14:paraId="17AAA29B" w14:textId="77777777" w:rsidR="005D35D3" w:rsidRDefault="00000000">
      <w:pPr>
        <w:pStyle w:val="afa"/>
        <w:spacing w:after="0"/>
        <w:ind w:left="0" w:right="0" w:hanging="340"/>
        <w:rPr>
          <w:rFonts w:ascii="Times New Roman" w:hAnsi="Times New Roman" w:cs="Times New Roman"/>
          <w:sz w:val="20"/>
          <w:szCs w:val="20"/>
        </w:rPr>
      </w:pPr>
      <w:r>
        <w:rPr>
          <w:rStyle w:val="ab"/>
        </w:rPr>
        <w:footnoteRef/>
      </w:r>
      <w:r>
        <w:rPr>
          <w:rFonts w:ascii="Times New Roman" w:hAnsi="Times New Roman" w:cs="Times New Roman"/>
          <w:sz w:val="20"/>
          <w:szCs w:val="20"/>
        </w:rPr>
        <w:tab/>
        <w:t xml:space="preserve">Bauman Z. Modernity and the holocaust./ Polity Press. -  1991. 238 </w:t>
      </w:r>
      <w:r>
        <w:rPr>
          <w:rFonts w:ascii="Times New Roman" w:hAnsi="Times New Roman" w:cs="Times New Roman"/>
          <w:sz w:val="20"/>
          <w:szCs w:val="20"/>
          <w:lang w:val="ru-RU"/>
        </w:rPr>
        <w:t>р</w:t>
      </w:r>
      <w:r>
        <w:rPr>
          <w:rFonts w:ascii="Times New Roman" w:hAnsi="Times New Roman" w:cs="Times New Roman"/>
          <w:sz w:val="20"/>
          <w:szCs w:val="20"/>
        </w:rPr>
        <w:t>. p. 46</w:t>
      </w:r>
    </w:p>
  </w:footnote>
  <w:footnote w:id="37">
    <w:p w14:paraId="082CC251" w14:textId="77777777" w:rsidR="005D35D3" w:rsidRDefault="00000000">
      <w:pPr>
        <w:pStyle w:val="af3"/>
        <w:ind w:left="0" w:firstLine="0"/>
        <w:rPr>
          <w:rFonts w:ascii="Times New Roman" w:hAnsi="Times New Roman" w:cs="Times New Roman"/>
        </w:rPr>
      </w:pPr>
      <w:r>
        <w:rPr>
          <w:rStyle w:val="ab"/>
        </w:rPr>
        <w:footnoteRef/>
      </w:r>
      <w:r>
        <w:rPr>
          <w:rStyle w:val="FootnoteCharacters"/>
          <w:rFonts w:ascii="Times New Roman" w:hAnsi="Times New Roman" w:cs="Times New Roman"/>
        </w:rPr>
        <w:tab/>
      </w:r>
      <w:r>
        <w:rPr>
          <w:rFonts w:ascii="Times New Roman" w:hAnsi="Times New Roman" w:cs="Times New Roman"/>
        </w:rPr>
        <w:t>Bauman Z. The Individualized Society.// Cambridge, UK: Polity Press. 2001. 259 p. p. 47</w:t>
      </w:r>
    </w:p>
  </w:footnote>
  <w:footnote w:id="38">
    <w:p w14:paraId="38276522" w14:textId="77777777" w:rsidR="005D35D3" w:rsidRDefault="00000000">
      <w:pPr>
        <w:pStyle w:val="afd"/>
        <w:spacing w:beforeAutospacing="0" w:afterAutospacing="0"/>
        <w:rPr>
          <w:sz w:val="20"/>
          <w:szCs w:val="20"/>
        </w:rPr>
      </w:pPr>
      <w:r>
        <w:rPr>
          <w:rStyle w:val="ab"/>
        </w:rPr>
        <w:footnoteRef/>
      </w:r>
      <w:r>
        <w:rPr>
          <w:sz w:val="20"/>
          <w:szCs w:val="20"/>
        </w:rPr>
        <w:tab/>
        <w:t>Bauman, Z. Liquid Fear / Z. Bauman. - Cambridge: Polity Press, 2006. - 180 p. p. 100</w:t>
      </w:r>
    </w:p>
  </w:footnote>
  <w:footnote w:id="39">
    <w:p w14:paraId="5A5F9CAC" w14:textId="77777777" w:rsidR="005D35D3" w:rsidRDefault="00000000">
      <w:pPr>
        <w:pStyle w:val="af3"/>
        <w:tabs>
          <w:tab w:val="left" w:pos="395"/>
        </w:tabs>
        <w:ind w:left="0" w:firstLine="0"/>
        <w:rPr>
          <w:rFonts w:ascii="Times New Roman" w:hAnsi="Times New Roman" w:cs="Times New Roman"/>
        </w:rPr>
      </w:pPr>
      <w:r>
        <w:rPr>
          <w:rStyle w:val="ab"/>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Bauman, Z. Liquid Modernity / Z. Bauman. - Cambridge: Polity Press, 2000. - 229 p. p. 12</w:t>
      </w:r>
    </w:p>
  </w:footnote>
  <w:footnote w:id="40">
    <w:p w14:paraId="210A4BBA" w14:textId="77777777" w:rsidR="005D35D3" w:rsidRDefault="00000000">
      <w:pPr>
        <w:pStyle w:val="afd"/>
        <w:spacing w:beforeAutospacing="0" w:afterAutospacing="0"/>
        <w:rPr>
          <w:sz w:val="20"/>
          <w:szCs w:val="20"/>
        </w:rPr>
      </w:pPr>
      <w:r>
        <w:rPr>
          <w:rStyle w:val="ab"/>
        </w:rPr>
        <w:footnoteRef/>
      </w:r>
      <w:r>
        <w:rPr>
          <w:sz w:val="20"/>
          <w:szCs w:val="20"/>
        </w:rPr>
        <w:tab/>
        <w:t>Bauman, Z. Liquid Times: Living in an Age of Uncertainty / Z. Bauman. - Cambridge: Polity Press, 2007. - 176 p. p. 14</w:t>
      </w:r>
    </w:p>
  </w:footnote>
  <w:footnote w:id="41">
    <w:p w14:paraId="2307DEDC" w14:textId="77777777" w:rsidR="005D35D3" w:rsidRDefault="00000000">
      <w:pPr>
        <w:pStyle w:val="af3"/>
        <w:ind w:left="0" w:firstLine="0"/>
        <w:rPr>
          <w:rFonts w:ascii="Times New Roman" w:hAnsi="Times New Roman" w:cs="Times New Roman"/>
          <w:lang w:val="ru-RU"/>
        </w:rPr>
      </w:pPr>
      <w:r>
        <w:rPr>
          <w:rStyle w:val="ab"/>
        </w:rPr>
        <w:footnoteRef/>
      </w:r>
      <w:r>
        <w:rPr>
          <w:rFonts w:ascii="Times New Roman" w:hAnsi="Times New Roman" w:cs="Times New Roman"/>
        </w:rPr>
        <w:t>Bauman, Z. Surviving Post-modernity: The Future of the Humanities.// Theory</w:t>
      </w:r>
      <w:r>
        <w:rPr>
          <w:rFonts w:ascii="Times New Roman" w:hAnsi="Times New Roman" w:cs="Times New Roman"/>
          <w:lang w:val="ru-RU"/>
        </w:rPr>
        <w:t xml:space="preserve">, </w:t>
      </w:r>
      <w:r>
        <w:rPr>
          <w:rFonts w:ascii="Times New Roman" w:hAnsi="Times New Roman" w:cs="Times New Roman"/>
        </w:rPr>
        <w:t>Culture</w:t>
      </w:r>
      <w:r>
        <w:rPr>
          <w:rFonts w:ascii="Times New Roman" w:hAnsi="Times New Roman" w:cs="Times New Roman"/>
          <w:lang w:val="ru-RU"/>
        </w:rPr>
        <w:t xml:space="preserve"> &amp; </w:t>
      </w:r>
      <w:r>
        <w:rPr>
          <w:rFonts w:ascii="Times New Roman" w:hAnsi="Times New Roman" w:cs="Times New Roman"/>
        </w:rPr>
        <w:t>Society</w:t>
      </w:r>
      <w:r>
        <w:rPr>
          <w:rFonts w:ascii="Times New Roman" w:hAnsi="Times New Roman" w:cs="Times New Roman"/>
          <w:lang w:val="ru-RU"/>
        </w:rPr>
        <w:t xml:space="preserve"> 9 (1) 1992, </w:t>
      </w:r>
      <w:r>
        <w:rPr>
          <w:rFonts w:ascii="Times New Roman" w:hAnsi="Times New Roman" w:cs="Times New Roman"/>
        </w:rPr>
        <w:t>pp</w:t>
      </w:r>
      <w:r>
        <w:rPr>
          <w:rFonts w:ascii="Times New Roman" w:hAnsi="Times New Roman" w:cs="Times New Roman"/>
          <w:lang w:val="ru-RU"/>
        </w:rPr>
        <w:t xml:space="preserve">. 217-234. </w:t>
      </w:r>
      <w:r>
        <w:rPr>
          <w:rFonts w:ascii="Times New Roman" w:hAnsi="Times New Roman" w:cs="Times New Roman"/>
        </w:rPr>
        <w:t>p</w:t>
      </w:r>
      <w:r w:rsidRPr="00F75A6D">
        <w:rPr>
          <w:rFonts w:ascii="Times New Roman" w:hAnsi="Times New Roman" w:cs="Times New Roman"/>
          <w:lang w:val="ru-RU"/>
        </w:rPr>
        <w:t>. 102</w:t>
      </w:r>
    </w:p>
  </w:footnote>
  <w:footnote w:id="42">
    <w:p w14:paraId="7FFD71EA" w14:textId="77777777" w:rsidR="005D35D3" w:rsidRDefault="00000000">
      <w:pPr>
        <w:pStyle w:val="a1"/>
        <w:spacing w:after="0" w:line="240" w:lineRule="auto"/>
        <w:jc w:val="left"/>
        <w:rPr>
          <w:rFonts w:ascii="Times New Roman" w:hAnsi="Times New Roman" w:cs="Times New Roman"/>
          <w:sz w:val="20"/>
          <w:szCs w:val="20"/>
          <w:lang w:val="ru-RU"/>
        </w:rPr>
      </w:pPr>
      <w:r>
        <w:rPr>
          <w:rStyle w:val="ab"/>
        </w:rPr>
        <w:footnoteRef/>
      </w:r>
      <w:r>
        <w:rPr>
          <w:rFonts w:ascii="Times New Roman" w:hAnsi="Times New Roman" w:cs="Times New Roman"/>
          <w:sz w:val="20"/>
          <w:szCs w:val="20"/>
          <w:lang w:val="ru-RU"/>
        </w:rPr>
        <w:t xml:space="preserve">Яницкий О. Н.  Россия как «Общество риска»: контуры теории // Россия реформирующаяся. 2001. №1. с. 21-44 </w:t>
      </w:r>
      <w:r>
        <w:rPr>
          <w:rFonts w:ascii="Times New Roman" w:hAnsi="Times New Roman" w:cs="Times New Roman"/>
          <w:sz w:val="20"/>
          <w:szCs w:val="20"/>
        </w:rPr>
        <w:t>c</w:t>
      </w:r>
      <w:r w:rsidRPr="00F75A6D">
        <w:rPr>
          <w:rFonts w:ascii="Times New Roman" w:hAnsi="Times New Roman" w:cs="Times New Roman"/>
          <w:sz w:val="20"/>
          <w:szCs w:val="20"/>
          <w:lang w:val="ru-RU"/>
        </w:rPr>
        <w:t>. 26</w:t>
      </w:r>
    </w:p>
  </w:footnote>
  <w:footnote w:id="43">
    <w:p w14:paraId="39080F9A" w14:textId="77777777" w:rsidR="005D35D3" w:rsidRDefault="00000000">
      <w:pPr>
        <w:pStyle w:val="a1"/>
        <w:spacing w:after="0" w:line="240" w:lineRule="auto"/>
        <w:jc w:val="left"/>
        <w:rPr>
          <w:rFonts w:ascii="Times New Roman" w:hAnsi="Times New Roman" w:cs="Times New Roman"/>
          <w:sz w:val="20"/>
          <w:szCs w:val="20"/>
          <w:lang w:val="ru-RU"/>
        </w:rPr>
      </w:pPr>
      <w:r>
        <w:rPr>
          <w:rStyle w:val="ab"/>
        </w:rPr>
        <w:footnoteRef/>
      </w:r>
      <w:bookmarkStart w:id="48" w:name="quote-text_Копия_1_Копия_1_Копия_1_Копия"/>
      <w:bookmarkEnd w:id="48"/>
      <w:r>
        <w:rPr>
          <w:rFonts w:ascii="Times New Roman" w:hAnsi="Times New Roman" w:cs="Times New Roman"/>
          <w:sz w:val="20"/>
          <w:szCs w:val="20"/>
          <w:lang w:val="ru-RU"/>
        </w:rPr>
        <w:t>Яницкий О. Н. Россия как общество риска: методология анализа и контуры концепции // Хрестоматия по россиеведению. 2015. №1. с. 174-187</w:t>
      </w:r>
    </w:p>
  </w:footnote>
  <w:footnote w:id="44">
    <w:p w14:paraId="054B4883" w14:textId="77777777" w:rsidR="005D35D3" w:rsidRDefault="00000000">
      <w:pPr>
        <w:pStyle w:val="af3"/>
        <w:ind w:left="0" w:firstLine="0"/>
        <w:rPr>
          <w:rFonts w:ascii="Times New Roman" w:hAnsi="Times New Roman" w:cs="Times New Roman"/>
          <w:lang w:val="ru-RU"/>
        </w:rPr>
      </w:pPr>
      <w:r>
        <w:rPr>
          <w:rStyle w:val="ab"/>
        </w:rPr>
        <w:footnoteRef/>
      </w:r>
      <w:r>
        <w:rPr>
          <w:rFonts w:ascii="Times New Roman" w:hAnsi="Times New Roman" w:cs="Times New Roman"/>
          <w:lang w:val="ru-RU"/>
        </w:rPr>
        <w:t xml:space="preserve"> Там же</w:t>
      </w:r>
    </w:p>
  </w:footnote>
  <w:footnote w:id="45">
    <w:p w14:paraId="34297A98" w14:textId="77777777" w:rsidR="005D35D3" w:rsidRDefault="00000000">
      <w:pPr>
        <w:pStyle w:val="af3"/>
        <w:ind w:left="0" w:firstLine="0"/>
        <w:rPr>
          <w:rFonts w:ascii="Times New Roman" w:hAnsi="Times New Roman" w:cs="Times New Roman"/>
          <w:lang w:val="ru-RU"/>
        </w:rPr>
      </w:pPr>
      <w:r>
        <w:rPr>
          <w:rStyle w:val="ab"/>
        </w:rPr>
        <w:footnoteRef/>
      </w:r>
      <w:r>
        <w:rPr>
          <w:rFonts w:ascii="Times New Roman" w:hAnsi="Times New Roman" w:cs="Times New Roman"/>
          <w:lang w:val="ru-RU"/>
        </w:rPr>
        <w:t xml:space="preserve"> Рензин О. М. К оценке рисков экономических взаимодействий в пространственных системах // Власть и    управление на Востоке России. 2022. № 4 (101). С.79–86 </w:t>
      </w:r>
      <w:r>
        <w:rPr>
          <w:rFonts w:ascii="Times New Roman" w:hAnsi="Times New Roman" w:cs="Times New Roman"/>
        </w:rPr>
        <w:t>c</w:t>
      </w:r>
      <w:r w:rsidRPr="00F75A6D">
        <w:rPr>
          <w:rFonts w:ascii="Times New Roman" w:hAnsi="Times New Roman" w:cs="Times New Roman"/>
          <w:lang w:val="ru-RU"/>
        </w:rPr>
        <w:t>. 80</w:t>
      </w:r>
    </w:p>
    <w:p w14:paraId="3650EB1E" w14:textId="77777777" w:rsidR="005D35D3" w:rsidRDefault="00000000">
      <w:pPr>
        <w:pStyle w:val="af3"/>
        <w:ind w:left="0"/>
        <w:rPr>
          <w:rFonts w:ascii="Times New Roman" w:hAnsi="Times New Roman" w:cs="Times New Roman"/>
          <w:lang w:val="ru-RU"/>
        </w:rPr>
      </w:pPr>
      <w:r>
        <w:rPr>
          <w:rFonts w:ascii="Times New Roman" w:hAnsi="Times New Roman" w:cs="Times New Roman"/>
          <w:lang w:val="ru-RU"/>
        </w:rPr>
        <w:tab/>
        <w:t xml:space="preserve">Парсонс Т. Система современных обществ. М.: Аспект Пресс, 1997. 270 с. </w:t>
      </w:r>
      <w:r>
        <w:rPr>
          <w:rFonts w:ascii="Times New Roman" w:hAnsi="Times New Roman" w:cs="Times New Roman"/>
        </w:rPr>
        <w:t>c</w:t>
      </w:r>
      <w:r w:rsidRPr="00F75A6D">
        <w:rPr>
          <w:rFonts w:ascii="Times New Roman" w:hAnsi="Times New Roman" w:cs="Times New Roman"/>
          <w:lang w:val="ru-RU"/>
        </w:rPr>
        <w:t>. 97</w:t>
      </w:r>
    </w:p>
  </w:footnote>
  <w:footnote w:id="46">
    <w:p w14:paraId="5958A5D4" w14:textId="77777777" w:rsidR="005D35D3" w:rsidRDefault="00000000">
      <w:pPr>
        <w:pStyle w:val="af3"/>
        <w:ind w:left="0"/>
        <w:rPr>
          <w:rFonts w:ascii="Times New Roman" w:hAnsi="Times New Roman" w:cs="Times New Roman"/>
          <w:lang w:val="ru-RU"/>
        </w:rPr>
      </w:pPr>
      <w:r>
        <w:rPr>
          <w:rStyle w:val="ab"/>
        </w:rPr>
        <w:footnoteRef/>
      </w:r>
      <w:r>
        <w:rPr>
          <w:rStyle w:val="a7"/>
          <w:rFonts w:ascii="Times New Roman" w:hAnsi="Times New Roman" w:cs="Times New Roman"/>
          <w:b w:val="0"/>
          <w:bCs w:val="0"/>
          <w:lang w:val="ru-RU"/>
        </w:rPr>
        <w:tab/>
        <w:t>Люттваг Э.</w:t>
      </w:r>
      <w:r>
        <w:rPr>
          <w:rFonts w:ascii="Times New Roman" w:hAnsi="Times New Roman" w:cs="Times New Roman"/>
          <w:lang w:val="ru-RU"/>
        </w:rPr>
        <w:t xml:space="preserve"> В политике самое важное – знать, когда нужно остановиться // Свободная мысль. 2011. № 3(1622). С. 5–18. </w:t>
      </w:r>
      <w:r>
        <w:rPr>
          <w:rFonts w:ascii="Times New Roman" w:hAnsi="Times New Roman" w:cs="Times New Roman"/>
        </w:rPr>
        <w:t>c</w:t>
      </w:r>
      <w:r w:rsidRPr="00F75A6D">
        <w:rPr>
          <w:rFonts w:ascii="Times New Roman" w:hAnsi="Times New Roman" w:cs="Times New Roman"/>
          <w:lang w:val="ru-RU"/>
        </w:rPr>
        <w:t>. 10</w:t>
      </w:r>
    </w:p>
  </w:footnote>
  <w:footnote w:id="47">
    <w:p w14:paraId="38DE9E3E"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lang w:val="ru-RU"/>
        </w:rPr>
        <w:tab/>
        <w:t xml:space="preserve">Яскевич Я. С. Рискогенное общество в контексте глобальных геополитических стратегий // </w:t>
      </w:r>
      <w:r>
        <w:rPr>
          <w:rFonts w:ascii="Times New Roman" w:hAnsi="Times New Roman" w:cs="Times New Roman"/>
        </w:rPr>
        <w:t> </w:t>
      </w:r>
      <w:r>
        <w:rPr>
          <w:rFonts w:ascii="Times New Roman" w:hAnsi="Times New Roman" w:cs="Times New Roman"/>
          <w:lang w:val="ru-RU"/>
        </w:rPr>
        <w:t xml:space="preserve">Век  глобализации / 2014. </w:t>
      </w:r>
      <w:r>
        <w:rPr>
          <w:rFonts w:ascii="Times New Roman" w:hAnsi="Times New Roman" w:cs="Times New Roman"/>
        </w:rPr>
        <w:t xml:space="preserve">№2(14)/2014 </w:t>
      </w:r>
      <w:r>
        <w:rPr>
          <w:rFonts w:ascii="Times New Roman" w:hAnsi="Times New Roman" w:cs="Times New Roman"/>
          <w:lang w:val="ru-RU"/>
        </w:rPr>
        <w:t>с</w:t>
      </w:r>
      <w:r>
        <w:rPr>
          <w:rFonts w:ascii="Times New Roman" w:hAnsi="Times New Roman" w:cs="Times New Roman"/>
        </w:rPr>
        <w:t>. 65-77 c. 71</w:t>
      </w:r>
    </w:p>
  </w:footnote>
  <w:footnote w:id="48">
    <w:p w14:paraId="4F697D66"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rPr>
        <w:tab/>
        <w:t xml:space="preserve"> Savrul M., Incekara A. The Effect of Globalization on International Trade: The Black Sea Economic Cooperation Case// International conference on Eurasian economies. 2015. September. Р. 88-94.</w:t>
      </w:r>
    </w:p>
  </w:footnote>
  <w:footnote w:id="49">
    <w:p w14:paraId="1CFC99D5"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rPr>
        <w:tab/>
        <w:t xml:space="preserve">Sheldon R. Can Mutually Beneficial Exchanges Be Exploitative? </w:t>
      </w:r>
      <w:r>
        <w:rPr>
          <w:rFonts w:ascii="Times New Roman" w:hAnsi="Times New Roman" w:cs="Times New Roman"/>
          <w:lang w:val="ru-RU"/>
        </w:rPr>
        <w:t>[Режим доступа]</w:t>
      </w:r>
      <w:r w:rsidRPr="00F75A6D">
        <w:rPr>
          <w:rFonts w:ascii="Times New Roman" w:hAnsi="Times New Roman" w:cs="Times New Roman"/>
          <w:lang w:val="ru-RU"/>
        </w:rPr>
        <w:t xml:space="preserve"> </w:t>
      </w:r>
      <w:r>
        <w:rPr>
          <w:rFonts w:ascii="Times New Roman" w:hAnsi="Times New Roman" w:cs="Times New Roman"/>
        </w:rPr>
        <w:t>URL</w:t>
      </w:r>
      <w:r>
        <w:rPr>
          <w:rFonts w:ascii="Times New Roman" w:hAnsi="Times New Roman" w:cs="Times New Roman"/>
          <w:lang w:val="ru-RU"/>
        </w:rPr>
        <w:t xml:space="preserve">: </w:t>
      </w:r>
      <w:r>
        <w:fldChar w:fldCharType="begin"/>
      </w:r>
      <w:r>
        <w:instrText>HYPERLINK</w:instrText>
      </w:r>
      <w:r w:rsidRPr="00DB56C4">
        <w:rPr>
          <w:lang w:val="ru-RU"/>
        </w:rPr>
        <w:instrText xml:space="preserve"> "</w:instrText>
      </w:r>
      <w:r>
        <w:instrText>https</w:instrText>
      </w:r>
      <w:r w:rsidRPr="00DB56C4">
        <w:rPr>
          <w:lang w:val="ru-RU"/>
        </w:rPr>
        <w:instrText>://</w:instrText>
      </w:r>
      <w:r>
        <w:instrText>fee</w:instrText>
      </w:r>
      <w:r w:rsidRPr="00DB56C4">
        <w:rPr>
          <w:lang w:val="ru-RU"/>
        </w:rPr>
        <w:instrText>.</w:instrText>
      </w:r>
      <w:r>
        <w:instrText>org</w:instrText>
      </w:r>
      <w:r w:rsidRPr="00DB56C4">
        <w:rPr>
          <w:lang w:val="ru-RU"/>
        </w:rPr>
        <w:instrText>/</w:instrText>
      </w:r>
      <w:r>
        <w:instrText>articles</w:instrText>
      </w:r>
      <w:r w:rsidRPr="00DB56C4">
        <w:rPr>
          <w:lang w:val="ru-RU"/>
        </w:rPr>
        <w:instrText>/</w:instrText>
      </w:r>
      <w:r>
        <w:instrText>can</w:instrText>
      </w:r>
      <w:r w:rsidRPr="00DB56C4">
        <w:rPr>
          <w:lang w:val="ru-RU"/>
        </w:rPr>
        <w:instrText>-</w:instrText>
      </w:r>
      <w:r>
        <w:instrText>mutually</w:instrText>
      </w:r>
      <w:r w:rsidRPr="00DB56C4">
        <w:rPr>
          <w:lang w:val="ru-RU"/>
        </w:rPr>
        <w:instrText>-</w:instrText>
      </w:r>
      <w:r>
        <w:instrText>beneficial</w:instrText>
      </w:r>
      <w:r w:rsidRPr="00DB56C4">
        <w:rPr>
          <w:lang w:val="ru-RU"/>
        </w:rPr>
        <w:instrText>-</w:instrText>
      </w:r>
      <w:r>
        <w:instrText>exchanges</w:instrText>
      </w:r>
      <w:r w:rsidRPr="00DB56C4">
        <w:rPr>
          <w:lang w:val="ru-RU"/>
        </w:rPr>
        <w:instrText>-</w:instrText>
      </w:r>
      <w:r>
        <w:instrText>be</w:instrText>
      </w:r>
      <w:r w:rsidRPr="00DB56C4">
        <w:rPr>
          <w:lang w:val="ru-RU"/>
        </w:rPr>
        <w:instrText>-</w:instrText>
      </w:r>
      <w:r>
        <w:instrText>exploitative</w:instrText>
      </w:r>
      <w:r w:rsidRPr="00DB56C4">
        <w:rPr>
          <w:lang w:val="ru-RU"/>
        </w:rPr>
        <w:instrText>/" \</w:instrText>
      </w:r>
      <w:r>
        <w:instrText>h</w:instrText>
      </w:r>
      <w:r>
        <w:rPr>
          <w:rFonts w:hint="eastAsia"/>
        </w:rPr>
        <w:fldChar w:fldCharType="separate"/>
      </w:r>
      <w:r>
        <w:rPr>
          <w:rStyle w:val="a8"/>
          <w:rFonts w:ascii="Times New Roman" w:hAnsi="Times New Roman" w:cs="Times New Roman"/>
        </w:rPr>
        <w:t>https</w:t>
      </w:r>
      <w:r>
        <w:rPr>
          <w:rStyle w:val="a8"/>
          <w:rFonts w:ascii="Times New Roman" w:hAnsi="Times New Roman" w:cs="Times New Roman"/>
          <w:lang w:val="ru-RU"/>
        </w:rPr>
        <w:t>://</w:t>
      </w:r>
      <w:r>
        <w:rPr>
          <w:rStyle w:val="a8"/>
          <w:rFonts w:ascii="Times New Roman" w:hAnsi="Times New Roman" w:cs="Times New Roman"/>
        </w:rPr>
        <w:t>fee</w:t>
      </w:r>
      <w:r>
        <w:rPr>
          <w:rStyle w:val="a8"/>
          <w:rFonts w:ascii="Times New Roman" w:hAnsi="Times New Roman" w:cs="Times New Roman"/>
          <w:lang w:val="ru-RU"/>
        </w:rPr>
        <w:t>.</w:t>
      </w:r>
      <w:r>
        <w:rPr>
          <w:rStyle w:val="a8"/>
          <w:rFonts w:ascii="Times New Roman" w:hAnsi="Times New Roman" w:cs="Times New Roman"/>
        </w:rPr>
        <w:t>org</w:t>
      </w:r>
      <w:r>
        <w:rPr>
          <w:rStyle w:val="a8"/>
          <w:rFonts w:ascii="Times New Roman" w:hAnsi="Times New Roman" w:cs="Times New Roman"/>
          <w:lang w:val="ru-RU"/>
        </w:rPr>
        <w:t>/</w:t>
      </w:r>
      <w:r>
        <w:rPr>
          <w:rStyle w:val="a8"/>
          <w:rFonts w:ascii="Times New Roman" w:hAnsi="Times New Roman" w:cs="Times New Roman"/>
        </w:rPr>
        <w:t>articles</w:t>
      </w:r>
      <w:r>
        <w:rPr>
          <w:rStyle w:val="a8"/>
          <w:rFonts w:ascii="Times New Roman" w:hAnsi="Times New Roman" w:cs="Times New Roman"/>
          <w:lang w:val="ru-RU"/>
        </w:rPr>
        <w:t>/</w:t>
      </w:r>
      <w:r>
        <w:rPr>
          <w:rStyle w:val="a8"/>
          <w:rFonts w:ascii="Times New Roman" w:hAnsi="Times New Roman" w:cs="Times New Roman"/>
        </w:rPr>
        <w:t>can</w:t>
      </w:r>
      <w:r>
        <w:rPr>
          <w:rStyle w:val="a8"/>
          <w:rFonts w:ascii="Times New Roman" w:hAnsi="Times New Roman" w:cs="Times New Roman"/>
          <w:lang w:val="ru-RU"/>
        </w:rPr>
        <w:t>-</w:t>
      </w:r>
      <w:r>
        <w:rPr>
          <w:rStyle w:val="a8"/>
          <w:rFonts w:ascii="Times New Roman" w:hAnsi="Times New Roman" w:cs="Times New Roman"/>
        </w:rPr>
        <w:t>mutually</w:t>
      </w:r>
      <w:r>
        <w:rPr>
          <w:rStyle w:val="a8"/>
          <w:rFonts w:ascii="Times New Roman" w:hAnsi="Times New Roman" w:cs="Times New Roman"/>
          <w:lang w:val="ru-RU"/>
        </w:rPr>
        <w:t>-</w:t>
      </w:r>
      <w:r>
        <w:rPr>
          <w:rStyle w:val="a8"/>
          <w:rFonts w:ascii="Times New Roman" w:hAnsi="Times New Roman" w:cs="Times New Roman"/>
        </w:rPr>
        <w:t>beneficial</w:t>
      </w:r>
      <w:r>
        <w:rPr>
          <w:rStyle w:val="a8"/>
          <w:rFonts w:ascii="Times New Roman" w:hAnsi="Times New Roman" w:cs="Times New Roman"/>
          <w:lang w:val="ru-RU"/>
        </w:rPr>
        <w:t>-</w:t>
      </w:r>
      <w:r>
        <w:rPr>
          <w:rStyle w:val="a8"/>
          <w:rFonts w:ascii="Times New Roman" w:hAnsi="Times New Roman" w:cs="Times New Roman"/>
        </w:rPr>
        <w:t>exchanges</w:t>
      </w:r>
      <w:r>
        <w:rPr>
          <w:rStyle w:val="a8"/>
          <w:rFonts w:ascii="Times New Roman" w:hAnsi="Times New Roman" w:cs="Times New Roman"/>
          <w:lang w:val="ru-RU"/>
        </w:rPr>
        <w:t>-</w:t>
      </w:r>
      <w:r>
        <w:rPr>
          <w:rStyle w:val="a8"/>
          <w:rFonts w:ascii="Times New Roman" w:hAnsi="Times New Roman" w:cs="Times New Roman"/>
        </w:rPr>
        <w:t>be</w:t>
      </w:r>
      <w:r>
        <w:rPr>
          <w:rStyle w:val="a8"/>
          <w:rFonts w:ascii="Times New Roman" w:hAnsi="Times New Roman" w:cs="Times New Roman"/>
          <w:lang w:val="ru-RU"/>
        </w:rPr>
        <w:t>-</w:t>
      </w:r>
      <w:r>
        <w:rPr>
          <w:rStyle w:val="a8"/>
          <w:rFonts w:ascii="Times New Roman" w:hAnsi="Times New Roman" w:cs="Times New Roman"/>
        </w:rPr>
        <w:t>exploitative</w:t>
      </w:r>
      <w:r>
        <w:rPr>
          <w:rStyle w:val="a8"/>
          <w:rFonts w:ascii="Times New Roman" w:hAnsi="Times New Roman" w:cs="Times New Roman"/>
          <w:lang w:val="ru-RU"/>
        </w:rPr>
        <w:t>/</w:t>
      </w:r>
      <w:r>
        <w:rPr>
          <w:rStyle w:val="a8"/>
          <w:rFonts w:ascii="Times New Roman" w:hAnsi="Times New Roman" w:cs="Times New Roman"/>
          <w:lang w:val="ru-RU"/>
        </w:rPr>
        <w:fldChar w:fldCharType="end"/>
      </w:r>
      <w:r>
        <w:rPr>
          <w:rFonts w:ascii="Times New Roman" w:hAnsi="Times New Roman" w:cs="Times New Roman"/>
          <w:lang w:val="ru-RU"/>
        </w:rPr>
        <w:t xml:space="preserve"> (дата обращения: 18.10.2023)</w:t>
      </w:r>
    </w:p>
  </w:footnote>
  <w:footnote w:id="50">
    <w:p w14:paraId="21A649D0"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 Петров А.В. </w:t>
      </w:r>
      <w:r>
        <w:rPr>
          <w:rStyle w:val="Title1"/>
          <w:rFonts w:ascii="Times New Roman" w:hAnsi="Times New Roman" w:cs="Times New Roman"/>
          <w:lang w:val="ru-RU"/>
        </w:rPr>
        <w:t>Глобальные социальные процессы и современные исследования социокультурных трансформаций в социологии</w:t>
      </w:r>
      <w:r>
        <w:rPr>
          <w:rFonts w:ascii="Times New Roman" w:hAnsi="Times New Roman" w:cs="Times New Roman"/>
          <w:lang w:val="ru-RU"/>
        </w:rPr>
        <w:t xml:space="preserve">// Глобальные социальные процессы 4.0: социокультурные трансформации в системе современных обществ : Сборник статей. Четвертая социологическая конференция молодых ученых/ СПб: «Астерион». 2023. с. 8-12 </w:t>
      </w:r>
      <w:r>
        <w:rPr>
          <w:rFonts w:ascii="Times New Roman" w:hAnsi="Times New Roman" w:cs="Times New Roman"/>
        </w:rPr>
        <w:t>c</w:t>
      </w:r>
      <w:r w:rsidRPr="00F75A6D">
        <w:rPr>
          <w:rFonts w:ascii="Times New Roman" w:hAnsi="Times New Roman" w:cs="Times New Roman"/>
          <w:lang w:val="ru-RU"/>
        </w:rPr>
        <w:t>. 10</w:t>
      </w:r>
    </w:p>
  </w:footnote>
  <w:footnote w:id="51">
    <w:p w14:paraId="036A6458"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Чистый отток капитала из России в 2021 году вырос почти в полтора раза // Ведомости. 2022. 18 января [Режим доступа] </w:t>
      </w:r>
      <w:r>
        <w:rPr>
          <w:rFonts w:ascii="Times New Roman" w:hAnsi="Times New Roman" w:cs="Times New Roman"/>
        </w:rPr>
        <w:t>URL</w:t>
      </w:r>
      <w:r>
        <w:rPr>
          <w:rFonts w:ascii="Times New Roman" w:hAnsi="Times New Roman" w:cs="Times New Roman"/>
          <w:lang w:val="ru-RU"/>
        </w:rPr>
        <w:t xml:space="preserve">: </w:t>
      </w:r>
      <w:hyperlink r:id="rId1">
        <w:r>
          <w:rPr>
            <w:rStyle w:val="a8"/>
            <w:rFonts w:ascii="Times New Roman" w:hAnsi="Times New Roman" w:cs="Times New Roman"/>
          </w:rPr>
          <w:t>https</w:t>
        </w:r>
        <w:r>
          <w:rPr>
            <w:rStyle w:val="a8"/>
            <w:rFonts w:ascii="Times New Roman" w:hAnsi="Times New Roman" w:cs="Times New Roman"/>
            <w:lang w:val="ru-RU"/>
          </w:rPr>
          <w:t>://</w:t>
        </w:r>
        <w:r>
          <w:rPr>
            <w:rStyle w:val="a8"/>
            <w:rFonts w:ascii="Times New Roman" w:hAnsi="Times New Roman" w:cs="Times New Roman"/>
          </w:rPr>
          <w:t>www</w:t>
        </w:r>
        <w:r>
          <w:rPr>
            <w:rStyle w:val="a8"/>
            <w:rFonts w:ascii="Times New Roman" w:hAnsi="Times New Roman" w:cs="Times New Roman"/>
            <w:lang w:val="ru-RU"/>
          </w:rPr>
          <w:t>.</w:t>
        </w:r>
        <w:r>
          <w:rPr>
            <w:rStyle w:val="a8"/>
            <w:rFonts w:ascii="Times New Roman" w:hAnsi="Times New Roman" w:cs="Times New Roman"/>
          </w:rPr>
          <w:t>vedomosti</w:t>
        </w:r>
        <w:r>
          <w:rPr>
            <w:rStyle w:val="a8"/>
            <w:rFonts w:ascii="Times New Roman" w:hAnsi="Times New Roman" w:cs="Times New Roman"/>
            <w:lang w:val="ru-RU"/>
          </w:rPr>
          <w:t>.</w:t>
        </w:r>
        <w:r>
          <w:rPr>
            <w:rStyle w:val="a8"/>
            <w:rFonts w:ascii="Times New Roman" w:hAnsi="Times New Roman" w:cs="Times New Roman"/>
          </w:rPr>
          <w:t>ru</w:t>
        </w:r>
        <w:r>
          <w:rPr>
            <w:rStyle w:val="a8"/>
            <w:rFonts w:ascii="Times New Roman" w:hAnsi="Times New Roman" w:cs="Times New Roman"/>
            <w:lang w:val="ru-RU"/>
          </w:rPr>
          <w:t>/</w:t>
        </w:r>
        <w:r>
          <w:rPr>
            <w:rStyle w:val="a8"/>
            <w:rFonts w:ascii="Times New Roman" w:hAnsi="Times New Roman" w:cs="Times New Roman"/>
          </w:rPr>
          <w:t>finance</w:t>
        </w:r>
        <w:r>
          <w:rPr>
            <w:rStyle w:val="a8"/>
            <w:rFonts w:ascii="Times New Roman" w:hAnsi="Times New Roman" w:cs="Times New Roman"/>
            <w:lang w:val="ru-RU"/>
          </w:rPr>
          <w:t>/</w:t>
        </w:r>
        <w:r>
          <w:rPr>
            <w:rStyle w:val="a8"/>
            <w:rFonts w:ascii="Times New Roman" w:hAnsi="Times New Roman" w:cs="Times New Roman"/>
          </w:rPr>
          <w:t>news</w:t>
        </w:r>
        <w:r>
          <w:rPr>
            <w:rStyle w:val="a8"/>
            <w:rFonts w:ascii="Times New Roman" w:hAnsi="Times New Roman" w:cs="Times New Roman"/>
            <w:lang w:val="ru-RU"/>
          </w:rPr>
          <w:t>/2022/01/18/905294-</w:t>
        </w:r>
        <w:r>
          <w:rPr>
            <w:rStyle w:val="a8"/>
            <w:rFonts w:ascii="Times New Roman" w:hAnsi="Times New Roman" w:cs="Times New Roman"/>
          </w:rPr>
          <w:t>chistii</w:t>
        </w:r>
        <w:r>
          <w:rPr>
            <w:rStyle w:val="a8"/>
            <w:rFonts w:ascii="Times New Roman" w:hAnsi="Times New Roman" w:cs="Times New Roman"/>
            <w:lang w:val="ru-RU"/>
          </w:rPr>
          <w:t>-</w:t>
        </w:r>
        <w:r>
          <w:rPr>
            <w:rStyle w:val="a8"/>
            <w:rFonts w:ascii="Times New Roman" w:hAnsi="Times New Roman" w:cs="Times New Roman"/>
          </w:rPr>
          <w:t>ottok</w:t>
        </w:r>
        <w:r>
          <w:rPr>
            <w:rStyle w:val="a8"/>
            <w:rFonts w:ascii="Times New Roman" w:hAnsi="Times New Roman" w:cs="Times New Roman"/>
            <w:lang w:val="ru-RU"/>
          </w:rPr>
          <w:t>-</w:t>
        </w:r>
        <w:r>
          <w:rPr>
            <w:rStyle w:val="a8"/>
            <w:rFonts w:ascii="Times New Roman" w:hAnsi="Times New Roman" w:cs="Times New Roman"/>
          </w:rPr>
          <w:t>kapitala</w:t>
        </w:r>
        <w:r>
          <w:rPr>
            <w:rStyle w:val="a8"/>
            <w:rFonts w:ascii="Times New Roman" w:hAnsi="Times New Roman" w:cs="Times New Roman"/>
            <w:lang w:val="ru-RU"/>
          </w:rPr>
          <w:t>-</w:t>
        </w:r>
        <w:r>
          <w:rPr>
            <w:rStyle w:val="a8"/>
            <w:rFonts w:ascii="Times New Roman" w:hAnsi="Times New Roman" w:cs="Times New Roman"/>
          </w:rPr>
          <w:t>iz</w:t>
        </w:r>
        <w:r>
          <w:rPr>
            <w:rStyle w:val="a8"/>
            <w:rFonts w:ascii="Times New Roman" w:hAnsi="Times New Roman" w:cs="Times New Roman"/>
            <w:lang w:val="ru-RU"/>
          </w:rPr>
          <w:t>-</w:t>
        </w:r>
        <w:r>
          <w:rPr>
            <w:rStyle w:val="a8"/>
            <w:rFonts w:ascii="Times New Roman" w:hAnsi="Times New Roman" w:cs="Times New Roman"/>
          </w:rPr>
          <w:t>rossii</w:t>
        </w:r>
        <w:r>
          <w:rPr>
            <w:rStyle w:val="a8"/>
            <w:rFonts w:ascii="Times New Roman" w:hAnsi="Times New Roman" w:cs="Times New Roman"/>
            <w:lang w:val="ru-RU"/>
          </w:rPr>
          <w:t>-</w:t>
        </w:r>
        <w:r>
          <w:rPr>
            <w:rStyle w:val="a8"/>
            <w:rFonts w:ascii="Times New Roman" w:hAnsi="Times New Roman" w:cs="Times New Roman"/>
          </w:rPr>
          <w:t>v</w:t>
        </w:r>
        <w:r>
          <w:rPr>
            <w:rStyle w:val="a8"/>
            <w:rFonts w:ascii="Times New Roman" w:hAnsi="Times New Roman" w:cs="Times New Roman"/>
            <w:lang w:val="ru-RU"/>
          </w:rPr>
          <w:t>-2021-</w:t>
        </w:r>
        <w:r>
          <w:rPr>
            <w:rStyle w:val="a8"/>
            <w:rFonts w:ascii="Times New Roman" w:hAnsi="Times New Roman" w:cs="Times New Roman"/>
          </w:rPr>
          <w:t>godu</w:t>
        </w:r>
        <w:r>
          <w:rPr>
            <w:rStyle w:val="a8"/>
            <w:rFonts w:ascii="Times New Roman" w:hAnsi="Times New Roman" w:cs="Times New Roman"/>
            <w:lang w:val="ru-RU"/>
          </w:rPr>
          <w:t>-</w:t>
        </w:r>
        <w:r>
          <w:rPr>
            <w:rStyle w:val="a8"/>
            <w:rFonts w:ascii="Times New Roman" w:hAnsi="Times New Roman" w:cs="Times New Roman"/>
          </w:rPr>
          <w:t>viros</w:t>
        </w:r>
        <w:r>
          <w:rPr>
            <w:rStyle w:val="a8"/>
            <w:rFonts w:ascii="Times New Roman" w:hAnsi="Times New Roman" w:cs="Times New Roman"/>
            <w:lang w:val="ru-RU"/>
          </w:rPr>
          <w:t>-</w:t>
        </w:r>
        <w:r>
          <w:rPr>
            <w:rStyle w:val="a8"/>
            <w:rFonts w:ascii="Times New Roman" w:hAnsi="Times New Roman" w:cs="Times New Roman"/>
          </w:rPr>
          <w:t>pochti</w:t>
        </w:r>
        <w:r>
          <w:rPr>
            <w:rStyle w:val="a8"/>
            <w:rFonts w:ascii="Times New Roman" w:hAnsi="Times New Roman" w:cs="Times New Roman"/>
            <w:lang w:val="ru-RU"/>
          </w:rPr>
          <w:t>-</w:t>
        </w:r>
        <w:r>
          <w:rPr>
            <w:rStyle w:val="a8"/>
            <w:rFonts w:ascii="Times New Roman" w:hAnsi="Times New Roman" w:cs="Times New Roman"/>
          </w:rPr>
          <w:t>v</w:t>
        </w:r>
        <w:r>
          <w:rPr>
            <w:rStyle w:val="a8"/>
            <w:rFonts w:ascii="Times New Roman" w:hAnsi="Times New Roman" w:cs="Times New Roman"/>
            <w:lang w:val="ru-RU"/>
          </w:rPr>
          <w:t>-</w:t>
        </w:r>
        <w:r>
          <w:rPr>
            <w:rStyle w:val="a8"/>
            <w:rFonts w:ascii="Times New Roman" w:hAnsi="Times New Roman" w:cs="Times New Roman"/>
          </w:rPr>
          <w:t>poltora</w:t>
        </w:r>
        <w:r>
          <w:rPr>
            <w:rStyle w:val="a8"/>
            <w:rFonts w:ascii="Times New Roman" w:hAnsi="Times New Roman" w:cs="Times New Roman"/>
            <w:lang w:val="ru-RU"/>
          </w:rPr>
          <w:t>-</w:t>
        </w:r>
        <w:r>
          <w:rPr>
            <w:rStyle w:val="a8"/>
            <w:rFonts w:ascii="Times New Roman" w:hAnsi="Times New Roman" w:cs="Times New Roman"/>
          </w:rPr>
          <w:t>raza</w:t>
        </w:r>
      </w:hyperlink>
      <w:r>
        <w:rPr>
          <w:rFonts w:ascii="Times New Roman" w:hAnsi="Times New Roman" w:cs="Times New Roman"/>
          <w:lang w:val="ru-RU"/>
        </w:rPr>
        <w:t xml:space="preserve"> (дата обращения: 18.10.2023)</w:t>
      </w:r>
    </w:p>
  </w:footnote>
  <w:footnote w:id="52">
    <w:p w14:paraId="239824CA"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lang w:val="ru-RU"/>
        </w:rPr>
        <w:tab/>
        <w:t xml:space="preserve">Султанлы О.О. Международное экономическое сотрудничество в условиях глобализационных процессов // Экономика: вчера, сегодня, завтра. </w:t>
      </w:r>
      <w:r>
        <w:rPr>
          <w:rFonts w:ascii="Times New Roman" w:hAnsi="Times New Roman" w:cs="Times New Roman"/>
        </w:rPr>
        <w:t>2023. Том 13. № 4А. С. 144-152.</w:t>
      </w:r>
    </w:p>
  </w:footnote>
  <w:footnote w:id="53">
    <w:p w14:paraId="1EC8224A"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rPr>
        <w:tab/>
        <w:t xml:space="preserve">Kuepper J. Effects of Globalization. How It Impacts Society and the Economy // The Balance. </w:t>
      </w:r>
      <w:r>
        <w:rPr>
          <w:rFonts w:ascii="Times New Roman" w:hAnsi="Times New Roman" w:cs="Times New Roman"/>
          <w:lang w:val="ru-RU"/>
        </w:rPr>
        <w:t xml:space="preserve">2022. </w:t>
      </w:r>
      <w:r>
        <w:rPr>
          <w:rFonts w:ascii="Times New Roman" w:hAnsi="Times New Roman" w:cs="Times New Roman"/>
        </w:rPr>
        <w:t>September</w:t>
      </w:r>
      <w:r>
        <w:rPr>
          <w:rFonts w:ascii="Times New Roman" w:hAnsi="Times New Roman" w:cs="Times New Roman"/>
          <w:lang w:val="ru-RU"/>
        </w:rPr>
        <w:t xml:space="preserve"> 18. </w:t>
      </w:r>
      <w:r>
        <w:rPr>
          <w:rFonts w:ascii="Times New Roman" w:hAnsi="Times New Roman" w:cs="Times New Roman"/>
          <w:sz w:val="24"/>
          <w:szCs w:val="24"/>
          <w:lang w:val="ru-RU"/>
        </w:rPr>
        <w:t xml:space="preserve"> </w:t>
      </w:r>
      <w:r>
        <w:rPr>
          <w:rFonts w:ascii="Times New Roman" w:hAnsi="Times New Roman" w:cs="Times New Roman"/>
          <w:lang w:val="ru-RU"/>
        </w:rPr>
        <w:t xml:space="preserve">[Режим доступа]  </w:t>
      </w:r>
      <w:r>
        <w:rPr>
          <w:rFonts w:ascii="Times New Roman" w:hAnsi="Times New Roman" w:cs="Times New Roman"/>
        </w:rPr>
        <w:t>URL</w:t>
      </w:r>
      <w:r>
        <w:rPr>
          <w:rFonts w:ascii="Times New Roman" w:hAnsi="Times New Roman" w:cs="Times New Roman"/>
          <w:lang w:val="ru-RU"/>
        </w:rPr>
        <w:t xml:space="preserve">: </w:t>
      </w:r>
      <w:hyperlink r:id="rId2">
        <w:r>
          <w:rPr>
            <w:rStyle w:val="a8"/>
            <w:rFonts w:ascii="Times New Roman" w:hAnsi="Times New Roman" w:cs="Times New Roman"/>
          </w:rPr>
          <w:t>https</w:t>
        </w:r>
        <w:r>
          <w:rPr>
            <w:rStyle w:val="a8"/>
            <w:rFonts w:ascii="Times New Roman" w:hAnsi="Times New Roman" w:cs="Times New Roman"/>
            <w:lang w:val="ru-RU"/>
          </w:rPr>
          <w:t>://</w:t>
        </w:r>
        <w:r>
          <w:rPr>
            <w:rStyle w:val="a8"/>
            <w:rFonts w:ascii="Times New Roman" w:hAnsi="Times New Roman" w:cs="Times New Roman"/>
          </w:rPr>
          <w:t>www</w:t>
        </w:r>
        <w:r>
          <w:rPr>
            <w:rStyle w:val="a8"/>
            <w:rFonts w:ascii="Times New Roman" w:hAnsi="Times New Roman" w:cs="Times New Roman"/>
            <w:lang w:val="ru-RU"/>
          </w:rPr>
          <w:t>.</w:t>
        </w:r>
        <w:r>
          <w:rPr>
            <w:rStyle w:val="a8"/>
            <w:rFonts w:ascii="Times New Roman" w:hAnsi="Times New Roman" w:cs="Times New Roman"/>
          </w:rPr>
          <w:t>thebalancemoney</w:t>
        </w:r>
        <w:r>
          <w:rPr>
            <w:rStyle w:val="a8"/>
            <w:rFonts w:ascii="Times New Roman" w:hAnsi="Times New Roman" w:cs="Times New Roman"/>
            <w:lang w:val="ru-RU"/>
          </w:rPr>
          <w:t>.</w:t>
        </w:r>
        <w:r>
          <w:rPr>
            <w:rStyle w:val="a8"/>
            <w:rFonts w:ascii="Times New Roman" w:hAnsi="Times New Roman" w:cs="Times New Roman"/>
          </w:rPr>
          <w:t>com</w:t>
        </w:r>
        <w:r>
          <w:rPr>
            <w:rStyle w:val="a8"/>
            <w:rFonts w:ascii="Times New Roman" w:hAnsi="Times New Roman" w:cs="Times New Roman"/>
            <w:lang w:val="ru-RU"/>
          </w:rPr>
          <w:t>/</w:t>
        </w:r>
        <w:r>
          <w:rPr>
            <w:rStyle w:val="a8"/>
            <w:rFonts w:ascii="Times New Roman" w:hAnsi="Times New Roman" w:cs="Times New Roman"/>
          </w:rPr>
          <w:t>globalization</w:t>
        </w:r>
        <w:r>
          <w:rPr>
            <w:rStyle w:val="a8"/>
            <w:rFonts w:ascii="Times New Roman" w:hAnsi="Times New Roman" w:cs="Times New Roman"/>
            <w:lang w:val="ru-RU"/>
          </w:rPr>
          <w:t>-</w:t>
        </w:r>
        <w:r>
          <w:rPr>
            <w:rStyle w:val="a8"/>
            <w:rFonts w:ascii="Times New Roman" w:hAnsi="Times New Roman" w:cs="Times New Roman"/>
          </w:rPr>
          <w:t>and</w:t>
        </w:r>
        <w:r>
          <w:rPr>
            <w:rStyle w:val="a8"/>
            <w:rFonts w:ascii="Times New Roman" w:hAnsi="Times New Roman" w:cs="Times New Roman"/>
            <w:lang w:val="ru-RU"/>
          </w:rPr>
          <w:t>-</w:t>
        </w:r>
        <w:r>
          <w:rPr>
            <w:rStyle w:val="a8"/>
            <w:rFonts w:ascii="Times New Roman" w:hAnsi="Times New Roman" w:cs="Times New Roman"/>
          </w:rPr>
          <w:t>its</w:t>
        </w:r>
        <w:r>
          <w:rPr>
            <w:rStyle w:val="a8"/>
            <w:rFonts w:ascii="Times New Roman" w:hAnsi="Times New Roman" w:cs="Times New Roman"/>
            <w:lang w:val="ru-RU"/>
          </w:rPr>
          <w:t>-</w:t>
        </w:r>
        <w:r>
          <w:rPr>
            <w:rStyle w:val="a8"/>
            <w:rFonts w:ascii="Times New Roman" w:hAnsi="Times New Roman" w:cs="Times New Roman"/>
          </w:rPr>
          <w:t>impact</w:t>
        </w:r>
        <w:r>
          <w:rPr>
            <w:rStyle w:val="a8"/>
            <w:rFonts w:ascii="Times New Roman" w:hAnsi="Times New Roman" w:cs="Times New Roman"/>
            <w:lang w:val="ru-RU"/>
          </w:rPr>
          <w:t>-</w:t>
        </w:r>
        <w:r>
          <w:rPr>
            <w:rStyle w:val="a8"/>
            <w:rFonts w:ascii="Times New Roman" w:hAnsi="Times New Roman" w:cs="Times New Roman"/>
          </w:rPr>
          <w:t>on</w:t>
        </w:r>
        <w:r>
          <w:rPr>
            <w:rStyle w:val="a8"/>
            <w:rFonts w:ascii="Times New Roman" w:hAnsi="Times New Roman" w:cs="Times New Roman"/>
            <w:lang w:val="ru-RU"/>
          </w:rPr>
          <w:t>-</w:t>
        </w:r>
        <w:r>
          <w:rPr>
            <w:rStyle w:val="a8"/>
            <w:rFonts w:ascii="Times New Roman" w:hAnsi="Times New Roman" w:cs="Times New Roman"/>
          </w:rPr>
          <w:t>economic</w:t>
        </w:r>
        <w:r>
          <w:rPr>
            <w:rStyle w:val="a8"/>
            <w:rFonts w:ascii="Times New Roman" w:hAnsi="Times New Roman" w:cs="Times New Roman"/>
            <w:lang w:val="ru-RU"/>
          </w:rPr>
          <w:t>-</w:t>
        </w:r>
        <w:r>
          <w:rPr>
            <w:rStyle w:val="a8"/>
            <w:rFonts w:ascii="Times New Roman" w:hAnsi="Times New Roman" w:cs="Times New Roman"/>
          </w:rPr>
          <w:t>growth</w:t>
        </w:r>
        <w:r>
          <w:rPr>
            <w:rStyle w:val="a8"/>
            <w:rFonts w:ascii="Times New Roman" w:hAnsi="Times New Roman" w:cs="Times New Roman"/>
            <w:lang w:val="ru-RU"/>
          </w:rPr>
          <w:t>-197884</w:t>
        </w:r>
      </w:hyperlink>
      <w:r>
        <w:rPr>
          <w:rFonts w:ascii="Times New Roman" w:hAnsi="Times New Roman" w:cs="Times New Roman"/>
          <w:lang w:val="ru-RU"/>
        </w:rPr>
        <w:t xml:space="preserve"> (дата обращения: 18.10.2023)</w:t>
      </w:r>
    </w:p>
  </w:footnote>
  <w:footnote w:id="54">
    <w:p w14:paraId="7ED8409A"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 Петров АВ. </w:t>
      </w:r>
      <w:r>
        <w:rPr>
          <w:rStyle w:val="Title1"/>
          <w:rFonts w:ascii="Times New Roman" w:hAnsi="Times New Roman" w:cs="Times New Roman"/>
          <w:lang w:val="ru-RU"/>
        </w:rPr>
        <w:t>Общественное здоровье и социальная солидарность //</w:t>
      </w:r>
      <w:r>
        <w:rPr>
          <w:rFonts w:ascii="Times New Roman" w:hAnsi="Times New Roman" w:cs="Times New Roman"/>
          <w:lang w:val="ru-RU"/>
        </w:rPr>
        <w:t xml:space="preserve"> Общественное здоровье и формирование здорового образа жизни в России и Китае/  Сборник статей </w:t>
      </w:r>
      <w:r>
        <w:rPr>
          <w:rFonts w:ascii="Times New Roman" w:hAnsi="Times New Roman" w:cs="Times New Roman"/>
        </w:rPr>
        <w:t>XVII</w:t>
      </w:r>
      <w:r>
        <w:rPr>
          <w:rFonts w:ascii="Times New Roman" w:hAnsi="Times New Roman" w:cs="Times New Roman"/>
          <w:lang w:val="ru-RU"/>
        </w:rPr>
        <w:t xml:space="preserve"> российско-китайской социологической конференции, к 20-летию подписания Российско-китайского договора о добрососедстве, дружбе и сотрудничестве/ Сборник статей </w:t>
      </w:r>
      <w:r>
        <w:rPr>
          <w:rFonts w:ascii="Times New Roman" w:hAnsi="Times New Roman" w:cs="Times New Roman"/>
        </w:rPr>
        <w:t>XVII</w:t>
      </w:r>
      <w:r>
        <w:rPr>
          <w:rFonts w:ascii="Times New Roman" w:hAnsi="Times New Roman" w:cs="Times New Roman"/>
          <w:lang w:val="ru-RU"/>
        </w:rPr>
        <w:t xml:space="preserve"> российско-китайской социологической конференции, к 20-летию подписания Российско-китайского договора о добрососедстве, дружбе и сотрудничестве/ СПб: «Астерион». 2021. с. 224-228</w:t>
      </w:r>
    </w:p>
  </w:footnote>
  <w:footnote w:id="55">
    <w:p w14:paraId="49335E56"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Назаренко С. В. Социальный контроль минимизации девиаций и рисков в современном обществе // Проблемы анализа риска. 2017, том 14, № 3, С. 6-23. </w:t>
      </w:r>
      <w:r>
        <w:rPr>
          <w:rFonts w:ascii="Times New Roman" w:hAnsi="Times New Roman" w:cs="Times New Roman"/>
        </w:rPr>
        <w:t>c</w:t>
      </w:r>
      <w:r w:rsidRPr="00F75A6D">
        <w:rPr>
          <w:rFonts w:ascii="Times New Roman" w:hAnsi="Times New Roman" w:cs="Times New Roman"/>
          <w:lang w:val="ru-RU"/>
        </w:rPr>
        <w:t>. 13</w:t>
      </w:r>
    </w:p>
  </w:footnote>
  <w:footnote w:id="56">
    <w:p w14:paraId="52B6F5F6" w14:textId="77777777" w:rsidR="005D35D3" w:rsidRPr="00F75A6D"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Журавлева Л. А. Институциональная природа социальных отклонений // Вестник Челябинского государственного университета.</w:t>
      </w:r>
      <w:r>
        <w:rPr>
          <w:rFonts w:ascii="Times New Roman" w:hAnsi="Times New Roman" w:cs="Times New Roman"/>
          <w:i/>
          <w:lang w:val="ru-RU"/>
        </w:rPr>
        <w:t xml:space="preserve"> </w:t>
      </w:r>
      <w:r>
        <w:rPr>
          <w:rFonts w:ascii="Times New Roman" w:hAnsi="Times New Roman" w:cs="Times New Roman"/>
          <w:lang w:val="ru-RU"/>
        </w:rPr>
        <w:t xml:space="preserve">2013. </w:t>
      </w:r>
      <w:r w:rsidRPr="00F75A6D">
        <w:rPr>
          <w:rFonts w:ascii="Times New Roman" w:hAnsi="Times New Roman" w:cs="Times New Roman"/>
          <w:lang w:val="ru-RU"/>
        </w:rPr>
        <w:t xml:space="preserve">№ 13 (304). </w:t>
      </w:r>
      <w:r>
        <w:rPr>
          <w:rFonts w:ascii="Times New Roman" w:hAnsi="Times New Roman" w:cs="Times New Roman"/>
          <w:lang w:val="ru-RU"/>
        </w:rPr>
        <w:t>с</w:t>
      </w:r>
      <w:r w:rsidRPr="00F75A6D">
        <w:rPr>
          <w:rFonts w:ascii="Times New Roman" w:hAnsi="Times New Roman" w:cs="Times New Roman"/>
          <w:lang w:val="ru-RU"/>
        </w:rPr>
        <w:t xml:space="preserve">. 49-58. </w:t>
      </w:r>
      <w:r>
        <w:rPr>
          <w:rFonts w:ascii="Times New Roman" w:hAnsi="Times New Roman" w:cs="Times New Roman"/>
        </w:rPr>
        <w:t>c</w:t>
      </w:r>
      <w:r w:rsidRPr="00F75A6D">
        <w:rPr>
          <w:rFonts w:ascii="Times New Roman" w:hAnsi="Times New Roman" w:cs="Times New Roman"/>
          <w:lang w:val="ru-RU"/>
        </w:rPr>
        <w:t>. 55</w:t>
      </w:r>
    </w:p>
    <w:p w14:paraId="5006CDB6" w14:textId="77777777" w:rsidR="005D35D3" w:rsidRPr="00F75A6D" w:rsidRDefault="005D35D3">
      <w:pPr>
        <w:pStyle w:val="af3"/>
        <w:ind w:left="0"/>
        <w:rPr>
          <w:rFonts w:ascii="Times New Roman" w:hAnsi="Times New Roman" w:cs="Times New Roman"/>
          <w:lang w:val="ru-RU"/>
        </w:rPr>
      </w:pPr>
    </w:p>
  </w:footnote>
  <w:footnote w:id="57">
    <w:p w14:paraId="300E95CF"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Шамахов В. А., Межевич Н. М. Внешнеполитическое сотрудничество в практиках Союзного государства и вызовы международной политики // Управленческое консультирование. 2018. № 10. С. 11–18 </w:t>
      </w:r>
      <w:r>
        <w:rPr>
          <w:rFonts w:ascii="Times New Roman" w:hAnsi="Times New Roman" w:cs="Times New Roman"/>
        </w:rPr>
        <w:t>c</w:t>
      </w:r>
      <w:r w:rsidRPr="00F75A6D">
        <w:rPr>
          <w:rFonts w:ascii="Times New Roman" w:hAnsi="Times New Roman" w:cs="Times New Roman"/>
          <w:lang w:val="ru-RU"/>
        </w:rPr>
        <w:t>. 15</w:t>
      </w:r>
    </w:p>
  </w:footnote>
  <w:footnote w:id="58">
    <w:p w14:paraId="3A96061C"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Российско-китайский диалог: модель 2018: доклад № 39/2018 / С. Г. Лузянин (рук.) и др.; Х. Чжао (рук.) и др.; гл. ред. И. С. Иванов; Российский совет по международным делам (РСМД). М. : НП РСМД, 2018. </w:t>
      </w:r>
      <w:r w:rsidRPr="00F75A6D">
        <w:rPr>
          <w:rFonts w:ascii="Times New Roman" w:hAnsi="Times New Roman" w:cs="Times New Roman"/>
          <w:lang w:val="ru-RU"/>
        </w:rPr>
        <w:t xml:space="preserve">243 </w:t>
      </w:r>
      <w:r>
        <w:rPr>
          <w:rFonts w:ascii="Times New Roman" w:hAnsi="Times New Roman" w:cs="Times New Roman"/>
        </w:rPr>
        <w:t>c</w:t>
      </w:r>
      <w:r w:rsidRPr="00F75A6D">
        <w:rPr>
          <w:rFonts w:ascii="Times New Roman" w:hAnsi="Times New Roman" w:cs="Times New Roman"/>
          <w:lang w:val="ru-RU"/>
        </w:rPr>
        <w:t xml:space="preserve">. </w:t>
      </w:r>
      <w:r>
        <w:rPr>
          <w:rFonts w:ascii="Times New Roman" w:hAnsi="Times New Roman" w:cs="Times New Roman"/>
        </w:rPr>
        <w:t>c</w:t>
      </w:r>
      <w:r w:rsidRPr="00F75A6D">
        <w:rPr>
          <w:rFonts w:ascii="Times New Roman" w:hAnsi="Times New Roman" w:cs="Times New Roman"/>
          <w:lang w:val="ru-RU"/>
        </w:rPr>
        <w:t>. 5</w:t>
      </w:r>
    </w:p>
  </w:footnote>
  <w:footnote w:id="59">
    <w:p w14:paraId="287526D5"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Косик В. И. Аблова Н. Е. КВЖД и Российская эмиграция в Китае: международные и политические аспекты истории (первая половина </w:t>
      </w:r>
      <w:r>
        <w:rPr>
          <w:rFonts w:ascii="Times New Roman" w:hAnsi="Times New Roman" w:cs="Times New Roman"/>
        </w:rPr>
        <w:t>XX</w:t>
      </w:r>
      <w:r>
        <w:rPr>
          <w:rFonts w:ascii="Times New Roman" w:hAnsi="Times New Roman" w:cs="Times New Roman"/>
          <w:lang w:val="ru-RU"/>
        </w:rPr>
        <w:t xml:space="preserve"> века). М. : русская панорама, 2005. 430 с. // Вестник ПСТГУ. Серия 2: История. История РПЦ. 2007. №24. </w:t>
      </w:r>
      <w:r>
        <w:rPr>
          <w:rFonts w:ascii="Times New Roman" w:hAnsi="Times New Roman" w:cs="Times New Roman"/>
        </w:rPr>
        <w:t>c</w:t>
      </w:r>
      <w:r>
        <w:rPr>
          <w:rFonts w:ascii="Times New Roman" w:hAnsi="Times New Roman" w:cs="Times New Roman"/>
          <w:lang w:val="ru-RU"/>
        </w:rPr>
        <w:t>. 169-174</w:t>
      </w:r>
    </w:p>
  </w:footnote>
  <w:footnote w:id="60">
    <w:p w14:paraId="315F77DF"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См. Борисов О. Б. Советско-китайские отношения. 1945–1980 / О. Б. Борисов, Б. Т. Колосков. — 3-е изд.,</w:t>
      </w:r>
    </w:p>
    <w:p w14:paraId="36866C38" w14:textId="77777777" w:rsidR="005D35D3" w:rsidRDefault="00000000">
      <w:pPr>
        <w:pStyle w:val="af3"/>
        <w:ind w:left="0" w:firstLine="0"/>
        <w:rPr>
          <w:rFonts w:ascii="Times New Roman" w:hAnsi="Times New Roman" w:cs="Times New Roman"/>
          <w:lang w:val="ru-RU"/>
        </w:rPr>
      </w:pPr>
      <w:r>
        <w:rPr>
          <w:rFonts w:ascii="Times New Roman" w:hAnsi="Times New Roman" w:cs="Times New Roman"/>
          <w:lang w:val="ru-RU"/>
        </w:rPr>
        <w:t xml:space="preserve">доп. — М. : Мысль, 1980. — 638 с. </w:t>
      </w:r>
    </w:p>
  </w:footnote>
  <w:footnote w:id="61">
    <w:p w14:paraId="5DF281C0"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См. Русско-китайские отношения: 1689–1916 : офиц. документы / сост. П. Е. Скачков, В. С. Мясников. —</w:t>
      </w:r>
    </w:p>
    <w:p w14:paraId="3B6881AF" w14:textId="77777777" w:rsidR="005D35D3" w:rsidRDefault="00000000">
      <w:pPr>
        <w:pStyle w:val="af3"/>
        <w:ind w:left="0" w:firstLine="0"/>
        <w:rPr>
          <w:rFonts w:ascii="Times New Roman" w:hAnsi="Times New Roman" w:cs="Times New Roman"/>
          <w:lang w:val="ru-RU"/>
        </w:rPr>
      </w:pPr>
      <w:r>
        <w:rPr>
          <w:rFonts w:ascii="Times New Roman" w:hAnsi="Times New Roman" w:cs="Times New Roman"/>
          <w:lang w:val="ru-RU"/>
        </w:rPr>
        <w:t>М. : Изд-во вост. лит., 1958. — 138 с.</w:t>
      </w:r>
    </w:p>
    <w:p w14:paraId="3343F5BC" w14:textId="77777777" w:rsidR="005D35D3" w:rsidRDefault="00000000">
      <w:pPr>
        <w:pStyle w:val="af3"/>
        <w:ind w:left="0" w:firstLine="0"/>
        <w:rPr>
          <w:rFonts w:ascii="Times New Roman" w:hAnsi="Times New Roman" w:cs="Times New Roman"/>
          <w:lang w:val="ru-RU"/>
        </w:rPr>
      </w:pPr>
      <w:r>
        <w:rPr>
          <w:rFonts w:ascii="Times New Roman" w:hAnsi="Times New Roman" w:cs="Times New Roman"/>
          <w:lang w:val="ru-RU"/>
        </w:rPr>
        <w:t xml:space="preserve">Русско-китайские отношения в </w:t>
      </w:r>
      <w:r>
        <w:rPr>
          <w:rFonts w:ascii="Times New Roman" w:hAnsi="Times New Roman" w:cs="Times New Roman"/>
        </w:rPr>
        <w:t>XVII</w:t>
      </w:r>
      <w:r>
        <w:rPr>
          <w:rFonts w:ascii="Times New Roman" w:hAnsi="Times New Roman" w:cs="Times New Roman"/>
          <w:lang w:val="ru-RU"/>
        </w:rPr>
        <w:t xml:space="preserve"> веке : материалы и документы / под ред. В. С. Мясникова. — М. :</w:t>
      </w:r>
    </w:p>
    <w:p w14:paraId="5136FAFF" w14:textId="77777777" w:rsidR="005D35D3" w:rsidRDefault="00000000">
      <w:pPr>
        <w:pStyle w:val="af3"/>
        <w:ind w:left="0"/>
        <w:rPr>
          <w:rFonts w:ascii="Times New Roman" w:hAnsi="Times New Roman" w:cs="Times New Roman"/>
          <w:lang w:val="ru-RU"/>
        </w:rPr>
      </w:pPr>
      <w:r>
        <w:rPr>
          <w:rFonts w:ascii="Times New Roman" w:hAnsi="Times New Roman" w:cs="Times New Roman"/>
          <w:lang w:val="ru-RU"/>
        </w:rPr>
        <w:tab/>
        <w:t xml:space="preserve">Наука, 1969. — Т. 1 : 1606–1683. — 553 с. </w:t>
      </w:r>
      <w:r>
        <w:rPr>
          <w:rFonts w:ascii="Times New Roman" w:hAnsi="Times New Roman" w:cs="Times New Roman"/>
        </w:rPr>
        <w:t>c</w:t>
      </w:r>
      <w:r w:rsidRPr="00F75A6D">
        <w:rPr>
          <w:rFonts w:ascii="Times New Roman" w:hAnsi="Times New Roman" w:cs="Times New Roman"/>
          <w:lang w:val="ru-RU"/>
        </w:rPr>
        <w:t>. 301</w:t>
      </w:r>
    </w:p>
    <w:p w14:paraId="4547F056" w14:textId="77777777" w:rsidR="005D35D3" w:rsidRDefault="00000000">
      <w:pPr>
        <w:pStyle w:val="af3"/>
        <w:ind w:left="0"/>
        <w:rPr>
          <w:rFonts w:ascii="Times New Roman" w:hAnsi="Times New Roman" w:cs="Times New Roman"/>
          <w:lang w:val="ru-RU"/>
        </w:rPr>
      </w:pPr>
      <w:r>
        <w:rPr>
          <w:rFonts w:ascii="Times New Roman" w:hAnsi="Times New Roman" w:cs="Times New Roman"/>
          <w:lang w:val="ru-RU"/>
        </w:rPr>
        <w:tab/>
        <w:t>Сборник договоров России с другими государствами: 1856–1917 / под ред. Е. А. Адамова. — М. : Гос-</w:t>
      </w:r>
    </w:p>
    <w:p w14:paraId="73DBFC10" w14:textId="77777777" w:rsidR="005D35D3" w:rsidRDefault="00000000">
      <w:pPr>
        <w:pStyle w:val="af3"/>
        <w:ind w:left="0"/>
        <w:rPr>
          <w:rFonts w:ascii="Times New Roman" w:hAnsi="Times New Roman" w:cs="Times New Roman"/>
          <w:lang w:val="ru-RU"/>
        </w:rPr>
      </w:pPr>
      <w:r>
        <w:rPr>
          <w:rFonts w:ascii="Times New Roman" w:hAnsi="Times New Roman" w:cs="Times New Roman"/>
          <w:lang w:val="ru-RU"/>
        </w:rPr>
        <w:tab/>
        <w:t xml:space="preserve">политиздат, 1952. — 463 с. </w:t>
      </w:r>
      <w:r>
        <w:rPr>
          <w:rFonts w:ascii="Times New Roman" w:hAnsi="Times New Roman" w:cs="Times New Roman"/>
        </w:rPr>
        <w:t>c</w:t>
      </w:r>
      <w:r w:rsidRPr="00F75A6D">
        <w:rPr>
          <w:rFonts w:ascii="Times New Roman" w:hAnsi="Times New Roman" w:cs="Times New Roman"/>
          <w:lang w:val="ru-RU"/>
        </w:rPr>
        <w:t>. 215</w:t>
      </w:r>
    </w:p>
  </w:footnote>
  <w:footnote w:id="62">
    <w:p w14:paraId="5961F66F"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 Арсеньев Ю. Николай Спэтару и его время / Ю. Арсеньев // Русский архив. — 1895. — Кн. 2, вып. 7. —</w:t>
      </w:r>
    </w:p>
    <w:p w14:paraId="1E37EDA6" w14:textId="77777777" w:rsidR="005D35D3" w:rsidRDefault="00000000">
      <w:pPr>
        <w:pStyle w:val="af3"/>
        <w:ind w:left="0"/>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rPr>
        <w:t>c</w:t>
      </w:r>
      <w:r>
        <w:rPr>
          <w:rFonts w:ascii="Times New Roman" w:hAnsi="Times New Roman" w:cs="Times New Roman"/>
          <w:lang w:val="ru-RU"/>
        </w:rPr>
        <w:t xml:space="preserve">. 349–360. </w:t>
      </w:r>
    </w:p>
  </w:footnote>
  <w:footnote w:id="63">
    <w:p w14:paraId="62A4AD4E"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См.  Титаренко М. Л. Геополитическое значение Дальнего Востока. Россия, Китай и другие страны Азии /</w:t>
      </w:r>
    </w:p>
    <w:p w14:paraId="6299656C" w14:textId="77777777" w:rsidR="005D35D3" w:rsidRDefault="00000000">
      <w:pPr>
        <w:pStyle w:val="af3"/>
        <w:ind w:left="0"/>
        <w:rPr>
          <w:rFonts w:ascii="Times New Roman" w:hAnsi="Times New Roman" w:cs="Times New Roman"/>
          <w:lang w:val="ru-RU"/>
        </w:rPr>
      </w:pPr>
      <w:r>
        <w:rPr>
          <w:rFonts w:ascii="Times New Roman" w:hAnsi="Times New Roman" w:cs="Times New Roman"/>
          <w:lang w:val="ru-RU"/>
        </w:rPr>
        <w:tab/>
        <w:t>М. Л. Титаренко. — М. : Памятники ист. мысли, 2000. — 624 с.</w:t>
      </w:r>
    </w:p>
  </w:footnote>
  <w:footnote w:id="64">
    <w:p w14:paraId="31D4C324"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Арсеньев Ю. Николай Спэтару и ... там же </w:t>
      </w:r>
    </w:p>
  </w:footnote>
  <w:footnote w:id="65">
    <w:p w14:paraId="4A4F0CED"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Густерин П. В. Архимандрит Аввакум (к истории подписания Тяньцзиньского трактата 1858 года) /</w:t>
      </w:r>
    </w:p>
    <w:p w14:paraId="55AFB990" w14:textId="77777777" w:rsidR="005D35D3" w:rsidRDefault="00000000">
      <w:pPr>
        <w:pStyle w:val="af3"/>
        <w:ind w:left="0"/>
        <w:rPr>
          <w:rFonts w:ascii="Times New Roman" w:hAnsi="Times New Roman" w:cs="Times New Roman"/>
          <w:lang w:val="ru-RU"/>
        </w:rPr>
      </w:pPr>
      <w:r>
        <w:rPr>
          <w:rFonts w:ascii="Times New Roman" w:hAnsi="Times New Roman" w:cs="Times New Roman"/>
          <w:lang w:val="ru-RU"/>
        </w:rPr>
        <w:tab/>
        <w:t xml:space="preserve">П. В. Густерин // Новая и новейшая история. — 2008. — № 6. — С. 176–200. </w:t>
      </w:r>
      <w:r>
        <w:rPr>
          <w:rFonts w:ascii="Times New Roman" w:hAnsi="Times New Roman" w:cs="Times New Roman"/>
        </w:rPr>
        <w:t>c</w:t>
      </w:r>
      <w:r w:rsidRPr="00F75A6D">
        <w:rPr>
          <w:rFonts w:ascii="Times New Roman" w:hAnsi="Times New Roman" w:cs="Times New Roman"/>
          <w:lang w:val="ru-RU"/>
        </w:rPr>
        <w:t>. 180</w:t>
      </w:r>
    </w:p>
  </w:footnote>
  <w:footnote w:id="66">
    <w:p w14:paraId="516E9E81"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Суходолов Я.А. Эволюция и современная специфика российско-китайской торговли// Известия Иркутской государственной экономической академии./ 2016. Т. 26, № 3. С. 357–366 </w:t>
      </w:r>
      <w:r>
        <w:rPr>
          <w:rFonts w:ascii="Times New Roman" w:hAnsi="Times New Roman" w:cs="Times New Roman"/>
        </w:rPr>
        <w:t>c</w:t>
      </w:r>
      <w:r w:rsidRPr="00F75A6D">
        <w:rPr>
          <w:rFonts w:ascii="Times New Roman" w:hAnsi="Times New Roman" w:cs="Times New Roman"/>
          <w:lang w:val="ru-RU"/>
        </w:rPr>
        <w:t>. 357</w:t>
      </w:r>
    </w:p>
  </w:footnote>
  <w:footnote w:id="67">
    <w:p w14:paraId="1BC3A8DC"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См. Борисов О. Б. ... там же</w:t>
      </w:r>
    </w:p>
  </w:footnote>
  <w:footnote w:id="68">
    <w:p w14:paraId="3C31CC46"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Суходолов Я.А. Эволюция и современная ... там же</w:t>
      </w:r>
    </w:p>
  </w:footnote>
  <w:footnote w:id="69">
    <w:p w14:paraId="5D7676CA"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Там же</w:t>
      </w:r>
    </w:p>
  </w:footnote>
  <w:footnote w:id="70">
    <w:p w14:paraId="24B809A9"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Российско-китайские отношения. Двусторонние отношения. Официальный сайт Министерства иностранных дел [Электронный ресурс].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mid</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maps</w:t>
      </w:r>
      <w:r>
        <w:rPr>
          <w:rFonts w:ascii="Times New Roman" w:hAnsi="Times New Roman" w:cs="Times New Roman"/>
          <w:lang w:val="ru-RU"/>
        </w:rPr>
        <w:t>/</w:t>
      </w:r>
      <w:r>
        <w:rPr>
          <w:rFonts w:ascii="Times New Roman" w:hAnsi="Times New Roman" w:cs="Times New Roman"/>
        </w:rPr>
        <w:t>cn</w:t>
      </w:r>
      <w:r>
        <w:rPr>
          <w:rFonts w:ascii="Times New Roman" w:hAnsi="Times New Roman" w:cs="Times New Roman"/>
          <w:lang w:val="ru-RU"/>
        </w:rPr>
        <w:t>?</w:t>
      </w:r>
      <w:r>
        <w:rPr>
          <w:rFonts w:ascii="Times New Roman" w:hAnsi="Times New Roman" w:cs="Times New Roman"/>
        </w:rPr>
        <w:t>currentpage</w:t>
      </w:r>
      <w:r>
        <w:rPr>
          <w:rFonts w:ascii="Times New Roman" w:hAnsi="Times New Roman" w:cs="Times New Roman"/>
          <w:lang w:val="ru-RU"/>
        </w:rPr>
        <w:t>=</w:t>
      </w:r>
      <w:r>
        <w:rPr>
          <w:rFonts w:ascii="Times New Roman" w:hAnsi="Times New Roman" w:cs="Times New Roman"/>
        </w:rPr>
        <w:t>main</w:t>
      </w:r>
      <w:r>
        <w:rPr>
          <w:rFonts w:ascii="Times New Roman" w:hAnsi="Times New Roman" w:cs="Times New Roman"/>
          <w:lang w:val="ru-RU"/>
        </w:rPr>
        <w:t>-</w:t>
      </w:r>
      <w:r>
        <w:rPr>
          <w:rFonts w:ascii="Times New Roman" w:hAnsi="Times New Roman" w:cs="Times New Roman"/>
        </w:rPr>
        <w:t>country</w:t>
      </w:r>
      <w:r>
        <w:rPr>
          <w:rFonts w:ascii="Times New Roman" w:hAnsi="Times New Roman" w:cs="Times New Roman"/>
          <w:lang w:val="ru-RU"/>
        </w:rPr>
        <w:t xml:space="preserve"> (Дата обращения 24.12.2023)</w:t>
      </w:r>
    </w:p>
  </w:footnote>
  <w:footnote w:id="71">
    <w:p w14:paraId="43576FE9"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 Официальный сайт Федеральной таможенной службы Российской Федерации. [Режим доступа] </w:t>
      </w:r>
      <w:r>
        <w:rPr>
          <w:rFonts w:ascii="Times New Roman" w:hAnsi="Times New Roman" w:cs="Times New Roman"/>
        </w:rPr>
        <w:t>URL</w:t>
      </w:r>
      <w:r>
        <w:rPr>
          <w:rFonts w:ascii="Times New Roman" w:hAnsi="Times New Roman" w:cs="Times New Roman"/>
          <w:lang w:val="ru-RU"/>
        </w:rPr>
        <w:t xml:space="preserve">:  </w:t>
      </w:r>
      <w:hyperlink r:id="rId3">
        <w:r>
          <w:rPr>
            <w:rStyle w:val="a8"/>
            <w:rFonts w:ascii="Times New Roman" w:hAnsi="Times New Roman" w:cs="Times New Roman"/>
          </w:rPr>
          <w:t>http</w:t>
        </w:r>
        <w:r>
          <w:rPr>
            <w:rStyle w:val="a8"/>
            <w:rFonts w:ascii="Times New Roman" w:hAnsi="Times New Roman" w:cs="Times New Roman"/>
            <w:lang w:val="ru-RU"/>
          </w:rPr>
          <w:t>://</w:t>
        </w:r>
        <w:r>
          <w:rPr>
            <w:rStyle w:val="a8"/>
            <w:rFonts w:ascii="Times New Roman" w:hAnsi="Times New Roman" w:cs="Times New Roman"/>
          </w:rPr>
          <w:t>www</w:t>
        </w:r>
        <w:r>
          <w:rPr>
            <w:rStyle w:val="a8"/>
            <w:rFonts w:ascii="Times New Roman" w:hAnsi="Times New Roman" w:cs="Times New Roman"/>
            <w:lang w:val="ru-RU"/>
          </w:rPr>
          <w:t>.</w:t>
        </w:r>
        <w:r>
          <w:rPr>
            <w:rStyle w:val="a8"/>
            <w:rFonts w:ascii="Times New Roman" w:hAnsi="Times New Roman" w:cs="Times New Roman"/>
          </w:rPr>
          <w:t>customs</w:t>
        </w:r>
        <w:r>
          <w:rPr>
            <w:rStyle w:val="a8"/>
            <w:rFonts w:ascii="Times New Roman" w:hAnsi="Times New Roman" w:cs="Times New Roman"/>
            <w:lang w:val="ru-RU"/>
          </w:rPr>
          <w:t>.</w:t>
        </w:r>
        <w:r>
          <w:rPr>
            <w:rStyle w:val="a8"/>
            <w:rFonts w:ascii="Times New Roman" w:hAnsi="Times New Roman" w:cs="Times New Roman"/>
          </w:rPr>
          <w:t>ru</w:t>
        </w:r>
      </w:hyperlink>
      <w:r>
        <w:rPr>
          <w:rFonts w:ascii="Times New Roman" w:hAnsi="Times New Roman" w:cs="Times New Roman"/>
          <w:lang w:val="ru-RU"/>
        </w:rPr>
        <w:t xml:space="preserve"> (Дата обращения 24.12.2023)</w:t>
      </w:r>
    </w:p>
  </w:footnote>
  <w:footnote w:id="72">
    <w:p w14:paraId="0C6D1D7B" w14:textId="77777777" w:rsidR="005D35D3" w:rsidRPr="00F75A6D" w:rsidRDefault="00000000">
      <w:pPr>
        <w:pStyle w:val="af3"/>
        <w:rPr>
          <w:rFonts w:hint="eastAsia"/>
          <w:lang w:val="ru-RU"/>
        </w:rPr>
      </w:pPr>
      <w:r>
        <w:rPr>
          <w:rStyle w:val="ab"/>
        </w:rPr>
        <w:footnoteRef/>
      </w:r>
      <w:r w:rsidRPr="00F75A6D">
        <w:rPr>
          <w:lang w:val="ru-RU"/>
        </w:rPr>
        <w:tab/>
        <w:t xml:space="preserve">на основе данных Главного таможенного управления Китая </w:t>
      </w:r>
      <w:r>
        <w:rPr>
          <w:rFonts w:ascii="Times New Roman" w:hAnsi="Times New Roman" w:cs="Times New Roman"/>
          <w:lang w:val="ru-RU"/>
        </w:rPr>
        <w:t xml:space="preserve">[Режим доступа] </w:t>
      </w:r>
      <w:r>
        <w:rPr>
          <w:rFonts w:ascii="Times New Roman" w:hAnsi="Times New Roman" w:cs="Times New Roman"/>
        </w:rPr>
        <w:t>URL</w:t>
      </w:r>
      <w:r>
        <w:rPr>
          <w:rFonts w:ascii="Times New Roman" w:hAnsi="Times New Roman" w:cs="Times New Roman"/>
          <w:lang w:val="ru-RU"/>
        </w:rPr>
        <w:t xml:space="preserve">: </w:t>
      </w:r>
      <w:r w:rsidRPr="00F75A6D">
        <w:rPr>
          <w:lang w:val="ru-RU"/>
        </w:rPr>
        <w:t xml:space="preserve"> </w:t>
      </w:r>
      <w:r>
        <w:fldChar w:fldCharType="begin"/>
      </w:r>
      <w:r>
        <w:instrText>HYPERLINK</w:instrText>
      </w:r>
      <w:r w:rsidRPr="00DB56C4">
        <w:rPr>
          <w:lang w:val="ru-RU"/>
        </w:rPr>
        <w:instrText xml:space="preserve"> "</w:instrText>
      </w:r>
      <w:r>
        <w:instrText>https</w:instrText>
      </w:r>
      <w:r w:rsidRPr="00DB56C4">
        <w:rPr>
          <w:lang w:val="ru-RU"/>
        </w:rPr>
        <w:instrText>://</w:instrText>
      </w:r>
      <w:r>
        <w:instrText>english</w:instrText>
      </w:r>
      <w:r w:rsidRPr="00DB56C4">
        <w:rPr>
          <w:lang w:val="ru-RU"/>
        </w:rPr>
        <w:instrText>.</w:instrText>
      </w:r>
      <w:r>
        <w:instrText>www</w:instrText>
      </w:r>
      <w:r w:rsidRPr="00DB56C4">
        <w:rPr>
          <w:lang w:val="ru-RU"/>
        </w:rPr>
        <w:instrText>.</w:instrText>
      </w:r>
      <w:r>
        <w:instrText>gov</w:instrText>
      </w:r>
      <w:r w:rsidRPr="00DB56C4">
        <w:rPr>
          <w:lang w:val="ru-RU"/>
        </w:rPr>
        <w:instrText>.</w:instrText>
      </w:r>
      <w:r>
        <w:instrText>cn</w:instrText>
      </w:r>
      <w:r w:rsidRPr="00DB56C4">
        <w:rPr>
          <w:lang w:val="ru-RU"/>
        </w:rPr>
        <w:instrText>/</w:instrText>
      </w:r>
      <w:r>
        <w:instrText>news</w:instrText>
      </w:r>
      <w:r w:rsidRPr="00DB56C4">
        <w:rPr>
          <w:lang w:val="ru-RU"/>
        </w:rPr>
        <w:instrText>/202312/19/</w:instrText>
      </w:r>
      <w:r>
        <w:instrText>content</w:instrText>
      </w:r>
      <w:r w:rsidRPr="00DB56C4">
        <w:rPr>
          <w:lang w:val="ru-RU"/>
        </w:rPr>
        <w:instrText>_</w:instrText>
      </w:r>
      <w:r>
        <w:instrText>WS</w:instrText>
      </w:r>
      <w:r w:rsidRPr="00DB56C4">
        <w:rPr>
          <w:lang w:val="ru-RU"/>
        </w:rPr>
        <w:instrText>6580</w:instrText>
      </w:r>
      <w:r>
        <w:instrText>f</w:instrText>
      </w:r>
      <w:r w:rsidRPr="00DB56C4">
        <w:rPr>
          <w:lang w:val="ru-RU"/>
        </w:rPr>
        <w:instrText>80</w:instrText>
      </w:r>
      <w:r>
        <w:instrText>ec</w:instrText>
      </w:r>
      <w:r w:rsidRPr="00DB56C4">
        <w:rPr>
          <w:lang w:val="ru-RU"/>
        </w:rPr>
        <w:instrText>6</w:instrText>
      </w:r>
      <w:r>
        <w:instrText>d</w:instrText>
      </w:r>
      <w:r w:rsidRPr="00DB56C4">
        <w:rPr>
          <w:lang w:val="ru-RU"/>
        </w:rPr>
        <w:instrText>0868</w:instrText>
      </w:r>
      <w:r>
        <w:instrText>f</w:instrText>
      </w:r>
      <w:r w:rsidRPr="00DB56C4">
        <w:rPr>
          <w:lang w:val="ru-RU"/>
        </w:rPr>
        <w:instrText>4</w:instrText>
      </w:r>
      <w:r>
        <w:instrText>e</w:instrText>
      </w:r>
      <w:r w:rsidRPr="00DB56C4">
        <w:rPr>
          <w:lang w:val="ru-RU"/>
        </w:rPr>
        <w:instrText>8</w:instrText>
      </w:r>
      <w:r>
        <w:instrText>e</w:instrText>
      </w:r>
      <w:r w:rsidRPr="00DB56C4">
        <w:rPr>
          <w:lang w:val="ru-RU"/>
        </w:rPr>
        <w:instrText>2547.</w:instrText>
      </w:r>
      <w:r>
        <w:instrText>html</w:instrText>
      </w:r>
      <w:r w:rsidRPr="00DB56C4">
        <w:rPr>
          <w:lang w:val="ru-RU"/>
        </w:rPr>
        <w:instrText>" \</w:instrText>
      </w:r>
      <w:r>
        <w:instrText>h</w:instrText>
      </w:r>
      <w:r>
        <w:rPr>
          <w:rFonts w:hint="eastAsia"/>
        </w:rPr>
        <w:fldChar w:fldCharType="separate"/>
      </w:r>
      <w:r>
        <w:rPr>
          <w:rStyle w:val="a8"/>
        </w:rPr>
        <w:t>https</w:t>
      </w:r>
      <w:r w:rsidRPr="00F75A6D">
        <w:rPr>
          <w:rStyle w:val="a8"/>
          <w:lang w:val="ru-RU"/>
        </w:rPr>
        <w:t>://</w:t>
      </w:r>
      <w:r>
        <w:rPr>
          <w:rStyle w:val="a8"/>
        </w:rPr>
        <w:t>english</w:t>
      </w:r>
      <w:r w:rsidRPr="00F75A6D">
        <w:rPr>
          <w:rStyle w:val="a8"/>
          <w:lang w:val="ru-RU"/>
        </w:rPr>
        <w:t>.</w:t>
      </w:r>
      <w:r>
        <w:rPr>
          <w:rStyle w:val="a8"/>
        </w:rPr>
        <w:t>www</w:t>
      </w:r>
      <w:r w:rsidRPr="00F75A6D">
        <w:rPr>
          <w:rStyle w:val="a8"/>
          <w:lang w:val="ru-RU"/>
        </w:rPr>
        <w:t>.</w:t>
      </w:r>
      <w:r>
        <w:rPr>
          <w:rStyle w:val="a8"/>
        </w:rPr>
        <w:t>gov</w:t>
      </w:r>
      <w:r w:rsidRPr="00F75A6D">
        <w:rPr>
          <w:rStyle w:val="a8"/>
          <w:lang w:val="ru-RU"/>
        </w:rPr>
        <w:t>.</w:t>
      </w:r>
      <w:r>
        <w:rPr>
          <w:rStyle w:val="a8"/>
        </w:rPr>
        <w:t>cn</w:t>
      </w:r>
      <w:r w:rsidRPr="00F75A6D">
        <w:rPr>
          <w:rStyle w:val="a8"/>
          <w:lang w:val="ru-RU"/>
        </w:rPr>
        <w:t>/</w:t>
      </w:r>
      <w:r>
        <w:rPr>
          <w:rStyle w:val="a8"/>
        </w:rPr>
        <w:t>news</w:t>
      </w:r>
      <w:r w:rsidRPr="00F75A6D">
        <w:rPr>
          <w:rStyle w:val="a8"/>
          <w:lang w:val="ru-RU"/>
        </w:rPr>
        <w:t>/202312/19/</w:t>
      </w:r>
      <w:r>
        <w:rPr>
          <w:rStyle w:val="a8"/>
        </w:rPr>
        <w:t>content</w:t>
      </w:r>
      <w:r w:rsidRPr="00F75A6D">
        <w:rPr>
          <w:rStyle w:val="a8"/>
          <w:lang w:val="ru-RU"/>
        </w:rPr>
        <w:t>_</w:t>
      </w:r>
      <w:r>
        <w:rPr>
          <w:rStyle w:val="a8"/>
        </w:rPr>
        <w:t>WS</w:t>
      </w:r>
      <w:r w:rsidRPr="00F75A6D">
        <w:rPr>
          <w:rStyle w:val="a8"/>
          <w:lang w:val="ru-RU"/>
        </w:rPr>
        <w:t>6580</w:t>
      </w:r>
      <w:r>
        <w:rPr>
          <w:rStyle w:val="a8"/>
        </w:rPr>
        <w:t>f</w:t>
      </w:r>
      <w:r w:rsidRPr="00F75A6D">
        <w:rPr>
          <w:rStyle w:val="a8"/>
          <w:lang w:val="ru-RU"/>
        </w:rPr>
        <w:t>80</w:t>
      </w:r>
      <w:r>
        <w:rPr>
          <w:rStyle w:val="a8"/>
        </w:rPr>
        <w:t>ec</w:t>
      </w:r>
      <w:r w:rsidRPr="00F75A6D">
        <w:rPr>
          <w:rStyle w:val="a8"/>
          <w:lang w:val="ru-RU"/>
        </w:rPr>
        <w:t>6</w:t>
      </w:r>
      <w:r>
        <w:rPr>
          <w:rStyle w:val="a8"/>
        </w:rPr>
        <w:t>d</w:t>
      </w:r>
      <w:r w:rsidRPr="00F75A6D">
        <w:rPr>
          <w:rStyle w:val="a8"/>
          <w:lang w:val="ru-RU"/>
        </w:rPr>
        <w:t>0868</w:t>
      </w:r>
      <w:r>
        <w:rPr>
          <w:rStyle w:val="a8"/>
        </w:rPr>
        <w:t>f</w:t>
      </w:r>
      <w:r w:rsidRPr="00F75A6D">
        <w:rPr>
          <w:rStyle w:val="a8"/>
          <w:lang w:val="ru-RU"/>
        </w:rPr>
        <w:t>4</w:t>
      </w:r>
      <w:r>
        <w:rPr>
          <w:rStyle w:val="a8"/>
        </w:rPr>
        <w:t>e</w:t>
      </w:r>
      <w:r w:rsidRPr="00F75A6D">
        <w:rPr>
          <w:rStyle w:val="a8"/>
          <w:lang w:val="ru-RU"/>
        </w:rPr>
        <w:t>8</w:t>
      </w:r>
      <w:r>
        <w:rPr>
          <w:rStyle w:val="a8"/>
        </w:rPr>
        <w:t>e</w:t>
      </w:r>
      <w:r w:rsidRPr="00F75A6D">
        <w:rPr>
          <w:rStyle w:val="a8"/>
          <w:lang w:val="ru-RU"/>
        </w:rPr>
        <w:t>2547.</w:t>
      </w:r>
      <w:r>
        <w:rPr>
          <w:rStyle w:val="a8"/>
        </w:rPr>
        <w:t>html</w:t>
      </w:r>
      <w:r>
        <w:rPr>
          <w:rStyle w:val="a8"/>
        </w:rPr>
        <w:fldChar w:fldCharType="end"/>
      </w:r>
      <w:r w:rsidRPr="00F75A6D">
        <w:rPr>
          <w:lang w:val="ru-RU"/>
        </w:rPr>
        <w:t xml:space="preserve"> </w:t>
      </w:r>
      <w:r>
        <w:rPr>
          <w:rFonts w:ascii="Times New Roman" w:hAnsi="Times New Roman" w:cs="Times New Roman"/>
          <w:lang w:val="ru-RU"/>
        </w:rPr>
        <w:t xml:space="preserve">(Дата обращения </w:t>
      </w:r>
      <w:r w:rsidRPr="00F75A6D">
        <w:rPr>
          <w:rFonts w:ascii="Times New Roman" w:hAnsi="Times New Roman" w:cs="Times New Roman"/>
          <w:lang w:val="ru-RU"/>
        </w:rPr>
        <w:t>24.02.2024</w:t>
      </w:r>
      <w:r>
        <w:rPr>
          <w:rFonts w:ascii="Times New Roman" w:hAnsi="Times New Roman" w:cs="Times New Roman"/>
          <w:lang w:val="ru-RU"/>
        </w:rPr>
        <w:t>)</w:t>
      </w:r>
    </w:p>
  </w:footnote>
  <w:footnote w:id="73">
    <w:p w14:paraId="5110B75F" w14:textId="77777777" w:rsidR="005D35D3" w:rsidRPr="00F75A6D" w:rsidRDefault="00000000">
      <w:pPr>
        <w:pStyle w:val="af3"/>
        <w:rPr>
          <w:rFonts w:hint="eastAsia"/>
          <w:lang w:val="ru-RU"/>
        </w:rPr>
      </w:pPr>
      <w:r>
        <w:rPr>
          <w:rStyle w:val="ab"/>
        </w:rPr>
        <w:footnoteRef/>
      </w:r>
      <w:r w:rsidRPr="00F75A6D">
        <w:rPr>
          <w:lang w:val="ru-RU"/>
        </w:rPr>
        <w:tab/>
        <w:t xml:space="preserve">на основе данных </w:t>
      </w:r>
      <w:r>
        <w:t>Observatory</w:t>
      </w:r>
      <w:r w:rsidRPr="00F75A6D">
        <w:rPr>
          <w:lang w:val="ru-RU"/>
        </w:rPr>
        <w:t xml:space="preserve"> </w:t>
      </w:r>
      <w:r>
        <w:t>of</w:t>
      </w:r>
      <w:r w:rsidRPr="00F75A6D">
        <w:rPr>
          <w:lang w:val="ru-RU"/>
        </w:rPr>
        <w:t xml:space="preserve"> </w:t>
      </w:r>
      <w:r>
        <w:t>Economic</w:t>
      </w:r>
      <w:r w:rsidRPr="00F75A6D">
        <w:rPr>
          <w:lang w:val="ru-RU"/>
        </w:rPr>
        <w:t xml:space="preserve"> </w:t>
      </w:r>
      <w:r>
        <w:t>Complexity</w:t>
      </w:r>
      <w:r w:rsidRPr="00F75A6D">
        <w:rPr>
          <w:lang w:val="ru-RU"/>
        </w:rPr>
        <w:t xml:space="preserve"> </w:t>
      </w:r>
      <w:r>
        <w:rPr>
          <w:rFonts w:ascii="Times New Roman" w:hAnsi="Times New Roman" w:cs="Times New Roman"/>
          <w:lang w:val="ru-RU"/>
        </w:rPr>
        <w:t xml:space="preserve">[Режим доступа] </w:t>
      </w:r>
      <w:r>
        <w:rPr>
          <w:rFonts w:ascii="Times New Roman" w:hAnsi="Times New Roman" w:cs="Times New Roman"/>
        </w:rPr>
        <w:t>URL</w:t>
      </w:r>
      <w:r>
        <w:rPr>
          <w:rFonts w:ascii="Times New Roman" w:hAnsi="Times New Roman" w:cs="Times New Roman"/>
          <w:lang w:val="ru-RU"/>
        </w:rPr>
        <w:t xml:space="preserve">: </w:t>
      </w:r>
      <w:r>
        <w:fldChar w:fldCharType="begin"/>
      </w:r>
      <w:r>
        <w:instrText>HYPERLINK</w:instrText>
      </w:r>
      <w:r w:rsidRPr="00DB56C4">
        <w:rPr>
          <w:lang w:val="ru-RU"/>
        </w:rPr>
        <w:instrText xml:space="preserve"> "</w:instrText>
      </w:r>
      <w:r>
        <w:instrText>https</w:instrText>
      </w:r>
      <w:r w:rsidRPr="00DB56C4">
        <w:rPr>
          <w:lang w:val="ru-RU"/>
        </w:rPr>
        <w:instrText>://</w:instrText>
      </w:r>
      <w:r>
        <w:instrText>oec</w:instrText>
      </w:r>
      <w:r w:rsidRPr="00DB56C4">
        <w:rPr>
          <w:lang w:val="ru-RU"/>
        </w:rPr>
        <w:instrText>.</w:instrText>
      </w:r>
      <w:r>
        <w:instrText>world</w:instrText>
      </w:r>
      <w:r w:rsidRPr="00DB56C4">
        <w:rPr>
          <w:lang w:val="ru-RU"/>
        </w:rPr>
        <w:instrText>/</w:instrText>
      </w:r>
      <w:r>
        <w:instrText>en</w:instrText>
      </w:r>
      <w:r w:rsidRPr="00DB56C4">
        <w:rPr>
          <w:lang w:val="ru-RU"/>
        </w:rPr>
        <w:instrText>/</w:instrText>
      </w:r>
      <w:r>
        <w:instrText>profile</w:instrText>
      </w:r>
      <w:r w:rsidRPr="00DB56C4">
        <w:rPr>
          <w:lang w:val="ru-RU"/>
        </w:rPr>
        <w:instrText>/</w:instrText>
      </w:r>
      <w:r>
        <w:instrText>bilateral</w:instrText>
      </w:r>
      <w:r w:rsidRPr="00DB56C4">
        <w:rPr>
          <w:lang w:val="ru-RU"/>
        </w:rPr>
        <w:instrText>-</w:instrText>
      </w:r>
      <w:r>
        <w:instrText>country</w:instrText>
      </w:r>
      <w:r w:rsidRPr="00DB56C4">
        <w:rPr>
          <w:lang w:val="ru-RU"/>
        </w:rPr>
        <w:instrText>/</w:instrText>
      </w:r>
      <w:r>
        <w:instrText>chn</w:instrText>
      </w:r>
      <w:r w:rsidRPr="00DB56C4">
        <w:rPr>
          <w:lang w:val="ru-RU"/>
        </w:rPr>
        <w:instrText>/</w:instrText>
      </w:r>
      <w:r>
        <w:instrText>partner</w:instrText>
      </w:r>
      <w:r w:rsidRPr="00DB56C4">
        <w:rPr>
          <w:lang w:val="ru-RU"/>
        </w:rPr>
        <w:instrText>/</w:instrText>
      </w:r>
      <w:r>
        <w:instrText>rus</w:instrText>
      </w:r>
      <w:r w:rsidRPr="00DB56C4">
        <w:rPr>
          <w:lang w:val="ru-RU"/>
        </w:rPr>
        <w:instrText>" \</w:instrText>
      </w:r>
      <w:r>
        <w:instrText>h</w:instrText>
      </w:r>
      <w:r>
        <w:rPr>
          <w:rFonts w:hint="eastAsia"/>
        </w:rPr>
        <w:fldChar w:fldCharType="separate"/>
      </w:r>
      <w:r>
        <w:rPr>
          <w:rStyle w:val="a8"/>
          <w:rFonts w:ascii="Times New Roman" w:hAnsi="Times New Roman" w:cs="Times New Roman"/>
          <w:lang w:val="ru-RU"/>
        </w:rPr>
        <w:t>https://oec.world/en/profile/bilateral-country/chn/partner/rus</w:t>
      </w:r>
      <w:r>
        <w:rPr>
          <w:rStyle w:val="a8"/>
          <w:rFonts w:ascii="Times New Roman" w:hAnsi="Times New Roman" w:cs="Times New Roman"/>
          <w:lang w:val="ru-RU"/>
        </w:rPr>
        <w:fldChar w:fldCharType="end"/>
      </w:r>
      <w:r>
        <w:rPr>
          <w:rFonts w:ascii="Times New Roman" w:hAnsi="Times New Roman" w:cs="Times New Roman"/>
          <w:lang w:val="ru-RU"/>
        </w:rPr>
        <w:t xml:space="preserve">  (Дата обращения </w:t>
      </w:r>
      <w:r w:rsidRPr="00F75A6D">
        <w:rPr>
          <w:rFonts w:ascii="Times New Roman" w:hAnsi="Times New Roman" w:cs="Times New Roman"/>
          <w:lang w:val="ru-RU"/>
        </w:rPr>
        <w:t>24.02.2024</w:t>
      </w:r>
      <w:r>
        <w:rPr>
          <w:rFonts w:ascii="Times New Roman" w:hAnsi="Times New Roman" w:cs="Times New Roman"/>
          <w:lang w:val="ru-RU"/>
        </w:rPr>
        <w:t>)</w:t>
      </w:r>
    </w:p>
  </w:footnote>
  <w:footnote w:id="74">
    <w:p w14:paraId="0957A07D" w14:textId="77777777" w:rsidR="005D35D3" w:rsidRPr="00F75A6D" w:rsidRDefault="00000000">
      <w:pPr>
        <w:pStyle w:val="af3"/>
        <w:rPr>
          <w:rFonts w:hint="eastAsia"/>
          <w:lang w:val="ru-RU"/>
        </w:rPr>
      </w:pPr>
      <w:r>
        <w:rPr>
          <w:rStyle w:val="ab"/>
        </w:rPr>
        <w:footnoteRef/>
      </w:r>
      <w:r w:rsidRPr="00F75A6D">
        <w:rPr>
          <w:lang w:val="ru-RU"/>
        </w:rPr>
        <w:tab/>
        <w:t xml:space="preserve">на основе данных </w:t>
      </w:r>
      <w:r>
        <w:t>Observatory</w:t>
      </w:r>
      <w:r w:rsidRPr="00F75A6D">
        <w:rPr>
          <w:lang w:val="ru-RU"/>
        </w:rPr>
        <w:t xml:space="preserve"> </w:t>
      </w:r>
      <w:r>
        <w:t>of</w:t>
      </w:r>
      <w:r w:rsidRPr="00F75A6D">
        <w:rPr>
          <w:lang w:val="ru-RU"/>
        </w:rPr>
        <w:t xml:space="preserve"> </w:t>
      </w:r>
      <w:r>
        <w:t>Economic</w:t>
      </w:r>
      <w:r w:rsidRPr="00F75A6D">
        <w:rPr>
          <w:lang w:val="ru-RU"/>
        </w:rPr>
        <w:t xml:space="preserve"> </w:t>
      </w:r>
      <w:r>
        <w:t>Complexity</w:t>
      </w:r>
      <w:r w:rsidRPr="00F75A6D">
        <w:rPr>
          <w:lang w:val="ru-RU"/>
        </w:rPr>
        <w:t xml:space="preserve"> </w:t>
      </w:r>
      <w:r>
        <w:rPr>
          <w:rFonts w:ascii="Times New Roman" w:hAnsi="Times New Roman" w:cs="Times New Roman"/>
          <w:lang w:val="ru-RU"/>
        </w:rPr>
        <w:t xml:space="preserve">[Режим доступа] </w:t>
      </w:r>
      <w:r>
        <w:rPr>
          <w:rFonts w:ascii="Times New Roman" w:hAnsi="Times New Roman" w:cs="Times New Roman"/>
        </w:rPr>
        <w:t>URL</w:t>
      </w:r>
      <w:r>
        <w:rPr>
          <w:rFonts w:ascii="Times New Roman" w:hAnsi="Times New Roman" w:cs="Times New Roman"/>
          <w:lang w:val="ru-RU"/>
        </w:rPr>
        <w:t xml:space="preserve">: </w:t>
      </w:r>
      <w:r>
        <w:fldChar w:fldCharType="begin"/>
      </w:r>
      <w:r>
        <w:instrText>HYPERLINK</w:instrText>
      </w:r>
      <w:r w:rsidRPr="00DB56C4">
        <w:rPr>
          <w:lang w:val="ru-RU"/>
        </w:rPr>
        <w:instrText xml:space="preserve"> "</w:instrText>
      </w:r>
      <w:r>
        <w:instrText>https</w:instrText>
      </w:r>
      <w:r w:rsidRPr="00DB56C4">
        <w:rPr>
          <w:lang w:val="ru-RU"/>
        </w:rPr>
        <w:instrText>://</w:instrText>
      </w:r>
      <w:r>
        <w:instrText>oec</w:instrText>
      </w:r>
      <w:r w:rsidRPr="00DB56C4">
        <w:rPr>
          <w:lang w:val="ru-RU"/>
        </w:rPr>
        <w:instrText>.</w:instrText>
      </w:r>
      <w:r>
        <w:instrText>world</w:instrText>
      </w:r>
      <w:r w:rsidRPr="00DB56C4">
        <w:rPr>
          <w:lang w:val="ru-RU"/>
        </w:rPr>
        <w:instrText>/</w:instrText>
      </w:r>
      <w:r>
        <w:instrText>en</w:instrText>
      </w:r>
      <w:r w:rsidRPr="00DB56C4">
        <w:rPr>
          <w:lang w:val="ru-RU"/>
        </w:rPr>
        <w:instrText>/</w:instrText>
      </w:r>
      <w:r>
        <w:instrText>profile</w:instrText>
      </w:r>
      <w:r w:rsidRPr="00DB56C4">
        <w:rPr>
          <w:lang w:val="ru-RU"/>
        </w:rPr>
        <w:instrText>/</w:instrText>
      </w:r>
      <w:r>
        <w:instrText>bilateral</w:instrText>
      </w:r>
      <w:r w:rsidRPr="00DB56C4">
        <w:rPr>
          <w:lang w:val="ru-RU"/>
        </w:rPr>
        <w:instrText>-</w:instrText>
      </w:r>
      <w:r>
        <w:instrText>country</w:instrText>
      </w:r>
      <w:r w:rsidRPr="00DB56C4">
        <w:rPr>
          <w:lang w:val="ru-RU"/>
        </w:rPr>
        <w:instrText>/</w:instrText>
      </w:r>
      <w:r>
        <w:instrText>chn</w:instrText>
      </w:r>
      <w:r w:rsidRPr="00DB56C4">
        <w:rPr>
          <w:lang w:val="ru-RU"/>
        </w:rPr>
        <w:instrText>/</w:instrText>
      </w:r>
      <w:r>
        <w:instrText>partner</w:instrText>
      </w:r>
      <w:r w:rsidRPr="00DB56C4">
        <w:rPr>
          <w:lang w:val="ru-RU"/>
        </w:rPr>
        <w:instrText>/</w:instrText>
      </w:r>
      <w:r>
        <w:instrText>rus</w:instrText>
      </w:r>
      <w:r w:rsidRPr="00DB56C4">
        <w:rPr>
          <w:lang w:val="ru-RU"/>
        </w:rPr>
        <w:instrText>" \</w:instrText>
      </w:r>
      <w:r>
        <w:instrText>h</w:instrText>
      </w:r>
      <w:r>
        <w:rPr>
          <w:rFonts w:hint="eastAsia"/>
        </w:rPr>
        <w:fldChar w:fldCharType="separate"/>
      </w:r>
      <w:r>
        <w:rPr>
          <w:rStyle w:val="a8"/>
          <w:rFonts w:ascii="Times New Roman" w:hAnsi="Times New Roman" w:cs="Times New Roman"/>
          <w:lang w:val="ru-RU"/>
        </w:rPr>
        <w:t>https://oec.world/en/profile/bilateral-country/chn/partner/rus</w:t>
      </w:r>
      <w:r>
        <w:rPr>
          <w:rStyle w:val="a8"/>
          <w:rFonts w:ascii="Times New Roman" w:hAnsi="Times New Roman" w:cs="Times New Roman"/>
          <w:lang w:val="ru-RU"/>
        </w:rPr>
        <w:fldChar w:fldCharType="end"/>
      </w:r>
      <w:r>
        <w:rPr>
          <w:rFonts w:ascii="Times New Roman" w:hAnsi="Times New Roman" w:cs="Times New Roman"/>
          <w:lang w:val="ru-RU"/>
        </w:rPr>
        <w:t xml:space="preserve">  (Дата обращения </w:t>
      </w:r>
      <w:r w:rsidRPr="00F75A6D">
        <w:rPr>
          <w:rFonts w:ascii="Times New Roman" w:hAnsi="Times New Roman" w:cs="Times New Roman"/>
          <w:lang w:val="ru-RU"/>
        </w:rPr>
        <w:t>24.02.2024</w:t>
      </w:r>
      <w:r>
        <w:rPr>
          <w:rFonts w:ascii="Times New Roman" w:hAnsi="Times New Roman" w:cs="Times New Roman"/>
          <w:lang w:val="ru-RU"/>
        </w:rPr>
        <w:t>)</w:t>
      </w:r>
    </w:p>
  </w:footnote>
  <w:footnote w:id="75">
    <w:p w14:paraId="01B4A13F" w14:textId="77777777" w:rsidR="005D35D3" w:rsidRDefault="00000000">
      <w:pPr>
        <w:pStyle w:val="af3"/>
        <w:ind w:left="0"/>
        <w:rPr>
          <w:rFonts w:ascii="Times New Roman" w:hAnsi="Times New Roman" w:cs="Times New Roman"/>
          <w:lang w:val="ru-RU"/>
        </w:rPr>
      </w:pPr>
      <w:r>
        <w:rPr>
          <w:rStyle w:val="ab"/>
        </w:rPr>
        <w:footnoteRef/>
      </w:r>
      <w:r>
        <w:rPr>
          <w:rFonts w:ascii="Times New Roman" w:hAnsi="Times New Roman" w:cs="Times New Roman"/>
          <w:lang w:val="ru-RU"/>
        </w:rPr>
        <w:tab/>
        <w:t xml:space="preserve">Социальный капитал как концепция экономической социологии и его роль в системе экономического взаимодействия : автореферат дис. ... доктора социологических наук : 22.00.03 / Коньков Александр Тимофеевич; [Место защиты: Моск. гос. ун-т им. М.В. Ломоносова]. - М., 2006. - 34 с. </w:t>
      </w:r>
    </w:p>
  </w:footnote>
  <w:footnote w:id="76">
    <w:p w14:paraId="099AAC75" w14:textId="77777777" w:rsidR="005D35D3" w:rsidRDefault="00000000">
      <w:pPr>
        <w:pStyle w:val="af3"/>
        <w:ind w:left="0"/>
        <w:rPr>
          <w:rFonts w:ascii="Times New Roman" w:hAnsi="Times New Roman" w:cs="Times New Roman"/>
        </w:rPr>
      </w:pPr>
      <w:r>
        <w:rPr>
          <w:rStyle w:val="ab"/>
        </w:rPr>
        <w:footnoteRef/>
      </w:r>
      <w:r>
        <w:rPr>
          <w:rFonts w:ascii="Times New Roman" w:hAnsi="Times New Roman" w:cs="Times New Roman"/>
          <w:lang w:val="ru-RU"/>
        </w:rPr>
        <w:tab/>
        <w:t xml:space="preserve"> </w:t>
      </w:r>
      <w:bookmarkStart w:id="59" w:name="quote-text_Копия_2_Копия_1_Копия_1_Копия"/>
      <w:bookmarkEnd w:id="59"/>
      <w:r>
        <w:rPr>
          <w:rFonts w:ascii="Times New Roman" w:hAnsi="Times New Roman" w:cs="Times New Roman"/>
          <w:lang w:val="ru-RU"/>
        </w:rPr>
        <w:t xml:space="preserve">Жилина И. Ю. Доверие в экономике // ЭСПР. 2008. </w:t>
      </w:r>
      <w:r>
        <w:rPr>
          <w:rFonts w:ascii="Times New Roman" w:hAnsi="Times New Roman" w:cs="Times New Roman"/>
        </w:rPr>
        <w:t>№1. c. 85-21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694A"/>
    <w:multiLevelType w:val="multilevel"/>
    <w:tmpl w:val="1ADAA3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2A75C84"/>
    <w:multiLevelType w:val="multilevel"/>
    <w:tmpl w:val="EA3236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827A4"/>
    <w:multiLevelType w:val="multilevel"/>
    <w:tmpl w:val="102A7E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262768"/>
    <w:multiLevelType w:val="multilevel"/>
    <w:tmpl w:val="190C32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41D6388"/>
    <w:multiLevelType w:val="multilevel"/>
    <w:tmpl w:val="25DA78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87B6994"/>
    <w:multiLevelType w:val="multilevel"/>
    <w:tmpl w:val="51B60A28"/>
    <w:lvl w:ilvl="0">
      <w:start w:val="1"/>
      <w:numFmt w:val="bullet"/>
      <w:lvlText w:val=""/>
      <w:lvlJc w:val="left"/>
      <w:pPr>
        <w:tabs>
          <w:tab w:val="num" w:pos="1553"/>
        </w:tabs>
        <w:ind w:left="1553" w:hanging="360"/>
      </w:pPr>
      <w:rPr>
        <w:rFonts w:ascii="Symbol" w:hAnsi="Symbol" w:cs="Symbol" w:hint="default"/>
      </w:rPr>
    </w:lvl>
    <w:lvl w:ilvl="1">
      <w:start w:val="1"/>
      <w:numFmt w:val="bullet"/>
      <w:lvlText w:val="◦"/>
      <w:lvlJc w:val="left"/>
      <w:pPr>
        <w:tabs>
          <w:tab w:val="num" w:pos="1913"/>
        </w:tabs>
        <w:ind w:left="1913" w:hanging="360"/>
      </w:pPr>
      <w:rPr>
        <w:rFonts w:ascii="OpenSymbol" w:hAnsi="OpenSymbol" w:cs="OpenSymbol" w:hint="default"/>
      </w:rPr>
    </w:lvl>
    <w:lvl w:ilvl="2">
      <w:start w:val="1"/>
      <w:numFmt w:val="bullet"/>
      <w:lvlText w:val="▪"/>
      <w:lvlJc w:val="left"/>
      <w:pPr>
        <w:tabs>
          <w:tab w:val="num" w:pos="2273"/>
        </w:tabs>
        <w:ind w:left="2273" w:hanging="360"/>
      </w:pPr>
      <w:rPr>
        <w:rFonts w:ascii="OpenSymbol" w:hAnsi="OpenSymbol" w:cs="OpenSymbol" w:hint="default"/>
      </w:rPr>
    </w:lvl>
    <w:lvl w:ilvl="3">
      <w:start w:val="1"/>
      <w:numFmt w:val="bullet"/>
      <w:lvlText w:val=""/>
      <w:lvlJc w:val="left"/>
      <w:pPr>
        <w:tabs>
          <w:tab w:val="num" w:pos="2633"/>
        </w:tabs>
        <w:ind w:left="2633" w:hanging="360"/>
      </w:pPr>
      <w:rPr>
        <w:rFonts w:ascii="Symbol" w:hAnsi="Symbol" w:cs="Symbol" w:hint="default"/>
      </w:rPr>
    </w:lvl>
    <w:lvl w:ilvl="4">
      <w:start w:val="1"/>
      <w:numFmt w:val="bullet"/>
      <w:lvlText w:val="◦"/>
      <w:lvlJc w:val="left"/>
      <w:pPr>
        <w:tabs>
          <w:tab w:val="num" w:pos="2993"/>
        </w:tabs>
        <w:ind w:left="2993" w:hanging="360"/>
      </w:pPr>
      <w:rPr>
        <w:rFonts w:ascii="OpenSymbol" w:hAnsi="OpenSymbol" w:cs="OpenSymbol" w:hint="default"/>
      </w:rPr>
    </w:lvl>
    <w:lvl w:ilvl="5">
      <w:start w:val="1"/>
      <w:numFmt w:val="bullet"/>
      <w:lvlText w:val="▪"/>
      <w:lvlJc w:val="left"/>
      <w:pPr>
        <w:tabs>
          <w:tab w:val="num" w:pos="3353"/>
        </w:tabs>
        <w:ind w:left="3353" w:hanging="360"/>
      </w:pPr>
      <w:rPr>
        <w:rFonts w:ascii="OpenSymbol" w:hAnsi="OpenSymbol" w:cs="OpenSymbol" w:hint="default"/>
      </w:rPr>
    </w:lvl>
    <w:lvl w:ilvl="6">
      <w:start w:val="1"/>
      <w:numFmt w:val="bullet"/>
      <w:lvlText w:val=""/>
      <w:lvlJc w:val="left"/>
      <w:pPr>
        <w:tabs>
          <w:tab w:val="num" w:pos="3713"/>
        </w:tabs>
        <w:ind w:left="3713" w:hanging="360"/>
      </w:pPr>
      <w:rPr>
        <w:rFonts w:ascii="Symbol" w:hAnsi="Symbol" w:cs="Symbol" w:hint="default"/>
      </w:rPr>
    </w:lvl>
    <w:lvl w:ilvl="7">
      <w:start w:val="1"/>
      <w:numFmt w:val="bullet"/>
      <w:lvlText w:val="◦"/>
      <w:lvlJc w:val="left"/>
      <w:pPr>
        <w:tabs>
          <w:tab w:val="num" w:pos="4073"/>
        </w:tabs>
        <w:ind w:left="4073" w:hanging="360"/>
      </w:pPr>
      <w:rPr>
        <w:rFonts w:ascii="OpenSymbol" w:hAnsi="OpenSymbol" w:cs="OpenSymbol" w:hint="default"/>
      </w:rPr>
    </w:lvl>
    <w:lvl w:ilvl="8">
      <w:start w:val="1"/>
      <w:numFmt w:val="bullet"/>
      <w:lvlText w:val="▪"/>
      <w:lvlJc w:val="left"/>
      <w:pPr>
        <w:tabs>
          <w:tab w:val="num" w:pos="4433"/>
        </w:tabs>
        <w:ind w:left="4433" w:hanging="360"/>
      </w:pPr>
      <w:rPr>
        <w:rFonts w:ascii="OpenSymbol" w:hAnsi="OpenSymbol" w:cs="OpenSymbol" w:hint="default"/>
      </w:rPr>
    </w:lvl>
  </w:abstractNum>
  <w:abstractNum w:abstractNumId="6" w15:restartNumberingAfterBreak="0">
    <w:nsid w:val="1A2C3D4C"/>
    <w:multiLevelType w:val="multilevel"/>
    <w:tmpl w:val="81923378"/>
    <w:lvl w:ilvl="0">
      <w:start w:val="1"/>
      <w:numFmt w:val="bullet"/>
      <w:lvlText w:val=""/>
      <w:lvlJc w:val="left"/>
      <w:pPr>
        <w:tabs>
          <w:tab w:val="num" w:pos="1038"/>
        </w:tabs>
        <w:ind w:left="1038" w:hanging="360"/>
      </w:pPr>
      <w:rPr>
        <w:rFonts w:ascii="Symbol" w:hAnsi="Symbol" w:cs="Symbol" w:hint="default"/>
      </w:rPr>
    </w:lvl>
    <w:lvl w:ilvl="1">
      <w:start w:val="1"/>
      <w:numFmt w:val="bullet"/>
      <w:lvlText w:val="◦"/>
      <w:lvlJc w:val="left"/>
      <w:pPr>
        <w:tabs>
          <w:tab w:val="num" w:pos="1398"/>
        </w:tabs>
        <w:ind w:left="1398" w:hanging="360"/>
      </w:pPr>
      <w:rPr>
        <w:rFonts w:ascii="OpenSymbol" w:hAnsi="OpenSymbol" w:cs="OpenSymbol" w:hint="default"/>
      </w:rPr>
    </w:lvl>
    <w:lvl w:ilvl="2">
      <w:start w:val="1"/>
      <w:numFmt w:val="bullet"/>
      <w:lvlText w:val="▪"/>
      <w:lvlJc w:val="left"/>
      <w:pPr>
        <w:tabs>
          <w:tab w:val="num" w:pos="1758"/>
        </w:tabs>
        <w:ind w:left="1758" w:hanging="360"/>
      </w:pPr>
      <w:rPr>
        <w:rFonts w:ascii="OpenSymbol" w:hAnsi="OpenSymbol" w:cs="OpenSymbol" w:hint="default"/>
      </w:rPr>
    </w:lvl>
    <w:lvl w:ilvl="3">
      <w:start w:val="1"/>
      <w:numFmt w:val="bullet"/>
      <w:lvlText w:val=""/>
      <w:lvlJc w:val="left"/>
      <w:pPr>
        <w:tabs>
          <w:tab w:val="num" w:pos="2118"/>
        </w:tabs>
        <w:ind w:left="2118" w:hanging="360"/>
      </w:pPr>
      <w:rPr>
        <w:rFonts w:ascii="Symbol" w:hAnsi="Symbol" w:cs="Symbol" w:hint="default"/>
      </w:rPr>
    </w:lvl>
    <w:lvl w:ilvl="4">
      <w:start w:val="1"/>
      <w:numFmt w:val="bullet"/>
      <w:lvlText w:val="◦"/>
      <w:lvlJc w:val="left"/>
      <w:pPr>
        <w:tabs>
          <w:tab w:val="num" w:pos="2478"/>
        </w:tabs>
        <w:ind w:left="2478" w:hanging="360"/>
      </w:pPr>
      <w:rPr>
        <w:rFonts w:ascii="OpenSymbol" w:hAnsi="OpenSymbol" w:cs="OpenSymbol" w:hint="default"/>
      </w:rPr>
    </w:lvl>
    <w:lvl w:ilvl="5">
      <w:start w:val="1"/>
      <w:numFmt w:val="bullet"/>
      <w:lvlText w:val="▪"/>
      <w:lvlJc w:val="left"/>
      <w:pPr>
        <w:tabs>
          <w:tab w:val="num" w:pos="2838"/>
        </w:tabs>
        <w:ind w:left="2838" w:hanging="360"/>
      </w:pPr>
      <w:rPr>
        <w:rFonts w:ascii="OpenSymbol" w:hAnsi="OpenSymbol" w:cs="OpenSymbol" w:hint="default"/>
      </w:rPr>
    </w:lvl>
    <w:lvl w:ilvl="6">
      <w:start w:val="1"/>
      <w:numFmt w:val="bullet"/>
      <w:lvlText w:val=""/>
      <w:lvlJc w:val="left"/>
      <w:pPr>
        <w:tabs>
          <w:tab w:val="num" w:pos="3198"/>
        </w:tabs>
        <w:ind w:left="3198" w:hanging="360"/>
      </w:pPr>
      <w:rPr>
        <w:rFonts w:ascii="Symbol" w:hAnsi="Symbol" w:cs="Symbol" w:hint="default"/>
      </w:rPr>
    </w:lvl>
    <w:lvl w:ilvl="7">
      <w:start w:val="1"/>
      <w:numFmt w:val="bullet"/>
      <w:lvlText w:val="◦"/>
      <w:lvlJc w:val="left"/>
      <w:pPr>
        <w:tabs>
          <w:tab w:val="num" w:pos="3558"/>
        </w:tabs>
        <w:ind w:left="3558" w:hanging="360"/>
      </w:pPr>
      <w:rPr>
        <w:rFonts w:ascii="OpenSymbol" w:hAnsi="OpenSymbol" w:cs="OpenSymbol" w:hint="default"/>
      </w:rPr>
    </w:lvl>
    <w:lvl w:ilvl="8">
      <w:start w:val="1"/>
      <w:numFmt w:val="bullet"/>
      <w:lvlText w:val="▪"/>
      <w:lvlJc w:val="left"/>
      <w:pPr>
        <w:tabs>
          <w:tab w:val="num" w:pos="3918"/>
        </w:tabs>
        <w:ind w:left="3918" w:hanging="360"/>
      </w:pPr>
      <w:rPr>
        <w:rFonts w:ascii="OpenSymbol" w:hAnsi="OpenSymbol" w:cs="OpenSymbol" w:hint="default"/>
      </w:rPr>
    </w:lvl>
  </w:abstractNum>
  <w:abstractNum w:abstractNumId="7" w15:restartNumberingAfterBreak="0">
    <w:nsid w:val="1F5B2966"/>
    <w:multiLevelType w:val="multilevel"/>
    <w:tmpl w:val="D940E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58D5A32"/>
    <w:multiLevelType w:val="multilevel"/>
    <w:tmpl w:val="012E9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2A35799"/>
    <w:multiLevelType w:val="multilevel"/>
    <w:tmpl w:val="8674A488"/>
    <w:lvl w:ilvl="0">
      <w:start w:val="1"/>
      <w:numFmt w:val="bullet"/>
      <w:lvlText w:val=""/>
      <w:lvlJc w:val="left"/>
      <w:pPr>
        <w:tabs>
          <w:tab w:val="num" w:pos="2348"/>
        </w:tabs>
        <w:ind w:left="2348" w:hanging="360"/>
      </w:pPr>
      <w:rPr>
        <w:rFonts w:ascii="Symbol" w:hAnsi="Symbol" w:cs="Symbol" w:hint="default"/>
      </w:rPr>
    </w:lvl>
    <w:lvl w:ilvl="1">
      <w:start w:val="1"/>
      <w:numFmt w:val="bullet"/>
      <w:lvlText w:val="◦"/>
      <w:lvlJc w:val="left"/>
      <w:pPr>
        <w:tabs>
          <w:tab w:val="num" w:pos="2708"/>
        </w:tabs>
        <w:ind w:left="2708" w:hanging="360"/>
      </w:pPr>
      <w:rPr>
        <w:rFonts w:ascii="OpenSymbol" w:hAnsi="OpenSymbol" w:cs="OpenSymbol" w:hint="default"/>
      </w:rPr>
    </w:lvl>
    <w:lvl w:ilvl="2">
      <w:start w:val="1"/>
      <w:numFmt w:val="bullet"/>
      <w:lvlText w:val="▪"/>
      <w:lvlJc w:val="left"/>
      <w:pPr>
        <w:tabs>
          <w:tab w:val="num" w:pos="3068"/>
        </w:tabs>
        <w:ind w:left="3068" w:hanging="360"/>
      </w:pPr>
      <w:rPr>
        <w:rFonts w:ascii="OpenSymbol" w:hAnsi="OpenSymbol" w:cs="OpenSymbol" w:hint="default"/>
      </w:rPr>
    </w:lvl>
    <w:lvl w:ilvl="3">
      <w:start w:val="1"/>
      <w:numFmt w:val="bullet"/>
      <w:lvlText w:val=""/>
      <w:lvlJc w:val="left"/>
      <w:pPr>
        <w:tabs>
          <w:tab w:val="num" w:pos="3428"/>
        </w:tabs>
        <w:ind w:left="3428" w:hanging="360"/>
      </w:pPr>
      <w:rPr>
        <w:rFonts w:ascii="Symbol" w:hAnsi="Symbol" w:cs="Symbol" w:hint="default"/>
      </w:rPr>
    </w:lvl>
    <w:lvl w:ilvl="4">
      <w:start w:val="1"/>
      <w:numFmt w:val="bullet"/>
      <w:lvlText w:val="◦"/>
      <w:lvlJc w:val="left"/>
      <w:pPr>
        <w:tabs>
          <w:tab w:val="num" w:pos="3788"/>
        </w:tabs>
        <w:ind w:left="3788" w:hanging="360"/>
      </w:pPr>
      <w:rPr>
        <w:rFonts w:ascii="OpenSymbol" w:hAnsi="OpenSymbol" w:cs="OpenSymbol" w:hint="default"/>
      </w:rPr>
    </w:lvl>
    <w:lvl w:ilvl="5">
      <w:start w:val="1"/>
      <w:numFmt w:val="bullet"/>
      <w:lvlText w:val="▪"/>
      <w:lvlJc w:val="left"/>
      <w:pPr>
        <w:tabs>
          <w:tab w:val="num" w:pos="4148"/>
        </w:tabs>
        <w:ind w:left="4148" w:hanging="360"/>
      </w:pPr>
      <w:rPr>
        <w:rFonts w:ascii="OpenSymbol" w:hAnsi="OpenSymbol" w:cs="OpenSymbol" w:hint="default"/>
      </w:rPr>
    </w:lvl>
    <w:lvl w:ilvl="6">
      <w:start w:val="1"/>
      <w:numFmt w:val="bullet"/>
      <w:lvlText w:val=""/>
      <w:lvlJc w:val="left"/>
      <w:pPr>
        <w:tabs>
          <w:tab w:val="num" w:pos="4508"/>
        </w:tabs>
        <w:ind w:left="4508" w:hanging="360"/>
      </w:pPr>
      <w:rPr>
        <w:rFonts w:ascii="Symbol" w:hAnsi="Symbol" w:cs="Symbol" w:hint="default"/>
      </w:rPr>
    </w:lvl>
    <w:lvl w:ilvl="7">
      <w:start w:val="1"/>
      <w:numFmt w:val="bullet"/>
      <w:lvlText w:val="◦"/>
      <w:lvlJc w:val="left"/>
      <w:pPr>
        <w:tabs>
          <w:tab w:val="num" w:pos="4868"/>
        </w:tabs>
        <w:ind w:left="4868" w:hanging="360"/>
      </w:pPr>
      <w:rPr>
        <w:rFonts w:ascii="OpenSymbol" w:hAnsi="OpenSymbol" w:cs="OpenSymbol" w:hint="default"/>
      </w:rPr>
    </w:lvl>
    <w:lvl w:ilvl="8">
      <w:start w:val="1"/>
      <w:numFmt w:val="bullet"/>
      <w:lvlText w:val="▪"/>
      <w:lvlJc w:val="left"/>
      <w:pPr>
        <w:tabs>
          <w:tab w:val="num" w:pos="5228"/>
        </w:tabs>
        <w:ind w:left="5228" w:hanging="360"/>
      </w:pPr>
      <w:rPr>
        <w:rFonts w:ascii="OpenSymbol" w:hAnsi="OpenSymbol" w:cs="OpenSymbol" w:hint="default"/>
      </w:rPr>
    </w:lvl>
  </w:abstractNum>
  <w:abstractNum w:abstractNumId="10" w15:restartNumberingAfterBreak="0">
    <w:nsid w:val="387A4D19"/>
    <w:multiLevelType w:val="multilevel"/>
    <w:tmpl w:val="07A48322"/>
    <w:lvl w:ilvl="0">
      <w:start w:val="1"/>
      <w:numFmt w:val="bullet"/>
      <w:lvlText w:val=""/>
      <w:lvlJc w:val="left"/>
      <w:pPr>
        <w:tabs>
          <w:tab w:val="num" w:pos="1823"/>
        </w:tabs>
        <w:ind w:left="1823" w:hanging="360"/>
      </w:pPr>
      <w:rPr>
        <w:rFonts w:ascii="Symbol" w:hAnsi="Symbol" w:cs="Symbol" w:hint="default"/>
      </w:rPr>
    </w:lvl>
    <w:lvl w:ilvl="1">
      <w:start w:val="1"/>
      <w:numFmt w:val="bullet"/>
      <w:lvlText w:val="◦"/>
      <w:lvlJc w:val="left"/>
      <w:pPr>
        <w:tabs>
          <w:tab w:val="num" w:pos="2183"/>
        </w:tabs>
        <w:ind w:left="2183" w:hanging="360"/>
      </w:pPr>
      <w:rPr>
        <w:rFonts w:ascii="OpenSymbol" w:hAnsi="OpenSymbol" w:cs="OpenSymbol" w:hint="default"/>
      </w:rPr>
    </w:lvl>
    <w:lvl w:ilvl="2">
      <w:start w:val="1"/>
      <w:numFmt w:val="bullet"/>
      <w:lvlText w:val="▪"/>
      <w:lvlJc w:val="left"/>
      <w:pPr>
        <w:tabs>
          <w:tab w:val="num" w:pos="2543"/>
        </w:tabs>
        <w:ind w:left="2543" w:hanging="360"/>
      </w:pPr>
      <w:rPr>
        <w:rFonts w:ascii="OpenSymbol" w:hAnsi="OpenSymbol" w:cs="OpenSymbol" w:hint="default"/>
      </w:rPr>
    </w:lvl>
    <w:lvl w:ilvl="3">
      <w:start w:val="1"/>
      <w:numFmt w:val="bullet"/>
      <w:lvlText w:val=""/>
      <w:lvlJc w:val="left"/>
      <w:pPr>
        <w:tabs>
          <w:tab w:val="num" w:pos="2903"/>
        </w:tabs>
        <w:ind w:left="2903" w:hanging="360"/>
      </w:pPr>
      <w:rPr>
        <w:rFonts w:ascii="Symbol" w:hAnsi="Symbol" w:cs="Symbol" w:hint="default"/>
      </w:rPr>
    </w:lvl>
    <w:lvl w:ilvl="4">
      <w:start w:val="1"/>
      <w:numFmt w:val="bullet"/>
      <w:lvlText w:val="◦"/>
      <w:lvlJc w:val="left"/>
      <w:pPr>
        <w:tabs>
          <w:tab w:val="num" w:pos="3263"/>
        </w:tabs>
        <w:ind w:left="3263" w:hanging="360"/>
      </w:pPr>
      <w:rPr>
        <w:rFonts w:ascii="OpenSymbol" w:hAnsi="OpenSymbol" w:cs="OpenSymbol" w:hint="default"/>
      </w:rPr>
    </w:lvl>
    <w:lvl w:ilvl="5">
      <w:start w:val="1"/>
      <w:numFmt w:val="bullet"/>
      <w:lvlText w:val="▪"/>
      <w:lvlJc w:val="left"/>
      <w:pPr>
        <w:tabs>
          <w:tab w:val="num" w:pos="3623"/>
        </w:tabs>
        <w:ind w:left="3623" w:hanging="360"/>
      </w:pPr>
      <w:rPr>
        <w:rFonts w:ascii="OpenSymbol" w:hAnsi="OpenSymbol" w:cs="OpenSymbol" w:hint="default"/>
      </w:rPr>
    </w:lvl>
    <w:lvl w:ilvl="6">
      <w:start w:val="1"/>
      <w:numFmt w:val="bullet"/>
      <w:lvlText w:val=""/>
      <w:lvlJc w:val="left"/>
      <w:pPr>
        <w:tabs>
          <w:tab w:val="num" w:pos="3983"/>
        </w:tabs>
        <w:ind w:left="3983" w:hanging="360"/>
      </w:pPr>
      <w:rPr>
        <w:rFonts w:ascii="Symbol" w:hAnsi="Symbol" w:cs="Symbol" w:hint="default"/>
      </w:rPr>
    </w:lvl>
    <w:lvl w:ilvl="7">
      <w:start w:val="1"/>
      <w:numFmt w:val="bullet"/>
      <w:lvlText w:val="◦"/>
      <w:lvlJc w:val="left"/>
      <w:pPr>
        <w:tabs>
          <w:tab w:val="num" w:pos="4343"/>
        </w:tabs>
        <w:ind w:left="4343" w:hanging="360"/>
      </w:pPr>
      <w:rPr>
        <w:rFonts w:ascii="OpenSymbol" w:hAnsi="OpenSymbol" w:cs="OpenSymbol" w:hint="default"/>
      </w:rPr>
    </w:lvl>
    <w:lvl w:ilvl="8">
      <w:start w:val="1"/>
      <w:numFmt w:val="bullet"/>
      <w:lvlText w:val="▪"/>
      <w:lvlJc w:val="left"/>
      <w:pPr>
        <w:tabs>
          <w:tab w:val="num" w:pos="4703"/>
        </w:tabs>
        <w:ind w:left="4703" w:hanging="360"/>
      </w:pPr>
      <w:rPr>
        <w:rFonts w:ascii="OpenSymbol" w:hAnsi="OpenSymbol" w:cs="OpenSymbol" w:hint="default"/>
      </w:rPr>
    </w:lvl>
  </w:abstractNum>
  <w:abstractNum w:abstractNumId="11" w15:restartNumberingAfterBreak="0">
    <w:nsid w:val="3981375B"/>
    <w:multiLevelType w:val="multilevel"/>
    <w:tmpl w:val="B07E6118"/>
    <w:lvl w:ilvl="0">
      <w:start w:val="1"/>
      <w:numFmt w:val="bullet"/>
      <w:lvlText w:val=""/>
      <w:lvlJc w:val="left"/>
      <w:pPr>
        <w:tabs>
          <w:tab w:val="num" w:pos="991"/>
        </w:tabs>
        <w:ind w:left="991" w:hanging="360"/>
      </w:pPr>
      <w:rPr>
        <w:rFonts w:ascii="Symbol" w:hAnsi="Symbol" w:cs="Symbol" w:hint="default"/>
      </w:rPr>
    </w:lvl>
    <w:lvl w:ilvl="1">
      <w:start w:val="1"/>
      <w:numFmt w:val="bullet"/>
      <w:lvlText w:val="◦"/>
      <w:lvlJc w:val="left"/>
      <w:pPr>
        <w:tabs>
          <w:tab w:val="num" w:pos="1351"/>
        </w:tabs>
        <w:ind w:left="1351" w:hanging="360"/>
      </w:pPr>
      <w:rPr>
        <w:rFonts w:ascii="OpenSymbol" w:hAnsi="OpenSymbol" w:cs="OpenSymbol" w:hint="default"/>
      </w:rPr>
    </w:lvl>
    <w:lvl w:ilvl="2">
      <w:start w:val="1"/>
      <w:numFmt w:val="bullet"/>
      <w:lvlText w:val="▪"/>
      <w:lvlJc w:val="left"/>
      <w:pPr>
        <w:tabs>
          <w:tab w:val="num" w:pos="1711"/>
        </w:tabs>
        <w:ind w:left="1711" w:hanging="360"/>
      </w:pPr>
      <w:rPr>
        <w:rFonts w:ascii="OpenSymbol" w:hAnsi="OpenSymbol" w:cs="OpenSymbol" w:hint="default"/>
      </w:rPr>
    </w:lvl>
    <w:lvl w:ilvl="3">
      <w:start w:val="1"/>
      <w:numFmt w:val="bullet"/>
      <w:lvlText w:val=""/>
      <w:lvlJc w:val="left"/>
      <w:pPr>
        <w:tabs>
          <w:tab w:val="num" w:pos="2071"/>
        </w:tabs>
        <w:ind w:left="2071" w:hanging="360"/>
      </w:pPr>
      <w:rPr>
        <w:rFonts w:ascii="Symbol" w:hAnsi="Symbol" w:cs="Symbol" w:hint="default"/>
      </w:rPr>
    </w:lvl>
    <w:lvl w:ilvl="4">
      <w:start w:val="1"/>
      <w:numFmt w:val="bullet"/>
      <w:lvlText w:val="◦"/>
      <w:lvlJc w:val="left"/>
      <w:pPr>
        <w:tabs>
          <w:tab w:val="num" w:pos="2431"/>
        </w:tabs>
        <w:ind w:left="2431" w:hanging="360"/>
      </w:pPr>
      <w:rPr>
        <w:rFonts w:ascii="OpenSymbol" w:hAnsi="OpenSymbol" w:cs="OpenSymbol" w:hint="default"/>
      </w:rPr>
    </w:lvl>
    <w:lvl w:ilvl="5">
      <w:start w:val="1"/>
      <w:numFmt w:val="bullet"/>
      <w:lvlText w:val="▪"/>
      <w:lvlJc w:val="left"/>
      <w:pPr>
        <w:tabs>
          <w:tab w:val="num" w:pos="2791"/>
        </w:tabs>
        <w:ind w:left="2791" w:hanging="360"/>
      </w:pPr>
      <w:rPr>
        <w:rFonts w:ascii="OpenSymbol" w:hAnsi="OpenSymbol" w:cs="OpenSymbol" w:hint="default"/>
      </w:rPr>
    </w:lvl>
    <w:lvl w:ilvl="6">
      <w:start w:val="1"/>
      <w:numFmt w:val="bullet"/>
      <w:lvlText w:val=""/>
      <w:lvlJc w:val="left"/>
      <w:pPr>
        <w:tabs>
          <w:tab w:val="num" w:pos="3151"/>
        </w:tabs>
        <w:ind w:left="3151" w:hanging="360"/>
      </w:pPr>
      <w:rPr>
        <w:rFonts w:ascii="Symbol" w:hAnsi="Symbol" w:cs="Symbol" w:hint="default"/>
      </w:rPr>
    </w:lvl>
    <w:lvl w:ilvl="7">
      <w:start w:val="1"/>
      <w:numFmt w:val="bullet"/>
      <w:lvlText w:val="◦"/>
      <w:lvlJc w:val="left"/>
      <w:pPr>
        <w:tabs>
          <w:tab w:val="num" w:pos="3511"/>
        </w:tabs>
        <w:ind w:left="3511" w:hanging="360"/>
      </w:pPr>
      <w:rPr>
        <w:rFonts w:ascii="OpenSymbol" w:hAnsi="OpenSymbol" w:cs="OpenSymbol" w:hint="default"/>
      </w:rPr>
    </w:lvl>
    <w:lvl w:ilvl="8">
      <w:start w:val="1"/>
      <w:numFmt w:val="bullet"/>
      <w:lvlText w:val="▪"/>
      <w:lvlJc w:val="left"/>
      <w:pPr>
        <w:tabs>
          <w:tab w:val="num" w:pos="3871"/>
        </w:tabs>
        <w:ind w:left="3871" w:hanging="360"/>
      </w:pPr>
      <w:rPr>
        <w:rFonts w:ascii="OpenSymbol" w:hAnsi="OpenSymbol" w:cs="OpenSymbol" w:hint="default"/>
      </w:rPr>
    </w:lvl>
  </w:abstractNum>
  <w:abstractNum w:abstractNumId="12" w15:restartNumberingAfterBreak="0">
    <w:nsid w:val="45866633"/>
    <w:multiLevelType w:val="multilevel"/>
    <w:tmpl w:val="E2FCA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AC5381E"/>
    <w:multiLevelType w:val="multilevel"/>
    <w:tmpl w:val="341EC536"/>
    <w:lvl w:ilvl="0">
      <w:start w:val="1"/>
      <w:numFmt w:val="bullet"/>
      <w:lvlText w:val=""/>
      <w:lvlJc w:val="left"/>
      <w:pPr>
        <w:tabs>
          <w:tab w:val="num" w:pos="1681"/>
        </w:tabs>
        <w:ind w:left="1681" w:hanging="360"/>
      </w:pPr>
      <w:rPr>
        <w:rFonts w:ascii="Symbol" w:hAnsi="Symbol" w:cs="Symbol" w:hint="default"/>
      </w:rPr>
    </w:lvl>
    <w:lvl w:ilvl="1">
      <w:start w:val="1"/>
      <w:numFmt w:val="bullet"/>
      <w:lvlText w:val="◦"/>
      <w:lvlJc w:val="left"/>
      <w:pPr>
        <w:tabs>
          <w:tab w:val="num" w:pos="2041"/>
        </w:tabs>
        <w:ind w:left="2041" w:hanging="360"/>
      </w:pPr>
      <w:rPr>
        <w:rFonts w:ascii="OpenSymbol" w:hAnsi="OpenSymbol" w:cs="OpenSymbol" w:hint="default"/>
      </w:rPr>
    </w:lvl>
    <w:lvl w:ilvl="2">
      <w:start w:val="1"/>
      <w:numFmt w:val="bullet"/>
      <w:lvlText w:val="▪"/>
      <w:lvlJc w:val="left"/>
      <w:pPr>
        <w:tabs>
          <w:tab w:val="num" w:pos="2401"/>
        </w:tabs>
        <w:ind w:left="2401" w:hanging="360"/>
      </w:pPr>
      <w:rPr>
        <w:rFonts w:ascii="OpenSymbol" w:hAnsi="OpenSymbol" w:cs="OpenSymbol" w:hint="default"/>
      </w:rPr>
    </w:lvl>
    <w:lvl w:ilvl="3">
      <w:start w:val="1"/>
      <w:numFmt w:val="bullet"/>
      <w:lvlText w:val=""/>
      <w:lvlJc w:val="left"/>
      <w:pPr>
        <w:tabs>
          <w:tab w:val="num" w:pos="2761"/>
        </w:tabs>
        <w:ind w:left="2761" w:hanging="360"/>
      </w:pPr>
      <w:rPr>
        <w:rFonts w:ascii="Symbol" w:hAnsi="Symbol" w:cs="Symbol" w:hint="default"/>
      </w:rPr>
    </w:lvl>
    <w:lvl w:ilvl="4">
      <w:start w:val="1"/>
      <w:numFmt w:val="bullet"/>
      <w:lvlText w:val="◦"/>
      <w:lvlJc w:val="left"/>
      <w:pPr>
        <w:tabs>
          <w:tab w:val="num" w:pos="3121"/>
        </w:tabs>
        <w:ind w:left="3121" w:hanging="360"/>
      </w:pPr>
      <w:rPr>
        <w:rFonts w:ascii="OpenSymbol" w:hAnsi="OpenSymbol" w:cs="OpenSymbol" w:hint="default"/>
      </w:rPr>
    </w:lvl>
    <w:lvl w:ilvl="5">
      <w:start w:val="1"/>
      <w:numFmt w:val="bullet"/>
      <w:lvlText w:val="▪"/>
      <w:lvlJc w:val="left"/>
      <w:pPr>
        <w:tabs>
          <w:tab w:val="num" w:pos="3481"/>
        </w:tabs>
        <w:ind w:left="3481" w:hanging="360"/>
      </w:pPr>
      <w:rPr>
        <w:rFonts w:ascii="OpenSymbol" w:hAnsi="OpenSymbol" w:cs="OpenSymbol" w:hint="default"/>
      </w:rPr>
    </w:lvl>
    <w:lvl w:ilvl="6">
      <w:start w:val="1"/>
      <w:numFmt w:val="bullet"/>
      <w:lvlText w:val=""/>
      <w:lvlJc w:val="left"/>
      <w:pPr>
        <w:tabs>
          <w:tab w:val="num" w:pos="3841"/>
        </w:tabs>
        <w:ind w:left="3841" w:hanging="360"/>
      </w:pPr>
      <w:rPr>
        <w:rFonts w:ascii="Symbol" w:hAnsi="Symbol" w:cs="Symbol" w:hint="default"/>
      </w:rPr>
    </w:lvl>
    <w:lvl w:ilvl="7">
      <w:start w:val="1"/>
      <w:numFmt w:val="bullet"/>
      <w:lvlText w:val="◦"/>
      <w:lvlJc w:val="left"/>
      <w:pPr>
        <w:tabs>
          <w:tab w:val="num" w:pos="4201"/>
        </w:tabs>
        <w:ind w:left="4201" w:hanging="360"/>
      </w:pPr>
      <w:rPr>
        <w:rFonts w:ascii="OpenSymbol" w:hAnsi="OpenSymbol" w:cs="OpenSymbol" w:hint="default"/>
      </w:rPr>
    </w:lvl>
    <w:lvl w:ilvl="8">
      <w:start w:val="1"/>
      <w:numFmt w:val="bullet"/>
      <w:lvlText w:val="▪"/>
      <w:lvlJc w:val="left"/>
      <w:pPr>
        <w:tabs>
          <w:tab w:val="num" w:pos="4561"/>
        </w:tabs>
        <w:ind w:left="4561" w:hanging="360"/>
      </w:pPr>
      <w:rPr>
        <w:rFonts w:ascii="OpenSymbol" w:hAnsi="OpenSymbol" w:cs="OpenSymbol" w:hint="default"/>
      </w:rPr>
    </w:lvl>
  </w:abstractNum>
  <w:abstractNum w:abstractNumId="14" w15:restartNumberingAfterBreak="0">
    <w:nsid w:val="4CD55A0B"/>
    <w:multiLevelType w:val="multilevel"/>
    <w:tmpl w:val="3EBC3E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EFE2778"/>
    <w:multiLevelType w:val="multilevel"/>
    <w:tmpl w:val="B7A831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4494D92"/>
    <w:multiLevelType w:val="multilevel"/>
    <w:tmpl w:val="2714865A"/>
    <w:lvl w:ilvl="0">
      <w:start w:val="1"/>
      <w:numFmt w:val="bullet"/>
      <w:lvlText w:val=""/>
      <w:lvlJc w:val="left"/>
      <w:pPr>
        <w:tabs>
          <w:tab w:val="num" w:pos="960"/>
        </w:tabs>
        <w:ind w:left="960" w:hanging="360"/>
      </w:pPr>
      <w:rPr>
        <w:rFonts w:ascii="Symbol" w:hAnsi="Symbol" w:cs="Symbol" w:hint="default"/>
      </w:rPr>
    </w:lvl>
    <w:lvl w:ilvl="1">
      <w:start w:val="1"/>
      <w:numFmt w:val="bullet"/>
      <w:lvlText w:val="◦"/>
      <w:lvlJc w:val="left"/>
      <w:pPr>
        <w:tabs>
          <w:tab w:val="num" w:pos="1320"/>
        </w:tabs>
        <w:ind w:left="1320" w:hanging="360"/>
      </w:pPr>
      <w:rPr>
        <w:rFonts w:ascii="OpenSymbol" w:hAnsi="OpenSymbol" w:cs="OpenSymbol" w:hint="default"/>
      </w:rPr>
    </w:lvl>
    <w:lvl w:ilvl="2">
      <w:start w:val="1"/>
      <w:numFmt w:val="bullet"/>
      <w:lvlText w:val="▪"/>
      <w:lvlJc w:val="left"/>
      <w:pPr>
        <w:tabs>
          <w:tab w:val="num" w:pos="1680"/>
        </w:tabs>
        <w:ind w:left="1680" w:hanging="360"/>
      </w:pPr>
      <w:rPr>
        <w:rFonts w:ascii="OpenSymbol" w:hAnsi="OpenSymbol" w:cs="OpenSymbol" w:hint="default"/>
      </w:rPr>
    </w:lvl>
    <w:lvl w:ilvl="3">
      <w:start w:val="1"/>
      <w:numFmt w:val="bullet"/>
      <w:lvlText w:val=""/>
      <w:lvlJc w:val="left"/>
      <w:pPr>
        <w:tabs>
          <w:tab w:val="num" w:pos="2040"/>
        </w:tabs>
        <w:ind w:left="2040" w:hanging="360"/>
      </w:pPr>
      <w:rPr>
        <w:rFonts w:ascii="Symbol" w:hAnsi="Symbol" w:cs="Symbol" w:hint="default"/>
      </w:rPr>
    </w:lvl>
    <w:lvl w:ilvl="4">
      <w:start w:val="1"/>
      <w:numFmt w:val="bullet"/>
      <w:lvlText w:val="◦"/>
      <w:lvlJc w:val="left"/>
      <w:pPr>
        <w:tabs>
          <w:tab w:val="num" w:pos="2400"/>
        </w:tabs>
        <w:ind w:left="2400" w:hanging="360"/>
      </w:pPr>
      <w:rPr>
        <w:rFonts w:ascii="OpenSymbol" w:hAnsi="OpenSymbol" w:cs="OpenSymbol" w:hint="default"/>
      </w:rPr>
    </w:lvl>
    <w:lvl w:ilvl="5">
      <w:start w:val="1"/>
      <w:numFmt w:val="bullet"/>
      <w:lvlText w:val="▪"/>
      <w:lvlJc w:val="left"/>
      <w:pPr>
        <w:tabs>
          <w:tab w:val="num" w:pos="2760"/>
        </w:tabs>
        <w:ind w:left="2760" w:hanging="360"/>
      </w:pPr>
      <w:rPr>
        <w:rFonts w:ascii="OpenSymbol" w:hAnsi="OpenSymbol" w:cs="OpenSymbol" w:hint="default"/>
      </w:rPr>
    </w:lvl>
    <w:lvl w:ilvl="6">
      <w:start w:val="1"/>
      <w:numFmt w:val="bullet"/>
      <w:lvlText w:val=""/>
      <w:lvlJc w:val="left"/>
      <w:pPr>
        <w:tabs>
          <w:tab w:val="num" w:pos="3120"/>
        </w:tabs>
        <w:ind w:left="3120" w:hanging="360"/>
      </w:pPr>
      <w:rPr>
        <w:rFonts w:ascii="Symbol" w:hAnsi="Symbol" w:cs="Symbol" w:hint="default"/>
      </w:rPr>
    </w:lvl>
    <w:lvl w:ilvl="7">
      <w:start w:val="1"/>
      <w:numFmt w:val="bullet"/>
      <w:lvlText w:val="◦"/>
      <w:lvlJc w:val="left"/>
      <w:pPr>
        <w:tabs>
          <w:tab w:val="num" w:pos="3480"/>
        </w:tabs>
        <w:ind w:left="3480" w:hanging="360"/>
      </w:pPr>
      <w:rPr>
        <w:rFonts w:ascii="OpenSymbol" w:hAnsi="OpenSymbol" w:cs="OpenSymbol" w:hint="default"/>
      </w:rPr>
    </w:lvl>
    <w:lvl w:ilvl="8">
      <w:start w:val="1"/>
      <w:numFmt w:val="bullet"/>
      <w:lvlText w:val="▪"/>
      <w:lvlJc w:val="left"/>
      <w:pPr>
        <w:tabs>
          <w:tab w:val="num" w:pos="3840"/>
        </w:tabs>
        <w:ind w:left="3840" w:hanging="360"/>
      </w:pPr>
      <w:rPr>
        <w:rFonts w:ascii="OpenSymbol" w:hAnsi="OpenSymbol" w:cs="OpenSymbol" w:hint="default"/>
      </w:rPr>
    </w:lvl>
  </w:abstractNum>
  <w:abstractNum w:abstractNumId="17" w15:restartNumberingAfterBreak="0">
    <w:nsid w:val="5553193A"/>
    <w:multiLevelType w:val="multilevel"/>
    <w:tmpl w:val="D7DCAD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8AE48F2"/>
    <w:multiLevelType w:val="multilevel"/>
    <w:tmpl w:val="3B164636"/>
    <w:lvl w:ilvl="0">
      <w:start w:val="1"/>
      <w:numFmt w:val="bullet"/>
      <w:lvlText w:val=""/>
      <w:lvlJc w:val="left"/>
      <w:pPr>
        <w:tabs>
          <w:tab w:val="num" w:pos="1712"/>
        </w:tabs>
        <w:ind w:left="1712" w:hanging="360"/>
      </w:pPr>
      <w:rPr>
        <w:rFonts w:ascii="Symbol" w:hAnsi="Symbol" w:cs="Symbol" w:hint="default"/>
      </w:rPr>
    </w:lvl>
    <w:lvl w:ilvl="1">
      <w:start w:val="1"/>
      <w:numFmt w:val="bullet"/>
      <w:lvlText w:val="◦"/>
      <w:lvlJc w:val="left"/>
      <w:pPr>
        <w:tabs>
          <w:tab w:val="num" w:pos="2072"/>
        </w:tabs>
        <w:ind w:left="2072" w:hanging="360"/>
      </w:pPr>
      <w:rPr>
        <w:rFonts w:ascii="OpenSymbol" w:hAnsi="OpenSymbol" w:cs="OpenSymbol" w:hint="default"/>
      </w:rPr>
    </w:lvl>
    <w:lvl w:ilvl="2">
      <w:start w:val="1"/>
      <w:numFmt w:val="bullet"/>
      <w:lvlText w:val="▪"/>
      <w:lvlJc w:val="left"/>
      <w:pPr>
        <w:tabs>
          <w:tab w:val="num" w:pos="2432"/>
        </w:tabs>
        <w:ind w:left="2432" w:hanging="360"/>
      </w:pPr>
      <w:rPr>
        <w:rFonts w:ascii="OpenSymbol" w:hAnsi="OpenSymbol" w:cs="OpenSymbol" w:hint="default"/>
      </w:rPr>
    </w:lvl>
    <w:lvl w:ilvl="3">
      <w:start w:val="1"/>
      <w:numFmt w:val="bullet"/>
      <w:lvlText w:val=""/>
      <w:lvlJc w:val="left"/>
      <w:pPr>
        <w:tabs>
          <w:tab w:val="num" w:pos="2792"/>
        </w:tabs>
        <w:ind w:left="2792" w:hanging="360"/>
      </w:pPr>
      <w:rPr>
        <w:rFonts w:ascii="Symbol" w:hAnsi="Symbol" w:cs="Symbol" w:hint="default"/>
      </w:rPr>
    </w:lvl>
    <w:lvl w:ilvl="4">
      <w:start w:val="1"/>
      <w:numFmt w:val="bullet"/>
      <w:lvlText w:val="◦"/>
      <w:lvlJc w:val="left"/>
      <w:pPr>
        <w:tabs>
          <w:tab w:val="num" w:pos="3152"/>
        </w:tabs>
        <w:ind w:left="3152" w:hanging="360"/>
      </w:pPr>
      <w:rPr>
        <w:rFonts w:ascii="OpenSymbol" w:hAnsi="OpenSymbol" w:cs="OpenSymbol" w:hint="default"/>
      </w:rPr>
    </w:lvl>
    <w:lvl w:ilvl="5">
      <w:start w:val="1"/>
      <w:numFmt w:val="bullet"/>
      <w:lvlText w:val="▪"/>
      <w:lvlJc w:val="left"/>
      <w:pPr>
        <w:tabs>
          <w:tab w:val="num" w:pos="3512"/>
        </w:tabs>
        <w:ind w:left="3512" w:hanging="360"/>
      </w:pPr>
      <w:rPr>
        <w:rFonts w:ascii="OpenSymbol" w:hAnsi="OpenSymbol" w:cs="OpenSymbol" w:hint="default"/>
      </w:rPr>
    </w:lvl>
    <w:lvl w:ilvl="6">
      <w:start w:val="1"/>
      <w:numFmt w:val="bullet"/>
      <w:lvlText w:val=""/>
      <w:lvlJc w:val="left"/>
      <w:pPr>
        <w:tabs>
          <w:tab w:val="num" w:pos="3872"/>
        </w:tabs>
        <w:ind w:left="3872" w:hanging="360"/>
      </w:pPr>
      <w:rPr>
        <w:rFonts w:ascii="Symbol" w:hAnsi="Symbol" w:cs="Symbol" w:hint="default"/>
      </w:rPr>
    </w:lvl>
    <w:lvl w:ilvl="7">
      <w:start w:val="1"/>
      <w:numFmt w:val="bullet"/>
      <w:lvlText w:val="◦"/>
      <w:lvlJc w:val="left"/>
      <w:pPr>
        <w:tabs>
          <w:tab w:val="num" w:pos="4232"/>
        </w:tabs>
        <w:ind w:left="4232" w:hanging="360"/>
      </w:pPr>
      <w:rPr>
        <w:rFonts w:ascii="OpenSymbol" w:hAnsi="OpenSymbol" w:cs="OpenSymbol" w:hint="default"/>
      </w:rPr>
    </w:lvl>
    <w:lvl w:ilvl="8">
      <w:start w:val="1"/>
      <w:numFmt w:val="bullet"/>
      <w:lvlText w:val="▪"/>
      <w:lvlJc w:val="left"/>
      <w:pPr>
        <w:tabs>
          <w:tab w:val="num" w:pos="4592"/>
        </w:tabs>
        <w:ind w:left="4592" w:hanging="360"/>
      </w:pPr>
      <w:rPr>
        <w:rFonts w:ascii="OpenSymbol" w:hAnsi="OpenSymbol" w:cs="OpenSymbol" w:hint="default"/>
      </w:rPr>
    </w:lvl>
  </w:abstractNum>
  <w:abstractNum w:abstractNumId="19" w15:restartNumberingAfterBreak="0">
    <w:nsid w:val="5AE660D1"/>
    <w:multiLevelType w:val="multilevel"/>
    <w:tmpl w:val="EF08A090"/>
    <w:lvl w:ilvl="0">
      <w:start w:val="1"/>
      <w:numFmt w:val="decimal"/>
      <w:lvlText w:val="%1."/>
      <w:lvlJc w:val="left"/>
      <w:pPr>
        <w:tabs>
          <w:tab w:val="num" w:pos="1743"/>
        </w:tabs>
        <w:ind w:left="1743" w:hanging="360"/>
      </w:pPr>
    </w:lvl>
    <w:lvl w:ilvl="1">
      <w:start w:val="1"/>
      <w:numFmt w:val="decimal"/>
      <w:lvlText w:val="%2."/>
      <w:lvlJc w:val="left"/>
      <w:pPr>
        <w:tabs>
          <w:tab w:val="num" w:pos="2103"/>
        </w:tabs>
        <w:ind w:left="2103" w:hanging="360"/>
      </w:pPr>
    </w:lvl>
    <w:lvl w:ilvl="2">
      <w:start w:val="1"/>
      <w:numFmt w:val="decimal"/>
      <w:lvlText w:val="%3."/>
      <w:lvlJc w:val="left"/>
      <w:pPr>
        <w:tabs>
          <w:tab w:val="num" w:pos="2463"/>
        </w:tabs>
        <w:ind w:left="2463" w:hanging="360"/>
      </w:pPr>
    </w:lvl>
    <w:lvl w:ilvl="3">
      <w:start w:val="1"/>
      <w:numFmt w:val="decimal"/>
      <w:lvlText w:val="%4."/>
      <w:lvlJc w:val="left"/>
      <w:pPr>
        <w:tabs>
          <w:tab w:val="num" w:pos="2823"/>
        </w:tabs>
        <w:ind w:left="282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543"/>
        </w:tabs>
        <w:ind w:left="3543" w:hanging="360"/>
      </w:pPr>
    </w:lvl>
    <w:lvl w:ilvl="6">
      <w:start w:val="1"/>
      <w:numFmt w:val="decimal"/>
      <w:lvlText w:val="%7."/>
      <w:lvlJc w:val="left"/>
      <w:pPr>
        <w:tabs>
          <w:tab w:val="num" w:pos="3903"/>
        </w:tabs>
        <w:ind w:left="3903" w:hanging="360"/>
      </w:pPr>
    </w:lvl>
    <w:lvl w:ilvl="7">
      <w:start w:val="1"/>
      <w:numFmt w:val="decimal"/>
      <w:lvlText w:val="%8."/>
      <w:lvlJc w:val="left"/>
      <w:pPr>
        <w:tabs>
          <w:tab w:val="num" w:pos="4263"/>
        </w:tabs>
        <w:ind w:left="4263" w:hanging="360"/>
      </w:pPr>
    </w:lvl>
    <w:lvl w:ilvl="8">
      <w:start w:val="1"/>
      <w:numFmt w:val="decimal"/>
      <w:lvlText w:val="%9."/>
      <w:lvlJc w:val="left"/>
      <w:pPr>
        <w:tabs>
          <w:tab w:val="num" w:pos="4623"/>
        </w:tabs>
        <w:ind w:left="4623" w:hanging="360"/>
      </w:pPr>
    </w:lvl>
  </w:abstractNum>
  <w:abstractNum w:abstractNumId="20" w15:restartNumberingAfterBreak="0">
    <w:nsid w:val="5C2F3D78"/>
    <w:multiLevelType w:val="multilevel"/>
    <w:tmpl w:val="C262D940"/>
    <w:lvl w:ilvl="0">
      <w:start w:val="1"/>
      <w:numFmt w:val="decimal"/>
      <w:lvlText w:val="%1."/>
      <w:lvlJc w:val="left"/>
      <w:pPr>
        <w:tabs>
          <w:tab w:val="num" w:pos="1239"/>
        </w:tabs>
        <w:ind w:left="1239" w:hanging="360"/>
      </w:pPr>
    </w:lvl>
    <w:lvl w:ilvl="1">
      <w:start w:val="1"/>
      <w:numFmt w:val="decimal"/>
      <w:lvlText w:val="%2."/>
      <w:lvlJc w:val="left"/>
      <w:pPr>
        <w:tabs>
          <w:tab w:val="num" w:pos="1599"/>
        </w:tabs>
        <w:ind w:left="1599" w:hanging="360"/>
      </w:pPr>
    </w:lvl>
    <w:lvl w:ilvl="2">
      <w:start w:val="1"/>
      <w:numFmt w:val="decimal"/>
      <w:lvlText w:val="%3."/>
      <w:lvlJc w:val="left"/>
      <w:pPr>
        <w:tabs>
          <w:tab w:val="num" w:pos="1959"/>
        </w:tabs>
        <w:ind w:left="1959" w:hanging="360"/>
      </w:pPr>
    </w:lvl>
    <w:lvl w:ilvl="3">
      <w:start w:val="1"/>
      <w:numFmt w:val="decimal"/>
      <w:lvlText w:val="%4."/>
      <w:lvlJc w:val="left"/>
      <w:pPr>
        <w:tabs>
          <w:tab w:val="num" w:pos="2319"/>
        </w:tabs>
        <w:ind w:left="2319" w:hanging="360"/>
      </w:pPr>
    </w:lvl>
    <w:lvl w:ilvl="4">
      <w:start w:val="1"/>
      <w:numFmt w:val="decimal"/>
      <w:lvlText w:val="%5."/>
      <w:lvlJc w:val="left"/>
      <w:pPr>
        <w:tabs>
          <w:tab w:val="num" w:pos="2679"/>
        </w:tabs>
        <w:ind w:left="2679" w:hanging="360"/>
      </w:pPr>
    </w:lvl>
    <w:lvl w:ilvl="5">
      <w:start w:val="1"/>
      <w:numFmt w:val="decimal"/>
      <w:lvlText w:val="%6."/>
      <w:lvlJc w:val="left"/>
      <w:pPr>
        <w:tabs>
          <w:tab w:val="num" w:pos="3039"/>
        </w:tabs>
        <w:ind w:left="3039" w:hanging="360"/>
      </w:pPr>
    </w:lvl>
    <w:lvl w:ilvl="6">
      <w:start w:val="1"/>
      <w:numFmt w:val="decimal"/>
      <w:lvlText w:val="%7."/>
      <w:lvlJc w:val="left"/>
      <w:pPr>
        <w:tabs>
          <w:tab w:val="num" w:pos="3399"/>
        </w:tabs>
        <w:ind w:left="3399" w:hanging="360"/>
      </w:pPr>
    </w:lvl>
    <w:lvl w:ilvl="7">
      <w:start w:val="1"/>
      <w:numFmt w:val="decimal"/>
      <w:lvlText w:val="%8."/>
      <w:lvlJc w:val="left"/>
      <w:pPr>
        <w:tabs>
          <w:tab w:val="num" w:pos="3759"/>
        </w:tabs>
        <w:ind w:left="3759" w:hanging="360"/>
      </w:pPr>
    </w:lvl>
    <w:lvl w:ilvl="8">
      <w:start w:val="1"/>
      <w:numFmt w:val="decimal"/>
      <w:lvlText w:val="%9."/>
      <w:lvlJc w:val="left"/>
      <w:pPr>
        <w:tabs>
          <w:tab w:val="num" w:pos="4119"/>
        </w:tabs>
        <w:ind w:left="4119" w:hanging="360"/>
      </w:pPr>
    </w:lvl>
  </w:abstractNum>
  <w:abstractNum w:abstractNumId="21" w15:restartNumberingAfterBreak="0">
    <w:nsid w:val="726D0F25"/>
    <w:multiLevelType w:val="multilevel"/>
    <w:tmpl w:val="55CC03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81D4A61"/>
    <w:multiLevelType w:val="multilevel"/>
    <w:tmpl w:val="64162D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81E7205"/>
    <w:multiLevelType w:val="multilevel"/>
    <w:tmpl w:val="D38EA5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B6A6D85"/>
    <w:multiLevelType w:val="multilevel"/>
    <w:tmpl w:val="AE6276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575161673">
    <w:abstractNumId w:val="17"/>
  </w:num>
  <w:num w:numId="2" w16cid:durableId="1613048289">
    <w:abstractNumId w:val="12"/>
  </w:num>
  <w:num w:numId="3" w16cid:durableId="1292323386">
    <w:abstractNumId w:val="0"/>
  </w:num>
  <w:num w:numId="4" w16cid:durableId="1536768227">
    <w:abstractNumId w:val="6"/>
  </w:num>
  <w:num w:numId="5" w16cid:durableId="1032613952">
    <w:abstractNumId w:val="20"/>
  </w:num>
  <w:num w:numId="6" w16cid:durableId="1483547378">
    <w:abstractNumId w:val="22"/>
  </w:num>
  <w:num w:numId="7" w16cid:durableId="1291861194">
    <w:abstractNumId w:val="8"/>
  </w:num>
  <w:num w:numId="8" w16cid:durableId="1361858144">
    <w:abstractNumId w:val="16"/>
  </w:num>
  <w:num w:numId="9" w16cid:durableId="2003271340">
    <w:abstractNumId w:val="23"/>
  </w:num>
  <w:num w:numId="10" w16cid:durableId="514534496">
    <w:abstractNumId w:val="21"/>
  </w:num>
  <w:num w:numId="11" w16cid:durableId="1250968013">
    <w:abstractNumId w:val="19"/>
  </w:num>
  <w:num w:numId="12" w16cid:durableId="477888926">
    <w:abstractNumId w:val="9"/>
  </w:num>
  <w:num w:numId="13" w16cid:durableId="1472938746">
    <w:abstractNumId w:val="5"/>
  </w:num>
  <w:num w:numId="14" w16cid:durableId="1218666900">
    <w:abstractNumId w:val="1"/>
  </w:num>
  <w:num w:numId="15" w16cid:durableId="2068381929">
    <w:abstractNumId w:val="2"/>
  </w:num>
  <w:num w:numId="16" w16cid:durableId="1442801162">
    <w:abstractNumId w:val="11"/>
  </w:num>
  <w:num w:numId="17" w16cid:durableId="1468859273">
    <w:abstractNumId w:val="18"/>
  </w:num>
  <w:num w:numId="18" w16cid:durableId="745569714">
    <w:abstractNumId w:val="7"/>
  </w:num>
  <w:num w:numId="19" w16cid:durableId="2081173726">
    <w:abstractNumId w:val="10"/>
  </w:num>
  <w:num w:numId="20" w16cid:durableId="1592932947">
    <w:abstractNumId w:val="13"/>
  </w:num>
  <w:num w:numId="21" w16cid:durableId="1085152439">
    <w:abstractNumId w:val="24"/>
  </w:num>
  <w:num w:numId="22" w16cid:durableId="106896855">
    <w:abstractNumId w:val="15"/>
  </w:num>
  <w:num w:numId="23" w16cid:durableId="398796962">
    <w:abstractNumId w:val="3"/>
  </w:num>
  <w:num w:numId="24" w16cid:durableId="1597784913">
    <w:abstractNumId w:val="14"/>
  </w:num>
  <w:num w:numId="25" w16cid:durableId="938873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D35D3"/>
    <w:rsid w:val="001A2CBA"/>
    <w:rsid w:val="00570223"/>
    <w:rsid w:val="005D35D3"/>
    <w:rsid w:val="007328C0"/>
    <w:rsid w:val="007C3A5E"/>
    <w:rsid w:val="008E587A"/>
    <w:rsid w:val="009B51DA"/>
    <w:rsid w:val="00A84B9E"/>
    <w:rsid w:val="00DB56C4"/>
    <w:rsid w:val="00E054B3"/>
    <w:rsid w:val="00EB5F37"/>
    <w:rsid w:val="00F75A6D"/>
    <w:rsid w:val="00F80A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84C0"/>
  <w15:docId w15:val="{6BE5B40D-3654-4713-B58B-641F2AC9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NSimSun"/>
    </w:rPr>
  </w:style>
  <w:style w:type="paragraph" w:styleId="1">
    <w:name w:val="heading 1"/>
    <w:basedOn w:val="a0"/>
    <w:next w:val="a1"/>
    <w:link w:val="10"/>
    <w:qFormat/>
    <w:pPr>
      <w:tabs>
        <w:tab w:val="left" w:pos="0"/>
      </w:tabs>
      <w:outlineLvl w:val="0"/>
    </w:pPr>
    <w:rPr>
      <w:b/>
      <w:bCs/>
      <w:sz w:val="36"/>
      <w:szCs w:val="36"/>
    </w:rPr>
  </w:style>
  <w:style w:type="paragraph" w:styleId="2">
    <w:name w:val="heading 2"/>
    <w:basedOn w:val="a0"/>
    <w:next w:val="a1"/>
    <w:link w:val="20"/>
    <w:qFormat/>
    <w:pPr>
      <w:tabs>
        <w:tab w:val="left" w:pos="0"/>
      </w:tabs>
      <w:spacing w:before="200"/>
      <w:outlineLvl w:val="1"/>
    </w:pPr>
    <w:rPr>
      <w:b/>
      <w:bCs/>
      <w:sz w:val="32"/>
      <w:szCs w:val="32"/>
    </w:rPr>
  </w:style>
  <w:style w:type="paragraph" w:styleId="3">
    <w:name w:val="heading 3"/>
    <w:basedOn w:val="a0"/>
    <w:next w:val="a1"/>
    <w:link w:val="30"/>
    <w:qFormat/>
    <w:pPr>
      <w:tabs>
        <w:tab w:val="left" w:pos="0"/>
      </w:tabs>
      <w:spacing w:before="140"/>
      <w:outlineLvl w:val="2"/>
    </w:pPr>
    <w:rPr>
      <w:b/>
      <w:bCs/>
    </w:rPr>
  </w:style>
  <w:style w:type="paragraph" w:styleId="4">
    <w:name w:val="heading 4"/>
    <w:basedOn w:val="a0"/>
    <w:next w:val="a1"/>
    <w:link w:val="40"/>
    <w:qFormat/>
    <w:pPr>
      <w:tabs>
        <w:tab w:val="left" w:pos="0"/>
      </w:tabs>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w:qFormat/>
    <w:rPr>
      <w:rFonts w:ascii="OpenSymbol" w:eastAsia="OpenSymbol" w:hAnsi="OpenSymbol" w:cs="OpenSymbol"/>
    </w:rPr>
  </w:style>
  <w:style w:type="character" w:customStyle="1" w:styleId="FootnoteCharacters">
    <w:name w:val="Footnote Characters"/>
    <w:qFormat/>
  </w:style>
  <w:style w:type="character" w:customStyle="1" w:styleId="a6">
    <w:name w:val="Символ нумерации"/>
    <w:qFormat/>
  </w:style>
  <w:style w:type="character" w:styleId="a7">
    <w:name w:val="Strong"/>
    <w:qFormat/>
    <w:rPr>
      <w:b/>
      <w:bCs/>
    </w:rPr>
  </w:style>
  <w:style w:type="character" w:styleId="a8">
    <w:name w:val="Hyperlink"/>
    <w:uiPriority w:val="99"/>
    <w:rPr>
      <w:color w:val="000080"/>
      <w:u w:val="single"/>
    </w:rPr>
  </w:style>
  <w:style w:type="character" w:styleId="a9">
    <w:name w:val="FollowedHyperlink"/>
    <w:rPr>
      <w:color w:val="800000"/>
      <w:u w:val="single"/>
    </w:rPr>
  </w:style>
  <w:style w:type="character" w:styleId="aa">
    <w:name w:val="Emphasis"/>
    <w:qFormat/>
    <w:rPr>
      <w:i/>
      <w:iCs/>
    </w:rPr>
  </w:style>
  <w:style w:type="character" w:customStyle="1" w:styleId="ab">
    <w:name w:val="Символ сноски"/>
    <w:qFormat/>
    <w:rPr>
      <w:vertAlign w:val="superscript"/>
    </w:rPr>
  </w:style>
  <w:style w:type="character" w:styleId="ac">
    <w:name w:val="footnote reference"/>
    <w:rPr>
      <w:vertAlign w:val="superscript"/>
    </w:rPr>
  </w:style>
  <w:style w:type="character" w:customStyle="1" w:styleId="ad">
    <w:name w:val="Ссылка указателя"/>
    <w:qFormat/>
  </w:style>
  <w:style w:type="character" w:customStyle="1" w:styleId="ae">
    <w:name w:val="Символ концевой сноски"/>
    <w:qFormat/>
    <w:rPr>
      <w:vertAlign w:val="superscript"/>
    </w:rPr>
  </w:style>
  <w:style w:type="character" w:styleId="af">
    <w:name w:val="endnote reference"/>
    <w:rPr>
      <w:vertAlign w:val="superscript"/>
    </w:rPr>
  </w:style>
  <w:style w:type="character" w:customStyle="1" w:styleId="af0">
    <w:name w:val="批注框文本 字符"/>
    <w:basedOn w:val="a2"/>
    <w:link w:val="af1"/>
    <w:uiPriority w:val="99"/>
    <w:semiHidden/>
    <w:qFormat/>
    <w:rsid w:val="00D570A2"/>
    <w:rPr>
      <w:rFonts w:ascii="Tahoma" w:hAnsi="Tahoma" w:cs="Mangal"/>
      <w:sz w:val="16"/>
      <w:szCs w:val="14"/>
    </w:rPr>
  </w:style>
  <w:style w:type="character" w:customStyle="1" w:styleId="af2">
    <w:name w:val="脚注文本 字符"/>
    <w:basedOn w:val="a2"/>
    <w:link w:val="af3"/>
    <w:qFormat/>
    <w:rsid w:val="001A023E"/>
    <w:rPr>
      <w:sz w:val="20"/>
      <w:szCs w:val="20"/>
    </w:rPr>
  </w:style>
  <w:style w:type="character" w:customStyle="1" w:styleId="Title1">
    <w:name w:val="Title1"/>
    <w:basedOn w:val="a2"/>
    <w:qFormat/>
    <w:rsid w:val="00DD5E10"/>
  </w:style>
  <w:style w:type="character" w:customStyle="1" w:styleId="10">
    <w:name w:val="标题 1 字符"/>
    <w:basedOn w:val="a2"/>
    <w:link w:val="1"/>
    <w:qFormat/>
    <w:rsid w:val="001A61D5"/>
    <w:rPr>
      <w:rFonts w:ascii="Liberation Sans" w:eastAsia="Microsoft YaHei" w:hAnsi="Liberation Sans"/>
      <w:b/>
      <w:bCs/>
      <w:sz w:val="36"/>
      <w:szCs w:val="36"/>
    </w:rPr>
  </w:style>
  <w:style w:type="character" w:customStyle="1" w:styleId="20">
    <w:name w:val="标题 2 字符"/>
    <w:basedOn w:val="a2"/>
    <w:link w:val="2"/>
    <w:qFormat/>
    <w:rsid w:val="001A61D5"/>
    <w:rPr>
      <w:rFonts w:ascii="Liberation Sans" w:eastAsia="Microsoft YaHei" w:hAnsi="Liberation Sans"/>
      <w:b/>
      <w:bCs/>
      <w:sz w:val="32"/>
      <w:szCs w:val="32"/>
    </w:rPr>
  </w:style>
  <w:style w:type="character" w:customStyle="1" w:styleId="30">
    <w:name w:val="标题 3 字符"/>
    <w:basedOn w:val="a2"/>
    <w:link w:val="3"/>
    <w:qFormat/>
    <w:rsid w:val="001A61D5"/>
    <w:rPr>
      <w:rFonts w:ascii="Liberation Sans" w:eastAsia="Microsoft YaHei" w:hAnsi="Liberation Sans"/>
      <w:b/>
      <w:bCs/>
      <w:sz w:val="28"/>
      <w:szCs w:val="28"/>
    </w:rPr>
  </w:style>
  <w:style w:type="character" w:customStyle="1" w:styleId="40">
    <w:name w:val="标题 4 字符"/>
    <w:basedOn w:val="a2"/>
    <w:link w:val="4"/>
    <w:qFormat/>
    <w:rsid w:val="001A61D5"/>
    <w:rPr>
      <w:rFonts w:ascii="Liberation Sans" w:eastAsia="Microsoft YaHei" w:hAnsi="Liberation Sans"/>
      <w:b/>
      <w:bCs/>
      <w:i/>
      <w:iCs/>
      <w:sz w:val="26"/>
      <w:szCs w:val="26"/>
    </w:rPr>
  </w:style>
  <w:style w:type="character" w:customStyle="1" w:styleId="af4">
    <w:name w:val="正文文本 字符"/>
    <w:basedOn w:val="a2"/>
    <w:link w:val="a1"/>
    <w:qFormat/>
    <w:rsid w:val="001A61D5"/>
  </w:style>
  <w:style w:type="character" w:customStyle="1" w:styleId="af5">
    <w:name w:val="页脚 字符"/>
    <w:basedOn w:val="a2"/>
    <w:link w:val="af6"/>
    <w:qFormat/>
    <w:rsid w:val="001A61D5"/>
  </w:style>
  <w:style w:type="character" w:customStyle="1" w:styleId="Title2">
    <w:name w:val="Title2"/>
    <w:basedOn w:val="a2"/>
    <w:qFormat/>
    <w:rsid w:val="001A61D5"/>
  </w:style>
  <w:style w:type="paragraph" w:customStyle="1" w:styleId="a0">
    <w:name w:val="Заголовок"/>
    <w:basedOn w:val="a"/>
    <w:next w:val="a1"/>
    <w:qFormat/>
    <w:pPr>
      <w:keepNext/>
      <w:spacing w:before="240" w:after="120"/>
    </w:pPr>
    <w:rPr>
      <w:rFonts w:ascii="Liberation Sans" w:eastAsia="Microsoft YaHei" w:hAnsi="Liberation Sans"/>
      <w:sz w:val="28"/>
      <w:szCs w:val="28"/>
    </w:rPr>
  </w:style>
  <w:style w:type="paragraph" w:styleId="a1">
    <w:name w:val="Body Text"/>
    <w:basedOn w:val="a"/>
    <w:link w:val="af4"/>
    <w:pPr>
      <w:spacing w:after="140" w:line="276" w:lineRule="auto"/>
      <w:jc w:val="center"/>
    </w:pPr>
  </w:style>
  <w:style w:type="paragraph" w:styleId="af7">
    <w:name w:val="List"/>
    <w:basedOn w:val="a1"/>
  </w:style>
  <w:style w:type="paragraph" w:styleId="af8">
    <w:name w:val="caption"/>
    <w:basedOn w:val="a"/>
    <w:qFormat/>
    <w:pPr>
      <w:suppressLineNumbers/>
      <w:spacing w:before="120" w:after="120"/>
    </w:pPr>
    <w:rPr>
      <w:i/>
      <w:iCs/>
    </w:rPr>
  </w:style>
  <w:style w:type="paragraph" w:customStyle="1" w:styleId="af9">
    <w:name w:val="Указатель"/>
    <w:basedOn w:val="a"/>
    <w:qFormat/>
    <w:pPr>
      <w:suppressLineNumbers/>
    </w:pPr>
  </w:style>
  <w:style w:type="paragraph" w:styleId="af3">
    <w:name w:val="footnote text"/>
    <w:basedOn w:val="a"/>
    <w:link w:val="af2"/>
    <w:pPr>
      <w:suppressLineNumbers/>
      <w:ind w:left="340" w:hanging="340"/>
    </w:pPr>
    <w:rPr>
      <w:sz w:val="20"/>
      <w:szCs w:val="20"/>
    </w:rPr>
  </w:style>
  <w:style w:type="paragraph" w:customStyle="1" w:styleId="afa">
    <w:name w:val="Блочная цитата"/>
    <w:basedOn w:val="a"/>
    <w:qFormat/>
    <w:pPr>
      <w:spacing w:after="283"/>
      <w:ind w:left="567" w:right="567"/>
    </w:pPr>
  </w:style>
  <w:style w:type="paragraph" w:styleId="afb">
    <w:name w:val="index heading"/>
    <w:basedOn w:val="a0"/>
  </w:style>
  <w:style w:type="paragraph" w:styleId="TOC">
    <w:name w:val="TOC Heading"/>
    <w:basedOn w:val="afb"/>
  </w:style>
  <w:style w:type="paragraph" w:styleId="TOC1">
    <w:name w:val="toc 1"/>
    <w:basedOn w:val="af9"/>
    <w:uiPriority w:val="39"/>
    <w:pPr>
      <w:tabs>
        <w:tab w:val="right" w:leader="dot" w:pos="9638"/>
      </w:tabs>
    </w:pPr>
  </w:style>
  <w:style w:type="paragraph" w:styleId="TOC2">
    <w:name w:val="toc 2"/>
    <w:basedOn w:val="af9"/>
    <w:uiPriority w:val="39"/>
    <w:pPr>
      <w:tabs>
        <w:tab w:val="right" w:leader="dot" w:pos="9638"/>
      </w:tabs>
      <w:ind w:left="283"/>
    </w:pPr>
  </w:style>
  <w:style w:type="paragraph" w:styleId="TOC3">
    <w:name w:val="toc 3"/>
    <w:basedOn w:val="af9"/>
    <w:uiPriority w:val="39"/>
    <w:pPr>
      <w:tabs>
        <w:tab w:val="right" w:leader="dot" w:pos="9638"/>
      </w:tabs>
      <w:ind w:left="567"/>
    </w:pPr>
  </w:style>
  <w:style w:type="paragraph" w:styleId="TOC4">
    <w:name w:val="toc 4"/>
    <w:basedOn w:val="af9"/>
    <w:uiPriority w:val="39"/>
    <w:pPr>
      <w:tabs>
        <w:tab w:val="right" w:leader="dot" w:pos="9638"/>
      </w:tabs>
      <w:ind w:left="850"/>
    </w:pPr>
  </w:style>
  <w:style w:type="paragraph" w:customStyle="1" w:styleId="afc">
    <w:name w:val="Колонтитул"/>
    <w:basedOn w:val="a"/>
    <w:qFormat/>
    <w:pPr>
      <w:suppressLineNumbers/>
      <w:tabs>
        <w:tab w:val="center" w:pos="4819"/>
        <w:tab w:val="right" w:pos="9638"/>
      </w:tabs>
    </w:pPr>
  </w:style>
  <w:style w:type="paragraph" w:styleId="af6">
    <w:name w:val="footer"/>
    <w:basedOn w:val="afc"/>
    <w:link w:val="af5"/>
  </w:style>
  <w:style w:type="paragraph" w:styleId="af1">
    <w:name w:val="Balloon Text"/>
    <w:basedOn w:val="a"/>
    <w:link w:val="af0"/>
    <w:uiPriority w:val="99"/>
    <w:semiHidden/>
    <w:unhideWhenUsed/>
    <w:qFormat/>
    <w:rsid w:val="00D570A2"/>
    <w:rPr>
      <w:rFonts w:ascii="Tahoma" w:hAnsi="Tahoma" w:cs="Mangal"/>
      <w:sz w:val="16"/>
      <w:szCs w:val="14"/>
    </w:rPr>
  </w:style>
  <w:style w:type="paragraph" w:styleId="afd">
    <w:name w:val="Normal (Web)"/>
    <w:basedOn w:val="a"/>
    <w:uiPriority w:val="99"/>
    <w:unhideWhenUsed/>
    <w:qFormat/>
    <w:rsid w:val="00A905D6"/>
    <w:pPr>
      <w:suppressAutoHyphens w:val="0"/>
      <w:spacing w:beforeAutospacing="1" w:afterAutospacing="1"/>
    </w:pPr>
    <w:rPr>
      <w:rFonts w:ascii="Times New Roman" w:eastAsia="Times New Roman" w:hAnsi="Times New Roman" w:cs="Times New Roman"/>
      <w:kern w:val="0"/>
      <w:lang w:eastAsia="en-GB" w:bidi="ar-SA"/>
    </w:rPr>
  </w:style>
  <w:style w:type="paragraph" w:styleId="11">
    <w:name w:val="index 1"/>
    <w:basedOn w:val="a"/>
    <w:next w:val="a"/>
    <w:autoRedefine/>
    <w:uiPriority w:val="99"/>
    <w:semiHidden/>
    <w:unhideWhenUsed/>
    <w:qFormat/>
    <w:rsid w:val="001A61D5"/>
    <w:pPr>
      <w:ind w:left="240" w:hanging="240"/>
    </w:pPr>
    <w:rPr>
      <w:rFonts w:cs="Mangal"/>
      <w:szCs w:val="21"/>
    </w:rPr>
  </w:style>
  <w:style w:type="paragraph" w:styleId="afe">
    <w:name w:val="List Paragraph"/>
    <w:basedOn w:val="a"/>
    <w:uiPriority w:val="34"/>
    <w:qFormat/>
    <w:rsid w:val="001A61D5"/>
    <w:pPr>
      <w:ind w:left="720"/>
      <w:contextualSpacing/>
    </w:pPr>
    <w:rPr>
      <w:rFonts w:cs="Mangal"/>
      <w:szCs w:val="21"/>
    </w:rPr>
  </w:style>
  <w:style w:type="paragraph" w:customStyle="1" w:styleId="aff">
    <w:name w:val="Содержимое таблицы"/>
    <w:basedOn w:val="a"/>
    <w:qFormat/>
    <w:pPr>
      <w:widowControl w:val="0"/>
      <w:suppressLineNumbers/>
    </w:pPr>
  </w:style>
  <w:style w:type="paragraph" w:customStyle="1" w:styleId="aff0">
    <w:name w:val="Заголовок таблицы"/>
    <w:basedOn w:val="aff"/>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8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16" Type="http://schemas.openxmlformats.org/officeDocument/2006/relationships/image" Target="media/image9.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hyperlink" Target="https://www.vedomosti.ru/finance/news/2022/01/18/905294-chistii-ottok-kapitala-iz-rossii-v-2021-godu-viros-pochti-v-poltora-raza"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hyperlink" Target="https://english.www.gov.cn/news/202312/19/content_WS6580f80ec6d0868f4e8e2547.htm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hyperlink" Target="https://www.thebalancemoney.com/globalization-and-its-impact-on-economic-growth-19788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hyperlink" Target="https://oec.world/en/profile/bilateral-country/chn/partner/ru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hyperlink" Target="https://fee.org/articles/can-mutually-beneficial-exchanges-be-exploitative/" TargetMode="Externa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29" Type="http://schemas.openxmlformats.org/officeDocument/2006/relationships/image" Target="media/image22.png"/></Relationships>
</file>

<file path=word/_rels/footnotes.xml.rels><?xml version="1.0" encoding="UTF-8" standalone="yes"?>
<Relationships xmlns="http://schemas.openxmlformats.org/package/2006/relationships"><Relationship Id="rId3" Type="http://schemas.openxmlformats.org/officeDocument/2006/relationships/hyperlink" Target="http://www.customs.ru/" TargetMode="External"/><Relationship Id="rId2" Type="http://schemas.openxmlformats.org/officeDocument/2006/relationships/hyperlink" Target="https://www.thebalancemoney.com/globalization-and-its-impact-on-economic-growth-197884" TargetMode="External"/><Relationship Id="rId1" Type="http://schemas.openxmlformats.org/officeDocument/2006/relationships/hyperlink" Target="https://www.vedomosti.ru/finance/news/2022/01/18/905294-chistii-ottok-kapitala-iz-rossii-v-2021-godu-viros-pochti-v-poltora-r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9C17-D106-4D8D-80A4-48614C73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97</Pages>
  <Words>27820</Words>
  <Characters>158580</Characters>
  <Application>Microsoft Office Word</Application>
  <DocSecurity>0</DocSecurity>
  <Lines>1321</Lines>
  <Paragraphs>372</Paragraphs>
  <ScaleCrop>false</ScaleCrop>
  <Company/>
  <LinksUpToDate>false</LinksUpToDate>
  <CharactersWithSpaces>186028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Xinyu Li</cp:lastModifiedBy>
  <cp:revision>127</cp:revision>
  <dcterms:created xsi:type="dcterms:W3CDTF">2024-04-28T22:06:00Z</dcterms:created>
  <dcterms:modified xsi:type="dcterms:W3CDTF">2024-06-06T18:46:00Z</dcterms:modified>
  <dc:language>en-GB</dc:language>
</cp:coreProperties>
</file>