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56A6" w14:textId="77777777" w:rsidR="002A74A8" w:rsidRPr="00A46E7E" w:rsidRDefault="002A74A8" w:rsidP="002A74A8">
      <w:pPr>
        <w:shd w:val="solid" w:color="FFFFFF" w:fill="auto"/>
        <w:tabs>
          <w:tab w:val="center" w:pos="1982"/>
          <w:tab w:val="center" w:pos="4589"/>
        </w:tabs>
        <w:spacing w:line="240" w:lineRule="auto"/>
        <w:ind w:firstLine="709"/>
        <w:jc w:val="center"/>
        <w:rPr>
          <w:rFonts w:ascii="Times New Roman" w:eastAsia="Times New Roman" w:hAnsi="Times New Roman" w:cs="Times New Roman"/>
          <w:sz w:val="28"/>
        </w:rPr>
      </w:pPr>
      <w:r w:rsidRPr="00A46E7E">
        <w:rPr>
          <w:rFonts w:ascii="Times New Roman" w:eastAsia="Times New Roman" w:hAnsi="Times New Roman" w:cs="Times New Roman"/>
          <w:noProof/>
          <w:sz w:val="28"/>
        </w:rPr>
        <w:drawing>
          <wp:inline distT="0" distB="0" distL="0" distR="0" wp14:anchorId="220504A9" wp14:editId="35907AA5">
            <wp:extent cx="563245" cy="5632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inline>
        </w:drawing>
      </w:r>
    </w:p>
    <w:p w14:paraId="1781F214"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sz w:val="28"/>
        </w:rPr>
      </w:pPr>
      <w:r w:rsidRPr="00A46E7E">
        <w:rPr>
          <w:rFonts w:ascii="Times New Roman" w:eastAsia="Times New Roman" w:hAnsi="Times New Roman" w:cs="Times New Roman"/>
          <w:sz w:val="24"/>
        </w:rPr>
        <w:t>САНКТ-ПЕТЕРБУРГСКИЙ ГОСУДАРСТВЕННЫЙ УНИВЕРСИТЕТ</w:t>
      </w:r>
    </w:p>
    <w:p w14:paraId="6F309F96" w14:textId="77777777" w:rsidR="002A74A8" w:rsidRPr="00A46E7E" w:rsidRDefault="002A74A8" w:rsidP="002A74A8">
      <w:pPr>
        <w:shd w:val="solid" w:color="FFFFFF" w:fill="auto"/>
        <w:spacing w:line="240" w:lineRule="auto"/>
        <w:rPr>
          <w:rFonts w:ascii="Times New Roman" w:eastAsia="Times New Roman" w:hAnsi="Times New Roman" w:cs="Times New Roman"/>
          <w:sz w:val="28"/>
        </w:rPr>
      </w:pPr>
    </w:p>
    <w:p w14:paraId="376731C8" w14:textId="77777777" w:rsidR="002A74A8" w:rsidRPr="00A46E7E" w:rsidRDefault="002A74A8" w:rsidP="002A74A8">
      <w:pPr>
        <w:shd w:val="solid" w:color="FFFFFF" w:fill="auto"/>
        <w:spacing w:line="240" w:lineRule="auto"/>
        <w:rPr>
          <w:rFonts w:ascii="Times New Roman" w:eastAsia="Times New Roman" w:hAnsi="Times New Roman" w:cs="Times New Roman"/>
          <w:sz w:val="28"/>
        </w:rPr>
      </w:pPr>
    </w:p>
    <w:p w14:paraId="0CED9BE7"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b/>
          <w:i/>
          <w:sz w:val="28"/>
        </w:rPr>
      </w:pPr>
      <w:proofErr w:type="spellStart"/>
      <w:r w:rsidRPr="00A46E7E">
        <w:rPr>
          <w:rFonts w:ascii="Times New Roman" w:eastAsia="Times New Roman" w:hAnsi="Times New Roman" w:cs="Times New Roman"/>
          <w:b/>
          <w:i/>
          <w:sz w:val="28"/>
        </w:rPr>
        <w:t>Вэй</w:t>
      </w:r>
      <w:proofErr w:type="spellEnd"/>
      <w:r w:rsidRPr="00A46E7E">
        <w:rPr>
          <w:rFonts w:ascii="Times New Roman" w:eastAsia="Times New Roman" w:hAnsi="Times New Roman" w:cs="Times New Roman"/>
          <w:b/>
          <w:i/>
          <w:sz w:val="28"/>
        </w:rPr>
        <w:t xml:space="preserve"> </w:t>
      </w:r>
      <w:proofErr w:type="spellStart"/>
      <w:r w:rsidRPr="00A46E7E">
        <w:rPr>
          <w:rFonts w:ascii="Times New Roman" w:eastAsia="Times New Roman" w:hAnsi="Times New Roman" w:cs="Times New Roman"/>
          <w:b/>
          <w:i/>
          <w:sz w:val="28"/>
        </w:rPr>
        <w:t>Ицзюнь</w:t>
      </w:r>
      <w:proofErr w:type="spellEnd"/>
    </w:p>
    <w:p w14:paraId="1282A305"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sz w:val="28"/>
        </w:rPr>
      </w:pPr>
    </w:p>
    <w:p w14:paraId="38B4AFD6"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sz w:val="28"/>
        </w:rPr>
      </w:pPr>
      <w:r w:rsidRPr="00A46E7E">
        <w:rPr>
          <w:rFonts w:ascii="Times New Roman" w:eastAsia="Times New Roman" w:hAnsi="Times New Roman" w:cs="Times New Roman"/>
          <w:b/>
          <w:sz w:val="28"/>
        </w:rPr>
        <w:t>Выпускная квалификационная работа</w:t>
      </w:r>
    </w:p>
    <w:p w14:paraId="06CA875A"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i/>
          <w:iCs/>
          <w:sz w:val="28"/>
          <w:szCs w:val="28"/>
        </w:rPr>
      </w:pPr>
    </w:p>
    <w:p w14:paraId="22B73CAC" w14:textId="77777777" w:rsidR="002A74A8" w:rsidRPr="00A46E7E" w:rsidRDefault="00456BA5" w:rsidP="002A74A8">
      <w:pPr>
        <w:shd w:val="solid" w:color="FFFFFF" w:fill="auto"/>
        <w:spacing w:line="240" w:lineRule="auto"/>
        <w:ind w:firstLine="709"/>
        <w:jc w:val="center"/>
        <w:rPr>
          <w:rFonts w:ascii="Times New Roman" w:eastAsia="Times New Roman" w:hAnsi="Times New Roman" w:cs="Times New Roman"/>
          <w:sz w:val="28"/>
        </w:rPr>
      </w:pPr>
      <w:r w:rsidRPr="00A46E7E">
        <w:rPr>
          <w:rFonts w:ascii="Times New Roman" w:eastAsia="Times New Roman" w:hAnsi="Times New Roman" w:cs="Times New Roman"/>
          <w:b/>
          <w:i/>
          <w:iCs/>
          <w:sz w:val="28"/>
          <w:szCs w:val="28"/>
        </w:rPr>
        <w:t>ГЕНДЕРНЫЕ РОЛИ СОВРЕМЕННОЙ МОЛОДЁЖИ РОССИИ И КИТАЯ</w:t>
      </w:r>
    </w:p>
    <w:p w14:paraId="6A9F5611"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sz w:val="28"/>
        </w:rPr>
      </w:pPr>
      <w:r w:rsidRPr="00A46E7E">
        <w:rPr>
          <w:rFonts w:ascii="Times New Roman" w:eastAsia="Times New Roman" w:hAnsi="Times New Roman" w:cs="Times New Roman"/>
          <w:sz w:val="28"/>
        </w:rPr>
        <w:t>Уровень образования:</w:t>
      </w:r>
    </w:p>
    <w:p w14:paraId="7DB5C43B"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sz w:val="28"/>
        </w:rPr>
      </w:pPr>
      <w:r w:rsidRPr="00A46E7E">
        <w:rPr>
          <w:rFonts w:ascii="Times New Roman" w:eastAsia="Times New Roman" w:hAnsi="Times New Roman" w:cs="Times New Roman"/>
          <w:sz w:val="28"/>
        </w:rPr>
        <w:t xml:space="preserve">Направление </w:t>
      </w:r>
      <w:r w:rsidRPr="00A46E7E">
        <w:rPr>
          <w:rFonts w:ascii="Times New Roman" w:eastAsia="Times New Roman" w:hAnsi="Times New Roman" w:cs="Times New Roman"/>
          <w:b/>
          <w:sz w:val="28"/>
        </w:rPr>
        <w:t>39.04.01 «Социология»</w:t>
      </w:r>
    </w:p>
    <w:p w14:paraId="41360784" w14:textId="77777777" w:rsidR="002A74A8" w:rsidRPr="00A46E7E" w:rsidRDefault="002A74A8" w:rsidP="002A74A8">
      <w:pPr>
        <w:jc w:val="center"/>
        <w:rPr>
          <w:rFonts w:ascii="Times New Roman" w:hAnsi="Times New Roman" w:cs="Times New Roman"/>
          <w:b/>
          <w:sz w:val="28"/>
          <w:szCs w:val="28"/>
        </w:rPr>
      </w:pPr>
      <w:bookmarkStart w:id="0" w:name="_Toc133967178"/>
      <w:r w:rsidRPr="00A46E7E">
        <w:rPr>
          <w:rFonts w:ascii="Times New Roman" w:hAnsi="Times New Roman" w:cs="Times New Roman"/>
          <w:sz w:val="28"/>
          <w:szCs w:val="28"/>
        </w:rPr>
        <w:t>Основная образовательная программа магистратуры</w:t>
      </w:r>
      <w:bookmarkEnd w:id="0"/>
    </w:p>
    <w:p w14:paraId="50CB2500"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sz w:val="28"/>
        </w:rPr>
      </w:pPr>
      <w:r w:rsidRPr="00A46E7E">
        <w:rPr>
          <w:rFonts w:ascii="Times New Roman" w:eastAsia="Times New Roman" w:hAnsi="Times New Roman" w:cs="Times New Roman"/>
          <w:b/>
          <w:sz w:val="28"/>
        </w:rPr>
        <w:t>«Социология в России и Китае»</w:t>
      </w:r>
    </w:p>
    <w:p w14:paraId="1C5746DF"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sz w:val="28"/>
        </w:rPr>
      </w:pPr>
    </w:p>
    <w:p w14:paraId="5B4692A1" w14:textId="77777777" w:rsidR="002A74A8" w:rsidRPr="00A46E7E" w:rsidRDefault="002A74A8" w:rsidP="002A74A8">
      <w:pPr>
        <w:shd w:val="solid" w:color="FFFFFF" w:fill="auto"/>
        <w:spacing w:line="240" w:lineRule="auto"/>
        <w:ind w:firstLine="709"/>
        <w:jc w:val="right"/>
        <w:rPr>
          <w:rFonts w:ascii="Times New Roman" w:eastAsia="Times New Roman" w:hAnsi="Times New Roman" w:cs="Times New Roman"/>
          <w:sz w:val="28"/>
        </w:rPr>
      </w:pPr>
    </w:p>
    <w:p w14:paraId="3D741E7A" w14:textId="77777777" w:rsidR="002A74A8" w:rsidRPr="00A46E7E" w:rsidRDefault="002A74A8" w:rsidP="002A74A8">
      <w:pPr>
        <w:shd w:val="solid" w:color="FFFFFF" w:fill="auto"/>
        <w:spacing w:line="240" w:lineRule="auto"/>
        <w:ind w:firstLine="709"/>
        <w:jc w:val="right"/>
        <w:rPr>
          <w:rFonts w:ascii="Times New Roman" w:eastAsia="Times New Roman" w:hAnsi="Times New Roman" w:cs="Times New Roman"/>
          <w:sz w:val="28"/>
        </w:rPr>
      </w:pPr>
      <w:r w:rsidRPr="00A46E7E">
        <w:rPr>
          <w:rFonts w:ascii="Times New Roman" w:eastAsia="Times New Roman" w:hAnsi="Times New Roman" w:cs="Times New Roman"/>
          <w:sz w:val="28"/>
        </w:rPr>
        <w:t>Научный руководитель:</w:t>
      </w:r>
    </w:p>
    <w:p w14:paraId="2AC20F0E" w14:textId="77777777" w:rsidR="00367C39" w:rsidRDefault="00367C39" w:rsidP="002A74A8">
      <w:pPr>
        <w:shd w:val="solid" w:color="FFFFFF" w:fill="auto"/>
        <w:spacing w:line="240" w:lineRule="auto"/>
        <w:ind w:firstLine="709"/>
        <w:jc w:val="right"/>
        <w:rPr>
          <w:rFonts w:ascii="Times New Roman" w:eastAsia="Times New Roman" w:hAnsi="Times New Roman" w:cs="Times New Roman"/>
          <w:sz w:val="28"/>
        </w:rPr>
      </w:pPr>
      <w:r w:rsidRPr="00367C39">
        <w:rPr>
          <w:rFonts w:ascii="Times New Roman" w:eastAsia="Times New Roman" w:hAnsi="Times New Roman" w:cs="Times New Roman"/>
          <w:b/>
          <w:sz w:val="28"/>
        </w:rPr>
        <w:t>Ушакова Валентина Григорьевна</w:t>
      </w:r>
      <w:r>
        <w:rPr>
          <w:rFonts w:ascii="Times New Roman" w:eastAsia="Times New Roman" w:hAnsi="Times New Roman" w:cs="Times New Roman"/>
          <w:sz w:val="28"/>
        </w:rPr>
        <w:t>,</w:t>
      </w:r>
    </w:p>
    <w:p w14:paraId="71C852AA" w14:textId="77777777" w:rsidR="002A74A8" w:rsidRPr="00A46E7E" w:rsidRDefault="00367C39" w:rsidP="00367C39">
      <w:pPr>
        <w:shd w:val="solid" w:color="FFFFFF" w:fill="auto"/>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к</w:t>
      </w:r>
      <w:r w:rsidR="002A74A8" w:rsidRPr="00A46E7E">
        <w:rPr>
          <w:rFonts w:ascii="Times New Roman" w:eastAsia="Times New Roman" w:hAnsi="Times New Roman" w:cs="Times New Roman"/>
          <w:sz w:val="28"/>
        </w:rPr>
        <w:t>андидат исторических наук, доцент кафедры</w:t>
      </w:r>
    </w:p>
    <w:p w14:paraId="2D184802" w14:textId="77777777" w:rsidR="002A74A8" w:rsidRPr="00A46E7E" w:rsidRDefault="002A74A8" w:rsidP="00367C39">
      <w:pPr>
        <w:shd w:val="solid" w:color="FFFFFF" w:fill="auto"/>
        <w:spacing w:after="0" w:line="240" w:lineRule="auto"/>
        <w:ind w:firstLine="709"/>
        <w:jc w:val="right"/>
        <w:rPr>
          <w:rFonts w:ascii="Times New Roman" w:eastAsia="Times New Roman" w:hAnsi="Times New Roman" w:cs="Times New Roman"/>
          <w:b/>
          <w:sz w:val="28"/>
        </w:rPr>
      </w:pPr>
      <w:r w:rsidRPr="00A46E7E">
        <w:rPr>
          <w:rFonts w:ascii="Times New Roman" w:eastAsia="Times New Roman" w:hAnsi="Times New Roman" w:cs="Times New Roman"/>
          <w:sz w:val="28"/>
        </w:rPr>
        <w:t>социологии политических и социальных процессов</w:t>
      </w:r>
    </w:p>
    <w:p w14:paraId="178F3F22" w14:textId="77777777" w:rsidR="002A74A8" w:rsidRPr="00A46E7E" w:rsidRDefault="002A74A8" w:rsidP="002A74A8">
      <w:pPr>
        <w:shd w:val="solid" w:color="FFFFFF" w:fill="auto"/>
        <w:spacing w:line="240" w:lineRule="auto"/>
        <w:ind w:firstLine="709"/>
        <w:jc w:val="right"/>
        <w:rPr>
          <w:rFonts w:ascii="Times New Roman" w:eastAsia="Times New Roman" w:hAnsi="Times New Roman" w:cs="Times New Roman"/>
          <w:sz w:val="28"/>
        </w:rPr>
      </w:pPr>
    </w:p>
    <w:p w14:paraId="6D75BCFC" w14:textId="77777777" w:rsidR="002A74A8" w:rsidRDefault="002A74A8" w:rsidP="002A74A8">
      <w:pPr>
        <w:shd w:val="solid" w:color="FFFFFF" w:fill="auto"/>
        <w:spacing w:line="240" w:lineRule="auto"/>
        <w:ind w:firstLine="709"/>
        <w:jc w:val="right"/>
        <w:rPr>
          <w:rFonts w:ascii="Times New Roman" w:eastAsia="Times New Roman" w:hAnsi="Times New Roman" w:cs="Times New Roman"/>
          <w:sz w:val="28"/>
        </w:rPr>
      </w:pPr>
      <w:r w:rsidRPr="00A46E7E">
        <w:rPr>
          <w:rFonts w:ascii="Times New Roman" w:eastAsia="Times New Roman" w:hAnsi="Times New Roman" w:cs="Times New Roman"/>
          <w:sz w:val="28"/>
        </w:rPr>
        <w:t>Рецензент:</w:t>
      </w:r>
    </w:p>
    <w:p w14:paraId="58E0143E" w14:textId="77777777" w:rsidR="00367C39" w:rsidRPr="00367C39" w:rsidRDefault="00367C39" w:rsidP="00367C39">
      <w:pPr>
        <w:shd w:val="solid" w:color="FFFFFF" w:fill="auto"/>
        <w:spacing w:line="240" w:lineRule="auto"/>
        <w:ind w:firstLine="709"/>
        <w:jc w:val="right"/>
        <w:rPr>
          <w:rFonts w:ascii="Times New Roman" w:eastAsia="Times New Roman" w:hAnsi="Times New Roman" w:cs="Times New Roman"/>
          <w:sz w:val="28"/>
        </w:rPr>
      </w:pPr>
      <w:r w:rsidRPr="00367C39">
        <w:rPr>
          <w:rFonts w:ascii="Times New Roman" w:eastAsia="Times New Roman" w:hAnsi="Times New Roman" w:cs="Times New Roman"/>
          <w:b/>
          <w:sz w:val="28"/>
        </w:rPr>
        <w:t>Савин Сергей Дмитриевич</w:t>
      </w:r>
      <w:r w:rsidRPr="00367C39">
        <w:rPr>
          <w:rFonts w:ascii="Times New Roman" w:eastAsia="Times New Roman" w:hAnsi="Times New Roman" w:cs="Times New Roman"/>
          <w:sz w:val="28"/>
        </w:rPr>
        <w:t>,</w:t>
      </w:r>
    </w:p>
    <w:p w14:paraId="277582BD" w14:textId="77777777" w:rsidR="00367C39" w:rsidRPr="00367C39" w:rsidRDefault="00367C39" w:rsidP="00367C39">
      <w:pPr>
        <w:shd w:val="solid" w:color="FFFFFF" w:fill="auto"/>
        <w:spacing w:after="0" w:line="240" w:lineRule="auto"/>
        <w:ind w:firstLine="709"/>
        <w:contextualSpacing/>
        <w:jc w:val="right"/>
        <w:rPr>
          <w:rFonts w:ascii="Times New Roman" w:eastAsia="Times New Roman" w:hAnsi="Times New Roman" w:cs="Times New Roman"/>
          <w:sz w:val="28"/>
        </w:rPr>
      </w:pPr>
      <w:r w:rsidRPr="00367C39">
        <w:rPr>
          <w:rFonts w:ascii="Times New Roman" w:eastAsia="Times New Roman" w:hAnsi="Times New Roman" w:cs="Times New Roman"/>
          <w:sz w:val="28"/>
        </w:rPr>
        <w:t xml:space="preserve">ведущий научный сотрудник </w:t>
      </w:r>
    </w:p>
    <w:p w14:paraId="62255BEF" w14:textId="77777777" w:rsidR="00367C39" w:rsidRPr="00A46E7E" w:rsidRDefault="00367C39" w:rsidP="00367C39">
      <w:pPr>
        <w:shd w:val="solid" w:color="FFFFFF" w:fill="auto"/>
        <w:spacing w:after="0" w:line="240" w:lineRule="auto"/>
        <w:ind w:firstLine="709"/>
        <w:contextualSpacing/>
        <w:jc w:val="right"/>
        <w:rPr>
          <w:rFonts w:ascii="Times New Roman" w:eastAsia="Times New Roman" w:hAnsi="Times New Roman" w:cs="Times New Roman"/>
          <w:sz w:val="28"/>
        </w:rPr>
      </w:pPr>
      <w:r w:rsidRPr="00367C39">
        <w:rPr>
          <w:rFonts w:ascii="Times New Roman" w:eastAsia="Times New Roman" w:hAnsi="Times New Roman" w:cs="Times New Roman"/>
          <w:sz w:val="28"/>
        </w:rPr>
        <w:t>Института социологии ФНИСЦ РАН</w:t>
      </w:r>
    </w:p>
    <w:p w14:paraId="4E44C068" w14:textId="77777777" w:rsidR="002A74A8" w:rsidRPr="00A46E7E" w:rsidRDefault="002A74A8" w:rsidP="002A74A8">
      <w:pPr>
        <w:shd w:val="solid" w:color="FFFFFF" w:fill="auto"/>
        <w:spacing w:line="240" w:lineRule="auto"/>
        <w:ind w:firstLine="709"/>
        <w:jc w:val="right"/>
        <w:rPr>
          <w:rFonts w:ascii="Times New Roman" w:eastAsia="Times New Roman" w:hAnsi="Times New Roman" w:cs="Times New Roman"/>
          <w:sz w:val="28"/>
        </w:rPr>
      </w:pPr>
    </w:p>
    <w:p w14:paraId="3E9634CA" w14:textId="77777777" w:rsidR="002A74A8" w:rsidRPr="00A46E7E" w:rsidRDefault="002A74A8" w:rsidP="002A74A8">
      <w:pPr>
        <w:shd w:val="solid" w:color="FFFFFF" w:fill="auto"/>
        <w:spacing w:line="240" w:lineRule="auto"/>
        <w:ind w:firstLine="709"/>
        <w:jc w:val="right"/>
        <w:rPr>
          <w:rFonts w:ascii="Times New Roman" w:eastAsia="Times New Roman" w:hAnsi="Times New Roman" w:cs="Times New Roman"/>
          <w:sz w:val="28"/>
        </w:rPr>
      </w:pPr>
    </w:p>
    <w:p w14:paraId="23740F83" w14:textId="77777777" w:rsidR="002A74A8" w:rsidRPr="00A46E7E" w:rsidRDefault="002A74A8" w:rsidP="002A74A8">
      <w:pPr>
        <w:shd w:val="solid" w:color="FFFFFF" w:fill="auto"/>
        <w:spacing w:line="240" w:lineRule="auto"/>
        <w:ind w:firstLine="709"/>
        <w:jc w:val="right"/>
        <w:rPr>
          <w:rFonts w:ascii="Times New Roman" w:eastAsia="Times New Roman" w:hAnsi="Times New Roman" w:cs="Times New Roman"/>
          <w:sz w:val="28"/>
        </w:rPr>
      </w:pPr>
    </w:p>
    <w:p w14:paraId="3683DE2C"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b/>
          <w:sz w:val="28"/>
        </w:rPr>
      </w:pPr>
    </w:p>
    <w:p w14:paraId="7BEEFFB1" w14:textId="77777777" w:rsidR="002A74A8" w:rsidRPr="00A46E7E" w:rsidRDefault="002A74A8" w:rsidP="002A74A8">
      <w:pPr>
        <w:shd w:val="solid" w:color="FFFFFF" w:fill="auto"/>
        <w:spacing w:line="240" w:lineRule="auto"/>
        <w:ind w:firstLine="709"/>
        <w:jc w:val="center"/>
        <w:rPr>
          <w:rFonts w:ascii="Times New Roman" w:eastAsia="Times New Roman" w:hAnsi="Times New Roman" w:cs="Times New Roman"/>
          <w:sz w:val="28"/>
        </w:rPr>
      </w:pPr>
      <w:r w:rsidRPr="00A46E7E">
        <w:rPr>
          <w:rFonts w:ascii="Times New Roman" w:eastAsia="Times New Roman" w:hAnsi="Times New Roman" w:cs="Times New Roman"/>
          <w:b/>
          <w:sz w:val="28"/>
        </w:rPr>
        <w:t>Санкт-Петербург</w:t>
      </w:r>
    </w:p>
    <w:p w14:paraId="1AD434F8" w14:textId="77777777" w:rsidR="00E03442" w:rsidRPr="00A46E7E" w:rsidRDefault="002A74A8" w:rsidP="002A74A8">
      <w:pPr>
        <w:jc w:val="center"/>
        <w:rPr>
          <w:rFonts w:ascii="Times New Roman" w:eastAsia="Times New Roman" w:hAnsi="Times New Roman" w:cs="Times New Roman"/>
          <w:b/>
          <w:sz w:val="28"/>
        </w:rPr>
      </w:pPr>
      <w:r w:rsidRPr="00A46E7E">
        <w:rPr>
          <w:rFonts w:ascii="Times New Roman" w:eastAsia="Times New Roman" w:hAnsi="Times New Roman" w:cs="Times New Roman"/>
          <w:b/>
          <w:sz w:val="28"/>
        </w:rPr>
        <w:t>2024</w:t>
      </w:r>
    </w:p>
    <w:p w14:paraId="5A00D7BF" w14:textId="77777777" w:rsidR="00E03442" w:rsidRPr="00A46E7E" w:rsidRDefault="00E03442" w:rsidP="00367C39">
      <w:pPr>
        <w:rPr>
          <w:rFonts w:ascii="Times New Roman" w:hAnsi="Times New Roman" w:cs="Times New Roman"/>
          <w:sz w:val="28"/>
          <w:szCs w:val="28"/>
        </w:rPr>
      </w:pPr>
      <w:r w:rsidRPr="00A46E7E">
        <w:rPr>
          <w:rFonts w:ascii="Times New Roman" w:eastAsia="Times New Roman" w:hAnsi="Times New Roman" w:cs="Times New Roman"/>
          <w:b/>
          <w:sz w:val="28"/>
        </w:rPr>
        <w:br w:type="page"/>
      </w:r>
      <w:r w:rsidRPr="00A46E7E">
        <w:rPr>
          <w:rFonts w:ascii="Times New Roman" w:hAnsi="Times New Roman" w:cs="Times New Roman"/>
          <w:sz w:val="28"/>
          <w:szCs w:val="28"/>
        </w:rPr>
        <w:lastRenderedPageBreak/>
        <w:t>СОДЕРЖАНИЕ</w:t>
      </w:r>
    </w:p>
    <w:sdt>
      <w:sdtPr>
        <w:rPr>
          <w:rFonts w:asciiTheme="minorHAnsi" w:eastAsiaTheme="minorEastAsia" w:hAnsiTheme="minorHAnsi" w:cstheme="minorBidi"/>
          <w:color w:val="auto"/>
          <w:sz w:val="22"/>
          <w:szCs w:val="22"/>
        </w:rPr>
        <w:id w:val="-1347550288"/>
        <w:docPartObj>
          <w:docPartGallery w:val="Table of Contents"/>
          <w:docPartUnique/>
        </w:docPartObj>
      </w:sdtPr>
      <w:sdtEndPr>
        <w:rPr>
          <w:rFonts w:ascii="Times New Roman" w:hAnsi="Times New Roman" w:cs="Times New Roman"/>
          <w:bCs/>
          <w:sz w:val="28"/>
          <w:szCs w:val="28"/>
        </w:rPr>
      </w:sdtEndPr>
      <w:sdtContent>
        <w:p w14:paraId="6D61A96E" w14:textId="77777777" w:rsidR="00FB24FB" w:rsidRPr="00A46E7E" w:rsidRDefault="00FB24FB">
          <w:pPr>
            <w:pStyle w:val="TOC"/>
            <w:rPr>
              <w:color w:val="auto"/>
            </w:rPr>
          </w:pPr>
        </w:p>
        <w:p w14:paraId="56ADC224" w14:textId="0C03D657" w:rsidR="001D221A" w:rsidRPr="00A46E7E" w:rsidRDefault="00FB24FB">
          <w:pPr>
            <w:pStyle w:val="TOC1"/>
            <w:tabs>
              <w:tab w:val="right" w:leader="dot" w:pos="9345"/>
            </w:tabs>
            <w:rPr>
              <w:noProof/>
              <w:sz w:val="28"/>
              <w:szCs w:val="28"/>
            </w:rPr>
          </w:pPr>
          <w:r w:rsidRPr="00A46E7E">
            <w:rPr>
              <w:rFonts w:ascii="Times New Roman" w:hAnsi="Times New Roman" w:cs="Times New Roman"/>
              <w:sz w:val="28"/>
              <w:szCs w:val="28"/>
            </w:rPr>
            <w:fldChar w:fldCharType="begin"/>
          </w:r>
          <w:r w:rsidRPr="00A46E7E">
            <w:rPr>
              <w:rFonts w:ascii="Times New Roman" w:hAnsi="Times New Roman" w:cs="Times New Roman"/>
              <w:sz w:val="28"/>
              <w:szCs w:val="28"/>
            </w:rPr>
            <w:instrText xml:space="preserve"> TOC \o "1-3" \h \z \u </w:instrText>
          </w:r>
          <w:r w:rsidRPr="00A46E7E">
            <w:rPr>
              <w:rFonts w:ascii="Times New Roman" w:hAnsi="Times New Roman" w:cs="Times New Roman"/>
              <w:sz w:val="28"/>
              <w:szCs w:val="28"/>
            </w:rPr>
            <w:fldChar w:fldCharType="separate"/>
          </w:r>
          <w:hyperlink w:anchor="_Toc165634380" w:history="1">
            <w:r w:rsidR="001D221A" w:rsidRPr="00A46E7E">
              <w:rPr>
                <w:rStyle w:val="a6"/>
                <w:rFonts w:ascii="Times New Roman" w:hAnsi="Times New Roman" w:cs="Times New Roman"/>
                <w:noProof/>
                <w:color w:val="auto"/>
                <w:sz w:val="28"/>
                <w:szCs w:val="28"/>
              </w:rPr>
              <w:t>ВВЕДЕНИЕ</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_Toc165634380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3</w:t>
            </w:r>
            <w:r w:rsidR="001D221A" w:rsidRPr="00A46E7E">
              <w:rPr>
                <w:noProof/>
                <w:webHidden/>
                <w:sz w:val="28"/>
                <w:szCs w:val="28"/>
              </w:rPr>
              <w:fldChar w:fldCharType="end"/>
            </w:r>
          </w:hyperlink>
        </w:p>
        <w:p w14:paraId="62FDCF8B" w14:textId="3A64E015" w:rsidR="001D221A" w:rsidRPr="00A46E7E" w:rsidRDefault="00000000">
          <w:pPr>
            <w:pStyle w:val="TOC1"/>
            <w:tabs>
              <w:tab w:val="right" w:leader="dot" w:pos="9345"/>
            </w:tabs>
            <w:rPr>
              <w:noProof/>
              <w:sz w:val="28"/>
              <w:szCs w:val="28"/>
            </w:rPr>
          </w:pPr>
          <w:hyperlink w:anchor="_Toc165634381" w:history="1">
            <w:r w:rsidR="001D221A" w:rsidRPr="00A46E7E">
              <w:rPr>
                <w:rStyle w:val="a6"/>
                <w:rFonts w:ascii="Times New Roman" w:hAnsi="Times New Roman" w:cs="Times New Roman"/>
                <w:noProof/>
                <w:color w:val="auto"/>
                <w:sz w:val="28"/>
                <w:szCs w:val="28"/>
              </w:rPr>
              <w:t>ГЛАВА 1. СОЦИАЛЬНЫЕ РОЛИ МОЛОДЕЖИ: ТЕОРЕТИКО-МЕТОДОЛОГИЧЕСКИЕ АСПЕКТЫ</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_Toc165634381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8</w:t>
            </w:r>
            <w:r w:rsidR="001D221A" w:rsidRPr="00A46E7E">
              <w:rPr>
                <w:noProof/>
                <w:webHidden/>
                <w:sz w:val="28"/>
                <w:szCs w:val="28"/>
              </w:rPr>
              <w:fldChar w:fldCharType="end"/>
            </w:r>
          </w:hyperlink>
        </w:p>
        <w:p w14:paraId="3E0FF9FD" w14:textId="74B3F468" w:rsidR="001D221A" w:rsidRPr="00A46E7E" w:rsidRDefault="00000000">
          <w:pPr>
            <w:pStyle w:val="TOC2"/>
            <w:tabs>
              <w:tab w:val="right" w:leader="dot" w:pos="9345"/>
            </w:tabs>
            <w:rPr>
              <w:noProof/>
              <w:sz w:val="28"/>
              <w:szCs w:val="28"/>
            </w:rPr>
          </w:pPr>
          <w:hyperlink w:anchor="_Toc165634382" w:history="1">
            <w:r w:rsidR="001D221A" w:rsidRPr="00A46E7E">
              <w:rPr>
                <w:rStyle w:val="a6"/>
                <w:rFonts w:ascii="Times New Roman" w:hAnsi="Times New Roman" w:cs="Times New Roman"/>
                <w:noProof/>
                <w:color w:val="auto"/>
                <w:sz w:val="28"/>
                <w:szCs w:val="28"/>
              </w:rPr>
              <w:t>1.1 Молодёжь и гендерные роли: понятийный аппарат</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_Toc165634382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8</w:t>
            </w:r>
            <w:r w:rsidR="001D221A" w:rsidRPr="00A46E7E">
              <w:rPr>
                <w:noProof/>
                <w:webHidden/>
                <w:sz w:val="28"/>
                <w:szCs w:val="28"/>
              </w:rPr>
              <w:fldChar w:fldCharType="end"/>
            </w:r>
          </w:hyperlink>
        </w:p>
        <w:p w14:paraId="05F6275F" w14:textId="001B2423" w:rsidR="001D221A" w:rsidRPr="00A46E7E" w:rsidRDefault="00000000">
          <w:pPr>
            <w:pStyle w:val="TOC2"/>
            <w:tabs>
              <w:tab w:val="right" w:leader="dot" w:pos="9345"/>
            </w:tabs>
            <w:rPr>
              <w:noProof/>
              <w:sz w:val="28"/>
              <w:szCs w:val="28"/>
            </w:rPr>
          </w:pPr>
          <w:hyperlink w:anchor="_Toc165634383" w:history="1">
            <w:r w:rsidR="001D221A" w:rsidRPr="00A46E7E">
              <w:rPr>
                <w:rStyle w:val="a6"/>
                <w:rFonts w:ascii="Times New Roman" w:hAnsi="Times New Roman" w:cs="Times New Roman"/>
                <w:noProof/>
                <w:color w:val="auto"/>
                <w:sz w:val="28"/>
                <w:szCs w:val="28"/>
              </w:rPr>
              <w:t>1.2 Основные теоретико-методологические концепции изучения гендерных ролей молодёжи России и Китая</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_Toc165634383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21</w:t>
            </w:r>
            <w:r w:rsidR="001D221A" w:rsidRPr="00A46E7E">
              <w:rPr>
                <w:noProof/>
                <w:webHidden/>
                <w:sz w:val="28"/>
                <w:szCs w:val="28"/>
              </w:rPr>
              <w:fldChar w:fldCharType="end"/>
            </w:r>
          </w:hyperlink>
        </w:p>
        <w:p w14:paraId="4F510D6D" w14:textId="4732D1C8" w:rsidR="001D221A" w:rsidRPr="00A46E7E" w:rsidRDefault="00000000">
          <w:pPr>
            <w:pStyle w:val="TOC1"/>
            <w:tabs>
              <w:tab w:val="right" w:leader="dot" w:pos="9345"/>
            </w:tabs>
            <w:rPr>
              <w:noProof/>
              <w:sz w:val="28"/>
              <w:szCs w:val="28"/>
            </w:rPr>
          </w:pPr>
          <w:hyperlink w:anchor="_Toc165634384" w:history="1">
            <w:r w:rsidR="001D221A" w:rsidRPr="00A46E7E">
              <w:rPr>
                <w:rStyle w:val="a6"/>
                <w:rFonts w:ascii="Times New Roman" w:hAnsi="Times New Roman" w:cs="Times New Roman"/>
                <w:noProof/>
                <w:color w:val="auto"/>
                <w:sz w:val="28"/>
                <w:szCs w:val="28"/>
              </w:rPr>
              <w:t>Выводы по главе 1</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_Toc165634384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30</w:t>
            </w:r>
            <w:r w:rsidR="001D221A" w:rsidRPr="00A46E7E">
              <w:rPr>
                <w:noProof/>
                <w:webHidden/>
                <w:sz w:val="28"/>
                <w:szCs w:val="28"/>
              </w:rPr>
              <w:fldChar w:fldCharType="end"/>
            </w:r>
          </w:hyperlink>
        </w:p>
        <w:p w14:paraId="737CE4FD" w14:textId="512AE70B" w:rsidR="001D221A" w:rsidRPr="00A46E7E" w:rsidRDefault="00000000">
          <w:pPr>
            <w:pStyle w:val="TOC1"/>
            <w:tabs>
              <w:tab w:val="right" w:leader="dot" w:pos="9345"/>
            </w:tabs>
            <w:rPr>
              <w:noProof/>
              <w:sz w:val="28"/>
              <w:szCs w:val="28"/>
            </w:rPr>
          </w:pPr>
          <w:hyperlink w:anchor="_Toc165634385" w:history="1">
            <w:r w:rsidR="001D221A" w:rsidRPr="00A46E7E">
              <w:rPr>
                <w:rStyle w:val="a6"/>
                <w:rFonts w:ascii="Times New Roman" w:hAnsi="Times New Roman" w:cs="Times New Roman"/>
                <w:noProof/>
                <w:color w:val="auto"/>
                <w:sz w:val="28"/>
                <w:szCs w:val="28"/>
              </w:rPr>
              <w:t>ГЛАВА 2. ГЕНДЕРНЫЕ РОЛИ СОВРЕМЕННОЙ КИТАЙСКОЙ И РОССИЙСКОЙ МОЛОДЕЖИ: ВТОРИЧНЫЙ СОЦИОЛОГИЧЕСКИЙ АНАЛИЗ</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_Toc165634385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32</w:t>
            </w:r>
            <w:r w:rsidR="001D221A" w:rsidRPr="00A46E7E">
              <w:rPr>
                <w:noProof/>
                <w:webHidden/>
                <w:sz w:val="28"/>
                <w:szCs w:val="28"/>
              </w:rPr>
              <w:fldChar w:fldCharType="end"/>
            </w:r>
          </w:hyperlink>
        </w:p>
        <w:p w14:paraId="1969A850" w14:textId="1A97A2C7" w:rsidR="001D221A" w:rsidRPr="00A46E7E" w:rsidRDefault="00000000">
          <w:pPr>
            <w:pStyle w:val="TOC2"/>
            <w:tabs>
              <w:tab w:val="right" w:leader="dot" w:pos="9345"/>
            </w:tabs>
            <w:rPr>
              <w:noProof/>
              <w:sz w:val="28"/>
              <w:szCs w:val="28"/>
            </w:rPr>
          </w:pPr>
          <w:hyperlink w:anchor="_Toc165634386" w:history="1">
            <w:r w:rsidR="001D221A" w:rsidRPr="00A46E7E">
              <w:rPr>
                <w:rStyle w:val="a6"/>
                <w:rFonts w:ascii="Times New Roman" w:hAnsi="Times New Roman" w:cs="Times New Roman"/>
                <w:noProof/>
                <w:color w:val="auto"/>
                <w:sz w:val="28"/>
                <w:szCs w:val="28"/>
              </w:rPr>
              <w:t>2.1 Гендерные роли молодёжи в современной России</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_Toc165634386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32</w:t>
            </w:r>
            <w:r w:rsidR="001D221A" w:rsidRPr="00A46E7E">
              <w:rPr>
                <w:noProof/>
                <w:webHidden/>
                <w:sz w:val="28"/>
                <w:szCs w:val="28"/>
              </w:rPr>
              <w:fldChar w:fldCharType="end"/>
            </w:r>
          </w:hyperlink>
        </w:p>
        <w:p w14:paraId="056AB5D8" w14:textId="77E6E8A4" w:rsidR="001D221A" w:rsidRPr="00A46E7E" w:rsidRDefault="00000000">
          <w:pPr>
            <w:pStyle w:val="TOC2"/>
            <w:tabs>
              <w:tab w:val="right" w:leader="dot" w:pos="9345"/>
            </w:tabs>
            <w:rPr>
              <w:noProof/>
              <w:sz w:val="28"/>
              <w:szCs w:val="28"/>
            </w:rPr>
          </w:pPr>
          <w:hyperlink w:anchor="_Toc165634387" w:history="1">
            <w:r w:rsidR="001D221A" w:rsidRPr="00A46E7E">
              <w:rPr>
                <w:rStyle w:val="a6"/>
                <w:rFonts w:ascii="Times New Roman" w:hAnsi="Times New Roman" w:cs="Times New Roman"/>
                <w:noProof/>
                <w:color w:val="auto"/>
                <w:sz w:val="28"/>
                <w:szCs w:val="28"/>
              </w:rPr>
              <w:t>2.2 Гендерные роли молодёжи в современном Китае</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_Toc165634387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38</w:t>
            </w:r>
            <w:r w:rsidR="001D221A" w:rsidRPr="00A46E7E">
              <w:rPr>
                <w:noProof/>
                <w:webHidden/>
                <w:sz w:val="28"/>
                <w:szCs w:val="28"/>
              </w:rPr>
              <w:fldChar w:fldCharType="end"/>
            </w:r>
          </w:hyperlink>
        </w:p>
        <w:p w14:paraId="69CEDC75" w14:textId="45688859" w:rsidR="001D221A" w:rsidRPr="00A46E7E" w:rsidRDefault="00000000">
          <w:pPr>
            <w:pStyle w:val="TOC2"/>
            <w:tabs>
              <w:tab w:val="right" w:leader="dot" w:pos="9345"/>
            </w:tabs>
            <w:rPr>
              <w:noProof/>
              <w:sz w:val="28"/>
              <w:szCs w:val="28"/>
            </w:rPr>
          </w:pPr>
          <w:hyperlink w:anchor="_Toc165634388" w:history="1">
            <w:r w:rsidR="001D221A" w:rsidRPr="00A46E7E">
              <w:rPr>
                <w:rStyle w:val="a6"/>
                <w:rFonts w:ascii="Times New Roman" w:hAnsi="Times New Roman" w:cs="Times New Roman"/>
                <w:noProof/>
                <w:color w:val="auto"/>
                <w:sz w:val="28"/>
                <w:szCs w:val="28"/>
              </w:rPr>
              <w:t>2.3 Общее и особенное в гендерных ролях современной китайской и российской молодежи: опыт сравнительного анализа</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_Toc165634388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48</w:t>
            </w:r>
            <w:r w:rsidR="001D221A" w:rsidRPr="00A46E7E">
              <w:rPr>
                <w:noProof/>
                <w:webHidden/>
                <w:sz w:val="28"/>
                <w:szCs w:val="28"/>
              </w:rPr>
              <w:fldChar w:fldCharType="end"/>
            </w:r>
          </w:hyperlink>
        </w:p>
        <w:p w14:paraId="3FEC6F29" w14:textId="3617DA40" w:rsidR="001D221A" w:rsidRPr="00A46E7E" w:rsidRDefault="00000000">
          <w:pPr>
            <w:pStyle w:val="TOC1"/>
            <w:tabs>
              <w:tab w:val="right" w:leader="dot" w:pos="9345"/>
            </w:tabs>
            <w:rPr>
              <w:noProof/>
              <w:sz w:val="28"/>
              <w:szCs w:val="28"/>
            </w:rPr>
          </w:pPr>
          <w:hyperlink w:anchor="_Toc165634389" w:history="1">
            <w:r w:rsidR="001D221A" w:rsidRPr="00A46E7E">
              <w:rPr>
                <w:rStyle w:val="a6"/>
                <w:rFonts w:ascii="Times New Roman" w:hAnsi="Times New Roman" w:cs="Times New Roman"/>
                <w:noProof/>
                <w:color w:val="auto"/>
                <w:sz w:val="28"/>
                <w:szCs w:val="28"/>
              </w:rPr>
              <w:t>Выводы по главе 2</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_Toc165634389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50</w:t>
            </w:r>
            <w:r w:rsidR="001D221A" w:rsidRPr="00A46E7E">
              <w:rPr>
                <w:noProof/>
                <w:webHidden/>
                <w:sz w:val="28"/>
                <w:szCs w:val="28"/>
              </w:rPr>
              <w:fldChar w:fldCharType="end"/>
            </w:r>
          </w:hyperlink>
        </w:p>
        <w:p w14:paraId="6C715EFE" w14:textId="7EC20848" w:rsidR="001D221A" w:rsidRPr="00A46E7E" w:rsidRDefault="00000000">
          <w:pPr>
            <w:pStyle w:val="TOC1"/>
            <w:tabs>
              <w:tab w:val="right" w:leader="dot" w:pos="9345"/>
            </w:tabs>
            <w:rPr>
              <w:noProof/>
              <w:sz w:val="28"/>
              <w:szCs w:val="28"/>
            </w:rPr>
          </w:pPr>
          <w:hyperlink w:anchor="_Toc165634390" w:history="1">
            <w:r w:rsidR="001D221A" w:rsidRPr="00A46E7E">
              <w:rPr>
                <w:rStyle w:val="a6"/>
                <w:rFonts w:ascii="Times New Roman" w:hAnsi="Times New Roman" w:cs="Times New Roman"/>
                <w:noProof/>
                <w:color w:val="auto"/>
                <w:sz w:val="28"/>
                <w:szCs w:val="28"/>
              </w:rPr>
              <w:t>ГЛАВА 3. ГЕНДЕРНЫЕ РОЛИ РОССИЙСКОЙ И КИТАЙСКОЙ МОЛОДЕЖИ В УСЛОВИЯХ ПОСТГЛОБАЛИЗАЦИИ: ПИЛОТАЖНОЕ ЭМПИРИЧЕСКОЕ СОЦИОЛОГИЧЕСКОЕ ИССЛЕДОВАНИЕ</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_Toc165634390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51</w:t>
            </w:r>
            <w:r w:rsidR="001D221A" w:rsidRPr="00A46E7E">
              <w:rPr>
                <w:noProof/>
                <w:webHidden/>
                <w:sz w:val="28"/>
                <w:szCs w:val="28"/>
              </w:rPr>
              <w:fldChar w:fldCharType="end"/>
            </w:r>
          </w:hyperlink>
        </w:p>
        <w:p w14:paraId="54563414" w14:textId="3C43B6B2" w:rsidR="001D221A" w:rsidRPr="00A46E7E" w:rsidRDefault="00000000">
          <w:pPr>
            <w:pStyle w:val="TOC2"/>
            <w:tabs>
              <w:tab w:val="right" w:leader="dot" w:pos="9345"/>
            </w:tabs>
            <w:rPr>
              <w:noProof/>
              <w:sz w:val="28"/>
              <w:szCs w:val="28"/>
            </w:rPr>
          </w:pPr>
          <w:hyperlink w:anchor="_Toc165634391" w:history="1">
            <w:r w:rsidR="001D221A" w:rsidRPr="00A46E7E">
              <w:rPr>
                <w:rStyle w:val="a6"/>
                <w:rFonts w:ascii="Times New Roman" w:hAnsi="Times New Roman" w:cs="Times New Roman"/>
                <w:noProof/>
                <w:color w:val="auto"/>
                <w:sz w:val="28"/>
                <w:szCs w:val="28"/>
              </w:rPr>
              <w:t>3.1 Программа исследования</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_Toc165634391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51</w:t>
            </w:r>
            <w:r w:rsidR="001D221A" w:rsidRPr="00A46E7E">
              <w:rPr>
                <w:noProof/>
                <w:webHidden/>
                <w:sz w:val="28"/>
                <w:szCs w:val="28"/>
              </w:rPr>
              <w:fldChar w:fldCharType="end"/>
            </w:r>
          </w:hyperlink>
        </w:p>
        <w:p w14:paraId="0A18BC36" w14:textId="01B06C73" w:rsidR="001D221A" w:rsidRPr="00A46E7E" w:rsidRDefault="00000000">
          <w:pPr>
            <w:pStyle w:val="TOC2"/>
            <w:tabs>
              <w:tab w:val="right" w:leader="dot" w:pos="9345"/>
            </w:tabs>
            <w:rPr>
              <w:noProof/>
              <w:sz w:val="28"/>
              <w:szCs w:val="28"/>
            </w:rPr>
          </w:pPr>
          <w:hyperlink w:anchor="_Toc165634392" w:history="1">
            <w:r w:rsidR="001D221A" w:rsidRPr="00A46E7E">
              <w:rPr>
                <w:rStyle w:val="a6"/>
                <w:rFonts w:ascii="Times New Roman" w:hAnsi="Times New Roman" w:cs="Times New Roman"/>
                <w:noProof/>
                <w:color w:val="auto"/>
                <w:sz w:val="28"/>
                <w:szCs w:val="28"/>
              </w:rPr>
              <w:t>3.2 Анализ и интерпретация полученной базы данных</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_Toc165634392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53</w:t>
            </w:r>
            <w:r w:rsidR="001D221A" w:rsidRPr="00A46E7E">
              <w:rPr>
                <w:noProof/>
                <w:webHidden/>
                <w:sz w:val="28"/>
                <w:szCs w:val="28"/>
              </w:rPr>
              <w:fldChar w:fldCharType="end"/>
            </w:r>
          </w:hyperlink>
        </w:p>
        <w:p w14:paraId="71F90808" w14:textId="6BEB95BB" w:rsidR="001D221A" w:rsidRPr="00A46E7E" w:rsidRDefault="00000000">
          <w:pPr>
            <w:pStyle w:val="TOC2"/>
            <w:tabs>
              <w:tab w:val="right" w:leader="dot" w:pos="9345"/>
            </w:tabs>
            <w:rPr>
              <w:noProof/>
              <w:sz w:val="28"/>
              <w:szCs w:val="28"/>
            </w:rPr>
          </w:pPr>
          <w:hyperlink w:anchor="_Toc165634393" w:history="1">
            <w:r w:rsidR="001D221A" w:rsidRPr="00A46E7E">
              <w:rPr>
                <w:rStyle w:val="a6"/>
                <w:rFonts w:ascii="Times New Roman" w:hAnsi="Times New Roman" w:cs="Times New Roman"/>
                <w:noProof/>
                <w:color w:val="auto"/>
                <w:sz w:val="28"/>
                <w:szCs w:val="28"/>
              </w:rPr>
              <w:t>3.3 Итоги эмпирического исследования</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_Toc165634393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72</w:t>
            </w:r>
            <w:r w:rsidR="001D221A" w:rsidRPr="00A46E7E">
              <w:rPr>
                <w:noProof/>
                <w:webHidden/>
                <w:sz w:val="28"/>
                <w:szCs w:val="28"/>
              </w:rPr>
              <w:fldChar w:fldCharType="end"/>
            </w:r>
          </w:hyperlink>
        </w:p>
        <w:p w14:paraId="79B5FF62" w14:textId="6CB0BF83" w:rsidR="001D221A" w:rsidRPr="00A46E7E" w:rsidRDefault="00000000">
          <w:pPr>
            <w:pStyle w:val="TOC1"/>
            <w:tabs>
              <w:tab w:val="right" w:leader="dot" w:pos="9345"/>
            </w:tabs>
            <w:rPr>
              <w:noProof/>
              <w:sz w:val="28"/>
              <w:szCs w:val="28"/>
            </w:rPr>
          </w:pPr>
          <w:hyperlink w:anchor="_Toc165634394" w:history="1">
            <w:r w:rsidR="001D221A" w:rsidRPr="00A46E7E">
              <w:rPr>
                <w:rStyle w:val="a6"/>
                <w:rFonts w:ascii="Times New Roman" w:hAnsi="Times New Roman" w:cs="Times New Roman"/>
                <w:noProof/>
                <w:color w:val="auto"/>
                <w:sz w:val="28"/>
                <w:szCs w:val="28"/>
              </w:rPr>
              <w:t>Выводы по главе 3</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_Toc165634394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74</w:t>
            </w:r>
            <w:r w:rsidR="001D221A" w:rsidRPr="00A46E7E">
              <w:rPr>
                <w:noProof/>
                <w:webHidden/>
                <w:sz w:val="28"/>
                <w:szCs w:val="28"/>
              </w:rPr>
              <w:fldChar w:fldCharType="end"/>
            </w:r>
          </w:hyperlink>
        </w:p>
        <w:p w14:paraId="561342C5" w14:textId="070AA2FB" w:rsidR="001D221A" w:rsidRPr="00A46E7E" w:rsidRDefault="00000000">
          <w:pPr>
            <w:pStyle w:val="TOC1"/>
            <w:tabs>
              <w:tab w:val="right" w:leader="dot" w:pos="9345"/>
            </w:tabs>
            <w:rPr>
              <w:noProof/>
              <w:sz w:val="28"/>
              <w:szCs w:val="28"/>
            </w:rPr>
          </w:pPr>
          <w:hyperlink w:anchor="_Toc165634395" w:history="1">
            <w:r w:rsidR="001D221A" w:rsidRPr="00A46E7E">
              <w:rPr>
                <w:rStyle w:val="a6"/>
                <w:rFonts w:ascii="Times New Roman" w:hAnsi="Times New Roman" w:cs="Times New Roman"/>
                <w:noProof/>
                <w:color w:val="auto"/>
                <w:sz w:val="28"/>
                <w:szCs w:val="28"/>
              </w:rPr>
              <w:t>ЗАКЛЮЧЕНИЕ</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_Toc165634395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75</w:t>
            </w:r>
            <w:r w:rsidR="001D221A" w:rsidRPr="00A46E7E">
              <w:rPr>
                <w:noProof/>
                <w:webHidden/>
                <w:sz w:val="28"/>
                <w:szCs w:val="28"/>
              </w:rPr>
              <w:fldChar w:fldCharType="end"/>
            </w:r>
          </w:hyperlink>
        </w:p>
        <w:p w14:paraId="3BF55642" w14:textId="04C88310" w:rsidR="001D221A" w:rsidRPr="00A46E7E" w:rsidRDefault="00000000">
          <w:pPr>
            <w:pStyle w:val="TOC1"/>
            <w:tabs>
              <w:tab w:val="right" w:leader="dot" w:pos="9345"/>
            </w:tabs>
            <w:rPr>
              <w:noProof/>
              <w:sz w:val="28"/>
              <w:szCs w:val="28"/>
            </w:rPr>
          </w:pPr>
          <w:hyperlink w:anchor="_Toc165634396" w:history="1">
            <w:r w:rsidR="001D221A" w:rsidRPr="00A46E7E">
              <w:rPr>
                <w:rStyle w:val="a6"/>
                <w:rFonts w:ascii="Times New Roman" w:hAnsi="Times New Roman" w:cs="Times New Roman"/>
                <w:noProof/>
                <w:color w:val="auto"/>
                <w:sz w:val="28"/>
                <w:szCs w:val="28"/>
              </w:rPr>
              <w:t>Список литературы</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_Toc165634396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78</w:t>
            </w:r>
            <w:r w:rsidR="001D221A" w:rsidRPr="00A46E7E">
              <w:rPr>
                <w:noProof/>
                <w:webHidden/>
                <w:sz w:val="28"/>
                <w:szCs w:val="28"/>
              </w:rPr>
              <w:fldChar w:fldCharType="end"/>
            </w:r>
          </w:hyperlink>
        </w:p>
        <w:p w14:paraId="4DFB01E2" w14:textId="0CBAF75A" w:rsidR="001D221A" w:rsidRPr="00A46E7E" w:rsidRDefault="00000000">
          <w:pPr>
            <w:pStyle w:val="TOC1"/>
            <w:tabs>
              <w:tab w:val="right" w:leader="dot" w:pos="9345"/>
            </w:tabs>
            <w:rPr>
              <w:noProof/>
              <w:sz w:val="28"/>
              <w:szCs w:val="28"/>
            </w:rPr>
          </w:pPr>
          <w:hyperlink w:anchor="_Toc165634397" w:history="1">
            <w:r w:rsidR="001D221A" w:rsidRPr="00A46E7E">
              <w:rPr>
                <w:rStyle w:val="a6"/>
                <w:rFonts w:ascii="Times New Roman" w:hAnsi="Times New Roman" w:cs="Times New Roman"/>
                <w:noProof/>
                <w:color w:val="auto"/>
                <w:sz w:val="28"/>
                <w:szCs w:val="28"/>
              </w:rPr>
              <w:t>Приложение 1. Анкета на русском языке</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_Toc165634397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84</w:t>
            </w:r>
            <w:r w:rsidR="001D221A" w:rsidRPr="00A46E7E">
              <w:rPr>
                <w:noProof/>
                <w:webHidden/>
                <w:sz w:val="28"/>
                <w:szCs w:val="28"/>
              </w:rPr>
              <w:fldChar w:fldCharType="end"/>
            </w:r>
          </w:hyperlink>
        </w:p>
        <w:p w14:paraId="31842820" w14:textId="16131294" w:rsidR="001D221A" w:rsidRPr="00A46E7E" w:rsidRDefault="00000000">
          <w:pPr>
            <w:pStyle w:val="TOC1"/>
            <w:tabs>
              <w:tab w:val="right" w:leader="dot" w:pos="9345"/>
            </w:tabs>
            <w:rPr>
              <w:noProof/>
              <w:sz w:val="28"/>
              <w:szCs w:val="28"/>
            </w:rPr>
          </w:pPr>
          <w:hyperlink w:anchor="_Toc165634398" w:history="1">
            <w:r w:rsidR="001D221A" w:rsidRPr="00A46E7E">
              <w:rPr>
                <w:rStyle w:val="a6"/>
                <w:rFonts w:ascii="Times New Roman" w:hAnsi="Times New Roman" w:cs="Times New Roman"/>
                <w:noProof/>
                <w:color w:val="auto"/>
                <w:sz w:val="28"/>
                <w:szCs w:val="28"/>
              </w:rPr>
              <w:t>Приложение 2. Анкета на китайском языке</w:t>
            </w:r>
            <w:r w:rsidR="001D221A" w:rsidRPr="00A46E7E">
              <w:rPr>
                <w:noProof/>
                <w:webHidden/>
                <w:sz w:val="28"/>
                <w:szCs w:val="28"/>
              </w:rPr>
              <w:tab/>
            </w:r>
            <w:r w:rsidR="001D221A" w:rsidRPr="00A46E7E">
              <w:rPr>
                <w:noProof/>
                <w:webHidden/>
                <w:sz w:val="28"/>
                <w:szCs w:val="28"/>
              </w:rPr>
              <w:fldChar w:fldCharType="begin"/>
            </w:r>
            <w:r w:rsidR="001D221A" w:rsidRPr="00A46E7E">
              <w:rPr>
                <w:noProof/>
                <w:webHidden/>
                <w:sz w:val="28"/>
                <w:szCs w:val="28"/>
              </w:rPr>
              <w:instrText xml:space="preserve"> PAGEREF _Toc165634398 \h </w:instrText>
            </w:r>
            <w:r w:rsidR="001D221A" w:rsidRPr="00A46E7E">
              <w:rPr>
                <w:noProof/>
                <w:webHidden/>
                <w:sz w:val="28"/>
                <w:szCs w:val="28"/>
              </w:rPr>
            </w:r>
            <w:r w:rsidR="001D221A" w:rsidRPr="00A46E7E">
              <w:rPr>
                <w:noProof/>
                <w:webHidden/>
                <w:sz w:val="28"/>
                <w:szCs w:val="28"/>
              </w:rPr>
              <w:fldChar w:fldCharType="separate"/>
            </w:r>
            <w:r w:rsidR="00FE7606">
              <w:rPr>
                <w:noProof/>
                <w:webHidden/>
                <w:sz w:val="28"/>
                <w:szCs w:val="28"/>
              </w:rPr>
              <w:t>89</w:t>
            </w:r>
            <w:r w:rsidR="001D221A" w:rsidRPr="00A46E7E">
              <w:rPr>
                <w:noProof/>
                <w:webHidden/>
                <w:sz w:val="28"/>
                <w:szCs w:val="28"/>
              </w:rPr>
              <w:fldChar w:fldCharType="end"/>
            </w:r>
          </w:hyperlink>
        </w:p>
        <w:p w14:paraId="3604121E" w14:textId="0346C1DE" w:rsidR="00FB24FB" w:rsidRPr="00A46E7E" w:rsidRDefault="00FB24FB">
          <w:pPr>
            <w:rPr>
              <w:rFonts w:ascii="Times New Roman" w:hAnsi="Times New Roman" w:cs="Times New Roman"/>
              <w:sz w:val="28"/>
              <w:szCs w:val="28"/>
            </w:rPr>
          </w:pPr>
          <w:r w:rsidRPr="00A46E7E">
            <w:rPr>
              <w:rFonts w:ascii="Times New Roman" w:hAnsi="Times New Roman" w:cs="Times New Roman"/>
              <w:bCs/>
              <w:sz w:val="28"/>
              <w:szCs w:val="28"/>
            </w:rPr>
            <w:fldChar w:fldCharType="end"/>
          </w:r>
        </w:p>
      </w:sdtContent>
    </w:sdt>
    <w:p w14:paraId="5537CF1B" w14:textId="77777777" w:rsidR="00E03442" w:rsidRPr="00A46E7E" w:rsidRDefault="00E03442" w:rsidP="00FB24FB">
      <w:pPr>
        <w:rPr>
          <w:rFonts w:ascii="Times New Roman" w:hAnsi="Times New Roman" w:cs="Times New Roman"/>
          <w:sz w:val="28"/>
          <w:szCs w:val="28"/>
        </w:rPr>
      </w:pPr>
    </w:p>
    <w:p w14:paraId="59112037" w14:textId="77777777" w:rsidR="00FB24FB" w:rsidRPr="00A46E7E" w:rsidRDefault="00FB24FB" w:rsidP="00E03442">
      <w:pPr>
        <w:jc w:val="center"/>
        <w:rPr>
          <w:rFonts w:ascii="Times New Roman" w:hAnsi="Times New Roman" w:cs="Times New Roman"/>
          <w:sz w:val="28"/>
          <w:szCs w:val="28"/>
        </w:rPr>
      </w:pPr>
    </w:p>
    <w:p w14:paraId="010DBCEB" w14:textId="77777777" w:rsidR="003123F6" w:rsidRPr="00A46E7E" w:rsidRDefault="003123F6">
      <w:pPr>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br w:type="page"/>
      </w:r>
    </w:p>
    <w:p w14:paraId="07153C2C" w14:textId="77777777" w:rsidR="003123F6" w:rsidRPr="00A46E7E" w:rsidRDefault="00722151" w:rsidP="00722151">
      <w:pPr>
        <w:pStyle w:val="10"/>
        <w:spacing w:line="360" w:lineRule="auto"/>
        <w:jc w:val="center"/>
        <w:rPr>
          <w:rFonts w:ascii="Times New Roman" w:hAnsi="Times New Roman" w:cs="Times New Roman"/>
          <w:b/>
          <w:color w:val="auto"/>
        </w:rPr>
      </w:pPr>
      <w:bookmarkStart w:id="1" w:name="_Toc165634380"/>
      <w:r w:rsidRPr="00A46E7E">
        <w:rPr>
          <w:rFonts w:ascii="Times New Roman" w:hAnsi="Times New Roman" w:cs="Times New Roman"/>
          <w:b/>
          <w:color w:val="auto"/>
        </w:rPr>
        <w:lastRenderedPageBreak/>
        <w:t>ВВЕДЕНИЕ</w:t>
      </w:r>
      <w:bookmarkEnd w:id="1"/>
    </w:p>
    <w:p w14:paraId="54B20B52" w14:textId="77777777" w:rsidR="003D4D35" w:rsidRPr="00A46E7E" w:rsidRDefault="003D4D35" w:rsidP="00722151">
      <w:pPr>
        <w:spacing w:after="0" w:line="360" w:lineRule="auto"/>
        <w:ind w:firstLine="851"/>
        <w:jc w:val="both"/>
        <w:rPr>
          <w:rFonts w:ascii="Times New Roman" w:hAnsi="Times New Roman" w:cs="Times New Roman"/>
          <w:sz w:val="28"/>
          <w:szCs w:val="28"/>
        </w:rPr>
      </w:pPr>
      <w:r w:rsidRPr="00A46E7E">
        <w:rPr>
          <w:rFonts w:ascii="Times New Roman" w:hAnsi="Times New Roman" w:cs="Times New Roman"/>
          <w:sz w:val="28"/>
          <w:szCs w:val="28"/>
          <w:lang w:val="en-US"/>
        </w:rPr>
        <w:t>XX</w:t>
      </w:r>
      <w:r w:rsidRPr="00A46E7E">
        <w:rPr>
          <w:rFonts w:ascii="Times New Roman" w:hAnsi="Times New Roman" w:cs="Times New Roman"/>
          <w:sz w:val="28"/>
          <w:szCs w:val="28"/>
        </w:rPr>
        <w:t xml:space="preserve"> век известен политическими и социальными революциями, произошедшими в разных частях мира. Наряду с этим вторая половина двадцатого столетия ознаменовалась сексуальной и</w:t>
      </w:r>
      <w:r w:rsidR="006722BB" w:rsidRPr="00A46E7E">
        <w:rPr>
          <w:rFonts w:ascii="Times New Roman" w:hAnsi="Times New Roman" w:cs="Times New Roman"/>
          <w:sz w:val="28"/>
          <w:szCs w:val="28"/>
        </w:rPr>
        <w:t xml:space="preserve"> гендерной революциями</w:t>
      </w:r>
      <w:r w:rsidRPr="00A46E7E">
        <w:rPr>
          <w:rFonts w:ascii="Times New Roman" w:hAnsi="Times New Roman" w:cs="Times New Roman"/>
          <w:sz w:val="28"/>
          <w:szCs w:val="28"/>
        </w:rPr>
        <w:t xml:space="preserve">. </w:t>
      </w:r>
      <w:r w:rsidR="006722BB" w:rsidRPr="00A46E7E">
        <w:rPr>
          <w:rFonts w:ascii="Times New Roman" w:hAnsi="Times New Roman" w:cs="Times New Roman"/>
          <w:sz w:val="28"/>
          <w:szCs w:val="28"/>
        </w:rPr>
        <w:t>Произошло ослабление гендерной поляризации в сфере общественного разделения труда</w:t>
      </w:r>
      <w:r w:rsidR="006722BB" w:rsidRPr="00A46E7E">
        <w:rPr>
          <w:rStyle w:val="a5"/>
          <w:rFonts w:ascii="Times New Roman" w:hAnsi="Times New Roman" w:cs="Times New Roman"/>
          <w:sz w:val="28"/>
          <w:szCs w:val="28"/>
        </w:rPr>
        <w:footnoteReference w:id="1"/>
      </w:r>
      <w:r w:rsidR="006722BB" w:rsidRPr="00A46E7E">
        <w:rPr>
          <w:rFonts w:ascii="Times New Roman" w:hAnsi="Times New Roman" w:cs="Times New Roman"/>
          <w:sz w:val="28"/>
          <w:szCs w:val="28"/>
        </w:rPr>
        <w:t xml:space="preserve">. </w:t>
      </w:r>
    </w:p>
    <w:p w14:paraId="4D693BFE" w14:textId="77777777" w:rsidR="00815167" w:rsidRPr="00A46E7E" w:rsidRDefault="00815167" w:rsidP="00815167">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Экономические, политические, социальные трансформации, происходящие в России и Китае в первой четверти ХХ</w:t>
      </w:r>
      <w:r w:rsidRPr="00A46E7E">
        <w:rPr>
          <w:rFonts w:ascii="Times New Roman" w:eastAsia="Times New Roman" w:hAnsi="Times New Roman" w:cs="Times New Roman"/>
          <w:sz w:val="28"/>
          <w:szCs w:val="28"/>
          <w:lang w:val="en-US"/>
        </w:rPr>
        <w:t>I</w:t>
      </w:r>
      <w:r w:rsidRPr="00A46E7E">
        <w:rPr>
          <w:rFonts w:ascii="Times New Roman" w:eastAsia="Times New Roman" w:hAnsi="Times New Roman" w:cs="Times New Roman"/>
          <w:sz w:val="28"/>
          <w:szCs w:val="28"/>
        </w:rPr>
        <w:t xml:space="preserve"> века, оказывают воздействие как на институты общества, так и на социальные группы, а также отдельных индивидов. Молодежь – особенная социальная группа. Являясь стратегическим человеческим ресурсом любой страны, в силу ряда особенностей, она является уязвимой социально-демографической группой. Это уязвимость касается и восприятия гендерных установок.</w:t>
      </w:r>
    </w:p>
    <w:p w14:paraId="592F5058" w14:textId="77777777" w:rsidR="00815167" w:rsidRPr="00A46E7E" w:rsidRDefault="00815167" w:rsidP="00815167">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b/>
          <w:sz w:val="28"/>
          <w:szCs w:val="28"/>
        </w:rPr>
        <w:t>Актуальность</w:t>
      </w:r>
      <w:r w:rsidRPr="00A46E7E">
        <w:rPr>
          <w:rFonts w:ascii="Times New Roman" w:eastAsia="Times New Roman" w:hAnsi="Times New Roman" w:cs="Times New Roman"/>
          <w:sz w:val="28"/>
          <w:szCs w:val="28"/>
        </w:rPr>
        <w:t xml:space="preserve"> данного исследования обосновывается тем, что трансформация представлений о гендерных ролях и их содержании происходит очень быстро. Несмотря на </w:t>
      </w:r>
      <w:proofErr w:type="spellStart"/>
      <w:r w:rsidRPr="00A46E7E">
        <w:rPr>
          <w:rFonts w:ascii="Times New Roman" w:eastAsia="Times New Roman" w:hAnsi="Times New Roman" w:cs="Times New Roman"/>
          <w:sz w:val="28"/>
          <w:szCs w:val="28"/>
        </w:rPr>
        <w:t>глобализационные</w:t>
      </w:r>
      <w:proofErr w:type="spellEnd"/>
      <w:r w:rsidRPr="00A46E7E">
        <w:rPr>
          <w:rFonts w:ascii="Times New Roman" w:eastAsia="Times New Roman" w:hAnsi="Times New Roman" w:cs="Times New Roman"/>
          <w:sz w:val="28"/>
          <w:szCs w:val="28"/>
        </w:rPr>
        <w:t xml:space="preserve"> процессы, национально-культурные особенности остаются важным фактором, определяющим содержание гендерных ролей. Эти факторы актуализируются в контексте процессов де-глобализации и </w:t>
      </w:r>
      <w:proofErr w:type="spellStart"/>
      <w:r w:rsidRPr="00A46E7E">
        <w:rPr>
          <w:rFonts w:ascii="Times New Roman" w:eastAsia="Times New Roman" w:hAnsi="Times New Roman" w:cs="Times New Roman"/>
          <w:sz w:val="28"/>
          <w:szCs w:val="28"/>
        </w:rPr>
        <w:t>глокализации</w:t>
      </w:r>
      <w:proofErr w:type="spellEnd"/>
      <w:r w:rsidRPr="00A46E7E">
        <w:rPr>
          <w:rFonts w:ascii="Times New Roman" w:eastAsia="Times New Roman" w:hAnsi="Times New Roman" w:cs="Times New Roman"/>
          <w:sz w:val="28"/>
          <w:szCs w:val="28"/>
        </w:rPr>
        <w:t xml:space="preserve">. Поэтому в условиях всестороннего стратегического сотрудничества и укрепляющейся дружбы между народами России и Китая социологический анализ гендерных ролей современной молодёжи наших стран представляет особую практическую актуальность. </w:t>
      </w:r>
    </w:p>
    <w:p w14:paraId="072A2E58" w14:textId="77777777" w:rsidR="00E03442" w:rsidRPr="00A46E7E" w:rsidRDefault="00716FA3" w:rsidP="00985726">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b/>
          <w:sz w:val="28"/>
          <w:szCs w:val="28"/>
        </w:rPr>
        <w:t xml:space="preserve">Степень научной разработанности проблемы. </w:t>
      </w:r>
      <w:r w:rsidR="009D61B7" w:rsidRPr="00A46E7E">
        <w:rPr>
          <w:rFonts w:ascii="Times New Roman" w:hAnsi="Times New Roman" w:cs="Times New Roman"/>
          <w:sz w:val="28"/>
          <w:szCs w:val="28"/>
        </w:rPr>
        <w:t xml:space="preserve">Исследования по гендерным ролям в первую очередь связаны с работами </w:t>
      </w:r>
      <w:r w:rsidR="00815167" w:rsidRPr="00A46E7E">
        <w:rPr>
          <w:rFonts w:ascii="Times New Roman" w:hAnsi="Times New Roman" w:cs="Times New Roman"/>
          <w:sz w:val="28"/>
          <w:szCs w:val="28"/>
        </w:rPr>
        <w:t>авторов</w:t>
      </w:r>
      <w:r w:rsidR="009D61B7" w:rsidRPr="00A46E7E">
        <w:rPr>
          <w:rFonts w:ascii="Times New Roman" w:hAnsi="Times New Roman" w:cs="Times New Roman"/>
          <w:sz w:val="28"/>
          <w:szCs w:val="28"/>
        </w:rPr>
        <w:t xml:space="preserve">, обосновавших основные дефиниции теории пола и гендера и разграничивших </w:t>
      </w:r>
      <w:r w:rsidR="009D61B7" w:rsidRPr="00A46E7E">
        <w:rPr>
          <w:rFonts w:ascii="Times New Roman" w:hAnsi="Times New Roman" w:cs="Times New Roman"/>
          <w:sz w:val="28"/>
          <w:szCs w:val="28"/>
        </w:rPr>
        <w:lastRenderedPageBreak/>
        <w:t xml:space="preserve">понятия «пол» и «гендер» </w:t>
      </w:r>
      <w:r w:rsidR="00A2193B" w:rsidRPr="00A46E7E">
        <w:rPr>
          <w:rFonts w:ascii="Times New Roman" w:hAnsi="Times New Roman" w:cs="Times New Roman"/>
          <w:sz w:val="28"/>
          <w:szCs w:val="28"/>
        </w:rPr>
        <w:t>(Г. Рубин</w:t>
      </w:r>
      <w:r w:rsidR="00A2193B" w:rsidRPr="00A46E7E">
        <w:rPr>
          <w:rStyle w:val="a5"/>
          <w:rFonts w:ascii="Times New Roman" w:hAnsi="Times New Roman" w:cs="Times New Roman"/>
          <w:sz w:val="28"/>
          <w:szCs w:val="28"/>
        </w:rPr>
        <w:footnoteReference w:id="2"/>
      </w:r>
      <w:r w:rsidR="00A2193B" w:rsidRPr="00A46E7E">
        <w:rPr>
          <w:rFonts w:ascii="Times New Roman" w:hAnsi="Times New Roman" w:cs="Times New Roman"/>
          <w:sz w:val="28"/>
          <w:szCs w:val="28"/>
        </w:rPr>
        <w:t>, К. Уэст и Д. Зиммерман</w:t>
      </w:r>
      <w:r w:rsidR="00A2193B" w:rsidRPr="00A46E7E">
        <w:rPr>
          <w:rStyle w:val="a5"/>
          <w:rFonts w:ascii="Times New Roman" w:hAnsi="Times New Roman" w:cs="Times New Roman"/>
          <w:sz w:val="28"/>
          <w:szCs w:val="28"/>
        </w:rPr>
        <w:footnoteReference w:id="3"/>
      </w:r>
      <w:r w:rsidR="00A2193B" w:rsidRPr="00A46E7E">
        <w:rPr>
          <w:rFonts w:ascii="Times New Roman" w:hAnsi="Times New Roman" w:cs="Times New Roman"/>
          <w:sz w:val="28"/>
          <w:szCs w:val="28"/>
        </w:rPr>
        <w:t xml:space="preserve">, Р. </w:t>
      </w:r>
      <w:proofErr w:type="spellStart"/>
      <w:r w:rsidR="00A2193B" w:rsidRPr="00A46E7E">
        <w:rPr>
          <w:rFonts w:ascii="Times New Roman" w:hAnsi="Times New Roman" w:cs="Times New Roman"/>
          <w:sz w:val="28"/>
          <w:szCs w:val="28"/>
        </w:rPr>
        <w:t>Коннел</w:t>
      </w:r>
      <w:proofErr w:type="spellEnd"/>
      <w:r w:rsidR="00A2193B" w:rsidRPr="00A46E7E">
        <w:rPr>
          <w:rStyle w:val="a5"/>
          <w:rFonts w:ascii="Times New Roman" w:hAnsi="Times New Roman" w:cs="Times New Roman"/>
          <w:sz w:val="28"/>
          <w:szCs w:val="28"/>
        </w:rPr>
        <w:footnoteReference w:id="4"/>
      </w:r>
      <w:r w:rsidR="0022715E" w:rsidRPr="00A46E7E">
        <w:rPr>
          <w:rFonts w:ascii="Times New Roman" w:hAnsi="Times New Roman" w:cs="Times New Roman"/>
          <w:sz w:val="28"/>
          <w:szCs w:val="28"/>
        </w:rPr>
        <w:t>, Дж. </w:t>
      </w:r>
      <w:proofErr w:type="spellStart"/>
      <w:r w:rsidR="00A2193B" w:rsidRPr="00A46E7E">
        <w:rPr>
          <w:rFonts w:ascii="Times New Roman" w:hAnsi="Times New Roman" w:cs="Times New Roman"/>
          <w:sz w:val="28"/>
          <w:szCs w:val="28"/>
        </w:rPr>
        <w:t>Лорбер</w:t>
      </w:r>
      <w:proofErr w:type="spellEnd"/>
      <w:r w:rsidR="00A2193B" w:rsidRPr="00A46E7E">
        <w:rPr>
          <w:rStyle w:val="a5"/>
          <w:rFonts w:ascii="Times New Roman" w:hAnsi="Times New Roman" w:cs="Times New Roman"/>
          <w:sz w:val="28"/>
          <w:szCs w:val="28"/>
        </w:rPr>
        <w:footnoteReference w:id="5"/>
      </w:r>
      <w:r w:rsidR="009D61B7" w:rsidRPr="00A46E7E">
        <w:rPr>
          <w:rFonts w:ascii="Times New Roman" w:hAnsi="Times New Roman" w:cs="Times New Roman"/>
          <w:sz w:val="28"/>
          <w:szCs w:val="28"/>
        </w:rPr>
        <w:t xml:space="preserve">, Э. </w:t>
      </w:r>
      <w:proofErr w:type="spellStart"/>
      <w:r w:rsidR="009D61B7" w:rsidRPr="00A46E7E">
        <w:rPr>
          <w:rFonts w:ascii="Times New Roman" w:hAnsi="Times New Roman" w:cs="Times New Roman"/>
          <w:sz w:val="28"/>
          <w:szCs w:val="28"/>
        </w:rPr>
        <w:t>Г</w:t>
      </w:r>
      <w:r w:rsidR="00A2193B" w:rsidRPr="00A46E7E">
        <w:rPr>
          <w:rFonts w:ascii="Times New Roman" w:hAnsi="Times New Roman" w:cs="Times New Roman"/>
          <w:sz w:val="28"/>
          <w:szCs w:val="28"/>
        </w:rPr>
        <w:t>идденс</w:t>
      </w:r>
      <w:proofErr w:type="spellEnd"/>
      <w:r w:rsidR="00A2193B" w:rsidRPr="00A46E7E">
        <w:rPr>
          <w:rStyle w:val="a5"/>
          <w:rFonts w:ascii="Times New Roman" w:hAnsi="Times New Roman" w:cs="Times New Roman"/>
          <w:sz w:val="28"/>
          <w:szCs w:val="28"/>
        </w:rPr>
        <w:footnoteReference w:id="6"/>
      </w:r>
      <w:r w:rsidR="00A75255" w:rsidRPr="00A46E7E">
        <w:rPr>
          <w:rFonts w:ascii="Times New Roman" w:hAnsi="Times New Roman" w:cs="Times New Roman"/>
          <w:sz w:val="28"/>
          <w:szCs w:val="28"/>
        </w:rPr>
        <w:t>). Отдельно стоит отметить работы российских (Ю.П. </w:t>
      </w:r>
      <w:proofErr w:type="spellStart"/>
      <w:r w:rsidR="00A75255" w:rsidRPr="00A46E7E">
        <w:rPr>
          <w:rFonts w:ascii="Times New Roman" w:hAnsi="Times New Roman" w:cs="Times New Roman"/>
          <w:sz w:val="28"/>
          <w:szCs w:val="28"/>
        </w:rPr>
        <w:t>Лежнина</w:t>
      </w:r>
      <w:proofErr w:type="spellEnd"/>
      <w:r w:rsidR="00A75255" w:rsidRPr="00A46E7E">
        <w:rPr>
          <w:rStyle w:val="a5"/>
          <w:rFonts w:ascii="Times New Roman" w:hAnsi="Times New Roman" w:cs="Times New Roman"/>
          <w:sz w:val="28"/>
          <w:szCs w:val="28"/>
        </w:rPr>
        <w:footnoteReference w:id="7"/>
      </w:r>
      <w:r w:rsidR="00A75255" w:rsidRPr="00A46E7E">
        <w:rPr>
          <w:rFonts w:ascii="Times New Roman" w:hAnsi="Times New Roman" w:cs="Times New Roman"/>
          <w:sz w:val="28"/>
          <w:szCs w:val="28"/>
        </w:rPr>
        <w:t xml:space="preserve">, </w:t>
      </w:r>
      <w:proofErr w:type="gramStart"/>
      <w:r w:rsidR="00A75255" w:rsidRPr="00A46E7E">
        <w:rPr>
          <w:rFonts w:ascii="Times New Roman" w:hAnsi="Times New Roman" w:cs="Times New Roman"/>
          <w:sz w:val="28"/>
          <w:szCs w:val="28"/>
        </w:rPr>
        <w:t>Н.А.</w:t>
      </w:r>
      <w:proofErr w:type="gramEnd"/>
      <w:r w:rsidR="00A75255" w:rsidRPr="00A46E7E">
        <w:rPr>
          <w:rFonts w:ascii="Times New Roman" w:hAnsi="Times New Roman" w:cs="Times New Roman"/>
          <w:sz w:val="28"/>
          <w:szCs w:val="28"/>
        </w:rPr>
        <w:t> Нечаева</w:t>
      </w:r>
      <w:r w:rsidR="00A75255" w:rsidRPr="00A46E7E">
        <w:rPr>
          <w:rStyle w:val="a5"/>
          <w:rFonts w:ascii="Times New Roman" w:hAnsi="Times New Roman" w:cs="Times New Roman"/>
          <w:sz w:val="28"/>
          <w:szCs w:val="28"/>
        </w:rPr>
        <w:footnoteReference w:id="8"/>
      </w:r>
      <w:r w:rsidR="00405203" w:rsidRPr="00A46E7E">
        <w:rPr>
          <w:rFonts w:ascii="Times New Roman" w:hAnsi="Times New Roman" w:cs="Times New Roman"/>
          <w:sz w:val="28"/>
          <w:szCs w:val="28"/>
        </w:rPr>
        <w:t xml:space="preserve">, </w:t>
      </w:r>
      <w:r w:rsidR="00985726" w:rsidRPr="00A46E7E">
        <w:rPr>
          <w:rFonts w:ascii="Times New Roman" w:hAnsi="Times New Roman" w:cs="Times New Roman"/>
          <w:sz w:val="28"/>
          <w:szCs w:val="28"/>
        </w:rPr>
        <w:t>О.В. Попова</w:t>
      </w:r>
      <w:r w:rsidR="00985726" w:rsidRPr="00A46E7E">
        <w:rPr>
          <w:rStyle w:val="a5"/>
          <w:rFonts w:ascii="Times New Roman" w:hAnsi="Times New Roman" w:cs="Times New Roman"/>
          <w:sz w:val="28"/>
          <w:szCs w:val="28"/>
        </w:rPr>
        <w:footnoteReference w:id="9"/>
      </w:r>
      <w:r w:rsidR="00D938E6" w:rsidRPr="00A46E7E">
        <w:rPr>
          <w:rFonts w:ascii="Times New Roman" w:hAnsi="Times New Roman" w:cs="Times New Roman"/>
          <w:sz w:val="28"/>
          <w:szCs w:val="28"/>
        </w:rPr>
        <w:t>, Г.С. Ковтун, А.А. Куперман</w:t>
      </w:r>
      <w:r w:rsidR="00D938E6" w:rsidRPr="00A46E7E">
        <w:rPr>
          <w:rFonts w:ascii="Times New Roman" w:hAnsi="Times New Roman" w:cs="Times New Roman"/>
          <w:sz w:val="28"/>
          <w:szCs w:val="28"/>
          <w:vertAlign w:val="superscript"/>
        </w:rPr>
        <w:t xml:space="preserve"> </w:t>
      </w:r>
      <w:r w:rsidR="00D938E6" w:rsidRPr="00A46E7E">
        <w:rPr>
          <w:rStyle w:val="a5"/>
          <w:rFonts w:ascii="Times New Roman" w:hAnsi="Times New Roman" w:cs="Times New Roman"/>
          <w:sz w:val="28"/>
          <w:szCs w:val="28"/>
        </w:rPr>
        <w:footnoteReference w:id="10"/>
      </w:r>
      <w:r w:rsidR="00A75255" w:rsidRPr="00A46E7E">
        <w:rPr>
          <w:rFonts w:ascii="Times New Roman" w:hAnsi="Times New Roman" w:cs="Times New Roman"/>
          <w:sz w:val="28"/>
          <w:szCs w:val="28"/>
        </w:rPr>
        <w:t>) и китайских (</w:t>
      </w:r>
      <w:proofErr w:type="spellStart"/>
      <w:r w:rsidR="00E831F5" w:rsidRPr="00A46E7E">
        <w:rPr>
          <w:rFonts w:ascii="Times New Roman" w:hAnsi="Times New Roman" w:cs="Times New Roman"/>
          <w:sz w:val="28"/>
          <w:szCs w:val="28"/>
        </w:rPr>
        <w:t>Чжан</w:t>
      </w:r>
      <w:proofErr w:type="spellEnd"/>
      <w:r w:rsidR="00E831F5" w:rsidRPr="00A46E7E">
        <w:rPr>
          <w:rFonts w:ascii="Times New Roman" w:hAnsi="Times New Roman" w:cs="Times New Roman"/>
          <w:sz w:val="28"/>
          <w:szCs w:val="28"/>
        </w:rPr>
        <w:t xml:space="preserve"> </w:t>
      </w:r>
      <w:proofErr w:type="spellStart"/>
      <w:r w:rsidR="00E831F5" w:rsidRPr="00A46E7E">
        <w:rPr>
          <w:rFonts w:ascii="Times New Roman" w:hAnsi="Times New Roman" w:cs="Times New Roman"/>
          <w:sz w:val="28"/>
          <w:szCs w:val="28"/>
        </w:rPr>
        <w:t>Лэ</w:t>
      </w:r>
      <w:proofErr w:type="spellEnd"/>
      <w:r w:rsidR="00E831F5" w:rsidRPr="00A46E7E">
        <w:rPr>
          <w:rStyle w:val="a5"/>
          <w:rFonts w:ascii="Times New Roman" w:hAnsi="Times New Roman" w:cs="Times New Roman"/>
          <w:sz w:val="28"/>
          <w:szCs w:val="28"/>
        </w:rPr>
        <w:footnoteReference w:id="11"/>
      </w:r>
      <w:r w:rsidR="003A603F" w:rsidRPr="00A46E7E">
        <w:rPr>
          <w:rFonts w:ascii="Times New Roman" w:hAnsi="Times New Roman" w:cs="Times New Roman"/>
          <w:sz w:val="28"/>
          <w:szCs w:val="28"/>
        </w:rPr>
        <w:t xml:space="preserve">, </w:t>
      </w:r>
      <w:r w:rsidR="003A603F" w:rsidRPr="00A46E7E">
        <w:rPr>
          <w:rFonts w:ascii="Times New Roman" w:eastAsia="Times New Roman" w:hAnsi="Times New Roman" w:cs="Times New Roman"/>
          <w:sz w:val="28"/>
          <w:szCs w:val="28"/>
        </w:rPr>
        <w:t xml:space="preserve">Ван Пэн и У </w:t>
      </w:r>
      <w:proofErr w:type="spellStart"/>
      <w:r w:rsidR="003A603F" w:rsidRPr="00A46E7E">
        <w:rPr>
          <w:rFonts w:ascii="Times New Roman" w:eastAsia="Times New Roman" w:hAnsi="Times New Roman" w:cs="Times New Roman"/>
          <w:sz w:val="28"/>
          <w:szCs w:val="28"/>
        </w:rPr>
        <w:t>Гуйсяо</w:t>
      </w:r>
      <w:proofErr w:type="spellEnd"/>
      <w:r w:rsidR="003A603F" w:rsidRPr="00A46E7E">
        <w:rPr>
          <w:rStyle w:val="a5"/>
          <w:rFonts w:ascii="Times New Roman" w:hAnsi="Times New Roman" w:cs="Times New Roman"/>
          <w:sz w:val="28"/>
          <w:szCs w:val="28"/>
        </w:rPr>
        <w:t xml:space="preserve"> </w:t>
      </w:r>
      <w:r w:rsidR="003A603F" w:rsidRPr="00A46E7E">
        <w:rPr>
          <w:rStyle w:val="a5"/>
          <w:rFonts w:ascii="Times New Roman" w:hAnsi="Times New Roman" w:cs="Times New Roman"/>
          <w:sz w:val="28"/>
          <w:szCs w:val="28"/>
        </w:rPr>
        <w:footnoteReference w:id="12"/>
      </w:r>
      <w:r w:rsidR="00A75255" w:rsidRPr="00A46E7E">
        <w:rPr>
          <w:rFonts w:ascii="Times New Roman" w:hAnsi="Times New Roman" w:cs="Times New Roman"/>
          <w:sz w:val="28"/>
          <w:szCs w:val="28"/>
        </w:rPr>
        <w:t xml:space="preserve">) современных исследователей. </w:t>
      </w:r>
      <w:r w:rsidR="009D61B7" w:rsidRPr="00A46E7E">
        <w:rPr>
          <w:rFonts w:ascii="Times New Roman" w:hAnsi="Times New Roman" w:cs="Times New Roman"/>
          <w:sz w:val="28"/>
          <w:szCs w:val="28"/>
        </w:rPr>
        <w:lastRenderedPageBreak/>
        <w:t>Специфика представленных работ заключается</w:t>
      </w:r>
      <w:r w:rsidR="00985726" w:rsidRPr="00A46E7E">
        <w:rPr>
          <w:rFonts w:ascii="Times New Roman" w:hAnsi="Times New Roman" w:cs="Times New Roman"/>
          <w:sz w:val="28"/>
          <w:szCs w:val="28"/>
        </w:rPr>
        <w:t xml:space="preserve"> в том, </w:t>
      </w:r>
      <w:r w:rsidR="00F1484D" w:rsidRPr="00A46E7E">
        <w:rPr>
          <w:rFonts w:ascii="Times New Roman" w:hAnsi="Times New Roman" w:cs="Times New Roman"/>
          <w:sz w:val="28"/>
          <w:szCs w:val="28"/>
        </w:rPr>
        <w:t xml:space="preserve">что большинство из них отражает </w:t>
      </w:r>
      <w:r w:rsidR="00985726" w:rsidRPr="00A46E7E">
        <w:rPr>
          <w:rFonts w:ascii="Times New Roman" w:hAnsi="Times New Roman" w:cs="Times New Roman"/>
          <w:sz w:val="28"/>
          <w:szCs w:val="28"/>
        </w:rPr>
        <w:t>подход, рассматривающий гендер в качестве социального конструкта, результата социального взаимодействия.</w:t>
      </w:r>
    </w:p>
    <w:p w14:paraId="7840886F" w14:textId="77777777" w:rsidR="00716FA3" w:rsidRPr="00A46E7E" w:rsidRDefault="00716FA3" w:rsidP="00C17527">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b/>
          <w:sz w:val="28"/>
          <w:szCs w:val="28"/>
        </w:rPr>
        <w:t>Объект исследования</w:t>
      </w:r>
      <w:r w:rsidRPr="00A46E7E">
        <w:rPr>
          <w:rFonts w:ascii="Times New Roman" w:hAnsi="Times New Roman" w:cs="Times New Roman"/>
          <w:sz w:val="28"/>
          <w:szCs w:val="28"/>
        </w:rPr>
        <w:t xml:space="preserve"> – молодежь России и Китая.</w:t>
      </w:r>
    </w:p>
    <w:p w14:paraId="5EBEF971" w14:textId="77777777" w:rsidR="00716FA3" w:rsidRPr="00A46E7E" w:rsidRDefault="00716FA3" w:rsidP="00C17527">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b/>
          <w:sz w:val="28"/>
          <w:szCs w:val="28"/>
        </w:rPr>
        <w:t>Предмет исследования</w:t>
      </w:r>
      <w:r w:rsidRPr="00A46E7E">
        <w:rPr>
          <w:rFonts w:ascii="Times New Roman" w:hAnsi="Times New Roman" w:cs="Times New Roman"/>
          <w:sz w:val="28"/>
          <w:szCs w:val="28"/>
        </w:rPr>
        <w:t xml:space="preserve"> – гендерные роли.</w:t>
      </w:r>
    </w:p>
    <w:p w14:paraId="5F744C46" w14:textId="77777777" w:rsidR="00716FA3" w:rsidRPr="00A46E7E" w:rsidRDefault="00716FA3" w:rsidP="00716FA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b/>
          <w:sz w:val="28"/>
          <w:szCs w:val="28"/>
        </w:rPr>
        <w:t xml:space="preserve">Целью выпускной квалификационной работы </w:t>
      </w:r>
      <w:r w:rsidRPr="00A46E7E">
        <w:rPr>
          <w:rFonts w:ascii="Times New Roman" w:hAnsi="Times New Roman" w:cs="Times New Roman"/>
          <w:sz w:val="28"/>
          <w:szCs w:val="28"/>
        </w:rPr>
        <w:t xml:space="preserve">(далее – ВКР) является изучение особенностей гендерных ролей современной молодежи России и Китая. </w:t>
      </w:r>
    </w:p>
    <w:p w14:paraId="0B9F0CAC" w14:textId="77777777" w:rsidR="00716FA3" w:rsidRPr="00A46E7E" w:rsidRDefault="00716FA3" w:rsidP="00716FA3">
      <w:pPr>
        <w:spacing w:after="0" w:line="360" w:lineRule="auto"/>
        <w:ind w:firstLine="709"/>
        <w:jc w:val="both"/>
        <w:rPr>
          <w:rFonts w:ascii="Times New Roman" w:hAnsi="Times New Roman" w:cs="Times New Roman"/>
          <w:b/>
          <w:sz w:val="28"/>
          <w:szCs w:val="28"/>
        </w:rPr>
      </w:pPr>
      <w:r w:rsidRPr="00A46E7E">
        <w:rPr>
          <w:rFonts w:ascii="Times New Roman" w:hAnsi="Times New Roman" w:cs="Times New Roman"/>
          <w:b/>
          <w:sz w:val="28"/>
          <w:szCs w:val="28"/>
        </w:rPr>
        <w:t>Задачи исследования:</w:t>
      </w:r>
    </w:p>
    <w:p w14:paraId="6FB5E3E5" w14:textId="77777777" w:rsidR="00716FA3" w:rsidRPr="00A46E7E" w:rsidRDefault="00716FA3" w:rsidP="00716FA3">
      <w:pPr>
        <w:numPr>
          <w:ilvl w:val="0"/>
          <w:numId w:val="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Проанализировать понятийный аппарат;</w:t>
      </w:r>
    </w:p>
    <w:p w14:paraId="2FF4B7FC" w14:textId="77777777" w:rsidR="00716FA3" w:rsidRPr="00A46E7E" w:rsidRDefault="00716FA3" w:rsidP="00716FA3">
      <w:pPr>
        <w:numPr>
          <w:ilvl w:val="0"/>
          <w:numId w:val="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Охарактеризовать теоретико-методологические </w:t>
      </w:r>
      <w:r w:rsidR="008C5AD4" w:rsidRPr="00A46E7E">
        <w:rPr>
          <w:rFonts w:ascii="Times New Roman" w:eastAsia="Times New Roman" w:hAnsi="Times New Roman" w:cs="Times New Roman"/>
          <w:sz w:val="28"/>
          <w:szCs w:val="28"/>
        </w:rPr>
        <w:t>концепции изучения гендерных ролей</w:t>
      </w:r>
      <w:r w:rsidRPr="00A46E7E">
        <w:rPr>
          <w:rFonts w:ascii="Times New Roman" w:hAnsi="Times New Roman" w:cs="Times New Roman"/>
          <w:sz w:val="28"/>
          <w:szCs w:val="28"/>
        </w:rPr>
        <w:t>;</w:t>
      </w:r>
    </w:p>
    <w:p w14:paraId="5A4318AF" w14:textId="77777777" w:rsidR="00716FA3" w:rsidRPr="00A46E7E" w:rsidRDefault="008C5AD4" w:rsidP="00716FA3">
      <w:pPr>
        <w:numPr>
          <w:ilvl w:val="0"/>
          <w:numId w:val="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Провести вторичный социологический анализ </w:t>
      </w:r>
      <w:r w:rsidRPr="00A46E7E">
        <w:rPr>
          <w:rFonts w:ascii="Times New Roman" w:eastAsia="Times New Roman" w:hAnsi="Times New Roman" w:cs="Times New Roman"/>
          <w:sz w:val="28"/>
          <w:szCs w:val="28"/>
        </w:rPr>
        <w:t>гендерных ролей современной российской и китайской молодежи</w:t>
      </w:r>
      <w:r w:rsidR="00716FA3" w:rsidRPr="00A46E7E">
        <w:rPr>
          <w:rFonts w:ascii="Times New Roman" w:hAnsi="Times New Roman" w:cs="Times New Roman"/>
          <w:sz w:val="28"/>
          <w:szCs w:val="28"/>
        </w:rPr>
        <w:t>;</w:t>
      </w:r>
    </w:p>
    <w:p w14:paraId="5B16DF1E" w14:textId="77777777" w:rsidR="00716FA3" w:rsidRPr="00A46E7E" w:rsidRDefault="00716FA3" w:rsidP="00716FA3">
      <w:pPr>
        <w:numPr>
          <w:ilvl w:val="0"/>
          <w:numId w:val="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Провести сравнительный анализ </w:t>
      </w:r>
      <w:r w:rsidR="008C5AD4" w:rsidRPr="00A46E7E">
        <w:rPr>
          <w:rFonts w:ascii="Times New Roman" w:eastAsia="Times New Roman" w:hAnsi="Times New Roman" w:cs="Times New Roman"/>
          <w:sz w:val="28"/>
          <w:szCs w:val="28"/>
        </w:rPr>
        <w:t>гендерных ролей современной российской и китайской молодежи</w:t>
      </w:r>
      <w:r w:rsidRPr="00A46E7E">
        <w:rPr>
          <w:rFonts w:ascii="Times New Roman" w:hAnsi="Times New Roman" w:cs="Times New Roman"/>
          <w:sz w:val="28"/>
          <w:szCs w:val="28"/>
        </w:rPr>
        <w:t>;</w:t>
      </w:r>
      <w:r w:rsidR="008C5AD4" w:rsidRPr="00A46E7E">
        <w:rPr>
          <w:rFonts w:ascii="Times New Roman" w:hAnsi="Times New Roman" w:cs="Times New Roman"/>
          <w:sz w:val="28"/>
          <w:szCs w:val="28"/>
        </w:rPr>
        <w:t xml:space="preserve"> </w:t>
      </w:r>
    </w:p>
    <w:p w14:paraId="177A712B" w14:textId="77777777" w:rsidR="00716FA3" w:rsidRPr="00A46E7E" w:rsidRDefault="00716FA3" w:rsidP="008C5AD4">
      <w:pPr>
        <w:numPr>
          <w:ilvl w:val="0"/>
          <w:numId w:val="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Разработать программу и провести пилотажное эмпирическое исследование </w:t>
      </w:r>
      <w:r w:rsidR="008C5AD4" w:rsidRPr="00A46E7E">
        <w:rPr>
          <w:rFonts w:ascii="Times New Roman" w:hAnsi="Times New Roman" w:cs="Times New Roman"/>
          <w:sz w:val="28"/>
          <w:szCs w:val="28"/>
        </w:rPr>
        <w:t xml:space="preserve">на тему: «Гендерные роли </w:t>
      </w:r>
      <w:r w:rsidR="009017EE" w:rsidRPr="00A46E7E">
        <w:rPr>
          <w:rFonts w:ascii="Times New Roman" w:hAnsi="Times New Roman" w:cs="Times New Roman"/>
          <w:sz w:val="28"/>
          <w:szCs w:val="28"/>
        </w:rPr>
        <w:t xml:space="preserve">российской и китайской </w:t>
      </w:r>
      <w:r w:rsidR="008C5AD4" w:rsidRPr="00A46E7E">
        <w:rPr>
          <w:rFonts w:ascii="Times New Roman" w:hAnsi="Times New Roman" w:cs="Times New Roman"/>
          <w:sz w:val="28"/>
          <w:szCs w:val="28"/>
        </w:rPr>
        <w:t xml:space="preserve">молодёжи в условиях </w:t>
      </w:r>
      <w:proofErr w:type="spellStart"/>
      <w:r w:rsidR="008C5AD4" w:rsidRPr="00A46E7E">
        <w:rPr>
          <w:rFonts w:ascii="Times New Roman" w:hAnsi="Times New Roman" w:cs="Times New Roman"/>
          <w:sz w:val="28"/>
          <w:szCs w:val="28"/>
        </w:rPr>
        <w:t>постглобализации</w:t>
      </w:r>
      <w:proofErr w:type="spellEnd"/>
      <w:r w:rsidR="008C5AD4" w:rsidRPr="00A46E7E">
        <w:rPr>
          <w:rFonts w:ascii="Times New Roman" w:hAnsi="Times New Roman" w:cs="Times New Roman"/>
          <w:sz w:val="28"/>
          <w:szCs w:val="28"/>
        </w:rPr>
        <w:t>»</w:t>
      </w:r>
      <w:r w:rsidRPr="00A46E7E">
        <w:rPr>
          <w:rFonts w:ascii="Times New Roman" w:hAnsi="Times New Roman" w:cs="Times New Roman"/>
          <w:sz w:val="28"/>
          <w:szCs w:val="28"/>
        </w:rPr>
        <w:t>;</w:t>
      </w:r>
    </w:p>
    <w:p w14:paraId="4F544E58" w14:textId="77777777" w:rsidR="00716FA3" w:rsidRPr="00A46E7E" w:rsidRDefault="00716FA3" w:rsidP="00716FA3">
      <w:pPr>
        <w:numPr>
          <w:ilvl w:val="0"/>
          <w:numId w:val="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Обобщить полученные данные, подвести итоги, сформулировать выводы и обозначить перспективы дальнейшего исследования темы.</w:t>
      </w:r>
    </w:p>
    <w:p w14:paraId="704E69FF" w14:textId="77777777" w:rsidR="00716FA3" w:rsidRPr="00A46E7E" w:rsidRDefault="00716FA3" w:rsidP="00716FA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b/>
          <w:sz w:val="28"/>
          <w:szCs w:val="28"/>
        </w:rPr>
        <w:t>Методологическая основа ВКР</w:t>
      </w:r>
      <w:r w:rsidRPr="00A46E7E">
        <w:rPr>
          <w:rFonts w:ascii="Times New Roman" w:hAnsi="Times New Roman" w:cs="Times New Roman"/>
          <w:sz w:val="28"/>
          <w:szCs w:val="28"/>
        </w:rPr>
        <w:t xml:space="preserve"> </w:t>
      </w:r>
      <w:r w:rsidR="00185D36" w:rsidRPr="00A46E7E">
        <w:rPr>
          <w:rFonts w:ascii="Times New Roman" w:hAnsi="Times New Roman" w:cs="Times New Roman"/>
          <w:sz w:val="28"/>
          <w:szCs w:val="28"/>
        </w:rPr>
        <w:t>послужили модернистский подход и теория социального конструирования гендера.</w:t>
      </w:r>
    </w:p>
    <w:p w14:paraId="0B454849" w14:textId="77777777" w:rsidR="00C66847" w:rsidRPr="00A46E7E" w:rsidRDefault="003E1C4B" w:rsidP="003E1C4B">
      <w:pPr>
        <w:spacing w:after="0" w:line="360" w:lineRule="auto"/>
        <w:ind w:firstLine="709"/>
        <w:jc w:val="both"/>
        <w:rPr>
          <w:rFonts w:ascii="Times New Roman" w:hAnsi="Times New Roman" w:cs="Times New Roman"/>
          <w:b/>
          <w:sz w:val="28"/>
          <w:szCs w:val="28"/>
        </w:rPr>
      </w:pPr>
      <w:r w:rsidRPr="00A46E7E">
        <w:rPr>
          <w:rFonts w:ascii="Times New Roman" w:hAnsi="Times New Roman" w:cs="Times New Roman"/>
          <w:b/>
          <w:sz w:val="28"/>
          <w:szCs w:val="28"/>
        </w:rPr>
        <w:t xml:space="preserve">Методы исследования. </w:t>
      </w:r>
      <w:r w:rsidRPr="00A46E7E">
        <w:rPr>
          <w:rFonts w:ascii="Times New Roman" w:hAnsi="Times New Roman" w:cs="Times New Roman"/>
          <w:sz w:val="28"/>
          <w:szCs w:val="28"/>
        </w:rPr>
        <w:t>В рамках данной выпускной квалификационной работы были использованы общенаучные (абстрагирование, классификация, сравнительный историко-социологический анализ) и социологические (количественный метод – анкет</w:t>
      </w:r>
      <w:r w:rsidR="00FF11BA" w:rsidRPr="00A46E7E">
        <w:rPr>
          <w:rFonts w:ascii="Times New Roman" w:hAnsi="Times New Roman" w:cs="Times New Roman"/>
          <w:sz w:val="28"/>
          <w:szCs w:val="28"/>
        </w:rPr>
        <w:t>ный опрос</w:t>
      </w:r>
      <w:r w:rsidRPr="00A46E7E">
        <w:rPr>
          <w:rFonts w:ascii="Times New Roman" w:hAnsi="Times New Roman" w:cs="Times New Roman"/>
          <w:sz w:val="28"/>
          <w:szCs w:val="28"/>
        </w:rPr>
        <w:t>) методы исследования.</w:t>
      </w:r>
    </w:p>
    <w:p w14:paraId="7BF2DAAE" w14:textId="77777777" w:rsidR="00700C7C" w:rsidRPr="00A46E7E" w:rsidRDefault="00700C7C" w:rsidP="00700C7C">
      <w:pPr>
        <w:spacing w:after="0" w:line="360" w:lineRule="auto"/>
        <w:ind w:firstLine="709"/>
        <w:contextualSpacing/>
        <w:jc w:val="both"/>
        <w:rPr>
          <w:rFonts w:ascii="Times New Roman" w:hAnsi="Times New Roman" w:cs="Times New Roman"/>
          <w:sz w:val="28"/>
          <w:szCs w:val="28"/>
        </w:rPr>
      </w:pPr>
      <w:r w:rsidRPr="00A46E7E">
        <w:rPr>
          <w:rFonts w:ascii="Times New Roman" w:hAnsi="Times New Roman" w:cs="Times New Roman"/>
          <w:sz w:val="28"/>
          <w:szCs w:val="28"/>
        </w:rPr>
        <w:lastRenderedPageBreak/>
        <w:t xml:space="preserve">Данное исследование обладает большой </w:t>
      </w:r>
      <w:r w:rsidRPr="00A46E7E">
        <w:rPr>
          <w:rFonts w:ascii="Times New Roman" w:hAnsi="Times New Roman" w:cs="Times New Roman"/>
          <w:b/>
          <w:sz w:val="28"/>
          <w:szCs w:val="28"/>
        </w:rPr>
        <w:t>теоретической значимостью</w:t>
      </w:r>
      <w:r w:rsidRPr="00A46E7E">
        <w:rPr>
          <w:rFonts w:ascii="Times New Roman" w:hAnsi="Times New Roman" w:cs="Times New Roman"/>
          <w:sz w:val="28"/>
          <w:szCs w:val="28"/>
        </w:rPr>
        <w:t xml:space="preserve"> ввиду узкой направленности тематики. В работе проведен теоретико-методологический, историко-социологический </w:t>
      </w:r>
      <w:r w:rsidR="006B101B" w:rsidRPr="00A46E7E">
        <w:rPr>
          <w:rFonts w:ascii="Times New Roman" w:hAnsi="Times New Roman" w:cs="Times New Roman"/>
          <w:sz w:val="28"/>
          <w:szCs w:val="28"/>
        </w:rPr>
        <w:t xml:space="preserve">сравнительный </w:t>
      </w:r>
      <w:r w:rsidRPr="00A46E7E">
        <w:rPr>
          <w:rFonts w:ascii="Times New Roman" w:hAnsi="Times New Roman" w:cs="Times New Roman"/>
          <w:sz w:val="28"/>
          <w:szCs w:val="28"/>
        </w:rPr>
        <w:t xml:space="preserve">анализ </w:t>
      </w:r>
      <w:r w:rsidR="006B101B" w:rsidRPr="00A46E7E">
        <w:rPr>
          <w:rFonts w:ascii="Times New Roman" w:hAnsi="Times New Roman" w:cs="Times New Roman"/>
          <w:sz w:val="28"/>
          <w:szCs w:val="28"/>
        </w:rPr>
        <w:t>гендерных ролей</w:t>
      </w:r>
      <w:r w:rsidRPr="00A46E7E">
        <w:rPr>
          <w:rFonts w:ascii="Times New Roman" w:hAnsi="Times New Roman" w:cs="Times New Roman"/>
          <w:sz w:val="28"/>
          <w:szCs w:val="28"/>
        </w:rPr>
        <w:t>.</w:t>
      </w:r>
    </w:p>
    <w:p w14:paraId="2EBC2DF6" w14:textId="77777777" w:rsidR="00C66847" w:rsidRPr="00A46E7E" w:rsidRDefault="00716FA3" w:rsidP="00513B84">
      <w:pPr>
        <w:pStyle w:val="a7"/>
        <w:spacing w:after="0" w:line="360" w:lineRule="auto"/>
        <w:ind w:left="0" w:firstLine="709"/>
        <w:jc w:val="both"/>
        <w:rPr>
          <w:rFonts w:ascii="Times New Roman" w:hAnsi="Times New Roman" w:cs="Times New Roman"/>
          <w:sz w:val="28"/>
          <w:szCs w:val="28"/>
        </w:rPr>
      </w:pPr>
      <w:r w:rsidRPr="00A46E7E">
        <w:rPr>
          <w:rFonts w:ascii="Times New Roman" w:hAnsi="Times New Roman" w:cs="Times New Roman"/>
          <w:b/>
          <w:sz w:val="28"/>
          <w:szCs w:val="28"/>
        </w:rPr>
        <w:t>Практическая значимость</w:t>
      </w:r>
      <w:r w:rsidR="0003786A" w:rsidRPr="00A46E7E">
        <w:rPr>
          <w:rFonts w:ascii="Times New Roman" w:hAnsi="Times New Roman" w:cs="Times New Roman"/>
          <w:b/>
          <w:sz w:val="28"/>
          <w:szCs w:val="28"/>
        </w:rPr>
        <w:t xml:space="preserve"> </w:t>
      </w:r>
      <w:r w:rsidR="0003786A" w:rsidRPr="00A46E7E">
        <w:rPr>
          <w:rFonts w:ascii="Times New Roman" w:hAnsi="Times New Roman" w:cs="Times New Roman"/>
          <w:sz w:val="28"/>
          <w:szCs w:val="28"/>
        </w:rPr>
        <w:t>ВКР заключается в том, что ее результаты могут использоваться в курсах лекций по гендерной социологии, социологии брака и антропологии, социологии труда, в чтении спецкурсов, посвященных исследованию гендера. Материалы исследования могут найти применение при написании курсовых и выпускных квалификационных работ.</w:t>
      </w:r>
    </w:p>
    <w:p w14:paraId="043C0DD0" w14:textId="77777777" w:rsidR="00716FA3" w:rsidRPr="00A46E7E" w:rsidRDefault="00716FA3" w:rsidP="00716FA3">
      <w:pPr>
        <w:spacing w:after="0" w:line="360" w:lineRule="auto"/>
        <w:ind w:firstLine="709"/>
        <w:jc w:val="both"/>
        <w:rPr>
          <w:rFonts w:ascii="Times New Roman" w:hAnsi="Times New Roman" w:cs="Times New Roman"/>
          <w:b/>
          <w:sz w:val="28"/>
          <w:szCs w:val="28"/>
        </w:rPr>
      </w:pPr>
      <w:r w:rsidRPr="00A46E7E">
        <w:rPr>
          <w:rFonts w:ascii="Times New Roman" w:hAnsi="Times New Roman" w:cs="Times New Roman"/>
          <w:b/>
          <w:sz w:val="28"/>
          <w:szCs w:val="28"/>
        </w:rPr>
        <w:t>А</w:t>
      </w:r>
      <w:r w:rsidR="00601C5E" w:rsidRPr="00A46E7E">
        <w:rPr>
          <w:rFonts w:ascii="Times New Roman" w:hAnsi="Times New Roman" w:cs="Times New Roman"/>
          <w:b/>
          <w:sz w:val="28"/>
          <w:szCs w:val="28"/>
        </w:rPr>
        <w:t>пробация результатов ВКР:</w:t>
      </w:r>
    </w:p>
    <w:p w14:paraId="0EEA9711" w14:textId="77777777" w:rsidR="00E04B1A" w:rsidRPr="00A46E7E" w:rsidRDefault="00E04B1A" w:rsidP="00BD5D08">
      <w:pPr>
        <w:pStyle w:val="a7"/>
        <w:numPr>
          <w:ilvl w:val="0"/>
          <w:numId w:val="32"/>
        </w:numPr>
        <w:spacing w:after="0" w:line="360" w:lineRule="auto"/>
        <w:jc w:val="both"/>
        <w:rPr>
          <w:rFonts w:ascii="Times New Roman" w:hAnsi="Times New Roman" w:cs="Times New Roman"/>
          <w:sz w:val="28"/>
          <w:szCs w:val="28"/>
        </w:rPr>
      </w:pPr>
      <w:proofErr w:type="spellStart"/>
      <w:r w:rsidRPr="00A46E7E">
        <w:rPr>
          <w:rFonts w:ascii="Times New Roman" w:hAnsi="Times New Roman" w:cs="Times New Roman"/>
          <w:sz w:val="28"/>
          <w:szCs w:val="28"/>
        </w:rPr>
        <w:t>Участв</w:t>
      </w:r>
      <w:r w:rsidR="00017796">
        <w:rPr>
          <w:rFonts w:ascii="Times New Roman" w:hAnsi="Times New Roman" w:cs="Times New Roman"/>
          <w:sz w:val="28"/>
          <w:szCs w:val="28"/>
        </w:rPr>
        <w:t>ие</w:t>
      </w:r>
      <w:proofErr w:type="spellEnd"/>
      <w:r w:rsidRPr="00A46E7E">
        <w:rPr>
          <w:rFonts w:ascii="Times New Roman" w:hAnsi="Times New Roman" w:cs="Times New Roman"/>
          <w:sz w:val="28"/>
          <w:szCs w:val="28"/>
        </w:rPr>
        <w:t xml:space="preserve"> в работе Всероссийской научной конференции XV Ковалевские чтения «Социолог: образование и профессиональные</w:t>
      </w:r>
    </w:p>
    <w:p w14:paraId="58B22AFC" w14:textId="77777777" w:rsidR="00E04B1A" w:rsidRPr="00A46E7E" w:rsidRDefault="00E04B1A" w:rsidP="00E04B1A">
      <w:pPr>
        <w:pStyle w:val="a7"/>
        <w:spacing w:after="0" w:line="360" w:lineRule="auto"/>
        <w:ind w:left="1429"/>
        <w:jc w:val="both"/>
        <w:rPr>
          <w:rFonts w:ascii="Times New Roman" w:hAnsi="Times New Roman" w:cs="Times New Roman"/>
          <w:sz w:val="28"/>
          <w:szCs w:val="28"/>
        </w:rPr>
      </w:pPr>
      <w:r w:rsidRPr="00A46E7E">
        <w:rPr>
          <w:rFonts w:ascii="Times New Roman" w:hAnsi="Times New Roman" w:cs="Times New Roman"/>
          <w:sz w:val="28"/>
          <w:szCs w:val="28"/>
        </w:rPr>
        <w:t xml:space="preserve">траектории» </w:t>
      </w:r>
      <w:proofErr w:type="gramStart"/>
      <w:r w:rsidRPr="00A46E7E">
        <w:rPr>
          <w:rFonts w:ascii="Times New Roman" w:hAnsi="Times New Roman" w:cs="Times New Roman"/>
          <w:sz w:val="28"/>
          <w:szCs w:val="28"/>
        </w:rPr>
        <w:t>25 - 27</w:t>
      </w:r>
      <w:proofErr w:type="gramEnd"/>
      <w:r w:rsidRPr="00A46E7E">
        <w:rPr>
          <w:rFonts w:ascii="Times New Roman" w:hAnsi="Times New Roman" w:cs="Times New Roman"/>
          <w:sz w:val="28"/>
          <w:szCs w:val="28"/>
        </w:rPr>
        <w:t xml:space="preserve"> ноября 2021 г.;</w:t>
      </w:r>
    </w:p>
    <w:p w14:paraId="4627EE26" w14:textId="77777777" w:rsidR="00E04B1A" w:rsidRPr="00A46E7E" w:rsidRDefault="00E04B1A" w:rsidP="00BD5D08">
      <w:pPr>
        <w:pStyle w:val="a7"/>
        <w:numPr>
          <w:ilvl w:val="0"/>
          <w:numId w:val="3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Сообщение-презентация на тему: «Современная китайская семья: гендерные аспекты изменений», представленное на </w:t>
      </w:r>
      <w:r w:rsidRPr="00A46E7E">
        <w:rPr>
          <w:rFonts w:ascii="Times New Roman" w:hAnsi="Times New Roman" w:cs="Times New Roman"/>
          <w:bCs/>
          <w:sz w:val="28"/>
          <w:szCs w:val="28"/>
          <w:lang w:val="en-US"/>
        </w:rPr>
        <w:t>VII</w:t>
      </w:r>
      <w:r w:rsidRPr="00A46E7E">
        <w:rPr>
          <w:rFonts w:ascii="Times New Roman" w:hAnsi="Times New Roman" w:cs="Times New Roman"/>
          <w:bCs/>
          <w:sz w:val="28"/>
          <w:szCs w:val="28"/>
        </w:rPr>
        <w:t xml:space="preserve"> ежегодной Всероссийской научной студенческой видеоконференции «Гендерный калейдоскоп - 2021» (3</w:t>
      </w:r>
      <w:r w:rsidRPr="00A46E7E">
        <w:rPr>
          <w:rFonts w:ascii="Times New Roman" w:hAnsi="Times New Roman" w:cs="Times New Roman"/>
          <w:sz w:val="28"/>
          <w:szCs w:val="28"/>
        </w:rPr>
        <w:t xml:space="preserve"> декабря 2021 г.);</w:t>
      </w:r>
    </w:p>
    <w:p w14:paraId="04E7F12A" w14:textId="77777777" w:rsidR="00E04B1A" w:rsidRPr="00A46E7E" w:rsidRDefault="00E04B1A" w:rsidP="00BD5D08">
      <w:pPr>
        <w:pStyle w:val="a7"/>
        <w:numPr>
          <w:ilvl w:val="0"/>
          <w:numId w:val="3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Участие в третьем всероссийском конкурсе на лучшую научную работу, посвященную исследованиям российского и китайского обществ </w:t>
      </w:r>
      <w:proofErr w:type="gramStart"/>
      <w:r w:rsidRPr="00A46E7E">
        <w:rPr>
          <w:rFonts w:ascii="Times New Roman" w:hAnsi="Times New Roman" w:cs="Times New Roman"/>
          <w:sz w:val="28"/>
          <w:szCs w:val="28"/>
        </w:rPr>
        <w:t>XX-XXI</w:t>
      </w:r>
      <w:proofErr w:type="gramEnd"/>
      <w:r w:rsidRPr="00A46E7E">
        <w:rPr>
          <w:rFonts w:ascii="Times New Roman" w:hAnsi="Times New Roman" w:cs="Times New Roman"/>
          <w:sz w:val="28"/>
          <w:szCs w:val="28"/>
        </w:rPr>
        <w:t xml:space="preserve"> вв. (2021 г.);</w:t>
      </w:r>
    </w:p>
    <w:p w14:paraId="511B8510" w14:textId="77777777" w:rsidR="002F745B" w:rsidRPr="00A46E7E" w:rsidRDefault="002F745B" w:rsidP="00BD5D08">
      <w:pPr>
        <w:pStyle w:val="a7"/>
        <w:numPr>
          <w:ilvl w:val="0"/>
          <w:numId w:val="3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Доклад на тему: «Принимая «бесплодие без брака» как недоразумение, может ли это решить проблему низкой рождаемости в Китае?», представленный на Пятой ежегодной всероссийской научной видеоконференции с международным участием Гендерные ресурсы современного мира-2022 (15 апреля 2022 г.)</w:t>
      </w:r>
      <w:r w:rsidR="00352DB6" w:rsidRPr="00A46E7E">
        <w:rPr>
          <w:rFonts w:ascii="Times New Roman" w:hAnsi="Times New Roman" w:cs="Times New Roman"/>
          <w:sz w:val="28"/>
          <w:szCs w:val="28"/>
        </w:rPr>
        <w:t>;</w:t>
      </w:r>
      <w:r w:rsidRPr="00A46E7E">
        <w:rPr>
          <w:rFonts w:ascii="Times New Roman" w:hAnsi="Times New Roman" w:cs="Times New Roman"/>
          <w:sz w:val="28"/>
          <w:szCs w:val="28"/>
        </w:rPr>
        <w:t xml:space="preserve"> </w:t>
      </w:r>
    </w:p>
    <w:p w14:paraId="27CCA87B" w14:textId="77777777" w:rsidR="00601C5E" w:rsidRPr="00A46E7E" w:rsidRDefault="00601C5E" w:rsidP="00BD5D08">
      <w:pPr>
        <w:pStyle w:val="a7"/>
        <w:numPr>
          <w:ilvl w:val="0"/>
          <w:numId w:val="3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Доклад на тему: «Гендер, феминизм, </w:t>
      </w:r>
      <w:r w:rsidR="00554CC2" w:rsidRPr="00A46E7E">
        <w:rPr>
          <w:rFonts w:ascii="Times New Roman" w:hAnsi="Times New Roman" w:cs="Times New Roman"/>
          <w:sz w:val="28"/>
          <w:szCs w:val="28"/>
        </w:rPr>
        <w:t xml:space="preserve">постфеминизм и </w:t>
      </w:r>
      <w:r w:rsidRPr="00A46E7E">
        <w:rPr>
          <w:rFonts w:ascii="Times New Roman" w:hAnsi="Times New Roman" w:cs="Times New Roman"/>
          <w:sz w:val="28"/>
          <w:szCs w:val="28"/>
        </w:rPr>
        <w:t>антифеминизм на рубеже эпох</w:t>
      </w:r>
      <w:r w:rsidR="00E53748" w:rsidRPr="00A46E7E">
        <w:rPr>
          <w:rFonts w:ascii="Times New Roman" w:hAnsi="Times New Roman" w:cs="Times New Roman"/>
          <w:sz w:val="28"/>
          <w:szCs w:val="28"/>
        </w:rPr>
        <w:t xml:space="preserve">: </w:t>
      </w:r>
      <w:r w:rsidRPr="00A46E7E">
        <w:rPr>
          <w:rFonts w:ascii="Times New Roman" w:hAnsi="Times New Roman" w:cs="Times New Roman"/>
          <w:sz w:val="28"/>
          <w:szCs w:val="28"/>
        </w:rPr>
        <w:t xml:space="preserve">Гендерные </w:t>
      </w:r>
      <w:r w:rsidR="008B1E56" w:rsidRPr="00A46E7E">
        <w:rPr>
          <w:rFonts w:ascii="Times New Roman" w:hAnsi="Times New Roman" w:cs="Times New Roman"/>
          <w:sz w:val="28"/>
          <w:szCs w:val="28"/>
        </w:rPr>
        <w:t xml:space="preserve">роли в </w:t>
      </w:r>
      <w:r w:rsidR="00554CC2" w:rsidRPr="00A46E7E">
        <w:rPr>
          <w:rFonts w:ascii="Times New Roman" w:hAnsi="Times New Roman" w:cs="Times New Roman"/>
          <w:sz w:val="28"/>
          <w:szCs w:val="28"/>
        </w:rPr>
        <w:t xml:space="preserve">китайском </w:t>
      </w:r>
      <w:r w:rsidRPr="00A46E7E">
        <w:rPr>
          <w:rFonts w:ascii="Times New Roman" w:hAnsi="Times New Roman" w:cs="Times New Roman"/>
          <w:sz w:val="28"/>
          <w:szCs w:val="28"/>
        </w:rPr>
        <w:t>образовании»</w:t>
      </w:r>
      <w:r w:rsidR="008B1E56" w:rsidRPr="00A46E7E">
        <w:rPr>
          <w:rFonts w:ascii="Times New Roman" w:hAnsi="Times New Roman" w:cs="Times New Roman"/>
          <w:sz w:val="28"/>
          <w:szCs w:val="28"/>
        </w:rPr>
        <w:t xml:space="preserve">, представленный на XVI Ковалевских чтениях </w:t>
      </w:r>
      <w:r w:rsidR="008B1E56" w:rsidRPr="00A46E7E">
        <w:rPr>
          <w:rFonts w:ascii="Times New Roman" w:hAnsi="Times New Roman" w:cs="Times New Roman"/>
          <w:sz w:val="28"/>
          <w:szCs w:val="28"/>
        </w:rPr>
        <w:lastRenderedPageBreak/>
        <w:t xml:space="preserve">«Социология в </w:t>
      </w:r>
      <w:proofErr w:type="spellStart"/>
      <w:r w:rsidR="008B1E56" w:rsidRPr="00A46E7E">
        <w:rPr>
          <w:rFonts w:ascii="Times New Roman" w:hAnsi="Times New Roman" w:cs="Times New Roman"/>
          <w:sz w:val="28"/>
          <w:szCs w:val="28"/>
        </w:rPr>
        <w:t>постглобальном</w:t>
      </w:r>
      <w:proofErr w:type="spellEnd"/>
      <w:r w:rsidR="008B1E56" w:rsidRPr="00A46E7E">
        <w:rPr>
          <w:rFonts w:ascii="Times New Roman" w:hAnsi="Times New Roman" w:cs="Times New Roman"/>
          <w:sz w:val="28"/>
          <w:szCs w:val="28"/>
        </w:rPr>
        <w:t xml:space="preserve"> мире: проблемы и перспективы» (</w:t>
      </w:r>
      <w:proofErr w:type="gramStart"/>
      <w:r w:rsidR="008B1E56" w:rsidRPr="00A46E7E">
        <w:rPr>
          <w:rFonts w:ascii="Times New Roman" w:hAnsi="Times New Roman" w:cs="Times New Roman"/>
          <w:sz w:val="28"/>
          <w:szCs w:val="28"/>
        </w:rPr>
        <w:t>17-19</w:t>
      </w:r>
      <w:proofErr w:type="gramEnd"/>
      <w:r w:rsidR="008B1E56" w:rsidRPr="00A46E7E">
        <w:rPr>
          <w:rFonts w:ascii="Times New Roman" w:hAnsi="Times New Roman" w:cs="Times New Roman"/>
          <w:sz w:val="28"/>
          <w:szCs w:val="28"/>
        </w:rPr>
        <w:t xml:space="preserve"> ноября 2022 г.);</w:t>
      </w:r>
    </w:p>
    <w:p w14:paraId="71683F36" w14:textId="77777777" w:rsidR="00352DB6" w:rsidRPr="00A46E7E" w:rsidRDefault="00352DB6" w:rsidP="00BD5D08">
      <w:pPr>
        <w:pStyle w:val="a7"/>
        <w:numPr>
          <w:ilvl w:val="0"/>
          <w:numId w:val="3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Доклад-презентация на тему «Формирование гендерных ролей в китайских семьях на основе реалити-шоу», представленный на</w:t>
      </w:r>
      <w:r w:rsidR="00530ED4" w:rsidRPr="00A46E7E">
        <w:rPr>
          <w:rFonts w:ascii="Times New Roman" w:hAnsi="Times New Roman" w:cs="Times New Roman"/>
          <w:sz w:val="28"/>
          <w:szCs w:val="28"/>
        </w:rPr>
        <w:t xml:space="preserve"> </w:t>
      </w:r>
      <w:r w:rsidRPr="00A46E7E">
        <w:rPr>
          <w:rFonts w:ascii="Times New Roman" w:hAnsi="Times New Roman" w:cs="Times New Roman"/>
          <w:sz w:val="28"/>
          <w:szCs w:val="28"/>
        </w:rPr>
        <w:t>Седьмой ежегодной всероссийской научной видеоконференции с международным участием Гендерные ресурсы соврем</w:t>
      </w:r>
      <w:r w:rsidR="005C06EF" w:rsidRPr="00A46E7E">
        <w:rPr>
          <w:rFonts w:ascii="Times New Roman" w:hAnsi="Times New Roman" w:cs="Times New Roman"/>
          <w:sz w:val="28"/>
          <w:szCs w:val="28"/>
        </w:rPr>
        <w:t>енного мира-2024 (12 апреля 2024</w:t>
      </w:r>
      <w:r w:rsidRPr="00A46E7E">
        <w:rPr>
          <w:rFonts w:ascii="Times New Roman" w:hAnsi="Times New Roman" w:cs="Times New Roman"/>
          <w:sz w:val="28"/>
          <w:szCs w:val="28"/>
        </w:rPr>
        <w:t xml:space="preserve"> г.).</w:t>
      </w:r>
    </w:p>
    <w:p w14:paraId="474DF43A" w14:textId="77777777" w:rsidR="00080EDC" w:rsidRPr="00A46E7E" w:rsidRDefault="00080EDC" w:rsidP="00080EDC">
      <w:pPr>
        <w:spacing w:after="0" w:line="360" w:lineRule="auto"/>
        <w:ind w:firstLine="709"/>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 xml:space="preserve">В соответствии с целью и задачами исследования </w:t>
      </w:r>
      <w:r w:rsidRPr="00A46E7E">
        <w:rPr>
          <w:rFonts w:ascii="Times New Roman" w:eastAsia="宋体" w:hAnsi="Times New Roman" w:cs="Times New Roman"/>
          <w:b/>
          <w:sz w:val="28"/>
          <w:szCs w:val="28"/>
        </w:rPr>
        <w:t>структура ВКР</w:t>
      </w:r>
      <w:r w:rsidRPr="00A46E7E">
        <w:rPr>
          <w:rFonts w:ascii="Times New Roman" w:eastAsia="宋体" w:hAnsi="Times New Roman" w:cs="Times New Roman"/>
          <w:sz w:val="28"/>
          <w:szCs w:val="28"/>
        </w:rPr>
        <w:t xml:space="preserve"> включает в себя введение, три главы, заключение, список источников и литературы, приложения.</w:t>
      </w:r>
    </w:p>
    <w:p w14:paraId="149F276B" w14:textId="77777777" w:rsidR="00645BE5" w:rsidRPr="00A46E7E" w:rsidRDefault="00645BE5">
      <w:pPr>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br w:type="page"/>
      </w:r>
    </w:p>
    <w:p w14:paraId="38B7FF40" w14:textId="77777777" w:rsidR="00645BE5" w:rsidRPr="00A46E7E" w:rsidRDefault="00645BE5" w:rsidP="00BA1CE0">
      <w:pPr>
        <w:pStyle w:val="10"/>
        <w:jc w:val="center"/>
        <w:rPr>
          <w:rFonts w:ascii="Times New Roman" w:hAnsi="Times New Roman" w:cs="Times New Roman"/>
          <w:b/>
          <w:color w:val="auto"/>
        </w:rPr>
      </w:pPr>
      <w:bookmarkStart w:id="2" w:name="_Toc165634381"/>
      <w:r w:rsidRPr="00A46E7E">
        <w:rPr>
          <w:rFonts w:ascii="Times New Roman" w:hAnsi="Times New Roman" w:cs="Times New Roman"/>
          <w:b/>
          <w:color w:val="auto"/>
        </w:rPr>
        <w:lastRenderedPageBreak/>
        <w:t>Г</w:t>
      </w:r>
      <w:r w:rsidR="00BA1CE0" w:rsidRPr="00A46E7E">
        <w:rPr>
          <w:rFonts w:ascii="Times New Roman" w:hAnsi="Times New Roman" w:cs="Times New Roman"/>
          <w:b/>
          <w:color w:val="auto"/>
        </w:rPr>
        <w:t xml:space="preserve">ЛАВА 1. </w:t>
      </w:r>
      <w:r w:rsidR="00D970D8" w:rsidRPr="00A46E7E">
        <w:rPr>
          <w:rFonts w:ascii="Times New Roman" w:hAnsi="Times New Roman" w:cs="Times New Roman"/>
          <w:b/>
          <w:color w:val="auto"/>
        </w:rPr>
        <w:t xml:space="preserve">СОЦИАЛЬНЫЕ РОЛИ МОЛОДЕЖИ: </w:t>
      </w:r>
      <w:r w:rsidR="00BA1CE0" w:rsidRPr="00A46E7E">
        <w:rPr>
          <w:rFonts w:ascii="Times New Roman" w:hAnsi="Times New Roman" w:cs="Times New Roman"/>
          <w:b/>
          <w:color w:val="auto"/>
        </w:rPr>
        <w:t xml:space="preserve">ТЕОРЕТИКО-МЕТОДОЛОГИЧЕСКИЕ </w:t>
      </w:r>
      <w:r w:rsidR="00D970D8" w:rsidRPr="00A46E7E">
        <w:rPr>
          <w:rFonts w:ascii="Times New Roman" w:hAnsi="Times New Roman" w:cs="Times New Roman"/>
          <w:b/>
          <w:color w:val="auto"/>
        </w:rPr>
        <w:t>АСПЕКТЫ</w:t>
      </w:r>
      <w:bookmarkEnd w:id="2"/>
    </w:p>
    <w:p w14:paraId="05C809C1" w14:textId="77777777" w:rsidR="00645BE5" w:rsidRPr="00A46E7E" w:rsidRDefault="00645BE5" w:rsidP="00BA1CE0">
      <w:pPr>
        <w:pStyle w:val="2"/>
        <w:jc w:val="center"/>
        <w:rPr>
          <w:rFonts w:ascii="Times New Roman" w:hAnsi="Times New Roman" w:cs="Times New Roman"/>
          <w:b/>
          <w:color w:val="auto"/>
          <w:sz w:val="28"/>
        </w:rPr>
      </w:pPr>
      <w:bookmarkStart w:id="3" w:name="_Toc165634382"/>
      <w:r w:rsidRPr="00A46E7E">
        <w:rPr>
          <w:rFonts w:ascii="Times New Roman" w:hAnsi="Times New Roman" w:cs="Times New Roman"/>
          <w:b/>
          <w:color w:val="auto"/>
          <w:sz w:val="28"/>
        </w:rPr>
        <w:t>1.1 Молодёжь и гендерные роли: понятийный аппарат</w:t>
      </w:r>
      <w:bookmarkEnd w:id="3"/>
    </w:p>
    <w:p w14:paraId="662AD9DF" w14:textId="77777777" w:rsidR="00457F40" w:rsidRPr="00A46E7E" w:rsidRDefault="00457F40" w:rsidP="00645BE5">
      <w:pPr>
        <w:spacing w:line="360" w:lineRule="auto"/>
        <w:ind w:firstLine="850"/>
        <w:jc w:val="both"/>
        <w:rPr>
          <w:rFonts w:ascii="Times New Roman" w:eastAsia="Times New Roman" w:hAnsi="Times New Roman" w:cs="Times New Roman"/>
          <w:sz w:val="28"/>
          <w:szCs w:val="28"/>
        </w:rPr>
      </w:pPr>
    </w:p>
    <w:p w14:paraId="14F53906" w14:textId="77777777" w:rsidR="00645BE5" w:rsidRPr="00A46E7E" w:rsidRDefault="00457F40" w:rsidP="00645BE5">
      <w:pPr>
        <w:spacing w:line="360" w:lineRule="auto"/>
        <w:ind w:firstLine="850"/>
        <w:jc w:val="both"/>
        <w:rPr>
          <w:rFonts w:ascii="Times New Roman" w:eastAsia="Times New Roman" w:hAnsi="Times New Roman" w:cs="Times New Roman"/>
          <w:b/>
          <w:sz w:val="28"/>
          <w:szCs w:val="28"/>
        </w:rPr>
      </w:pPr>
      <w:r w:rsidRPr="00A46E7E">
        <w:rPr>
          <w:rFonts w:ascii="Times New Roman" w:eastAsia="Times New Roman" w:hAnsi="Times New Roman" w:cs="Times New Roman"/>
          <w:b/>
          <w:sz w:val="28"/>
          <w:szCs w:val="28"/>
        </w:rPr>
        <w:t>Молодёжь.</w:t>
      </w:r>
    </w:p>
    <w:p w14:paraId="1E995C12" w14:textId="77777777" w:rsidR="00853D5B" w:rsidRPr="00A46E7E" w:rsidRDefault="00AF7235" w:rsidP="00853D5B">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Молодёжь – важная часть населения любой страны и играет важную роль в развитии общества. В России и Китае молодежи также принадлежит важнейшая роль в обществе. </w:t>
      </w:r>
      <w:proofErr w:type="gramStart"/>
      <w:r w:rsidR="00853D5B" w:rsidRPr="00A46E7E">
        <w:rPr>
          <w:rFonts w:ascii="Times New Roman" w:eastAsia="Times New Roman" w:hAnsi="Times New Roman" w:cs="Times New Roman"/>
          <w:sz w:val="28"/>
          <w:szCs w:val="28"/>
        </w:rPr>
        <w:t>В.В.</w:t>
      </w:r>
      <w:proofErr w:type="gramEnd"/>
      <w:r w:rsidR="00853D5B" w:rsidRPr="00A46E7E">
        <w:rPr>
          <w:rFonts w:ascii="Times New Roman" w:eastAsia="Times New Roman" w:hAnsi="Times New Roman" w:cs="Times New Roman"/>
          <w:sz w:val="28"/>
          <w:szCs w:val="28"/>
        </w:rPr>
        <w:t xml:space="preserve"> Путин </w:t>
      </w:r>
      <w:r w:rsidR="007769CB" w:rsidRPr="00A46E7E">
        <w:rPr>
          <w:rFonts w:ascii="Times New Roman" w:eastAsia="Times New Roman" w:hAnsi="Times New Roman" w:cs="Times New Roman"/>
          <w:sz w:val="28"/>
          <w:szCs w:val="28"/>
        </w:rPr>
        <w:t>всегда подчеркивает важность молодежной политики. В одном из выступлений он сказал: «Тема, безусловно, является стратегически важной, потому что молодые люди, которые представляли сегодня различные поколения, уже через 20, а кто-то через 10 лет будут осуществлять все, что мы сейчас с вами делаем. Их таланты и достижения будут прямо влиять на развитие России»</w:t>
      </w:r>
      <w:r w:rsidR="00853D5B" w:rsidRPr="00A46E7E">
        <w:rPr>
          <w:rFonts w:ascii="Times New Roman" w:eastAsia="Times New Roman" w:hAnsi="Times New Roman" w:cs="Times New Roman" w:hint="eastAsia"/>
          <w:sz w:val="28"/>
          <w:szCs w:val="28"/>
          <w:vertAlign w:val="superscript"/>
        </w:rPr>
        <w:footnoteReference w:id="13"/>
      </w:r>
      <w:r w:rsidR="00853D5B" w:rsidRPr="00A46E7E">
        <w:rPr>
          <w:rFonts w:ascii="Times New Roman" w:eastAsia="Times New Roman" w:hAnsi="Times New Roman" w:cs="Times New Roman"/>
          <w:sz w:val="28"/>
          <w:szCs w:val="28"/>
        </w:rPr>
        <w:t>. Си Цзиньпин также подчеркнул в своей речи, что молодёжь – это будущее родины, надежда нации и будущее инноваций. Молодёжь – самая энергичная и творческая группа во всем обществе, и они же являются силой, способствующей развитию научно-технических инноваций. Необходимо проложить дорогу для них, чтобы построить мосты, дать молодым людям больше пространства для развития, поддержать инновации и предпринимательство молодых людей, чтобы они стремились осуществлять свои мечты</w:t>
      </w:r>
      <w:r w:rsidR="00853D5B" w:rsidRPr="00A46E7E">
        <w:rPr>
          <w:rFonts w:ascii="Times New Roman" w:eastAsia="Times New Roman" w:hAnsi="Times New Roman" w:cs="Times New Roman" w:hint="eastAsia"/>
          <w:sz w:val="28"/>
          <w:szCs w:val="28"/>
          <w:vertAlign w:val="superscript"/>
        </w:rPr>
        <w:footnoteReference w:id="14"/>
      </w:r>
      <w:r w:rsidR="00853D5B" w:rsidRPr="00A46E7E">
        <w:rPr>
          <w:rFonts w:ascii="Times New Roman" w:eastAsia="Times New Roman" w:hAnsi="Times New Roman" w:cs="Times New Roman"/>
          <w:sz w:val="28"/>
          <w:szCs w:val="28"/>
        </w:rPr>
        <w:t>.Очевидно, что между молодёжью и обществом существует тесная связь. Эта связь возникла еще в 1960-х годах.</w:t>
      </w:r>
    </w:p>
    <w:p w14:paraId="7C6DDD8D" w14:textId="77777777" w:rsidR="008C0770" w:rsidRPr="00A46E7E" w:rsidRDefault="00792614" w:rsidP="002A54CE">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Всплеск активности молодых людей в 60-х гг. ХХ </w:t>
      </w:r>
      <w:r w:rsidR="009017EE" w:rsidRPr="00A46E7E">
        <w:rPr>
          <w:rFonts w:ascii="Times New Roman" w:eastAsia="Times New Roman" w:hAnsi="Times New Roman" w:cs="Times New Roman"/>
          <w:sz w:val="28"/>
          <w:szCs w:val="28"/>
        </w:rPr>
        <w:t>в. в западных странах, включая м</w:t>
      </w:r>
      <w:r w:rsidRPr="00A46E7E">
        <w:rPr>
          <w:rFonts w:ascii="Times New Roman" w:eastAsia="Times New Roman" w:hAnsi="Times New Roman" w:cs="Times New Roman"/>
          <w:sz w:val="28"/>
          <w:szCs w:val="28"/>
        </w:rPr>
        <w:t xml:space="preserve">айские события 1968 г. во Франции, показал миру, что молодежь является самостоятельной и мощной социальной силой. Это привлекло </w:t>
      </w:r>
      <w:r w:rsidRPr="00A46E7E">
        <w:rPr>
          <w:rFonts w:ascii="Times New Roman" w:eastAsia="Times New Roman" w:hAnsi="Times New Roman" w:cs="Times New Roman"/>
          <w:sz w:val="28"/>
          <w:szCs w:val="28"/>
        </w:rPr>
        <w:lastRenderedPageBreak/>
        <w:t>внимание многих ученых социологов</w:t>
      </w:r>
      <w:r w:rsidR="008C0770" w:rsidRPr="00A46E7E">
        <w:rPr>
          <w:rFonts w:ascii="Times New Roman" w:eastAsia="Times New Roman" w:hAnsi="Times New Roman" w:cs="Times New Roman"/>
          <w:sz w:val="28"/>
          <w:szCs w:val="28"/>
        </w:rPr>
        <w:t xml:space="preserve">, благодаря чему началось формирование социологии молодежи. Поскольку молодежь представляет собой отдельную социальную общность, то соответствующие исследования проводятся в контексте включенности в социальные отношения и могут быть связаны с разными отраслями социологии. К примеру, социология образования, экономическая социология, социология семьи и </w:t>
      </w:r>
      <w:proofErr w:type="gramStart"/>
      <w:r w:rsidR="008C0770" w:rsidRPr="00A46E7E">
        <w:rPr>
          <w:rFonts w:ascii="Times New Roman" w:eastAsia="Times New Roman" w:hAnsi="Times New Roman" w:cs="Times New Roman"/>
          <w:sz w:val="28"/>
          <w:szCs w:val="28"/>
        </w:rPr>
        <w:t>т.д.</w:t>
      </w:r>
      <w:proofErr w:type="gramEnd"/>
      <w:r w:rsidR="008C0770" w:rsidRPr="00A46E7E">
        <w:rPr>
          <w:rFonts w:ascii="Times New Roman" w:eastAsia="Times New Roman" w:hAnsi="Times New Roman" w:cs="Times New Roman"/>
          <w:sz w:val="28"/>
          <w:szCs w:val="28"/>
        </w:rPr>
        <w:t xml:space="preserve"> Категория «молодежь» очень широкая, поэтому важно изучить и сравнить ее определения в </w:t>
      </w:r>
      <w:r w:rsidR="0081058F" w:rsidRPr="00A46E7E">
        <w:rPr>
          <w:rFonts w:ascii="Times New Roman" w:eastAsia="Times New Roman" w:hAnsi="Times New Roman" w:cs="Times New Roman"/>
          <w:sz w:val="28"/>
          <w:szCs w:val="28"/>
        </w:rPr>
        <w:t>разных науках и дисциплинах</w:t>
      </w:r>
      <w:r w:rsidR="008C0770" w:rsidRPr="00A46E7E">
        <w:rPr>
          <w:rFonts w:ascii="Times New Roman" w:eastAsia="Times New Roman" w:hAnsi="Times New Roman" w:cs="Times New Roman"/>
          <w:sz w:val="28"/>
          <w:szCs w:val="28"/>
        </w:rPr>
        <w:t>.</w:t>
      </w:r>
    </w:p>
    <w:p w14:paraId="1DD96136" w14:textId="77777777" w:rsidR="002F6B3D" w:rsidRPr="00A46E7E" w:rsidRDefault="002F6B3D" w:rsidP="00645BE5">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 советской науке одно из первых определений «молодежи» было предложено В.Т. Лисовским: «Молодёжь – поколение людей, проходящих стадию социализации, усваивающих, а в более зрелом возрасте уже усвоивших, образовательные, культурные и другие социальные функции; в зависимости от конкретных исторических условий возрастные критерии молодежи могут колебаться от 16 до 30 лет»</w:t>
      </w:r>
      <w:r w:rsidRPr="00A46E7E">
        <w:rPr>
          <w:rStyle w:val="a5"/>
          <w:rFonts w:ascii="Times New Roman" w:eastAsia="Times New Roman" w:hAnsi="Times New Roman" w:cs="Times New Roman"/>
          <w:sz w:val="28"/>
          <w:szCs w:val="28"/>
        </w:rPr>
        <w:footnoteReference w:id="15"/>
      </w:r>
      <w:r w:rsidRPr="00A46E7E">
        <w:rPr>
          <w:rFonts w:ascii="Times New Roman" w:eastAsia="Times New Roman" w:hAnsi="Times New Roman" w:cs="Times New Roman"/>
          <w:sz w:val="28"/>
          <w:szCs w:val="28"/>
        </w:rPr>
        <w:t>.</w:t>
      </w:r>
    </w:p>
    <w:p w14:paraId="3773192D" w14:textId="77777777" w:rsidR="002F6B3D" w:rsidRPr="00A46E7E" w:rsidRDefault="002F6B3D" w:rsidP="00645BE5">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Социологическом энциклопедическом словаре под редакцией </w:t>
      </w:r>
      <w:proofErr w:type="gramStart"/>
      <w:r w:rsidRPr="00A46E7E">
        <w:rPr>
          <w:rFonts w:ascii="Times New Roman" w:eastAsia="Times New Roman" w:hAnsi="Times New Roman" w:cs="Times New Roman"/>
          <w:sz w:val="28"/>
          <w:szCs w:val="28"/>
        </w:rPr>
        <w:t>Г.В.</w:t>
      </w:r>
      <w:proofErr w:type="gramEnd"/>
      <w:r w:rsidR="00EA359B" w:rsidRPr="00A46E7E">
        <w:rPr>
          <w:rFonts w:ascii="Times New Roman" w:eastAsia="Times New Roman" w:hAnsi="Times New Roman" w:cs="Times New Roman"/>
          <w:sz w:val="28"/>
          <w:szCs w:val="28"/>
        </w:rPr>
        <w:t> </w:t>
      </w:r>
      <w:r w:rsidRPr="00A46E7E">
        <w:rPr>
          <w:rFonts w:ascii="Times New Roman" w:eastAsia="Times New Roman" w:hAnsi="Times New Roman" w:cs="Times New Roman"/>
          <w:sz w:val="28"/>
          <w:szCs w:val="28"/>
        </w:rPr>
        <w:t xml:space="preserve">Осипова молодежь определяется как «социально-демографическая группа, переживающая период становления социальной и психофизиологической зрелости, адаптации к исполнению социальных ролей взрослых. Возрастные границы размыты и подвижны, как правило, к молодежи причисляют в возрасте </w:t>
      </w:r>
      <w:proofErr w:type="gramStart"/>
      <w:r w:rsidRPr="00A46E7E">
        <w:rPr>
          <w:rFonts w:ascii="Times New Roman" w:eastAsia="Times New Roman" w:hAnsi="Times New Roman" w:cs="Times New Roman"/>
          <w:sz w:val="28"/>
          <w:szCs w:val="28"/>
        </w:rPr>
        <w:t>14-30</w:t>
      </w:r>
      <w:proofErr w:type="gramEnd"/>
      <w:r w:rsidRPr="00A46E7E">
        <w:rPr>
          <w:rFonts w:ascii="Times New Roman" w:eastAsia="Times New Roman" w:hAnsi="Times New Roman" w:cs="Times New Roman"/>
          <w:sz w:val="28"/>
          <w:szCs w:val="28"/>
        </w:rPr>
        <w:t xml:space="preserve"> лет»</w:t>
      </w:r>
      <w:r w:rsidRPr="00A46E7E">
        <w:rPr>
          <w:rStyle w:val="a5"/>
          <w:rFonts w:ascii="Times New Roman" w:eastAsia="Times New Roman" w:hAnsi="Times New Roman" w:cs="Times New Roman"/>
          <w:sz w:val="28"/>
          <w:szCs w:val="28"/>
        </w:rPr>
        <w:footnoteReference w:id="16"/>
      </w:r>
      <w:r w:rsidRPr="00A46E7E">
        <w:rPr>
          <w:rFonts w:ascii="Times New Roman" w:eastAsia="Times New Roman" w:hAnsi="Times New Roman" w:cs="Times New Roman"/>
          <w:sz w:val="28"/>
          <w:szCs w:val="28"/>
        </w:rPr>
        <w:t>.</w:t>
      </w:r>
    </w:p>
    <w:p w14:paraId="5599B4E7" w14:textId="77777777" w:rsidR="008C482A" w:rsidRPr="00A46E7E" w:rsidRDefault="00EA359B" w:rsidP="008C482A">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Согласно Е.А. </w:t>
      </w:r>
      <w:proofErr w:type="spellStart"/>
      <w:r w:rsidRPr="00A46E7E">
        <w:rPr>
          <w:rFonts w:ascii="Times New Roman" w:eastAsia="Times New Roman" w:hAnsi="Times New Roman" w:cs="Times New Roman"/>
          <w:sz w:val="28"/>
          <w:szCs w:val="28"/>
        </w:rPr>
        <w:t>Минченя</w:t>
      </w:r>
      <w:proofErr w:type="spellEnd"/>
      <w:r w:rsidRPr="00A46E7E">
        <w:rPr>
          <w:rFonts w:ascii="Times New Roman" w:eastAsia="Times New Roman" w:hAnsi="Times New Roman" w:cs="Times New Roman"/>
          <w:sz w:val="28"/>
          <w:szCs w:val="28"/>
        </w:rPr>
        <w:t xml:space="preserve">, </w:t>
      </w:r>
      <w:r w:rsidR="00EC71B4" w:rsidRPr="00A46E7E">
        <w:rPr>
          <w:rFonts w:ascii="Times New Roman" w:eastAsia="Times New Roman" w:hAnsi="Times New Roman" w:cs="Times New Roman"/>
          <w:sz w:val="28"/>
          <w:szCs w:val="28"/>
        </w:rPr>
        <w:t>«</w:t>
      </w:r>
      <w:r w:rsidRPr="00A46E7E">
        <w:rPr>
          <w:rFonts w:ascii="Times New Roman" w:eastAsia="Times New Roman" w:hAnsi="Times New Roman" w:cs="Times New Roman"/>
          <w:sz w:val="28"/>
          <w:szCs w:val="28"/>
        </w:rPr>
        <w:t>м</w:t>
      </w:r>
      <w:r w:rsidR="00EC71B4" w:rsidRPr="00A46E7E">
        <w:rPr>
          <w:rFonts w:ascii="Times New Roman" w:eastAsia="Times New Roman" w:hAnsi="Times New Roman" w:cs="Times New Roman"/>
          <w:sz w:val="28"/>
          <w:szCs w:val="28"/>
        </w:rPr>
        <w:t xml:space="preserve">олодежь </w:t>
      </w:r>
      <w:proofErr w:type="gramStart"/>
      <w:r w:rsidR="00EC71B4" w:rsidRPr="00A46E7E">
        <w:rPr>
          <w:rFonts w:ascii="Times New Roman" w:eastAsia="Times New Roman" w:hAnsi="Times New Roman" w:cs="Times New Roman"/>
          <w:sz w:val="28"/>
          <w:szCs w:val="28"/>
        </w:rPr>
        <w:t>− это</w:t>
      </w:r>
      <w:proofErr w:type="gramEnd"/>
      <w:r w:rsidR="00EC71B4" w:rsidRPr="00A46E7E">
        <w:rPr>
          <w:rFonts w:ascii="Times New Roman" w:eastAsia="Times New Roman" w:hAnsi="Times New Roman" w:cs="Times New Roman"/>
          <w:sz w:val="28"/>
          <w:szCs w:val="28"/>
        </w:rPr>
        <w:t xml:space="preserve"> специфическая социально-демографическая группа, которая характеризуется, присущими ей психофизиологическими особенностями, осуществлением деятельности, </w:t>
      </w:r>
      <w:r w:rsidR="00EC71B4" w:rsidRPr="00A46E7E">
        <w:rPr>
          <w:rFonts w:ascii="Times New Roman" w:eastAsia="Times New Roman" w:hAnsi="Times New Roman" w:cs="Times New Roman"/>
          <w:sz w:val="28"/>
          <w:szCs w:val="28"/>
        </w:rPr>
        <w:lastRenderedPageBreak/>
        <w:t>связанной с подготовкой и включением в общественную жизнь, имеющая внутреннюю дифференциацию, соответствующую социальному делению общества, и свою субкультуру»</w:t>
      </w:r>
      <w:r w:rsidR="00EC71B4" w:rsidRPr="00A46E7E">
        <w:rPr>
          <w:rStyle w:val="a5"/>
          <w:rFonts w:ascii="Times New Roman" w:eastAsia="Times New Roman" w:hAnsi="Times New Roman" w:cs="Times New Roman"/>
          <w:sz w:val="28"/>
          <w:szCs w:val="28"/>
        </w:rPr>
        <w:footnoteReference w:id="17"/>
      </w:r>
      <w:r w:rsidR="00EC71B4" w:rsidRPr="00A46E7E">
        <w:rPr>
          <w:rFonts w:ascii="Times New Roman" w:eastAsia="Times New Roman" w:hAnsi="Times New Roman" w:cs="Times New Roman"/>
          <w:sz w:val="28"/>
          <w:szCs w:val="28"/>
        </w:rPr>
        <w:t>.</w:t>
      </w:r>
    </w:p>
    <w:p w14:paraId="04BDEECB" w14:textId="77777777" w:rsidR="00102740" w:rsidRPr="00A46E7E" w:rsidRDefault="00EA359B" w:rsidP="008C482A">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А.Э. </w:t>
      </w:r>
      <w:proofErr w:type="spellStart"/>
      <w:r w:rsidRPr="00A46E7E">
        <w:rPr>
          <w:rFonts w:ascii="Times New Roman" w:eastAsia="Times New Roman" w:hAnsi="Times New Roman" w:cs="Times New Roman"/>
          <w:sz w:val="28"/>
          <w:szCs w:val="28"/>
        </w:rPr>
        <w:t>Хасуев</w:t>
      </w:r>
      <w:proofErr w:type="spellEnd"/>
      <w:r w:rsidRPr="00A46E7E">
        <w:rPr>
          <w:rFonts w:ascii="Times New Roman" w:eastAsia="Times New Roman" w:hAnsi="Times New Roman" w:cs="Times New Roman"/>
          <w:sz w:val="28"/>
          <w:szCs w:val="28"/>
        </w:rPr>
        <w:t xml:space="preserve"> считает, что «м</w:t>
      </w:r>
      <w:r w:rsidR="00102740" w:rsidRPr="00A46E7E">
        <w:rPr>
          <w:rFonts w:ascii="Times New Roman" w:eastAsia="Times New Roman" w:hAnsi="Times New Roman" w:cs="Times New Roman"/>
          <w:sz w:val="28"/>
          <w:szCs w:val="28"/>
        </w:rPr>
        <w:t>олодежь –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специфических интересов и ценностей»</w:t>
      </w:r>
      <w:r w:rsidR="00102740" w:rsidRPr="00A46E7E">
        <w:rPr>
          <w:rStyle w:val="a5"/>
          <w:rFonts w:ascii="Times New Roman" w:eastAsia="Times New Roman" w:hAnsi="Times New Roman" w:cs="Times New Roman"/>
          <w:sz w:val="28"/>
          <w:szCs w:val="28"/>
        </w:rPr>
        <w:footnoteReference w:id="18"/>
      </w:r>
      <w:r w:rsidR="00102740" w:rsidRPr="00A46E7E">
        <w:rPr>
          <w:rFonts w:ascii="Times New Roman" w:eastAsia="Times New Roman" w:hAnsi="Times New Roman" w:cs="Times New Roman"/>
          <w:sz w:val="28"/>
          <w:szCs w:val="28"/>
        </w:rPr>
        <w:t>.</w:t>
      </w:r>
    </w:p>
    <w:p w14:paraId="057E924E" w14:textId="77777777" w:rsidR="00983AD7" w:rsidRPr="00A46E7E" w:rsidRDefault="00983AD7" w:rsidP="00983AD7">
      <w:pPr>
        <w:spacing w:after="0" w:line="360" w:lineRule="auto"/>
        <w:ind w:firstLine="851"/>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Молодежь — явление конкретно-историческое. Наиболее популярной в социально-философском осмыслении феномена «молодежь» является позиция В. Н. </w:t>
      </w:r>
      <w:proofErr w:type="spellStart"/>
      <w:r w:rsidRPr="00A46E7E">
        <w:rPr>
          <w:rFonts w:ascii="Times New Roman" w:eastAsia="Times New Roman" w:hAnsi="Times New Roman" w:cs="Times New Roman"/>
          <w:sz w:val="28"/>
          <w:szCs w:val="28"/>
        </w:rPr>
        <w:t>Боряза</w:t>
      </w:r>
      <w:proofErr w:type="spellEnd"/>
      <w:r w:rsidRPr="00A46E7E">
        <w:rPr>
          <w:rFonts w:ascii="Times New Roman" w:eastAsia="Times New Roman" w:hAnsi="Times New Roman" w:cs="Times New Roman"/>
          <w:sz w:val="28"/>
          <w:szCs w:val="28"/>
        </w:rPr>
        <w:t>, который пришел к выводу, что:</w:t>
      </w:r>
    </w:p>
    <w:p w14:paraId="63BF626C" w14:textId="77777777" w:rsidR="00983AD7" w:rsidRPr="00A46E7E" w:rsidRDefault="00983AD7" w:rsidP="00983AD7">
      <w:pPr>
        <w:spacing w:after="0" w:line="360" w:lineRule="auto"/>
        <w:ind w:firstLine="851"/>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1) молодежь есть объективное общественное явление, выступающее всегда как специфическая возрастная большая общественная группа;</w:t>
      </w:r>
    </w:p>
    <w:p w14:paraId="402FA9E4" w14:textId="77777777" w:rsidR="00983AD7" w:rsidRPr="00A46E7E" w:rsidRDefault="00983AD7" w:rsidP="00983AD7">
      <w:pPr>
        <w:spacing w:after="0" w:line="360" w:lineRule="auto"/>
        <w:ind w:firstLine="851"/>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2) биологическая и социальная природа и сущность молодежи на любом этапе исторического движения воплощены в той части человечества, которая является совокупным субъектом определенной конкретно-исторической формы общества;</w:t>
      </w:r>
    </w:p>
    <w:p w14:paraId="7F9575CD" w14:textId="77777777" w:rsidR="00983AD7" w:rsidRPr="00A46E7E" w:rsidRDefault="00983AD7" w:rsidP="00983AD7">
      <w:pPr>
        <w:spacing w:after="0" w:line="360" w:lineRule="auto"/>
        <w:ind w:firstLine="851"/>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3) процесс присвоения природы и сущности этой части человечества осуществляется молодежью в соответствии с такими общими законами, как </w:t>
      </w:r>
      <w:proofErr w:type="gramStart"/>
      <w:r w:rsidRPr="00A46E7E">
        <w:rPr>
          <w:rFonts w:ascii="Times New Roman" w:eastAsia="Times New Roman" w:hAnsi="Times New Roman" w:cs="Times New Roman"/>
          <w:sz w:val="28"/>
          <w:szCs w:val="28"/>
        </w:rPr>
        <w:t>за- кон</w:t>
      </w:r>
      <w:proofErr w:type="gramEnd"/>
      <w:r w:rsidRPr="00A46E7E">
        <w:rPr>
          <w:rFonts w:ascii="Times New Roman" w:eastAsia="Times New Roman" w:hAnsi="Times New Roman" w:cs="Times New Roman"/>
          <w:sz w:val="28"/>
          <w:szCs w:val="28"/>
        </w:rPr>
        <w:t xml:space="preserve"> воспроизводства общественной жизни, закон неравномерности и закон стадийности развития;</w:t>
      </w:r>
    </w:p>
    <w:p w14:paraId="23D541D8" w14:textId="77777777" w:rsidR="00983AD7" w:rsidRPr="00A46E7E" w:rsidRDefault="00983AD7" w:rsidP="00983AD7">
      <w:pPr>
        <w:spacing w:after="0" w:line="360" w:lineRule="auto"/>
        <w:ind w:firstLine="851"/>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4) достижение молодежью состояния полного присвоения природы и сущности данной части человечества есть момент утверждения молодежи в качестве целостного и всестороннего субъекта и объекта общественного движения и тем самым собственного отрицания себя как молодежи;</w:t>
      </w:r>
    </w:p>
    <w:p w14:paraId="474BC56C" w14:textId="77777777" w:rsidR="00983AD7" w:rsidRPr="00A46E7E" w:rsidRDefault="00983AD7" w:rsidP="00983AD7">
      <w:pPr>
        <w:spacing w:after="0" w:line="360" w:lineRule="auto"/>
        <w:ind w:firstLine="851"/>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lastRenderedPageBreak/>
        <w:t>5) возрастные границы молодежи объективно обусловлены длительностью периода ее развития, а возрастные градации в рамках этих границ — длительностью отдельных стадий развития»</w:t>
      </w:r>
      <w:r w:rsidRPr="00A46E7E">
        <w:rPr>
          <w:rFonts w:ascii="Times New Roman" w:eastAsia="Times New Roman" w:hAnsi="Times New Roman" w:cs="Times New Roman"/>
          <w:sz w:val="28"/>
          <w:szCs w:val="28"/>
          <w:vertAlign w:val="superscript"/>
        </w:rPr>
        <w:t xml:space="preserve"> </w:t>
      </w:r>
      <w:r w:rsidRPr="00A46E7E">
        <w:rPr>
          <w:rFonts w:ascii="Times New Roman" w:eastAsia="Times New Roman" w:hAnsi="Times New Roman" w:cs="Times New Roman"/>
          <w:sz w:val="28"/>
          <w:szCs w:val="28"/>
          <w:vertAlign w:val="superscript"/>
        </w:rPr>
        <w:footnoteReference w:id="19"/>
      </w:r>
      <w:r w:rsidRPr="00A46E7E">
        <w:rPr>
          <w:rFonts w:ascii="Times New Roman" w:eastAsia="Times New Roman" w:hAnsi="Times New Roman" w:cs="Times New Roman"/>
          <w:sz w:val="28"/>
          <w:szCs w:val="28"/>
        </w:rPr>
        <w:t>.</w:t>
      </w:r>
    </w:p>
    <w:p w14:paraId="40E1A4CA" w14:textId="77777777" w:rsidR="00983AD7" w:rsidRPr="00A46E7E" w:rsidRDefault="00983AD7" w:rsidP="00983AD7">
      <w:pPr>
        <w:spacing w:after="0" w:line="360" w:lineRule="auto"/>
        <w:ind w:firstLine="851"/>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 более узком, политическом, смысле молодежь — это социально-демографическая группа, выделяемая на основе об</w:t>
      </w:r>
      <w:r w:rsidR="00712E2F" w:rsidRPr="00A46E7E">
        <w:rPr>
          <w:rFonts w:ascii="Times New Roman" w:eastAsia="Times New Roman" w:hAnsi="Times New Roman" w:cs="Times New Roman"/>
          <w:sz w:val="28"/>
          <w:szCs w:val="28"/>
        </w:rPr>
        <w:t>условленных возрастом особенно</w:t>
      </w:r>
      <w:r w:rsidRPr="00A46E7E">
        <w:rPr>
          <w:rFonts w:ascii="Times New Roman" w:eastAsia="Times New Roman" w:hAnsi="Times New Roman" w:cs="Times New Roman"/>
          <w:sz w:val="28"/>
          <w:szCs w:val="28"/>
        </w:rPr>
        <w:t>стей социального положения молодых людей, их места и функций в структуре общества, специфичностью интересов и ценностей, главной количественной характеристикой которой являются возрастные показатели. В психологии молодежь — поколение людей, проходящих период социализации, усваивающих, а в более зрелом возрасте — уже освоивших образовательные, профессиональные, культурные и другие социальные функции.</w:t>
      </w:r>
      <w:r w:rsidRPr="00A46E7E">
        <w:rPr>
          <w:rFonts w:ascii="Times New Roman" w:eastAsia="Times New Roman" w:hAnsi="Times New Roman" w:cs="Times New Roman"/>
          <w:sz w:val="28"/>
          <w:szCs w:val="28"/>
          <w:vertAlign w:val="superscript"/>
        </w:rPr>
        <w:footnoteReference w:id="20"/>
      </w:r>
    </w:p>
    <w:p w14:paraId="2B7BAA15" w14:textId="77777777" w:rsidR="008C482A" w:rsidRPr="00A46E7E" w:rsidRDefault="00783E33" w:rsidP="008C482A">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Категория «молодежь» неразрывно связана с социализацией, которая включает как процесс, так и результаты взаимодействия личности и общества. Поэтому одним из подходов к определению «молодежи» является </w:t>
      </w:r>
      <w:r w:rsidR="002654E2" w:rsidRPr="00A46E7E">
        <w:rPr>
          <w:rFonts w:ascii="Times New Roman" w:eastAsia="Times New Roman" w:hAnsi="Times New Roman" w:cs="Times New Roman"/>
          <w:sz w:val="28"/>
          <w:szCs w:val="28"/>
        </w:rPr>
        <w:t>интерпретация ее в качестве социального</w:t>
      </w:r>
      <w:r w:rsidR="008C482A" w:rsidRPr="00A46E7E">
        <w:rPr>
          <w:rFonts w:ascii="Times New Roman" w:eastAsia="Times New Roman" w:hAnsi="Times New Roman" w:cs="Times New Roman"/>
          <w:sz w:val="28"/>
          <w:szCs w:val="28"/>
        </w:rPr>
        <w:t xml:space="preserve"> статус</w:t>
      </w:r>
      <w:r w:rsidR="002654E2" w:rsidRPr="00A46E7E">
        <w:rPr>
          <w:rFonts w:ascii="Times New Roman" w:eastAsia="Times New Roman" w:hAnsi="Times New Roman" w:cs="Times New Roman"/>
          <w:sz w:val="28"/>
          <w:szCs w:val="28"/>
        </w:rPr>
        <w:t>а, определяемого</w:t>
      </w:r>
      <w:r w:rsidR="008C482A" w:rsidRPr="00A46E7E">
        <w:rPr>
          <w:rFonts w:ascii="Times New Roman" w:eastAsia="Times New Roman" w:hAnsi="Times New Roman" w:cs="Times New Roman"/>
          <w:sz w:val="28"/>
          <w:szCs w:val="28"/>
        </w:rPr>
        <w:t xml:space="preserve"> возрастом; он непосредственно связан с основными видами деятельности молодых людей (учебой, работой, вторичной занятостью), с ролевыми структурами личности, а также с представлениями и стереотипами, которые сложились в обществе по отношению к представителям молодого поколения.</w:t>
      </w:r>
    </w:p>
    <w:p w14:paraId="4238B328" w14:textId="77777777" w:rsidR="008C482A" w:rsidRPr="00A46E7E" w:rsidRDefault="008C482A" w:rsidP="008C482A">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Понятие «молодежь» используется в значении субкультуры, при этом подчеркивается особая форма организации молодых людей, определяющая стиль их жизни и мышления, отличающаяся специфическими ценностями и образцами поведения</w:t>
      </w:r>
      <w:r w:rsidR="00833877" w:rsidRPr="00A46E7E">
        <w:rPr>
          <w:rFonts w:ascii="Times New Roman" w:eastAsia="Times New Roman" w:hAnsi="Times New Roman" w:cs="Times New Roman"/>
          <w:sz w:val="28"/>
          <w:szCs w:val="28"/>
        </w:rPr>
        <w:t>»</w:t>
      </w:r>
      <w:r w:rsidR="00833877" w:rsidRPr="00A46E7E">
        <w:rPr>
          <w:rStyle w:val="a5"/>
          <w:rFonts w:ascii="Times New Roman" w:eastAsia="Times New Roman" w:hAnsi="Times New Roman" w:cs="Times New Roman"/>
          <w:sz w:val="28"/>
          <w:szCs w:val="28"/>
        </w:rPr>
        <w:footnoteReference w:id="21"/>
      </w:r>
      <w:r w:rsidR="00833877" w:rsidRPr="00A46E7E">
        <w:rPr>
          <w:rFonts w:ascii="Times New Roman" w:eastAsia="Times New Roman" w:hAnsi="Times New Roman" w:cs="Times New Roman"/>
          <w:sz w:val="28"/>
          <w:szCs w:val="28"/>
        </w:rPr>
        <w:t>.</w:t>
      </w:r>
    </w:p>
    <w:p w14:paraId="143DE2F8" w14:textId="77777777" w:rsidR="006D1F63" w:rsidRPr="00A46E7E" w:rsidRDefault="00A84A0E" w:rsidP="00A923FB">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lastRenderedPageBreak/>
        <w:t>«Молодёжь – социально-демографическая группа, выделяемая по возрасту, социальному статусу, стилю жизни. Как фаза жизненного цикла, с одной стороны граничит с детством, с другой стороны – со зрелостью и характеризуется переходом от состояния социальной зависимости к состоянию социальной стабильности, вплоть до достижения статуса зрелости, связанного с окончанием периода физиологического созревания, завершением образования и приобретением социально-профессионального статуса, финансовой независимости, социальной ответственности и образованием собственной семьи»</w:t>
      </w:r>
      <w:r w:rsidRPr="00A46E7E">
        <w:rPr>
          <w:rStyle w:val="a5"/>
          <w:rFonts w:ascii="Times New Roman" w:eastAsia="Times New Roman" w:hAnsi="Times New Roman" w:cs="Times New Roman"/>
          <w:sz w:val="28"/>
          <w:szCs w:val="28"/>
        </w:rPr>
        <w:footnoteReference w:id="22"/>
      </w:r>
      <w:r w:rsidRPr="00A46E7E">
        <w:rPr>
          <w:rFonts w:ascii="Times New Roman" w:eastAsia="Times New Roman" w:hAnsi="Times New Roman" w:cs="Times New Roman"/>
          <w:sz w:val="28"/>
          <w:szCs w:val="28"/>
        </w:rPr>
        <w:t>.</w:t>
      </w:r>
    </w:p>
    <w:p w14:paraId="25390AFA" w14:textId="77777777" w:rsidR="0034002D" w:rsidRPr="00A46E7E" w:rsidRDefault="00983AD7" w:rsidP="0034002D">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каком возрасте человек считается молодым? Возрастные рамки этой социальной группы четко не определены и могут разниться в зависимости от страны, </w:t>
      </w:r>
      <w:r w:rsidR="00121CED" w:rsidRPr="00A46E7E">
        <w:rPr>
          <w:rFonts w:ascii="Times New Roman" w:eastAsia="Times New Roman" w:hAnsi="Times New Roman" w:cs="Times New Roman"/>
          <w:sz w:val="28"/>
          <w:szCs w:val="28"/>
        </w:rPr>
        <w:t>организации и целей</w:t>
      </w:r>
      <w:r w:rsidRPr="00A46E7E">
        <w:rPr>
          <w:rFonts w:ascii="Times New Roman" w:eastAsia="Times New Roman" w:hAnsi="Times New Roman" w:cs="Times New Roman"/>
          <w:sz w:val="28"/>
          <w:szCs w:val="28"/>
        </w:rPr>
        <w:t xml:space="preserve"> исследования. </w:t>
      </w:r>
      <w:proofErr w:type="gramStart"/>
      <w:r w:rsidR="0034002D" w:rsidRPr="00A46E7E">
        <w:rPr>
          <w:rFonts w:ascii="Times New Roman" w:eastAsia="Times New Roman" w:hAnsi="Times New Roman" w:cs="Times New Roman"/>
          <w:sz w:val="28"/>
          <w:szCs w:val="28"/>
        </w:rPr>
        <w:t>Ввиду отсутствия общепризнанного международного определения возрастной группы молодежи,</w:t>
      </w:r>
      <w:proofErr w:type="gramEnd"/>
      <w:r w:rsidR="0034002D" w:rsidRPr="00A46E7E">
        <w:rPr>
          <w:rFonts w:ascii="Times New Roman" w:eastAsia="Times New Roman" w:hAnsi="Times New Roman" w:cs="Times New Roman"/>
          <w:sz w:val="28"/>
          <w:szCs w:val="28"/>
        </w:rPr>
        <w:t xml:space="preserve"> Организация Объединенных Наций для статистических целей определяет «молодежь» как лиц в возрасте от 15 до 24 лет</w:t>
      </w:r>
      <w:r w:rsidR="008C1F26" w:rsidRPr="00A46E7E">
        <w:rPr>
          <w:rStyle w:val="a5"/>
          <w:rFonts w:ascii="Times New Roman" w:eastAsia="Times New Roman" w:hAnsi="Times New Roman" w:cs="Times New Roman"/>
          <w:sz w:val="28"/>
          <w:szCs w:val="28"/>
        </w:rPr>
        <w:footnoteReference w:id="23"/>
      </w:r>
      <w:r w:rsidR="0034002D" w:rsidRPr="00A46E7E">
        <w:rPr>
          <w:rFonts w:ascii="Times New Roman" w:eastAsia="Times New Roman" w:hAnsi="Times New Roman" w:cs="Times New Roman"/>
          <w:sz w:val="28"/>
          <w:szCs w:val="28"/>
        </w:rPr>
        <w:t>. Такой подход подразумевает, что детьми считаются лица в возра</w:t>
      </w:r>
      <w:r w:rsidR="008C1F26" w:rsidRPr="00A46E7E">
        <w:rPr>
          <w:rFonts w:ascii="Times New Roman" w:eastAsia="Times New Roman" w:hAnsi="Times New Roman" w:cs="Times New Roman"/>
          <w:sz w:val="28"/>
          <w:szCs w:val="28"/>
        </w:rPr>
        <w:t>сте до 14 лет. Однако в Конвенции</w:t>
      </w:r>
      <w:r w:rsidR="0034002D" w:rsidRPr="00A46E7E">
        <w:rPr>
          <w:rFonts w:ascii="Times New Roman" w:eastAsia="Times New Roman" w:hAnsi="Times New Roman" w:cs="Times New Roman"/>
          <w:sz w:val="28"/>
          <w:szCs w:val="28"/>
        </w:rPr>
        <w:t xml:space="preserve"> ООН </w:t>
      </w:r>
      <w:r w:rsidR="008C1F26" w:rsidRPr="00A46E7E">
        <w:rPr>
          <w:rFonts w:ascii="Times New Roman" w:eastAsia="Times New Roman" w:hAnsi="Times New Roman" w:cs="Times New Roman"/>
          <w:sz w:val="28"/>
          <w:szCs w:val="28"/>
        </w:rPr>
        <w:t>по правам ребенка закреплено, что детьми признаются лица до 18 лет, что сделано с целью расширения возрастной группы, наделенной особыми правами и находящихся под защитой государства</w:t>
      </w:r>
      <w:r w:rsidR="008C1F26" w:rsidRPr="00A46E7E">
        <w:rPr>
          <w:rStyle w:val="a5"/>
          <w:rFonts w:ascii="Times New Roman" w:eastAsia="Times New Roman" w:hAnsi="Times New Roman" w:cs="Times New Roman"/>
          <w:sz w:val="28"/>
          <w:szCs w:val="28"/>
        </w:rPr>
        <w:footnoteReference w:id="24"/>
      </w:r>
      <w:r w:rsidR="008C1F26" w:rsidRPr="00A46E7E">
        <w:rPr>
          <w:rFonts w:ascii="Times New Roman" w:eastAsia="Times New Roman" w:hAnsi="Times New Roman" w:cs="Times New Roman"/>
          <w:sz w:val="28"/>
          <w:szCs w:val="28"/>
        </w:rPr>
        <w:t xml:space="preserve">. </w:t>
      </w:r>
      <w:r w:rsidR="00083966" w:rsidRPr="00A46E7E">
        <w:rPr>
          <w:rFonts w:ascii="Times New Roman" w:eastAsia="Times New Roman" w:hAnsi="Times New Roman" w:cs="Times New Roman"/>
          <w:sz w:val="28"/>
          <w:szCs w:val="28"/>
        </w:rPr>
        <w:t>В ВОЗ используется другая классификация, в которой с медицинской точки зрения молодым считается возраст от 25 до 44 лет</w:t>
      </w:r>
      <w:r w:rsidR="00083966" w:rsidRPr="00A46E7E">
        <w:rPr>
          <w:rStyle w:val="a5"/>
          <w:rFonts w:ascii="Times New Roman" w:eastAsia="Times New Roman" w:hAnsi="Times New Roman" w:cs="Times New Roman"/>
          <w:sz w:val="28"/>
          <w:szCs w:val="28"/>
        </w:rPr>
        <w:footnoteReference w:id="25"/>
      </w:r>
      <w:r w:rsidR="00083966" w:rsidRPr="00A46E7E">
        <w:rPr>
          <w:rFonts w:ascii="Times New Roman" w:eastAsia="Times New Roman" w:hAnsi="Times New Roman" w:cs="Times New Roman"/>
          <w:sz w:val="28"/>
          <w:szCs w:val="28"/>
        </w:rPr>
        <w:t>.</w:t>
      </w:r>
    </w:p>
    <w:p w14:paraId="1866EC38" w14:textId="77777777" w:rsidR="001B36ED" w:rsidRPr="00A46E7E" w:rsidRDefault="0034002D" w:rsidP="0034002D">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lastRenderedPageBreak/>
        <w:t xml:space="preserve"> </w:t>
      </w:r>
      <w:r w:rsidR="001B36ED" w:rsidRPr="00A46E7E">
        <w:rPr>
          <w:rFonts w:ascii="Times New Roman" w:eastAsia="Times New Roman" w:hAnsi="Times New Roman" w:cs="Times New Roman"/>
          <w:sz w:val="28"/>
          <w:szCs w:val="28"/>
        </w:rPr>
        <w:t>«Молодежь, молодые граждане – социально-демографическая группа лиц в возрасте от 14 до 35 лет включительно (за исключением случаев, предусмотренных частью 3 статьи 6 настоящего Федерального закона), имеющих гражданство Российской Федерации»</w:t>
      </w:r>
      <w:r w:rsidR="001B36ED" w:rsidRPr="00A46E7E">
        <w:rPr>
          <w:rStyle w:val="a5"/>
          <w:rFonts w:ascii="Times New Roman" w:eastAsia="Times New Roman" w:hAnsi="Times New Roman" w:cs="Times New Roman"/>
          <w:sz w:val="28"/>
          <w:szCs w:val="28"/>
        </w:rPr>
        <w:footnoteReference w:id="26"/>
      </w:r>
      <w:r w:rsidR="001B36ED" w:rsidRPr="00A46E7E">
        <w:rPr>
          <w:rFonts w:ascii="Times New Roman" w:eastAsia="Times New Roman" w:hAnsi="Times New Roman" w:cs="Times New Roman"/>
          <w:sz w:val="28"/>
          <w:szCs w:val="28"/>
        </w:rPr>
        <w:t>.</w:t>
      </w:r>
      <w:r w:rsidR="00817176" w:rsidRPr="00A46E7E">
        <w:rPr>
          <w:rFonts w:ascii="Times New Roman" w:eastAsia="Times New Roman" w:hAnsi="Times New Roman" w:cs="Times New Roman"/>
          <w:sz w:val="28"/>
          <w:szCs w:val="28"/>
        </w:rPr>
        <w:t xml:space="preserve"> Законом РФ определены возрастные рамки молодежи, однако они могут быть расширены. Это важно в контексте реализации молодежной политики тем, что большее количество людей получает доступ к мерам поддержки государства. Таким образом, на законодательном уровне при подходе к определению «молодежи» ключевым критерием является возраст.</w:t>
      </w:r>
    </w:p>
    <w:p w14:paraId="3F80DA30" w14:textId="77777777" w:rsidR="00B504EE" w:rsidRPr="00A46E7E" w:rsidRDefault="00B504EE" w:rsidP="0034002D">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Согласно китайскому «Средне- и долгосрочному плану развития молодежи (</w:t>
      </w:r>
      <w:proofErr w:type="gramStart"/>
      <w:r w:rsidRPr="00A46E7E">
        <w:rPr>
          <w:rFonts w:ascii="Times New Roman" w:eastAsia="Times New Roman" w:hAnsi="Times New Roman" w:cs="Times New Roman"/>
          <w:sz w:val="28"/>
          <w:szCs w:val="28"/>
        </w:rPr>
        <w:t>2016-2025</w:t>
      </w:r>
      <w:proofErr w:type="gramEnd"/>
      <w:r w:rsidRPr="00A46E7E">
        <w:rPr>
          <w:rFonts w:ascii="Times New Roman" w:eastAsia="Times New Roman" w:hAnsi="Times New Roman" w:cs="Times New Roman"/>
          <w:sz w:val="28"/>
          <w:szCs w:val="28"/>
        </w:rPr>
        <w:t>)</w:t>
      </w:r>
      <w:r w:rsidR="00844179" w:rsidRPr="00A46E7E">
        <w:rPr>
          <w:rFonts w:ascii="Times New Roman" w:eastAsia="Times New Roman" w:hAnsi="Times New Roman" w:cs="Times New Roman"/>
          <w:sz w:val="28"/>
          <w:szCs w:val="28"/>
        </w:rPr>
        <w:t xml:space="preserve">» молодежью </w:t>
      </w:r>
      <w:r w:rsidR="002F6B3D" w:rsidRPr="00A46E7E">
        <w:rPr>
          <w:rFonts w:ascii="Times New Roman" w:eastAsia="Times New Roman" w:hAnsi="Times New Roman" w:cs="Times New Roman"/>
          <w:sz w:val="28"/>
          <w:szCs w:val="28"/>
        </w:rPr>
        <w:t xml:space="preserve">так же </w:t>
      </w:r>
      <w:r w:rsidR="00844179" w:rsidRPr="00A46E7E">
        <w:rPr>
          <w:rFonts w:ascii="Times New Roman" w:eastAsia="Times New Roman" w:hAnsi="Times New Roman" w:cs="Times New Roman"/>
          <w:sz w:val="28"/>
          <w:szCs w:val="28"/>
        </w:rPr>
        <w:t>признаются лица от 14 до 35 лет (в пунктах, связанных с браком, трудоустройством, защитой несовершеннолетних и т. д., возрастной ценз определяется на основании соответс</w:t>
      </w:r>
      <w:r w:rsidR="00223E8B" w:rsidRPr="00A46E7E">
        <w:rPr>
          <w:rFonts w:ascii="Times New Roman" w:eastAsia="Times New Roman" w:hAnsi="Times New Roman" w:cs="Times New Roman"/>
          <w:sz w:val="28"/>
          <w:szCs w:val="28"/>
        </w:rPr>
        <w:t>твующих законов и постановлений</w:t>
      </w:r>
      <w:r w:rsidR="00844179" w:rsidRPr="00A46E7E">
        <w:rPr>
          <w:rFonts w:ascii="Times New Roman" w:eastAsia="Times New Roman" w:hAnsi="Times New Roman" w:cs="Times New Roman"/>
          <w:sz w:val="28"/>
          <w:szCs w:val="28"/>
        </w:rPr>
        <w:t>)</w:t>
      </w:r>
      <w:r w:rsidR="00223E8B" w:rsidRPr="00A46E7E">
        <w:rPr>
          <w:rStyle w:val="a5"/>
          <w:rFonts w:ascii="Times New Roman" w:eastAsia="Times New Roman" w:hAnsi="Times New Roman" w:cs="Times New Roman"/>
          <w:sz w:val="28"/>
          <w:szCs w:val="28"/>
        </w:rPr>
        <w:footnoteReference w:id="27"/>
      </w:r>
      <w:r w:rsidR="00223E8B" w:rsidRPr="00A46E7E">
        <w:rPr>
          <w:rFonts w:ascii="Times New Roman" w:eastAsia="Times New Roman" w:hAnsi="Times New Roman" w:cs="Times New Roman"/>
          <w:sz w:val="28"/>
          <w:szCs w:val="28"/>
        </w:rPr>
        <w:t>.</w:t>
      </w:r>
    </w:p>
    <w:p w14:paraId="4D3F45F8" w14:textId="77777777" w:rsidR="006C5F14" w:rsidRPr="00A46E7E" w:rsidRDefault="00DF6F6C" w:rsidP="00DF6F6C">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Молодежь является важным ресурсом как для отдельных регионов, так и для страны в целом. В прогнозах развития зачастую особое внимание уделяется данной группе людей, поскольку именно от них зависит будущее страны. В связи с этим существует ресурсный подход к изучению молодежи. При данном подходе возрастной диапазон молодежи зачастую составляет </w:t>
      </w:r>
      <w:proofErr w:type="gramStart"/>
      <w:r w:rsidRPr="00A46E7E">
        <w:rPr>
          <w:rFonts w:ascii="Times New Roman" w:eastAsia="Times New Roman" w:hAnsi="Times New Roman" w:cs="Times New Roman"/>
          <w:sz w:val="28"/>
          <w:szCs w:val="28"/>
        </w:rPr>
        <w:t>18-30</w:t>
      </w:r>
      <w:proofErr w:type="gramEnd"/>
      <w:r w:rsidRPr="00A46E7E">
        <w:rPr>
          <w:rFonts w:ascii="Times New Roman" w:eastAsia="Times New Roman" w:hAnsi="Times New Roman" w:cs="Times New Roman"/>
          <w:sz w:val="28"/>
          <w:szCs w:val="28"/>
        </w:rPr>
        <w:t xml:space="preserve"> лет</w:t>
      </w:r>
      <w:r w:rsidR="006C5F14" w:rsidRPr="00A46E7E">
        <w:rPr>
          <w:rFonts w:ascii="Times New Roman" w:eastAsia="Times New Roman" w:hAnsi="Times New Roman" w:cs="Times New Roman"/>
          <w:sz w:val="28"/>
          <w:szCs w:val="28"/>
        </w:rPr>
        <w:t>.</w:t>
      </w:r>
    </w:p>
    <w:p w14:paraId="0F6C0F77" w14:textId="77777777" w:rsidR="00DF6F6C" w:rsidRPr="00A46E7E" w:rsidRDefault="00DF6F6C" w:rsidP="00DF6F6C">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Одной из тенденций развития </w:t>
      </w:r>
      <w:r w:rsidR="006C5F14" w:rsidRPr="00A46E7E">
        <w:rPr>
          <w:rFonts w:ascii="Times New Roman" w:eastAsia="Times New Roman" w:hAnsi="Times New Roman" w:cs="Times New Roman"/>
          <w:sz w:val="28"/>
          <w:szCs w:val="28"/>
        </w:rPr>
        <w:t xml:space="preserve">современного </w:t>
      </w:r>
      <w:r w:rsidRPr="00A46E7E">
        <w:rPr>
          <w:rFonts w:ascii="Times New Roman" w:eastAsia="Times New Roman" w:hAnsi="Times New Roman" w:cs="Times New Roman"/>
          <w:sz w:val="28"/>
          <w:szCs w:val="28"/>
        </w:rPr>
        <w:t xml:space="preserve">общества является увеличении периода профессионального становления личности, а также непрерывность профессионального развития. Если для прошлого столетия </w:t>
      </w:r>
      <w:r w:rsidRPr="00A46E7E">
        <w:rPr>
          <w:rFonts w:ascii="Times New Roman" w:eastAsia="Times New Roman" w:hAnsi="Times New Roman" w:cs="Times New Roman"/>
          <w:sz w:val="28"/>
          <w:szCs w:val="28"/>
        </w:rPr>
        <w:lastRenderedPageBreak/>
        <w:t xml:space="preserve">было характерно освоение одной профессии </w:t>
      </w:r>
      <w:r w:rsidR="006C5F14" w:rsidRPr="00A46E7E">
        <w:rPr>
          <w:rFonts w:ascii="Times New Roman" w:eastAsia="Times New Roman" w:hAnsi="Times New Roman" w:cs="Times New Roman"/>
          <w:sz w:val="28"/>
          <w:szCs w:val="28"/>
        </w:rPr>
        <w:t>и работа на одном рабочем месте на протяжении всей жизни, то сейчас, напротив, от молодых людей требуется постоянное освоение новых навыков и компетенций. Это сказывается на гораздо позднем профессиональном самоутверждении. Поздний карьерный рост оказывает влияние н</w:t>
      </w:r>
      <w:r w:rsidR="009B74B9" w:rsidRPr="00A46E7E">
        <w:rPr>
          <w:rFonts w:ascii="Times New Roman" w:eastAsia="Times New Roman" w:hAnsi="Times New Roman" w:cs="Times New Roman"/>
          <w:sz w:val="28"/>
          <w:szCs w:val="28"/>
        </w:rPr>
        <w:t xml:space="preserve">а увеличение брачного возраста, в результате чего </w:t>
      </w:r>
      <w:r w:rsidR="006C5F14" w:rsidRPr="00A46E7E">
        <w:rPr>
          <w:rFonts w:ascii="Times New Roman" w:eastAsia="Times New Roman" w:hAnsi="Times New Roman" w:cs="Times New Roman"/>
          <w:sz w:val="28"/>
          <w:szCs w:val="28"/>
        </w:rPr>
        <w:t xml:space="preserve">говорят об «инфантилизации» современной молодежи. Поэтому многие федеральные и региональные проекты «продлевают» молодость, определяя крайний возрастной диапазон в 35 лет. </w:t>
      </w:r>
    </w:p>
    <w:p w14:paraId="3F9A0FF0" w14:textId="77777777" w:rsidR="00A923FB" w:rsidRPr="00A46E7E" w:rsidRDefault="00A923FB" w:rsidP="00A923FB">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 декабре 1949 года, когда Государственный совет Центрального народного правительства официально объявил 4 мая Днем молодежи, было отмечено, что празднование Дня молодежи предназначено для учащихся школ выше среднего уровня, что соответствует учащимся средних школ, студентам университетов, аспирантам и докторантам, возраст кот</w:t>
      </w:r>
      <w:r w:rsidR="00BF7823" w:rsidRPr="00A46E7E">
        <w:rPr>
          <w:rFonts w:ascii="Times New Roman" w:eastAsia="Times New Roman" w:hAnsi="Times New Roman" w:cs="Times New Roman"/>
          <w:sz w:val="28"/>
          <w:szCs w:val="28"/>
        </w:rPr>
        <w:t>орых в основном составляет от 14</w:t>
      </w:r>
      <w:r w:rsidRPr="00A46E7E">
        <w:rPr>
          <w:rFonts w:ascii="Times New Roman" w:eastAsia="Times New Roman" w:hAnsi="Times New Roman" w:cs="Times New Roman"/>
          <w:sz w:val="28"/>
          <w:szCs w:val="28"/>
        </w:rPr>
        <w:t xml:space="preserve"> до 29 лет. </w:t>
      </w:r>
    </w:p>
    <w:p w14:paraId="14623D83" w14:textId="77777777" w:rsidR="00A923FB" w:rsidRPr="00A46E7E" w:rsidRDefault="00772AC2" w:rsidP="00A923FB">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 п. 2 ст.</w:t>
      </w:r>
      <w:r w:rsidR="00A923FB" w:rsidRPr="00A46E7E">
        <w:rPr>
          <w:rFonts w:ascii="Times New Roman" w:eastAsia="Times New Roman" w:hAnsi="Times New Roman" w:cs="Times New Roman"/>
          <w:sz w:val="28"/>
          <w:szCs w:val="28"/>
        </w:rPr>
        <w:t xml:space="preserve"> 3 «Мер по национальным праздникам в связи с ежегодными фестивалями и памятными днями»</w:t>
      </w:r>
      <w:r w:rsidRPr="00A46E7E">
        <w:rPr>
          <w:rFonts w:ascii="Times New Roman" w:eastAsia="Times New Roman" w:hAnsi="Times New Roman" w:cs="Times New Roman"/>
          <w:sz w:val="28"/>
          <w:szCs w:val="28"/>
        </w:rPr>
        <w:t xml:space="preserve"> (ред. от 11.12.2013) </w:t>
      </w:r>
      <w:r w:rsidR="00A923FB" w:rsidRPr="00A46E7E">
        <w:rPr>
          <w:rFonts w:ascii="Times New Roman" w:eastAsia="Times New Roman" w:hAnsi="Times New Roman" w:cs="Times New Roman"/>
          <w:sz w:val="28"/>
          <w:szCs w:val="28"/>
        </w:rPr>
        <w:t>говорится, что в День молодежи</w:t>
      </w:r>
      <w:r w:rsidRPr="00A46E7E">
        <w:rPr>
          <w:rFonts w:ascii="Times New Roman" w:eastAsia="Times New Roman" w:hAnsi="Times New Roman" w:cs="Times New Roman"/>
          <w:sz w:val="28"/>
          <w:szCs w:val="28"/>
        </w:rPr>
        <w:t xml:space="preserve"> (4 мая) молодым людям старше 14</w:t>
      </w:r>
      <w:r w:rsidR="00A923FB" w:rsidRPr="00A46E7E">
        <w:rPr>
          <w:rFonts w:ascii="Times New Roman" w:eastAsia="Times New Roman" w:hAnsi="Times New Roman" w:cs="Times New Roman"/>
          <w:sz w:val="28"/>
          <w:szCs w:val="28"/>
        </w:rPr>
        <w:t xml:space="preserve"> лет предоставляется выходной на полдня</w:t>
      </w:r>
      <w:r w:rsidR="00BF7823" w:rsidRPr="00A46E7E">
        <w:rPr>
          <w:rStyle w:val="a5"/>
          <w:rFonts w:ascii="Times New Roman" w:eastAsia="Times New Roman" w:hAnsi="Times New Roman" w:cs="Times New Roman"/>
          <w:sz w:val="28"/>
          <w:szCs w:val="28"/>
        </w:rPr>
        <w:footnoteReference w:id="28"/>
      </w:r>
      <w:r w:rsidR="00A923FB" w:rsidRPr="00A46E7E">
        <w:rPr>
          <w:rFonts w:ascii="Times New Roman" w:eastAsia="Times New Roman" w:hAnsi="Times New Roman" w:cs="Times New Roman"/>
          <w:sz w:val="28"/>
          <w:szCs w:val="28"/>
        </w:rPr>
        <w:t xml:space="preserve">. Однако в этих мерах не указан верхний возрастной предел для молодежи. Так, при выборе «молодых талантов» в различных регионах критерии для молодежи бывают смягчены до </w:t>
      </w:r>
      <w:proofErr w:type="gramStart"/>
      <w:r w:rsidR="00A923FB" w:rsidRPr="00A46E7E">
        <w:rPr>
          <w:rFonts w:ascii="Times New Roman" w:eastAsia="Times New Roman" w:hAnsi="Times New Roman" w:cs="Times New Roman"/>
          <w:sz w:val="28"/>
          <w:szCs w:val="28"/>
        </w:rPr>
        <w:t>40-45</w:t>
      </w:r>
      <w:proofErr w:type="gramEnd"/>
      <w:r w:rsidR="00A923FB" w:rsidRPr="00A46E7E">
        <w:rPr>
          <w:rFonts w:ascii="Times New Roman" w:eastAsia="Times New Roman" w:hAnsi="Times New Roman" w:cs="Times New Roman"/>
          <w:sz w:val="28"/>
          <w:szCs w:val="28"/>
        </w:rPr>
        <w:t xml:space="preserve"> лет.</w:t>
      </w:r>
    </w:p>
    <w:p w14:paraId="17DE7D78" w14:textId="77777777" w:rsidR="00337865" w:rsidRPr="00A46E7E" w:rsidRDefault="00337865" w:rsidP="00A923FB">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Таким образом, несмотря на множество подходов к определению понятия «молодежь», в нашем исследовании мы будем использовать определение, предложенное </w:t>
      </w:r>
      <w:proofErr w:type="gramStart"/>
      <w:r w:rsidRPr="00A46E7E">
        <w:rPr>
          <w:rFonts w:ascii="Times New Roman" w:eastAsia="Times New Roman" w:hAnsi="Times New Roman" w:cs="Times New Roman"/>
          <w:sz w:val="28"/>
          <w:szCs w:val="28"/>
        </w:rPr>
        <w:t>В.В.</w:t>
      </w:r>
      <w:proofErr w:type="gramEnd"/>
      <w:r w:rsidRPr="00A46E7E">
        <w:rPr>
          <w:rFonts w:ascii="Times New Roman" w:eastAsia="Times New Roman" w:hAnsi="Times New Roman" w:cs="Times New Roman"/>
          <w:sz w:val="28"/>
          <w:szCs w:val="28"/>
        </w:rPr>
        <w:t xml:space="preserve"> Загребиным</w:t>
      </w:r>
      <w:r w:rsidR="0024345F" w:rsidRPr="00A46E7E">
        <w:rPr>
          <w:rFonts w:ascii="Times New Roman" w:eastAsia="Times New Roman" w:hAnsi="Times New Roman" w:cs="Times New Roman"/>
          <w:sz w:val="28"/>
          <w:szCs w:val="28"/>
        </w:rPr>
        <w:t>, поскольку оно является наиболее полным</w:t>
      </w:r>
      <w:r w:rsidRPr="00A46E7E">
        <w:rPr>
          <w:rFonts w:ascii="Times New Roman" w:eastAsia="Times New Roman" w:hAnsi="Times New Roman" w:cs="Times New Roman"/>
          <w:sz w:val="28"/>
          <w:szCs w:val="28"/>
        </w:rPr>
        <w:t>. «Молодёжь – социально-демографическая</w:t>
      </w:r>
      <w:r w:rsidR="000E39EE" w:rsidRPr="00A46E7E">
        <w:rPr>
          <w:rFonts w:ascii="Times New Roman" w:eastAsia="Times New Roman" w:hAnsi="Times New Roman" w:cs="Times New Roman"/>
          <w:sz w:val="28"/>
          <w:szCs w:val="28"/>
        </w:rPr>
        <w:t xml:space="preserve"> группа, состоящая из индивидов, имеющих</w:t>
      </w:r>
      <w:r w:rsidRPr="00A46E7E">
        <w:rPr>
          <w:rFonts w:ascii="Times New Roman" w:eastAsia="Times New Roman" w:hAnsi="Times New Roman" w:cs="Times New Roman"/>
          <w:sz w:val="28"/>
          <w:szCs w:val="28"/>
        </w:rPr>
        <w:t xml:space="preserve"> соци</w:t>
      </w:r>
      <w:r w:rsidR="000E39EE" w:rsidRPr="00A46E7E">
        <w:rPr>
          <w:rFonts w:ascii="Times New Roman" w:eastAsia="Times New Roman" w:hAnsi="Times New Roman" w:cs="Times New Roman"/>
          <w:sz w:val="28"/>
          <w:szCs w:val="28"/>
        </w:rPr>
        <w:t>альный статус молодых и являющих</w:t>
      </w:r>
      <w:r w:rsidRPr="00A46E7E">
        <w:rPr>
          <w:rFonts w:ascii="Times New Roman" w:eastAsia="Times New Roman" w:hAnsi="Times New Roman" w:cs="Times New Roman"/>
          <w:sz w:val="28"/>
          <w:szCs w:val="28"/>
        </w:rPr>
        <w:t xml:space="preserve">ся по самоидентификации молодыми, с характерными для них </w:t>
      </w:r>
      <w:r w:rsidRPr="00A46E7E">
        <w:rPr>
          <w:rFonts w:ascii="Times New Roman" w:eastAsia="Times New Roman" w:hAnsi="Times New Roman" w:cs="Times New Roman"/>
          <w:sz w:val="28"/>
          <w:szCs w:val="28"/>
        </w:rPr>
        <w:lastRenderedPageBreak/>
        <w:t>возрастными социально-психологическими свойствами и социальными ценностями, которые обусловливаются уровнем социально-экономического, культурного развития и особенностями социализации»</w:t>
      </w:r>
      <w:r w:rsidRPr="00A46E7E">
        <w:rPr>
          <w:rStyle w:val="a5"/>
          <w:rFonts w:ascii="Times New Roman" w:eastAsia="Times New Roman" w:hAnsi="Times New Roman" w:cs="Times New Roman"/>
          <w:sz w:val="28"/>
          <w:szCs w:val="28"/>
        </w:rPr>
        <w:footnoteReference w:id="29"/>
      </w:r>
      <w:r w:rsidRPr="00A46E7E">
        <w:rPr>
          <w:rFonts w:ascii="Times New Roman" w:eastAsia="Times New Roman" w:hAnsi="Times New Roman" w:cs="Times New Roman"/>
          <w:sz w:val="28"/>
          <w:szCs w:val="28"/>
        </w:rPr>
        <w:t>.</w:t>
      </w:r>
    </w:p>
    <w:p w14:paraId="4D8024E2" w14:textId="77777777" w:rsidR="00C36F7E" w:rsidRPr="00A46E7E" w:rsidRDefault="00A15F44" w:rsidP="00A923FB">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Из определения можно выделить такие ключевые индикаторы молодежи, как</w:t>
      </w:r>
      <w:r w:rsidR="00C36F7E" w:rsidRPr="00A46E7E">
        <w:rPr>
          <w:rFonts w:ascii="Times New Roman" w:eastAsia="Times New Roman" w:hAnsi="Times New Roman" w:cs="Times New Roman"/>
          <w:sz w:val="28"/>
          <w:szCs w:val="28"/>
        </w:rPr>
        <w:t>:</w:t>
      </w:r>
    </w:p>
    <w:p w14:paraId="4813C619" w14:textId="77777777" w:rsidR="00C36F7E" w:rsidRPr="00A46E7E" w:rsidRDefault="00C36F7E" w:rsidP="00BD5D08">
      <w:pPr>
        <w:pStyle w:val="a7"/>
        <w:numPr>
          <w:ilvl w:val="0"/>
          <w:numId w:val="2"/>
        </w:numPr>
        <w:spacing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Возрастная характеристика;</w:t>
      </w:r>
    </w:p>
    <w:p w14:paraId="39A37850" w14:textId="77777777" w:rsidR="00C36F7E" w:rsidRPr="00A46E7E" w:rsidRDefault="00C36F7E" w:rsidP="00BD5D08">
      <w:pPr>
        <w:pStyle w:val="a7"/>
        <w:numPr>
          <w:ilvl w:val="0"/>
          <w:numId w:val="2"/>
        </w:numPr>
        <w:spacing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Социальный-экономический статус;</w:t>
      </w:r>
    </w:p>
    <w:p w14:paraId="4F4B56A0" w14:textId="77777777" w:rsidR="00C36F7E" w:rsidRPr="00A46E7E" w:rsidRDefault="00C36F7E" w:rsidP="00BD5D08">
      <w:pPr>
        <w:pStyle w:val="a7"/>
        <w:numPr>
          <w:ilvl w:val="0"/>
          <w:numId w:val="2"/>
        </w:numPr>
        <w:spacing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Социально-психологические свойства;</w:t>
      </w:r>
    </w:p>
    <w:p w14:paraId="18470F7E" w14:textId="77777777" w:rsidR="00C36F7E" w:rsidRPr="00A46E7E" w:rsidRDefault="00C36F7E" w:rsidP="00BD5D08">
      <w:pPr>
        <w:pStyle w:val="a7"/>
        <w:numPr>
          <w:ilvl w:val="0"/>
          <w:numId w:val="2"/>
        </w:numPr>
        <w:spacing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Субкультура.</w:t>
      </w:r>
    </w:p>
    <w:p w14:paraId="792A26AB" w14:textId="77777777" w:rsidR="00457F40" w:rsidRPr="00A46E7E" w:rsidRDefault="00457F40" w:rsidP="00A923FB">
      <w:pPr>
        <w:spacing w:line="360" w:lineRule="auto"/>
        <w:ind w:firstLine="850"/>
        <w:jc w:val="both"/>
        <w:rPr>
          <w:rFonts w:ascii="Times New Roman" w:eastAsia="Times New Roman" w:hAnsi="Times New Roman" w:cs="Times New Roman"/>
          <w:sz w:val="28"/>
          <w:szCs w:val="28"/>
        </w:rPr>
      </w:pPr>
    </w:p>
    <w:p w14:paraId="611A5C6A" w14:textId="77777777" w:rsidR="00457F40" w:rsidRPr="00A46E7E" w:rsidRDefault="00457F40" w:rsidP="00A923FB">
      <w:pPr>
        <w:spacing w:line="360" w:lineRule="auto"/>
        <w:ind w:firstLine="850"/>
        <w:jc w:val="both"/>
        <w:rPr>
          <w:rFonts w:ascii="Times New Roman" w:eastAsia="Times New Roman" w:hAnsi="Times New Roman" w:cs="Times New Roman"/>
          <w:b/>
          <w:sz w:val="28"/>
          <w:szCs w:val="28"/>
        </w:rPr>
      </w:pPr>
      <w:r w:rsidRPr="00A46E7E">
        <w:rPr>
          <w:rFonts w:ascii="Times New Roman" w:eastAsia="Times New Roman" w:hAnsi="Times New Roman" w:cs="Times New Roman"/>
          <w:b/>
          <w:sz w:val="28"/>
          <w:szCs w:val="28"/>
        </w:rPr>
        <w:t>Гендерные роли</w:t>
      </w:r>
    </w:p>
    <w:p w14:paraId="4B5836BC" w14:textId="77777777" w:rsidR="00F3295E" w:rsidRPr="00A46E7E" w:rsidRDefault="00F3295E" w:rsidP="00A923FB">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Гендерные роли все чаще попадают в предметное поле исследований многих общественных и гуманитарных наук, это заставляет ученых непрерывно осмысливать сущность данного понятия. Современное общество стремительно меняется и влияет на устои, формировавшиеся столетиями. </w:t>
      </w:r>
      <w:proofErr w:type="gramStart"/>
      <w:r w:rsidRPr="00A46E7E">
        <w:rPr>
          <w:rFonts w:ascii="Times New Roman" w:eastAsia="Times New Roman" w:hAnsi="Times New Roman" w:cs="Times New Roman"/>
          <w:sz w:val="28"/>
          <w:szCs w:val="28"/>
        </w:rPr>
        <w:t>Это в частности</w:t>
      </w:r>
      <w:proofErr w:type="gramEnd"/>
      <w:r w:rsidRPr="00A46E7E">
        <w:rPr>
          <w:rFonts w:ascii="Times New Roman" w:eastAsia="Times New Roman" w:hAnsi="Times New Roman" w:cs="Times New Roman"/>
          <w:sz w:val="28"/>
          <w:szCs w:val="28"/>
        </w:rPr>
        <w:t xml:space="preserve"> касается современных социальных ролей мужчин и женщин, а также ожиданий общества относительно их форм активностей.</w:t>
      </w:r>
    </w:p>
    <w:p w14:paraId="1238972D" w14:textId="77777777" w:rsidR="00965F8A" w:rsidRPr="00A46E7E" w:rsidRDefault="00F3295E" w:rsidP="003151C1">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Перед тем как приступить к анализу </w:t>
      </w:r>
      <w:r w:rsidR="003151C1" w:rsidRPr="00A46E7E">
        <w:rPr>
          <w:rFonts w:ascii="Times New Roman" w:eastAsia="Times New Roman" w:hAnsi="Times New Roman" w:cs="Times New Roman"/>
          <w:sz w:val="28"/>
          <w:szCs w:val="28"/>
        </w:rPr>
        <w:t xml:space="preserve">термина </w:t>
      </w:r>
      <w:r w:rsidRPr="00A46E7E">
        <w:rPr>
          <w:rFonts w:ascii="Times New Roman" w:eastAsia="Times New Roman" w:hAnsi="Times New Roman" w:cs="Times New Roman"/>
          <w:sz w:val="28"/>
          <w:szCs w:val="28"/>
        </w:rPr>
        <w:t>«</w:t>
      </w:r>
      <w:r w:rsidR="003151C1" w:rsidRPr="00A46E7E">
        <w:rPr>
          <w:rFonts w:ascii="Times New Roman" w:eastAsia="Times New Roman" w:hAnsi="Times New Roman" w:cs="Times New Roman"/>
          <w:sz w:val="28"/>
          <w:szCs w:val="28"/>
        </w:rPr>
        <w:t>гендерные</w:t>
      </w:r>
      <w:r w:rsidRPr="00A46E7E">
        <w:rPr>
          <w:rFonts w:ascii="Times New Roman" w:eastAsia="Times New Roman" w:hAnsi="Times New Roman" w:cs="Times New Roman"/>
          <w:sz w:val="28"/>
          <w:szCs w:val="28"/>
        </w:rPr>
        <w:t xml:space="preserve"> роли», необходимо обратиться к </w:t>
      </w:r>
      <w:r w:rsidR="003151C1" w:rsidRPr="00A46E7E">
        <w:rPr>
          <w:rFonts w:ascii="Times New Roman" w:eastAsia="Times New Roman" w:hAnsi="Times New Roman" w:cs="Times New Roman"/>
          <w:sz w:val="28"/>
          <w:szCs w:val="28"/>
        </w:rPr>
        <w:t>понятию</w:t>
      </w:r>
      <w:r w:rsidRPr="00A46E7E">
        <w:rPr>
          <w:rFonts w:ascii="Times New Roman" w:eastAsia="Times New Roman" w:hAnsi="Times New Roman" w:cs="Times New Roman"/>
          <w:sz w:val="28"/>
          <w:szCs w:val="28"/>
        </w:rPr>
        <w:t xml:space="preserve"> «</w:t>
      </w:r>
      <w:r w:rsidR="003151C1" w:rsidRPr="00A46E7E">
        <w:rPr>
          <w:rFonts w:ascii="Times New Roman" w:eastAsia="Times New Roman" w:hAnsi="Times New Roman" w:cs="Times New Roman"/>
          <w:sz w:val="28"/>
          <w:szCs w:val="28"/>
        </w:rPr>
        <w:t>социальной</w:t>
      </w:r>
      <w:r w:rsidRPr="00A46E7E">
        <w:rPr>
          <w:rFonts w:ascii="Times New Roman" w:eastAsia="Times New Roman" w:hAnsi="Times New Roman" w:cs="Times New Roman"/>
          <w:sz w:val="28"/>
          <w:szCs w:val="28"/>
        </w:rPr>
        <w:t xml:space="preserve"> роли»</w:t>
      </w:r>
      <w:r w:rsidR="003151C1" w:rsidRPr="00A46E7E">
        <w:rPr>
          <w:rFonts w:ascii="Times New Roman" w:eastAsia="Times New Roman" w:hAnsi="Times New Roman" w:cs="Times New Roman"/>
          <w:sz w:val="28"/>
          <w:szCs w:val="28"/>
        </w:rPr>
        <w:t xml:space="preserve">, которое впервые появилось в ХХ в. </w:t>
      </w:r>
      <w:r w:rsidRPr="00A46E7E">
        <w:rPr>
          <w:rFonts w:ascii="Times New Roman" w:eastAsia="Times New Roman" w:hAnsi="Times New Roman" w:cs="Times New Roman"/>
          <w:sz w:val="28"/>
          <w:szCs w:val="28"/>
        </w:rPr>
        <w:t xml:space="preserve"> </w:t>
      </w:r>
      <w:r w:rsidR="003151C1" w:rsidRPr="00A46E7E">
        <w:rPr>
          <w:rFonts w:ascii="Times New Roman" w:eastAsia="Times New Roman" w:hAnsi="Times New Roman" w:cs="Times New Roman"/>
          <w:sz w:val="28"/>
          <w:szCs w:val="28"/>
        </w:rPr>
        <w:t>Одно из классических определений было сформулировано И.С. Коном, который под социальной ролью понимал «нечто безличное, не связанное ни с чьей индивидуальностью, то, что ожидается в данном обществе от всякого человека, занимающего определенное место в социальной системе»</w:t>
      </w:r>
      <w:r w:rsidR="003151C1" w:rsidRPr="00A46E7E">
        <w:rPr>
          <w:rStyle w:val="a5"/>
          <w:rFonts w:ascii="Times New Roman" w:eastAsia="Times New Roman" w:hAnsi="Times New Roman" w:cs="Times New Roman"/>
          <w:sz w:val="28"/>
          <w:szCs w:val="28"/>
        </w:rPr>
        <w:footnoteReference w:id="30"/>
      </w:r>
      <w:r w:rsidR="003151C1" w:rsidRPr="00A46E7E">
        <w:rPr>
          <w:rFonts w:ascii="Times New Roman" w:eastAsia="Times New Roman" w:hAnsi="Times New Roman" w:cs="Times New Roman"/>
          <w:sz w:val="28"/>
          <w:szCs w:val="28"/>
        </w:rPr>
        <w:t xml:space="preserve">. В рамках микросоциологии роль трактуется как динамический </w:t>
      </w:r>
      <w:r w:rsidR="003151C1" w:rsidRPr="00A46E7E">
        <w:rPr>
          <w:rFonts w:ascii="Times New Roman" w:eastAsia="Times New Roman" w:hAnsi="Times New Roman" w:cs="Times New Roman"/>
          <w:sz w:val="28"/>
          <w:szCs w:val="28"/>
        </w:rPr>
        <w:lastRenderedPageBreak/>
        <w:t>аспект социального статуса или же система предпи</w:t>
      </w:r>
      <w:r w:rsidR="00965F8A" w:rsidRPr="00A46E7E">
        <w:rPr>
          <w:rFonts w:ascii="Times New Roman" w:eastAsia="Times New Roman" w:hAnsi="Times New Roman" w:cs="Times New Roman"/>
          <w:sz w:val="28"/>
          <w:szCs w:val="28"/>
        </w:rPr>
        <w:t>саний в зависимости от статуса.</w:t>
      </w:r>
    </w:p>
    <w:p w14:paraId="200C5AC3" w14:textId="77777777" w:rsidR="000C7EBD" w:rsidRPr="00A46E7E" w:rsidRDefault="003151C1" w:rsidP="003151C1">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Таким образом, социальная роль –</w:t>
      </w:r>
      <w:r w:rsidR="00450A9A" w:rsidRPr="00A46E7E">
        <w:rPr>
          <w:rFonts w:ascii="Times New Roman" w:eastAsia="Times New Roman" w:hAnsi="Times New Roman" w:cs="Times New Roman"/>
          <w:sz w:val="28"/>
          <w:szCs w:val="28"/>
        </w:rPr>
        <w:t xml:space="preserve"> «</w:t>
      </w:r>
      <w:r w:rsidRPr="00A46E7E">
        <w:rPr>
          <w:rFonts w:ascii="Times New Roman" w:eastAsia="Times New Roman" w:hAnsi="Times New Roman" w:cs="Times New Roman"/>
          <w:sz w:val="28"/>
          <w:szCs w:val="28"/>
        </w:rPr>
        <w:t>модель поведения в соответствии с правами и обязанностями, закрепленными за данным статусом</w:t>
      </w:r>
      <w:r w:rsidR="00450A9A" w:rsidRPr="00A46E7E">
        <w:rPr>
          <w:rFonts w:ascii="Times New Roman" w:eastAsia="Times New Roman" w:hAnsi="Times New Roman" w:cs="Times New Roman"/>
          <w:sz w:val="28"/>
          <w:szCs w:val="28"/>
        </w:rPr>
        <w:t>»</w:t>
      </w:r>
      <w:r w:rsidRPr="00A46E7E">
        <w:rPr>
          <w:rStyle w:val="a5"/>
          <w:rFonts w:ascii="Times New Roman" w:eastAsia="Times New Roman" w:hAnsi="Times New Roman" w:cs="Times New Roman"/>
          <w:sz w:val="28"/>
          <w:szCs w:val="28"/>
        </w:rPr>
        <w:footnoteReference w:id="31"/>
      </w:r>
      <w:r w:rsidRPr="00A46E7E">
        <w:rPr>
          <w:rFonts w:ascii="Times New Roman" w:eastAsia="Times New Roman" w:hAnsi="Times New Roman" w:cs="Times New Roman"/>
          <w:sz w:val="28"/>
          <w:szCs w:val="28"/>
        </w:rPr>
        <w:t>.</w:t>
      </w:r>
      <w:r w:rsidR="00E37CB3" w:rsidRPr="00A46E7E">
        <w:rPr>
          <w:rFonts w:ascii="Times New Roman" w:eastAsia="Times New Roman" w:hAnsi="Times New Roman" w:cs="Times New Roman"/>
          <w:sz w:val="28"/>
          <w:szCs w:val="28"/>
        </w:rPr>
        <w:t xml:space="preserve"> Гендерная рол</w:t>
      </w:r>
      <w:r w:rsidR="00C94FEF" w:rsidRPr="00A46E7E">
        <w:rPr>
          <w:rFonts w:ascii="Times New Roman" w:eastAsia="Times New Roman" w:hAnsi="Times New Roman" w:cs="Times New Roman"/>
          <w:sz w:val="28"/>
          <w:szCs w:val="28"/>
        </w:rPr>
        <w:t>ь, являясь видом социальной роли, аналогично включает в себя модели поведения, набор требований и ожиданий, предъявляемых о</w:t>
      </w:r>
      <w:r w:rsidR="00E00481" w:rsidRPr="00A46E7E">
        <w:rPr>
          <w:rFonts w:ascii="Times New Roman" w:eastAsia="Times New Roman" w:hAnsi="Times New Roman" w:cs="Times New Roman"/>
          <w:sz w:val="28"/>
          <w:szCs w:val="28"/>
        </w:rPr>
        <w:t>бщество</w:t>
      </w:r>
      <w:r w:rsidR="000C7EBD" w:rsidRPr="00A46E7E">
        <w:rPr>
          <w:rFonts w:ascii="Times New Roman" w:eastAsia="Times New Roman" w:hAnsi="Times New Roman" w:cs="Times New Roman"/>
          <w:sz w:val="28"/>
          <w:szCs w:val="28"/>
        </w:rPr>
        <w:t>м к мужчинам и женщинам.</w:t>
      </w:r>
    </w:p>
    <w:p w14:paraId="1502B446" w14:textId="77777777" w:rsidR="000C7EBD" w:rsidRPr="00A46E7E" w:rsidRDefault="000C7EBD" w:rsidP="003151C1">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«Гендер» как научный термин является относительно молодым. Впервые о нем упомянул американский ученый Р. </w:t>
      </w:r>
      <w:proofErr w:type="spellStart"/>
      <w:r w:rsidRPr="00A46E7E">
        <w:rPr>
          <w:rFonts w:ascii="Times New Roman" w:eastAsia="Times New Roman" w:hAnsi="Times New Roman" w:cs="Times New Roman"/>
          <w:sz w:val="28"/>
          <w:szCs w:val="28"/>
        </w:rPr>
        <w:t>Столлер</w:t>
      </w:r>
      <w:proofErr w:type="spellEnd"/>
      <w:r w:rsidRPr="00A46E7E">
        <w:rPr>
          <w:rFonts w:ascii="Times New Roman" w:eastAsia="Times New Roman" w:hAnsi="Times New Roman" w:cs="Times New Roman"/>
          <w:sz w:val="28"/>
          <w:szCs w:val="28"/>
        </w:rPr>
        <w:t xml:space="preserve"> на конгрессе психоаналитиков в Стокгольме в начале 1970-х гг. </w:t>
      </w:r>
      <w:r w:rsidR="00FE3EFD" w:rsidRPr="00A46E7E">
        <w:rPr>
          <w:rFonts w:ascii="Times New Roman" w:eastAsia="Times New Roman" w:hAnsi="Times New Roman" w:cs="Times New Roman"/>
          <w:sz w:val="28"/>
          <w:szCs w:val="28"/>
        </w:rPr>
        <w:t>В</w:t>
      </w:r>
      <w:r w:rsidRPr="00A46E7E">
        <w:rPr>
          <w:rFonts w:ascii="Times New Roman" w:eastAsia="Times New Roman" w:hAnsi="Times New Roman" w:cs="Times New Roman"/>
          <w:sz w:val="28"/>
          <w:szCs w:val="28"/>
        </w:rPr>
        <w:t xml:space="preserve"> то время данное заявление было новым, </w:t>
      </w:r>
      <w:r w:rsidR="00FE3EFD" w:rsidRPr="00A46E7E">
        <w:rPr>
          <w:rFonts w:ascii="Times New Roman" w:eastAsia="Times New Roman" w:hAnsi="Times New Roman" w:cs="Times New Roman"/>
          <w:sz w:val="28"/>
          <w:szCs w:val="28"/>
        </w:rPr>
        <w:t>однако</w:t>
      </w:r>
      <w:r w:rsidRPr="00A46E7E">
        <w:rPr>
          <w:rFonts w:ascii="Times New Roman" w:eastAsia="Times New Roman" w:hAnsi="Times New Roman" w:cs="Times New Roman"/>
          <w:sz w:val="28"/>
          <w:szCs w:val="28"/>
        </w:rPr>
        <w:t xml:space="preserve"> на настоящий момент научное сообщество признает существование пола биологического и социального. Если биологический пол характеризует физиологические различия мужчины и женщины, то социальный пол представляет собой социально-биологическую характеристику, являющейся результатом взаимодействия человека с обществом и приобщением к культуре</w:t>
      </w:r>
      <w:r w:rsidRPr="00A46E7E">
        <w:rPr>
          <w:rStyle w:val="a5"/>
          <w:rFonts w:ascii="Times New Roman" w:eastAsia="Times New Roman" w:hAnsi="Times New Roman" w:cs="Times New Roman"/>
          <w:sz w:val="28"/>
          <w:szCs w:val="28"/>
        </w:rPr>
        <w:footnoteReference w:id="32"/>
      </w:r>
      <w:r w:rsidRPr="00A46E7E">
        <w:rPr>
          <w:rFonts w:ascii="Times New Roman" w:eastAsia="Times New Roman" w:hAnsi="Times New Roman" w:cs="Times New Roman"/>
          <w:sz w:val="28"/>
          <w:szCs w:val="28"/>
        </w:rPr>
        <w:t xml:space="preserve">. </w:t>
      </w:r>
    </w:p>
    <w:p w14:paraId="23CA9535" w14:textId="77777777" w:rsidR="00457F40" w:rsidRPr="00A46E7E" w:rsidRDefault="00EF5D03" w:rsidP="00A240C4">
      <w:pPr>
        <w:spacing w:line="360" w:lineRule="auto"/>
        <w:ind w:firstLine="850"/>
        <w:jc w:val="both"/>
        <w:rPr>
          <w:rFonts w:ascii="Times New Roman" w:eastAsia="宋体" w:hAnsi="Times New Roman" w:cs="Times New Roman"/>
          <w:sz w:val="28"/>
          <w:szCs w:val="28"/>
        </w:rPr>
      </w:pPr>
      <w:r w:rsidRPr="00A46E7E">
        <w:rPr>
          <w:rFonts w:ascii="Times New Roman" w:eastAsia="Times New Roman" w:hAnsi="Times New Roman" w:cs="Times New Roman"/>
          <w:sz w:val="28"/>
          <w:szCs w:val="28"/>
        </w:rPr>
        <w:t xml:space="preserve">В русском языке слово «гендер» является калькой с английского </w:t>
      </w:r>
      <w:r w:rsidRPr="00A46E7E">
        <w:rPr>
          <w:rFonts w:ascii="Times New Roman" w:eastAsia="宋体" w:hAnsi="Times New Roman" w:cs="Times New Roman"/>
          <w:sz w:val="28"/>
          <w:szCs w:val="28"/>
          <w:lang w:val="en-US"/>
        </w:rPr>
        <w:t>gender</w:t>
      </w:r>
      <w:r w:rsidR="00457F40" w:rsidRPr="00A46E7E">
        <w:rPr>
          <w:rFonts w:ascii="Times New Roman" w:eastAsia="宋体" w:hAnsi="Times New Roman" w:cs="Times New Roman"/>
          <w:sz w:val="28"/>
          <w:szCs w:val="28"/>
        </w:rPr>
        <w:t xml:space="preserve"> и обозначает понятие «социальный пол»</w:t>
      </w:r>
      <w:r w:rsidRPr="00A46E7E">
        <w:rPr>
          <w:rFonts w:ascii="Times New Roman" w:eastAsia="宋体" w:hAnsi="Times New Roman" w:cs="Times New Roman"/>
          <w:sz w:val="28"/>
          <w:szCs w:val="28"/>
        </w:rPr>
        <w:t xml:space="preserve">. </w:t>
      </w:r>
      <w:r w:rsidR="002031D9" w:rsidRPr="00A46E7E">
        <w:rPr>
          <w:rFonts w:ascii="Times New Roman" w:eastAsia="宋体" w:hAnsi="Times New Roman" w:cs="Times New Roman"/>
          <w:sz w:val="28"/>
          <w:szCs w:val="28"/>
        </w:rPr>
        <w:t>В китайском</w:t>
      </w:r>
      <w:r w:rsidRPr="00A46E7E">
        <w:rPr>
          <w:rFonts w:ascii="Times New Roman" w:eastAsia="宋体" w:hAnsi="Times New Roman" w:cs="Times New Roman"/>
          <w:sz w:val="28"/>
          <w:szCs w:val="28"/>
        </w:rPr>
        <w:t xml:space="preserve"> языке гендер</w:t>
      </w:r>
      <w:r w:rsidR="002031D9" w:rsidRPr="00A46E7E">
        <w:rPr>
          <w:rFonts w:ascii="Times New Roman" w:eastAsia="宋体" w:hAnsi="Times New Roman" w:cs="Times New Roman"/>
          <w:sz w:val="28"/>
          <w:szCs w:val="28"/>
        </w:rPr>
        <w:t xml:space="preserve"> так же</w:t>
      </w:r>
      <w:r w:rsidRPr="00A46E7E">
        <w:rPr>
          <w:rFonts w:ascii="Times New Roman" w:eastAsia="宋体" w:hAnsi="Times New Roman" w:cs="Times New Roman"/>
          <w:sz w:val="28"/>
          <w:szCs w:val="28"/>
        </w:rPr>
        <w:t xml:space="preserve"> переводится как «социальный пол» (</w:t>
      </w:r>
      <w:r w:rsidRPr="00A46E7E">
        <w:rPr>
          <w:rFonts w:ascii="Times New Roman" w:eastAsia="宋体" w:hAnsi="Times New Roman" w:cs="Times New Roman" w:hint="eastAsia"/>
          <w:sz w:val="28"/>
          <w:szCs w:val="28"/>
        </w:rPr>
        <w:t>社会性别</w:t>
      </w:r>
      <w:r w:rsidRPr="00A46E7E">
        <w:rPr>
          <w:rFonts w:ascii="Times New Roman" w:eastAsia="宋体" w:hAnsi="Times New Roman" w:cs="Times New Roman" w:hint="eastAsia"/>
          <w:sz w:val="28"/>
          <w:szCs w:val="28"/>
        </w:rPr>
        <w:t xml:space="preserve">, </w:t>
      </w:r>
      <w:proofErr w:type="spellStart"/>
      <w:r w:rsidRPr="00A46E7E">
        <w:rPr>
          <w:rFonts w:ascii="Times New Roman" w:eastAsia="宋体" w:hAnsi="Times New Roman" w:cs="Times New Roman" w:hint="eastAsia"/>
          <w:sz w:val="28"/>
          <w:szCs w:val="28"/>
        </w:rPr>
        <w:t>shehui</w:t>
      </w:r>
      <w:proofErr w:type="spellEnd"/>
      <w:r w:rsidRPr="00A46E7E">
        <w:rPr>
          <w:rFonts w:ascii="Times New Roman" w:eastAsia="宋体" w:hAnsi="Times New Roman" w:cs="Times New Roman" w:hint="eastAsia"/>
          <w:sz w:val="28"/>
          <w:szCs w:val="28"/>
        </w:rPr>
        <w:t xml:space="preserve"> </w:t>
      </w:r>
      <w:proofErr w:type="spellStart"/>
      <w:r w:rsidRPr="00A46E7E">
        <w:rPr>
          <w:rFonts w:ascii="Times New Roman" w:eastAsia="宋体" w:hAnsi="Times New Roman" w:cs="Times New Roman" w:hint="eastAsia"/>
          <w:sz w:val="28"/>
          <w:szCs w:val="28"/>
        </w:rPr>
        <w:t>xingbie</w:t>
      </w:r>
      <w:proofErr w:type="spellEnd"/>
      <w:r w:rsidRPr="00A46E7E">
        <w:rPr>
          <w:rFonts w:ascii="Times New Roman" w:eastAsia="宋体" w:hAnsi="Times New Roman" w:cs="Times New Roman"/>
          <w:sz w:val="28"/>
          <w:szCs w:val="28"/>
        </w:rPr>
        <w:t xml:space="preserve">). </w:t>
      </w:r>
    </w:p>
    <w:p w14:paraId="2DCAD970" w14:textId="77777777" w:rsidR="00BA2D3C" w:rsidRPr="00A46E7E" w:rsidRDefault="00CE0421" w:rsidP="00A240C4">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lastRenderedPageBreak/>
        <w:t>В словаре гендерных терминов гендерные роли определяются, как «один из видов социальных ролей, набор ожидаемых образцов поведения (или норм) для мужчин и женщин»</w:t>
      </w:r>
      <w:r w:rsidRPr="00A46E7E">
        <w:rPr>
          <w:rStyle w:val="a5"/>
          <w:rFonts w:ascii="Times New Roman" w:eastAsia="Times New Roman" w:hAnsi="Times New Roman" w:cs="Times New Roman"/>
          <w:sz w:val="28"/>
          <w:szCs w:val="28"/>
        </w:rPr>
        <w:footnoteReference w:id="33"/>
      </w:r>
      <w:r w:rsidRPr="00A46E7E">
        <w:rPr>
          <w:rFonts w:ascii="Times New Roman" w:eastAsia="Times New Roman" w:hAnsi="Times New Roman" w:cs="Times New Roman"/>
          <w:sz w:val="28"/>
          <w:szCs w:val="28"/>
        </w:rPr>
        <w:t xml:space="preserve">. </w:t>
      </w:r>
    </w:p>
    <w:p w14:paraId="5A046697" w14:textId="77777777" w:rsidR="000E39EE" w:rsidRPr="00A46E7E" w:rsidRDefault="004F3C64" w:rsidP="003151C1">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исследованиях </w:t>
      </w:r>
      <w:proofErr w:type="gramStart"/>
      <w:r w:rsidRPr="00A46E7E">
        <w:rPr>
          <w:rFonts w:ascii="Times New Roman" w:eastAsia="Times New Roman" w:hAnsi="Times New Roman" w:cs="Times New Roman"/>
          <w:sz w:val="28"/>
          <w:szCs w:val="28"/>
        </w:rPr>
        <w:t>А.А.</w:t>
      </w:r>
      <w:proofErr w:type="gramEnd"/>
      <w:r w:rsidRPr="00A46E7E">
        <w:rPr>
          <w:rFonts w:ascii="Times New Roman" w:eastAsia="Times New Roman" w:hAnsi="Times New Roman" w:cs="Times New Roman"/>
          <w:sz w:val="28"/>
          <w:szCs w:val="28"/>
        </w:rPr>
        <w:t xml:space="preserve"> Чекалиной «гендерными ролями называются роли, обусловленные дифференциацией людей в обществе по признаку пола»</w:t>
      </w:r>
      <w:r w:rsidR="009E79C8" w:rsidRPr="00A46E7E">
        <w:rPr>
          <w:rStyle w:val="a5"/>
          <w:rFonts w:ascii="Times New Roman" w:eastAsia="Times New Roman" w:hAnsi="Times New Roman" w:cs="Times New Roman"/>
          <w:sz w:val="28"/>
          <w:szCs w:val="28"/>
        </w:rPr>
        <w:t> </w:t>
      </w:r>
      <w:r w:rsidR="009E79C8" w:rsidRPr="00A46E7E">
        <w:rPr>
          <w:rStyle w:val="a5"/>
          <w:rFonts w:ascii="Times New Roman" w:eastAsia="Times New Roman" w:hAnsi="Times New Roman" w:cs="Times New Roman"/>
          <w:sz w:val="28"/>
          <w:szCs w:val="28"/>
        </w:rPr>
        <w:footnoteReference w:id="34"/>
      </w:r>
      <w:r w:rsidRPr="00A46E7E">
        <w:rPr>
          <w:rFonts w:ascii="Times New Roman" w:eastAsia="Times New Roman" w:hAnsi="Times New Roman" w:cs="Times New Roman"/>
          <w:sz w:val="28"/>
          <w:szCs w:val="28"/>
        </w:rPr>
        <w:t xml:space="preserve">. Это модели поведения и отношений, по которым общество определяет принадлежность индивида к мужскому </w:t>
      </w:r>
      <w:r w:rsidR="006F5937" w:rsidRPr="00A46E7E">
        <w:rPr>
          <w:rFonts w:ascii="Times New Roman" w:eastAsia="Times New Roman" w:hAnsi="Times New Roman" w:cs="Times New Roman"/>
          <w:sz w:val="28"/>
          <w:szCs w:val="28"/>
        </w:rPr>
        <w:t>и</w:t>
      </w:r>
      <w:r w:rsidRPr="00A46E7E">
        <w:rPr>
          <w:rFonts w:ascii="Times New Roman" w:eastAsia="Times New Roman" w:hAnsi="Times New Roman" w:cs="Times New Roman"/>
          <w:sz w:val="28"/>
          <w:szCs w:val="28"/>
        </w:rPr>
        <w:t xml:space="preserve"> женскому полу</w:t>
      </w:r>
      <w:r w:rsidR="006F5937" w:rsidRPr="00A46E7E">
        <w:rPr>
          <w:rFonts w:ascii="Times New Roman" w:eastAsia="Times New Roman" w:hAnsi="Times New Roman" w:cs="Times New Roman"/>
          <w:sz w:val="28"/>
          <w:szCs w:val="28"/>
        </w:rPr>
        <w:t xml:space="preserve"> или же что является мужским и женским.</w:t>
      </w:r>
    </w:p>
    <w:p w14:paraId="75E0A4F1" w14:textId="77777777" w:rsidR="004414E7" w:rsidRPr="00A46E7E" w:rsidRDefault="004414E7" w:rsidP="003151C1">
      <w:pPr>
        <w:spacing w:line="360" w:lineRule="auto"/>
        <w:ind w:firstLine="850"/>
        <w:jc w:val="both"/>
        <w:rPr>
          <w:rFonts w:ascii="Times New Roman" w:eastAsia="Times New Roman" w:hAnsi="Times New Roman" w:cs="Times New Roman"/>
          <w:sz w:val="28"/>
          <w:szCs w:val="28"/>
        </w:rPr>
      </w:pPr>
      <w:proofErr w:type="gramStart"/>
      <w:r w:rsidRPr="00A46E7E">
        <w:rPr>
          <w:rFonts w:ascii="Times New Roman" w:eastAsia="Times New Roman" w:hAnsi="Times New Roman" w:cs="Times New Roman"/>
          <w:sz w:val="28"/>
          <w:szCs w:val="28"/>
        </w:rPr>
        <w:t>М.В.</w:t>
      </w:r>
      <w:proofErr w:type="gramEnd"/>
      <w:r w:rsidRPr="00A46E7E">
        <w:rPr>
          <w:rFonts w:ascii="Times New Roman" w:eastAsia="Times New Roman" w:hAnsi="Times New Roman" w:cs="Times New Roman"/>
          <w:sz w:val="28"/>
          <w:szCs w:val="28"/>
        </w:rPr>
        <w:t xml:space="preserve"> Бояркина под гендерной ролью понимает «умение человека сочетать в своём поведении личностные особенности, связанные с индивидуальными гендерными различиями, а также с нормами и ценностями субкультуры»</w:t>
      </w:r>
      <w:r w:rsidRPr="00A46E7E">
        <w:rPr>
          <w:rStyle w:val="a5"/>
          <w:rFonts w:ascii="Times New Roman" w:eastAsia="Times New Roman" w:hAnsi="Times New Roman" w:cs="Times New Roman"/>
          <w:sz w:val="28"/>
          <w:szCs w:val="28"/>
        </w:rPr>
        <w:footnoteReference w:id="35"/>
      </w:r>
      <w:r w:rsidRPr="00A46E7E">
        <w:rPr>
          <w:rFonts w:ascii="Times New Roman" w:eastAsia="Times New Roman" w:hAnsi="Times New Roman" w:cs="Times New Roman"/>
          <w:sz w:val="28"/>
          <w:szCs w:val="28"/>
        </w:rPr>
        <w:t>. Несмотря на то, что общество задает свои ожидания и требования к содержанию гендера, у индивида всегда остается право выбора выполнять ли данные гендерные роли или нет.</w:t>
      </w:r>
    </w:p>
    <w:p w14:paraId="46249594" w14:textId="77777777" w:rsidR="009E79C8" w:rsidRPr="00A46E7E" w:rsidRDefault="009E79C8" w:rsidP="009E79C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Согласно </w:t>
      </w:r>
      <w:proofErr w:type="gramStart"/>
      <w:r w:rsidRPr="00A46E7E">
        <w:rPr>
          <w:rFonts w:ascii="Times New Roman" w:eastAsia="Times New Roman" w:hAnsi="Times New Roman" w:cs="Times New Roman"/>
          <w:sz w:val="28"/>
          <w:szCs w:val="28"/>
        </w:rPr>
        <w:t>Т.Н.</w:t>
      </w:r>
      <w:proofErr w:type="gramEnd"/>
      <w:r w:rsidRPr="00A46E7E">
        <w:rPr>
          <w:rFonts w:ascii="Times New Roman" w:eastAsia="Times New Roman" w:hAnsi="Times New Roman" w:cs="Times New Roman"/>
          <w:sz w:val="28"/>
          <w:szCs w:val="28"/>
        </w:rPr>
        <w:t xml:space="preserve"> Дорониной, гендерными ролями называются «образцы поведения мужчин и женщин, основывающиеся на традиционных ожиданиях, связанных с полом человека; совокупность общепринятых, с точки зрения культуры, норм и правил поведения, которые закрепляются за людьми в конкретной ситуации»</w:t>
      </w:r>
      <w:r w:rsidRPr="00A46E7E">
        <w:rPr>
          <w:rStyle w:val="a5"/>
          <w:rFonts w:ascii="Times New Roman" w:eastAsia="Times New Roman" w:hAnsi="Times New Roman" w:cs="Times New Roman"/>
          <w:sz w:val="28"/>
          <w:szCs w:val="28"/>
        </w:rPr>
        <w:footnoteReference w:id="36"/>
      </w:r>
      <w:r w:rsidRPr="00A46E7E">
        <w:rPr>
          <w:rFonts w:ascii="Times New Roman" w:eastAsia="Times New Roman" w:hAnsi="Times New Roman" w:cs="Times New Roman"/>
          <w:sz w:val="28"/>
          <w:szCs w:val="28"/>
        </w:rPr>
        <w:t xml:space="preserve">. Данные образцы поведения не являются </w:t>
      </w:r>
      <w:r w:rsidRPr="00A46E7E">
        <w:rPr>
          <w:rFonts w:ascii="Times New Roman" w:eastAsia="Times New Roman" w:hAnsi="Times New Roman" w:cs="Times New Roman"/>
          <w:sz w:val="28"/>
          <w:szCs w:val="28"/>
        </w:rPr>
        <w:lastRenderedPageBreak/>
        <w:t>универсальными, они отличаются в разных культурах, а также подвержены влиянию времени.</w:t>
      </w:r>
    </w:p>
    <w:p w14:paraId="048B3B7E" w14:textId="77777777" w:rsidR="00F76B94" w:rsidRPr="00A46E7E" w:rsidRDefault="00B30640" w:rsidP="00B30640">
      <w:pPr>
        <w:spacing w:line="360" w:lineRule="auto"/>
        <w:ind w:firstLine="850"/>
        <w:jc w:val="both"/>
        <w:rPr>
          <w:rFonts w:ascii="宋体" w:eastAsia="宋体" w:hAnsi="宋体" w:cs="宋体"/>
          <w:sz w:val="28"/>
          <w:szCs w:val="28"/>
        </w:rPr>
      </w:pPr>
      <w:r w:rsidRPr="00A46E7E">
        <w:rPr>
          <w:rFonts w:ascii="Times New Roman" w:eastAsia="Times New Roman" w:hAnsi="Times New Roman" w:cs="Times New Roman"/>
          <w:sz w:val="28"/>
          <w:szCs w:val="28"/>
        </w:rPr>
        <w:t xml:space="preserve">Ши </w:t>
      </w:r>
      <w:proofErr w:type="spellStart"/>
      <w:r w:rsidRPr="00A46E7E">
        <w:rPr>
          <w:rFonts w:ascii="Times New Roman" w:eastAsia="Times New Roman" w:hAnsi="Times New Roman" w:cs="Times New Roman"/>
          <w:sz w:val="28"/>
          <w:szCs w:val="28"/>
        </w:rPr>
        <w:t>Жунхуа</w:t>
      </w:r>
      <w:proofErr w:type="spellEnd"/>
      <w:r w:rsidRPr="00A46E7E">
        <w:rPr>
          <w:rFonts w:ascii="Times New Roman" w:eastAsia="Times New Roman" w:hAnsi="Times New Roman" w:cs="Times New Roman"/>
          <w:sz w:val="28"/>
          <w:szCs w:val="28"/>
        </w:rPr>
        <w:t xml:space="preserve"> в книге «</w:t>
      </w:r>
      <w:r w:rsidR="00F76B94" w:rsidRPr="00A46E7E">
        <w:rPr>
          <w:rFonts w:ascii="Times New Roman" w:eastAsia="Times New Roman" w:hAnsi="Times New Roman" w:cs="Times New Roman"/>
          <w:sz w:val="28"/>
          <w:szCs w:val="28"/>
        </w:rPr>
        <w:t>Со</w:t>
      </w:r>
      <w:r w:rsidRPr="00A46E7E">
        <w:rPr>
          <w:rFonts w:ascii="Times New Roman" w:eastAsia="Times New Roman" w:hAnsi="Times New Roman" w:cs="Times New Roman"/>
          <w:sz w:val="28"/>
          <w:szCs w:val="28"/>
        </w:rPr>
        <w:t>временная социальная психология» под гендерными ролями понимает «</w:t>
      </w:r>
      <w:r w:rsidR="00F76B94" w:rsidRPr="00A46E7E">
        <w:rPr>
          <w:rFonts w:ascii="Times New Roman" w:eastAsia="Times New Roman" w:hAnsi="Times New Roman" w:cs="Times New Roman"/>
          <w:sz w:val="28"/>
          <w:szCs w:val="28"/>
        </w:rPr>
        <w:t>соответствующее положение, занимаемое индивидом определенного пола в о</w:t>
      </w:r>
      <w:r w:rsidRPr="00A46E7E">
        <w:rPr>
          <w:rFonts w:ascii="Times New Roman" w:eastAsia="Times New Roman" w:hAnsi="Times New Roman" w:cs="Times New Roman"/>
          <w:sz w:val="28"/>
          <w:szCs w:val="28"/>
        </w:rPr>
        <w:t>пределенном обществе и группе, а также</w:t>
      </w:r>
      <w:r w:rsidR="00F76B94" w:rsidRPr="00A46E7E">
        <w:rPr>
          <w:rFonts w:ascii="Times New Roman" w:eastAsia="Times New Roman" w:hAnsi="Times New Roman" w:cs="Times New Roman"/>
          <w:sz w:val="28"/>
          <w:szCs w:val="28"/>
        </w:rPr>
        <w:t xml:space="preserve"> модель поведения, предпи</w:t>
      </w:r>
      <w:r w:rsidRPr="00A46E7E">
        <w:rPr>
          <w:rFonts w:ascii="Times New Roman" w:eastAsia="Times New Roman" w:hAnsi="Times New Roman" w:cs="Times New Roman"/>
          <w:sz w:val="28"/>
          <w:szCs w:val="28"/>
        </w:rPr>
        <w:t>санная этим обществом и группой»</w:t>
      </w:r>
      <w:r w:rsidRPr="00A46E7E">
        <w:rPr>
          <w:rStyle w:val="a5"/>
          <w:rFonts w:ascii="Times New Roman" w:eastAsia="Times New Roman" w:hAnsi="Times New Roman" w:cs="Times New Roman"/>
          <w:sz w:val="28"/>
          <w:szCs w:val="28"/>
        </w:rPr>
        <w:footnoteReference w:id="37"/>
      </w:r>
      <w:r w:rsidR="00F76B94" w:rsidRPr="00A46E7E">
        <w:rPr>
          <w:rFonts w:ascii="Times New Roman" w:eastAsia="Times New Roman" w:hAnsi="Times New Roman" w:cs="Times New Roman"/>
          <w:sz w:val="28"/>
          <w:szCs w:val="28"/>
        </w:rPr>
        <w:t>.</w:t>
      </w:r>
    </w:p>
    <w:p w14:paraId="6C75F363" w14:textId="77777777" w:rsidR="006F5937" w:rsidRPr="00A46E7E" w:rsidRDefault="00245336" w:rsidP="00D2439E">
      <w:pPr>
        <w:spacing w:line="360" w:lineRule="auto"/>
        <w:ind w:firstLine="850"/>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 xml:space="preserve">Ван </w:t>
      </w:r>
      <w:proofErr w:type="spellStart"/>
      <w:r w:rsidRPr="00A46E7E">
        <w:rPr>
          <w:rFonts w:ascii="Times New Roman" w:eastAsia="宋体" w:hAnsi="Times New Roman" w:cs="Times New Roman"/>
          <w:sz w:val="28"/>
          <w:szCs w:val="28"/>
        </w:rPr>
        <w:t>Цзыюнь</w:t>
      </w:r>
      <w:proofErr w:type="spellEnd"/>
      <w:r w:rsidRPr="00A46E7E">
        <w:rPr>
          <w:rFonts w:ascii="Times New Roman" w:eastAsia="宋体" w:hAnsi="Times New Roman" w:cs="Times New Roman"/>
          <w:sz w:val="28"/>
          <w:szCs w:val="28"/>
        </w:rPr>
        <w:t xml:space="preserve">, Цинь Ли в своем исследовании дают следующее определение: «гендерные роли – это ожидания общества от </w:t>
      </w:r>
      <w:r w:rsidR="00D2439E" w:rsidRPr="00A46E7E">
        <w:rPr>
          <w:rFonts w:ascii="Times New Roman" w:eastAsia="宋体" w:hAnsi="Times New Roman" w:cs="Times New Roman"/>
          <w:sz w:val="28"/>
          <w:szCs w:val="28"/>
        </w:rPr>
        <w:t>двух</w:t>
      </w:r>
      <w:r w:rsidRPr="00A46E7E">
        <w:rPr>
          <w:rFonts w:ascii="Times New Roman" w:eastAsia="宋体" w:hAnsi="Times New Roman" w:cs="Times New Roman"/>
          <w:sz w:val="28"/>
          <w:szCs w:val="28"/>
        </w:rPr>
        <w:t xml:space="preserve"> гендерных групп, нормируемых и регулируемых самим же обществом»</w:t>
      </w:r>
      <w:r w:rsidR="00D2439E" w:rsidRPr="00A46E7E">
        <w:rPr>
          <w:rStyle w:val="a5"/>
          <w:rFonts w:ascii="Times New Roman" w:eastAsia="宋体" w:hAnsi="Times New Roman" w:cs="Times New Roman"/>
          <w:sz w:val="28"/>
          <w:szCs w:val="28"/>
        </w:rPr>
        <w:footnoteReference w:id="38"/>
      </w:r>
      <w:r w:rsidRPr="00A46E7E">
        <w:rPr>
          <w:rFonts w:ascii="Times New Roman" w:eastAsia="宋体" w:hAnsi="Times New Roman" w:cs="Times New Roman"/>
          <w:sz w:val="28"/>
          <w:szCs w:val="28"/>
        </w:rPr>
        <w:t>.</w:t>
      </w:r>
    </w:p>
    <w:p w14:paraId="04071A06" w14:textId="77777777" w:rsidR="00D2439E" w:rsidRPr="00A46E7E" w:rsidRDefault="00827E54" w:rsidP="00D2439E">
      <w:pPr>
        <w:spacing w:line="360" w:lineRule="auto"/>
        <w:ind w:firstLine="850"/>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 xml:space="preserve">Согласно </w:t>
      </w:r>
      <w:proofErr w:type="spellStart"/>
      <w:r w:rsidRPr="00A46E7E">
        <w:rPr>
          <w:rFonts w:ascii="Times New Roman" w:eastAsia="宋体" w:hAnsi="Times New Roman" w:cs="Times New Roman"/>
          <w:sz w:val="28"/>
          <w:szCs w:val="28"/>
        </w:rPr>
        <w:t>Шэнь</w:t>
      </w:r>
      <w:proofErr w:type="spellEnd"/>
      <w:r w:rsidRPr="00A46E7E">
        <w:rPr>
          <w:rFonts w:ascii="Times New Roman" w:eastAsia="宋体" w:hAnsi="Times New Roman" w:cs="Times New Roman"/>
          <w:sz w:val="28"/>
          <w:szCs w:val="28"/>
        </w:rPr>
        <w:t xml:space="preserve"> </w:t>
      </w:r>
      <w:proofErr w:type="spellStart"/>
      <w:r w:rsidRPr="00A46E7E">
        <w:rPr>
          <w:rFonts w:ascii="Times New Roman" w:eastAsia="宋体" w:hAnsi="Times New Roman" w:cs="Times New Roman"/>
          <w:sz w:val="28"/>
          <w:szCs w:val="28"/>
        </w:rPr>
        <w:t>Ифэй</w:t>
      </w:r>
      <w:proofErr w:type="spellEnd"/>
      <w:r w:rsidRPr="00A46E7E">
        <w:rPr>
          <w:rFonts w:ascii="Times New Roman" w:eastAsia="宋体" w:hAnsi="Times New Roman" w:cs="Times New Roman"/>
          <w:sz w:val="28"/>
          <w:szCs w:val="28"/>
        </w:rPr>
        <w:t xml:space="preserve">, </w:t>
      </w:r>
      <w:r w:rsidR="00D2439E" w:rsidRPr="00A46E7E">
        <w:rPr>
          <w:rFonts w:ascii="Times New Roman" w:eastAsia="宋体" w:hAnsi="Times New Roman" w:cs="Times New Roman"/>
          <w:sz w:val="28"/>
          <w:szCs w:val="28"/>
        </w:rPr>
        <w:t xml:space="preserve">гендер фокусируется на культурных нормах двух полов. </w:t>
      </w:r>
      <w:r w:rsidRPr="00A46E7E">
        <w:rPr>
          <w:rFonts w:ascii="Times New Roman" w:eastAsia="宋体" w:hAnsi="Times New Roman" w:cs="Times New Roman"/>
          <w:sz w:val="28"/>
          <w:szCs w:val="28"/>
        </w:rPr>
        <w:t>Суть</w:t>
      </w:r>
      <w:r w:rsidR="00D2439E" w:rsidRPr="00A46E7E">
        <w:rPr>
          <w:rFonts w:ascii="Times New Roman" w:eastAsia="宋体" w:hAnsi="Times New Roman" w:cs="Times New Roman"/>
          <w:sz w:val="28"/>
          <w:szCs w:val="28"/>
        </w:rPr>
        <w:t xml:space="preserve"> гендера заключается в том, что биологические различия не влияют на</w:t>
      </w:r>
      <w:r w:rsidRPr="00A46E7E">
        <w:rPr>
          <w:rFonts w:ascii="Times New Roman" w:eastAsia="宋体" w:hAnsi="Times New Roman" w:cs="Times New Roman"/>
          <w:sz w:val="28"/>
          <w:szCs w:val="28"/>
        </w:rPr>
        <w:t xml:space="preserve"> его</w:t>
      </w:r>
      <w:r w:rsidR="00D2439E" w:rsidRPr="00A46E7E">
        <w:rPr>
          <w:rFonts w:ascii="Times New Roman" w:eastAsia="宋体" w:hAnsi="Times New Roman" w:cs="Times New Roman"/>
          <w:sz w:val="28"/>
          <w:szCs w:val="28"/>
        </w:rPr>
        <w:t xml:space="preserve"> конструирование и что именно культурные нормы д</w:t>
      </w:r>
      <w:r w:rsidRPr="00A46E7E">
        <w:rPr>
          <w:rFonts w:ascii="Times New Roman" w:eastAsia="宋体" w:hAnsi="Times New Roman" w:cs="Times New Roman"/>
          <w:sz w:val="28"/>
          <w:szCs w:val="28"/>
        </w:rPr>
        <w:t>ействительно разграничивают два пола</w:t>
      </w:r>
      <w:r w:rsidR="00754264" w:rsidRPr="00A46E7E">
        <w:rPr>
          <w:rStyle w:val="a5"/>
          <w:rFonts w:ascii="Times New Roman" w:eastAsia="宋体" w:hAnsi="Times New Roman" w:cs="Times New Roman"/>
          <w:sz w:val="28"/>
          <w:szCs w:val="28"/>
        </w:rPr>
        <w:footnoteReference w:id="39"/>
      </w:r>
      <w:r w:rsidR="00754264" w:rsidRPr="00A46E7E">
        <w:rPr>
          <w:rFonts w:ascii="Times New Roman" w:eastAsia="宋体" w:hAnsi="Times New Roman" w:cs="Times New Roman"/>
          <w:sz w:val="28"/>
          <w:szCs w:val="28"/>
        </w:rPr>
        <w:t xml:space="preserve">. Под воздействием культурных норм на протяжении жизни у человека с самого детства начинает формироваться представление о мужском и женском. </w:t>
      </w:r>
    </w:p>
    <w:p w14:paraId="1F7E11CD" w14:textId="77777777" w:rsidR="003B736A" w:rsidRPr="00A46E7E" w:rsidRDefault="00B30256" w:rsidP="00400681">
      <w:pPr>
        <w:spacing w:line="360" w:lineRule="auto"/>
        <w:ind w:firstLine="850"/>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 xml:space="preserve">Здесь речь заходит о важном процессе усвоения соответствующих культурных и общественных норм – гендерной социализации, которая представляет собой «процесс формирования представлений подростка о себе как носителе социальных ролей мужчины или женщины, соотнесения этих </w:t>
      </w:r>
      <w:r w:rsidRPr="00A46E7E">
        <w:rPr>
          <w:rFonts w:ascii="Times New Roman" w:eastAsia="宋体" w:hAnsi="Times New Roman" w:cs="Times New Roman"/>
          <w:sz w:val="28"/>
          <w:szCs w:val="28"/>
        </w:rPr>
        <w:lastRenderedPageBreak/>
        <w:t>социальных ролей с персональной половой идентичностью, осознания себя как представителя конкретного пола и присоединение к определенной группе на основании ее гендерной характеристики»</w:t>
      </w:r>
      <w:r w:rsidRPr="00A46E7E">
        <w:rPr>
          <w:rStyle w:val="a5"/>
          <w:rFonts w:ascii="Times New Roman" w:eastAsia="宋体" w:hAnsi="Times New Roman" w:cs="Times New Roman"/>
          <w:sz w:val="28"/>
          <w:szCs w:val="28"/>
        </w:rPr>
        <w:footnoteReference w:id="40"/>
      </w:r>
      <w:r w:rsidRPr="00A46E7E">
        <w:rPr>
          <w:rFonts w:ascii="Times New Roman" w:eastAsia="宋体" w:hAnsi="Times New Roman" w:cs="Times New Roman"/>
          <w:sz w:val="28"/>
          <w:szCs w:val="28"/>
        </w:rPr>
        <w:t>. Именно в ходе гендерной социализации у человека формируются представления о маскулинности и феминности.</w:t>
      </w:r>
    </w:p>
    <w:p w14:paraId="427DB319" w14:textId="77777777" w:rsidR="00664B9C" w:rsidRPr="00A46E7E" w:rsidRDefault="00B30256" w:rsidP="00400681">
      <w:pPr>
        <w:spacing w:line="360" w:lineRule="auto"/>
        <w:ind w:firstLine="850"/>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 xml:space="preserve">Поскольку гендерная социализация является </w:t>
      </w:r>
      <w:r w:rsidR="000635B7" w:rsidRPr="00A46E7E">
        <w:rPr>
          <w:rFonts w:ascii="Times New Roman" w:eastAsia="宋体" w:hAnsi="Times New Roman" w:cs="Times New Roman"/>
          <w:sz w:val="28"/>
          <w:szCs w:val="28"/>
        </w:rPr>
        <w:t>подструктурой</w:t>
      </w:r>
      <w:r w:rsidRPr="00A46E7E">
        <w:rPr>
          <w:rFonts w:ascii="Times New Roman" w:eastAsia="宋体" w:hAnsi="Times New Roman" w:cs="Times New Roman"/>
          <w:sz w:val="28"/>
          <w:szCs w:val="28"/>
        </w:rPr>
        <w:t xml:space="preserve"> социализации, то агенты (факторы) социализации идентичны. Это социальные группы и контексты: семья, сверстники, институт образования, СМИ, работа, клубы по интересам, </w:t>
      </w:r>
      <w:r w:rsidR="000C79EB" w:rsidRPr="00A46E7E">
        <w:rPr>
          <w:rFonts w:ascii="Times New Roman" w:eastAsia="宋体" w:hAnsi="Times New Roman" w:cs="Times New Roman"/>
          <w:sz w:val="28"/>
          <w:szCs w:val="28"/>
        </w:rPr>
        <w:t xml:space="preserve">профессиональная деятельность, </w:t>
      </w:r>
      <w:r w:rsidRPr="00A46E7E">
        <w:rPr>
          <w:rFonts w:ascii="Times New Roman" w:eastAsia="宋体" w:hAnsi="Times New Roman" w:cs="Times New Roman"/>
          <w:sz w:val="28"/>
          <w:szCs w:val="28"/>
        </w:rPr>
        <w:t>церковь</w:t>
      </w:r>
      <w:r w:rsidR="00400681" w:rsidRPr="00A46E7E">
        <w:rPr>
          <w:rStyle w:val="a5"/>
          <w:rFonts w:ascii="Times New Roman" w:eastAsia="宋体" w:hAnsi="Times New Roman" w:cs="Times New Roman"/>
          <w:sz w:val="28"/>
          <w:szCs w:val="28"/>
        </w:rPr>
        <w:footnoteReference w:id="41"/>
      </w:r>
      <w:r w:rsidR="00400681" w:rsidRPr="00A46E7E">
        <w:rPr>
          <w:rFonts w:ascii="Times New Roman" w:eastAsia="宋体" w:hAnsi="Times New Roman" w:cs="Times New Roman"/>
          <w:sz w:val="28"/>
          <w:szCs w:val="28"/>
        </w:rPr>
        <w:t>.</w:t>
      </w:r>
      <w:r w:rsidR="003B736A" w:rsidRPr="00A46E7E">
        <w:rPr>
          <w:rFonts w:ascii="Times New Roman" w:eastAsia="宋体" w:hAnsi="Times New Roman" w:cs="Times New Roman"/>
          <w:sz w:val="28"/>
          <w:szCs w:val="28"/>
        </w:rPr>
        <w:t xml:space="preserve"> Уже с самого</w:t>
      </w:r>
      <w:r w:rsidR="00AF7235" w:rsidRPr="00A46E7E">
        <w:rPr>
          <w:rFonts w:ascii="Times New Roman" w:eastAsia="宋体" w:hAnsi="Times New Roman" w:cs="Times New Roman"/>
          <w:sz w:val="28"/>
          <w:szCs w:val="28"/>
        </w:rPr>
        <w:t xml:space="preserve"> раннего детства</w:t>
      </w:r>
      <w:r w:rsidR="003B736A" w:rsidRPr="00A46E7E">
        <w:rPr>
          <w:rFonts w:ascii="Times New Roman" w:eastAsia="宋体" w:hAnsi="Times New Roman" w:cs="Times New Roman"/>
          <w:sz w:val="28"/>
          <w:szCs w:val="28"/>
        </w:rPr>
        <w:t xml:space="preserve"> ребенок начинает себя соотносить с себя с одним из гендеров и пытается соответствовать классическим требованиям (синий – цвет м</w:t>
      </w:r>
      <w:r w:rsidR="00C94F3F" w:rsidRPr="00A46E7E">
        <w:rPr>
          <w:rFonts w:ascii="Times New Roman" w:eastAsia="宋体" w:hAnsi="Times New Roman" w:cs="Times New Roman"/>
          <w:sz w:val="28"/>
          <w:szCs w:val="28"/>
        </w:rPr>
        <w:t>альчиков, розовый </w:t>
      </w:r>
      <w:r w:rsidR="003B736A" w:rsidRPr="00A46E7E">
        <w:rPr>
          <w:rFonts w:ascii="Times New Roman" w:eastAsia="宋体" w:hAnsi="Times New Roman" w:cs="Times New Roman"/>
          <w:sz w:val="28"/>
          <w:szCs w:val="28"/>
        </w:rPr>
        <w:t>–</w:t>
      </w:r>
      <w:r w:rsidR="00C94F3F" w:rsidRPr="00A46E7E">
        <w:rPr>
          <w:rFonts w:ascii="Times New Roman" w:eastAsia="宋体" w:hAnsi="Times New Roman" w:cs="Times New Roman"/>
          <w:sz w:val="28"/>
          <w:szCs w:val="28"/>
        </w:rPr>
        <w:t xml:space="preserve"> </w:t>
      </w:r>
      <w:r w:rsidR="003B736A" w:rsidRPr="00A46E7E">
        <w:rPr>
          <w:rFonts w:ascii="Times New Roman" w:eastAsia="宋体" w:hAnsi="Times New Roman" w:cs="Times New Roman"/>
          <w:sz w:val="28"/>
          <w:szCs w:val="28"/>
        </w:rPr>
        <w:t xml:space="preserve">девочек). </w:t>
      </w:r>
      <w:r w:rsidR="00981AEB" w:rsidRPr="00A46E7E">
        <w:rPr>
          <w:rFonts w:ascii="Times New Roman" w:eastAsia="宋体" w:hAnsi="Times New Roman" w:cs="Times New Roman"/>
          <w:sz w:val="28"/>
          <w:szCs w:val="28"/>
        </w:rPr>
        <w:t>Гендер</w:t>
      </w:r>
      <w:r w:rsidR="003B736A" w:rsidRPr="00A46E7E">
        <w:rPr>
          <w:rFonts w:ascii="Times New Roman" w:eastAsia="宋体" w:hAnsi="Times New Roman" w:cs="Times New Roman"/>
          <w:sz w:val="28"/>
          <w:szCs w:val="28"/>
        </w:rPr>
        <w:t xml:space="preserve">ная </w:t>
      </w:r>
      <w:r w:rsidR="00664B9C" w:rsidRPr="00A46E7E">
        <w:rPr>
          <w:rFonts w:ascii="Times New Roman" w:eastAsia="宋体" w:hAnsi="Times New Roman" w:cs="Times New Roman"/>
          <w:sz w:val="28"/>
          <w:szCs w:val="28"/>
        </w:rPr>
        <w:t>социализация</w:t>
      </w:r>
      <w:r w:rsidR="003B736A" w:rsidRPr="00A46E7E">
        <w:rPr>
          <w:rFonts w:ascii="Times New Roman" w:eastAsia="宋体" w:hAnsi="Times New Roman" w:cs="Times New Roman"/>
          <w:sz w:val="28"/>
          <w:szCs w:val="28"/>
        </w:rPr>
        <w:t xml:space="preserve">, как полагают сторонники психоаналитической теории, начинается с </w:t>
      </w:r>
      <w:r w:rsidR="00DD05D7" w:rsidRPr="00A46E7E">
        <w:rPr>
          <w:rFonts w:ascii="Times New Roman" w:eastAsia="宋体" w:hAnsi="Times New Roman" w:cs="Times New Roman"/>
          <w:sz w:val="28"/>
          <w:szCs w:val="28"/>
        </w:rPr>
        <w:t>идентификации пола отцы и матери, после чего ребенок начинает подражать одному из них.</w:t>
      </w:r>
    </w:p>
    <w:p w14:paraId="6B4CA6D0" w14:textId="77777777" w:rsidR="00C94F3F" w:rsidRPr="00A46E7E" w:rsidRDefault="000635B7" w:rsidP="00C94F3F">
      <w:pPr>
        <w:spacing w:line="360" w:lineRule="auto"/>
        <w:ind w:firstLine="850"/>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Выделяют первичную и вторичную гендерную социализацию. Первичная гендерная социализация охватывает период от рождения до начала обучения в школе и от начала обучения до социальной зрелости.</w:t>
      </w:r>
      <w:r w:rsidR="00C94F3F" w:rsidRPr="00A46E7E">
        <w:rPr>
          <w:rFonts w:ascii="Times New Roman" w:eastAsia="宋体" w:hAnsi="Times New Roman" w:cs="Times New Roman"/>
          <w:sz w:val="28"/>
          <w:szCs w:val="28"/>
        </w:rPr>
        <w:t xml:space="preserve"> В дошкольном возрасте у ребенка уже есть представление, к какому гендеру он относится, часто это связано с биологическим полом. Полученные ранее от родителей знания (выбор игрушек, одежды, поощрение и санкции за поведение) ребенок применяет к своему полу. В школьном возрасте гендерная самоидентификация проявляется путем выбора тех или иных форм активностей (столярный кружок – мальчики, рукоделие – девочки)</w:t>
      </w:r>
      <w:r w:rsidR="00107355" w:rsidRPr="00A46E7E">
        <w:rPr>
          <w:rFonts w:ascii="Times New Roman" w:eastAsia="宋体" w:hAnsi="Times New Roman" w:cs="Times New Roman"/>
          <w:sz w:val="28"/>
          <w:szCs w:val="28"/>
        </w:rPr>
        <w:t xml:space="preserve">. В подростковом периоде можно отметить </w:t>
      </w:r>
      <w:r w:rsidR="00F9597B" w:rsidRPr="00A46E7E">
        <w:rPr>
          <w:rFonts w:ascii="Times New Roman" w:eastAsia="宋体" w:hAnsi="Times New Roman" w:cs="Times New Roman"/>
          <w:sz w:val="28"/>
          <w:szCs w:val="28"/>
        </w:rPr>
        <w:t xml:space="preserve">повышение чувствительности к формированию гендерной идентичности.  «Иными словами, появляется возможность для принятия новой модели гендерной социализации путем </w:t>
      </w:r>
      <w:r w:rsidR="00F9597B" w:rsidRPr="00A46E7E">
        <w:rPr>
          <w:rFonts w:ascii="Times New Roman" w:eastAsia="宋体" w:hAnsi="Times New Roman" w:cs="Times New Roman"/>
          <w:sz w:val="28"/>
          <w:szCs w:val="28"/>
        </w:rPr>
        <w:lastRenderedPageBreak/>
        <w:t>осознания модуса, значимости ценностей и внешних проявлений, приписываемых противоположному полу»</w:t>
      </w:r>
      <w:r w:rsidR="00F9597B" w:rsidRPr="00A46E7E">
        <w:rPr>
          <w:rStyle w:val="a5"/>
          <w:rFonts w:ascii="Times New Roman" w:eastAsia="宋体" w:hAnsi="Times New Roman" w:cs="Times New Roman"/>
          <w:sz w:val="28"/>
          <w:szCs w:val="28"/>
        </w:rPr>
        <w:footnoteReference w:id="42"/>
      </w:r>
      <w:r w:rsidR="00F9597B" w:rsidRPr="00A46E7E">
        <w:rPr>
          <w:rFonts w:ascii="Times New Roman" w:eastAsia="宋体" w:hAnsi="Times New Roman" w:cs="Times New Roman"/>
          <w:sz w:val="28"/>
          <w:szCs w:val="28"/>
        </w:rPr>
        <w:t>.</w:t>
      </w:r>
    </w:p>
    <w:p w14:paraId="76A86681" w14:textId="77777777" w:rsidR="00C7655F" w:rsidRPr="00A46E7E" w:rsidRDefault="00F9597B" w:rsidP="00252376">
      <w:pPr>
        <w:spacing w:line="360" w:lineRule="auto"/>
        <w:ind w:firstLine="850"/>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Вторичная гендерная социализация начинается с периода социальной зрелости и продолжается всю жизнь. Ее стадии яв</w:t>
      </w:r>
      <w:r w:rsidR="00495E6B" w:rsidRPr="00A46E7E">
        <w:rPr>
          <w:rFonts w:ascii="Times New Roman" w:eastAsia="宋体" w:hAnsi="Times New Roman" w:cs="Times New Roman"/>
          <w:sz w:val="28"/>
          <w:szCs w:val="28"/>
        </w:rPr>
        <w:t>ляются индивидуальными, поэтому отсутствует общепризнанная классификация</w:t>
      </w:r>
      <w:r w:rsidRPr="00A46E7E">
        <w:rPr>
          <w:rFonts w:ascii="Times New Roman" w:eastAsia="宋体" w:hAnsi="Times New Roman" w:cs="Times New Roman"/>
          <w:sz w:val="28"/>
          <w:szCs w:val="28"/>
        </w:rPr>
        <w:t>.</w:t>
      </w:r>
      <w:r w:rsidR="008A09BD" w:rsidRPr="00A46E7E">
        <w:rPr>
          <w:rFonts w:ascii="Times New Roman" w:eastAsia="宋体" w:hAnsi="Times New Roman" w:cs="Times New Roman"/>
          <w:sz w:val="28"/>
          <w:szCs w:val="28"/>
        </w:rPr>
        <w:t xml:space="preserve"> </w:t>
      </w:r>
      <w:r w:rsidR="00495E6B" w:rsidRPr="00A46E7E">
        <w:rPr>
          <w:rFonts w:ascii="Times New Roman" w:eastAsia="宋体" w:hAnsi="Times New Roman" w:cs="Times New Roman"/>
          <w:sz w:val="28"/>
          <w:szCs w:val="28"/>
        </w:rPr>
        <w:t>Г</w:t>
      </w:r>
      <w:r w:rsidR="000313A4" w:rsidRPr="00A46E7E">
        <w:rPr>
          <w:rFonts w:ascii="Times New Roman" w:eastAsia="宋体" w:hAnsi="Times New Roman" w:cs="Times New Roman"/>
          <w:sz w:val="28"/>
          <w:szCs w:val="28"/>
        </w:rPr>
        <w:t xml:space="preserve">ендерная идентичность, сформировавшаяся к началу периода социальной зрелости, является относительно устойчивой и не подвержена кардинальным изменениям. </w:t>
      </w:r>
      <w:r w:rsidR="00495E6B" w:rsidRPr="00A46E7E">
        <w:rPr>
          <w:rFonts w:ascii="Times New Roman" w:eastAsia="宋体" w:hAnsi="Times New Roman" w:cs="Times New Roman"/>
          <w:sz w:val="28"/>
          <w:szCs w:val="28"/>
        </w:rPr>
        <w:t>Однако могут меняться представления</w:t>
      </w:r>
      <w:r w:rsidR="008A09BD" w:rsidRPr="00A46E7E">
        <w:rPr>
          <w:rFonts w:ascii="Times New Roman" w:eastAsia="宋体" w:hAnsi="Times New Roman" w:cs="Times New Roman"/>
          <w:sz w:val="28"/>
          <w:szCs w:val="28"/>
        </w:rPr>
        <w:t xml:space="preserve"> о гендерных ролях, приписываемых тому или иному гендеру.</w:t>
      </w:r>
    </w:p>
    <w:p w14:paraId="35716743" w14:textId="77777777" w:rsidR="00FB0C61" w:rsidRPr="00A46E7E" w:rsidRDefault="00FB0C61" w:rsidP="00252376">
      <w:pPr>
        <w:spacing w:line="360" w:lineRule="auto"/>
        <w:ind w:firstLine="850"/>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 xml:space="preserve">Успешная социализация в современном обществе ставит перед молодежью множество задач и требований. Человек хочет быть успешным </w:t>
      </w:r>
      <w:r w:rsidR="002F6AD0" w:rsidRPr="00A46E7E">
        <w:rPr>
          <w:rFonts w:ascii="Times New Roman" w:eastAsia="宋体" w:hAnsi="Times New Roman" w:cs="Times New Roman"/>
          <w:sz w:val="28"/>
          <w:szCs w:val="28"/>
        </w:rPr>
        <w:t>во всем</w:t>
      </w:r>
      <w:r w:rsidRPr="00A46E7E">
        <w:rPr>
          <w:rFonts w:ascii="Times New Roman" w:eastAsia="宋体" w:hAnsi="Times New Roman" w:cs="Times New Roman"/>
          <w:sz w:val="28"/>
          <w:szCs w:val="28"/>
        </w:rPr>
        <w:t>. Однако традиционные представления о двух гендерах основываются на том, что публичная сфера предназначена для мужчин, а приватная для женщин. Это обусловливает и те личные качества</w:t>
      </w:r>
      <w:r w:rsidR="002F6AD0" w:rsidRPr="00A46E7E">
        <w:rPr>
          <w:rFonts w:ascii="Times New Roman" w:eastAsia="宋体" w:hAnsi="Times New Roman" w:cs="Times New Roman"/>
          <w:sz w:val="28"/>
          <w:szCs w:val="28"/>
        </w:rPr>
        <w:t>, которыми, по мнению общества,</w:t>
      </w:r>
      <w:r w:rsidRPr="00A46E7E">
        <w:rPr>
          <w:rFonts w:ascii="Times New Roman" w:eastAsia="宋体" w:hAnsi="Times New Roman" w:cs="Times New Roman"/>
          <w:sz w:val="28"/>
          <w:szCs w:val="28"/>
        </w:rPr>
        <w:t xml:space="preserve"> </w:t>
      </w:r>
      <w:r w:rsidR="002F6AD0" w:rsidRPr="00A46E7E">
        <w:rPr>
          <w:rFonts w:ascii="Times New Roman" w:eastAsia="宋体" w:hAnsi="Times New Roman" w:cs="Times New Roman"/>
          <w:sz w:val="28"/>
          <w:szCs w:val="28"/>
        </w:rPr>
        <w:t xml:space="preserve">должны обладать </w:t>
      </w:r>
      <w:r w:rsidRPr="00A46E7E">
        <w:rPr>
          <w:rFonts w:ascii="Times New Roman" w:eastAsia="宋体" w:hAnsi="Times New Roman" w:cs="Times New Roman"/>
          <w:sz w:val="28"/>
          <w:szCs w:val="28"/>
        </w:rPr>
        <w:t>мужчин</w:t>
      </w:r>
      <w:r w:rsidR="002F6AD0" w:rsidRPr="00A46E7E">
        <w:rPr>
          <w:rFonts w:ascii="Times New Roman" w:eastAsia="宋体" w:hAnsi="Times New Roman" w:cs="Times New Roman"/>
          <w:sz w:val="28"/>
          <w:szCs w:val="28"/>
        </w:rPr>
        <w:t>ы</w:t>
      </w:r>
      <w:r w:rsidRPr="00A46E7E">
        <w:rPr>
          <w:rFonts w:ascii="Times New Roman" w:eastAsia="宋体" w:hAnsi="Times New Roman" w:cs="Times New Roman"/>
          <w:sz w:val="28"/>
          <w:szCs w:val="28"/>
        </w:rPr>
        <w:t xml:space="preserve"> и женщин</w:t>
      </w:r>
      <w:r w:rsidR="002F6AD0" w:rsidRPr="00A46E7E">
        <w:rPr>
          <w:rFonts w:ascii="Times New Roman" w:eastAsia="宋体" w:hAnsi="Times New Roman" w:cs="Times New Roman"/>
          <w:sz w:val="28"/>
          <w:szCs w:val="28"/>
        </w:rPr>
        <w:t>ы</w:t>
      </w:r>
      <w:r w:rsidRPr="00A46E7E">
        <w:rPr>
          <w:rFonts w:ascii="Times New Roman" w:eastAsia="宋体" w:hAnsi="Times New Roman" w:cs="Times New Roman"/>
          <w:sz w:val="28"/>
          <w:szCs w:val="28"/>
        </w:rPr>
        <w:t>.</w:t>
      </w:r>
      <w:r w:rsidR="00D2563A" w:rsidRPr="00A46E7E">
        <w:rPr>
          <w:rFonts w:ascii="Times New Roman" w:eastAsia="宋体" w:hAnsi="Times New Roman" w:cs="Times New Roman"/>
          <w:sz w:val="28"/>
          <w:szCs w:val="28"/>
        </w:rPr>
        <w:t xml:space="preserve"> Молодежь, как социально-демографическая группа, очень подвержена внешнему влиянию, особенно </w:t>
      </w:r>
      <w:r w:rsidR="00B51B45" w:rsidRPr="00A46E7E">
        <w:rPr>
          <w:rFonts w:ascii="Times New Roman" w:eastAsia="宋体" w:hAnsi="Times New Roman" w:cs="Times New Roman"/>
          <w:sz w:val="28"/>
          <w:szCs w:val="28"/>
        </w:rPr>
        <w:t>пропаганде</w:t>
      </w:r>
      <w:r w:rsidR="00D2563A" w:rsidRPr="00A46E7E">
        <w:rPr>
          <w:rFonts w:ascii="Times New Roman" w:eastAsia="宋体" w:hAnsi="Times New Roman" w:cs="Times New Roman"/>
          <w:sz w:val="28"/>
          <w:szCs w:val="28"/>
        </w:rPr>
        <w:t xml:space="preserve"> СМИ.</w:t>
      </w:r>
      <w:r w:rsidR="00B51B45" w:rsidRPr="00A46E7E">
        <w:rPr>
          <w:rFonts w:ascii="Times New Roman" w:eastAsia="宋体" w:hAnsi="Times New Roman" w:cs="Times New Roman"/>
          <w:sz w:val="28"/>
          <w:szCs w:val="28"/>
        </w:rPr>
        <w:t xml:space="preserve"> </w:t>
      </w:r>
      <w:r w:rsidR="009B74B9" w:rsidRPr="00A46E7E">
        <w:rPr>
          <w:rFonts w:ascii="Times New Roman" w:eastAsia="宋体" w:hAnsi="Times New Roman" w:cs="Times New Roman"/>
          <w:sz w:val="28"/>
          <w:szCs w:val="28"/>
        </w:rPr>
        <w:t xml:space="preserve">Долгое время молодежь рассматривалась с точки зрения «объектного» подхода, </w:t>
      </w:r>
      <w:r w:rsidR="00B24BCA" w:rsidRPr="00A46E7E">
        <w:rPr>
          <w:rFonts w:ascii="Times New Roman" w:eastAsia="宋体" w:hAnsi="Times New Roman" w:cs="Times New Roman"/>
          <w:sz w:val="28"/>
          <w:szCs w:val="28"/>
        </w:rPr>
        <w:t>выступая объектом педагогического воздействия взрослых, однако на настоящий момент происходят трансформации, и социальная практика, идентичность и другие аспекты функционирования человека в обществе, как самостоятельного субъекта, становятся предметом исследований.</w:t>
      </w:r>
    </w:p>
    <w:p w14:paraId="5A934DAE" w14:textId="77777777" w:rsidR="00CC555A" w:rsidRPr="00A46E7E" w:rsidRDefault="008918BB" w:rsidP="008918BB">
      <w:pPr>
        <w:spacing w:line="360" w:lineRule="auto"/>
        <w:ind w:firstLine="850"/>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Конституции большинства стран мира имеют положение о гендерном рав</w:t>
      </w:r>
      <w:r w:rsidR="00457F40" w:rsidRPr="00A46E7E">
        <w:rPr>
          <w:rFonts w:ascii="Times New Roman" w:eastAsia="宋体" w:hAnsi="Times New Roman" w:cs="Times New Roman"/>
          <w:sz w:val="28"/>
          <w:szCs w:val="28"/>
        </w:rPr>
        <w:t>ноправии</w:t>
      </w:r>
      <w:r w:rsidRPr="00A46E7E">
        <w:rPr>
          <w:rFonts w:ascii="Times New Roman" w:eastAsia="宋体" w:hAnsi="Times New Roman" w:cs="Times New Roman"/>
          <w:sz w:val="28"/>
          <w:szCs w:val="28"/>
        </w:rPr>
        <w:t>, Россия и Китай не исключение. Ст. 19 Конституции</w:t>
      </w:r>
      <w:r w:rsidR="00CC555A" w:rsidRPr="00A46E7E">
        <w:rPr>
          <w:rFonts w:ascii="Times New Roman" w:eastAsia="宋体" w:hAnsi="Times New Roman" w:cs="Times New Roman"/>
          <w:sz w:val="28"/>
          <w:szCs w:val="28"/>
        </w:rPr>
        <w:t xml:space="preserve"> Р</w:t>
      </w:r>
      <w:r w:rsidRPr="00A46E7E">
        <w:rPr>
          <w:rFonts w:ascii="Times New Roman" w:eastAsia="宋体" w:hAnsi="Times New Roman" w:cs="Times New Roman"/>
          <w:sz w:val="28"/>
          <w:szCs w:val="28"/>
        </w:rPr>
        <w:t>Ф закрепляет</w:t>
      </w:r>
      <w:r w:rsidR="00CC555A" w:rsidRPr="00A46E7E">
        <w:rPr>
          <w:rFonts w:ascii="Times New Roman" w:eastAsia="宋体" w:hAnsi="Times New Roman" w:cs="Times New Roman"/>
          <w:sz w:val="28"/>
          <w:szCs w:val="28"/>
        </w:rPr>
        <w:t xml:space="preserve"> равенство </w:t>
      </w:r>
      <w:r w:rsidRPr="00A46E7E">
        <w:rPr>
          <w:rFonts w:ascii="Times New Roman" w:eastAsia="宋体" w:hAnsi="Times New Roman" w:cs="Times New Roman"/>
          <w:sz w:val="28"/>
          <w:szCs w:val="28"/>
        </w:rPr>
        <w:t xml:space="preserve">прав и свобод гражданина и человека независимо от </w:t>
      </w:r>
      <w:r w:rsidRPr="00A46E7E">
        <w:rPr>
          <w:rFonts w:ascii="Times New Roman" w:eastAsia="宋体" w:hAnsi="Times New Roman" w:cs="Times New Roman"/>
          <w:sz w:val="28"/>
          <w:szCs w:val="28"/>
        </w:rPr>
        <w:lastRenderedPageBreak/>
        <w:t>пола</w:t>
      </w:r>
      <w:r w:rsidRPr="00A46E7E">
        <w:rPr>
          <w:rStyle w:val="a5"/>
          <w:rFonts w:ascii="Times New Roman" w:eastAsia="宋体" w:hAnsi="Times New Roman" w:cs="Times New Roman"/>
          <w:sz w:val="28"/>
          <w:szCs w:val="28"/>
        </w:rPr>
        <w:footnoteReference w:id="43"/>
      </w:r>
      <w:r w:rsidRPr="00A46E7E">
        <w:rPr>
          <w:rFonts w:ascii="Times New Roman" w:eastAsia="宋体" w:hAnsi="Times New Roman" w:cs="Times New Roman"/>
          <w:sz w:val="28"/>
          <w:szCs w:val="28"/>
        </w:rPr>
        <w:t>. Конституция КНР в ст. 48 так же закрепляет: «Женщины в Китайской Народной Республике пользуются равными правами с мужчинами во всех аспектах политической, экономической, культурной, социальной и семейной жизни. Государство защищает права и интересы женщин, внедряет равную оплату за равный труд для мужчин и женщин, отбирает и готовит женские кадры»</w:t>
      </w:r>
      <w:r w:rsidRPr="00A46E7E">
        <w:rPr>
          <w:rStyle w:val="a5"/>
          <w:rFonts w:ascii="Times New Roman" w:eastAsia="宋体" w:hAnsi="Times New Roman" w:cs="Times New Roman"/>
          <w:sz w:val="28"/>
          <w:szCs w:val="28"/>
        </w:rPr>
        <w:footnoteReference w:id="44"/>
      </w:r>
      <w:r w:rsidRPr="00A46E7E">
        <w:rPr>
          <w:rFonts w:ascii="Times New Roman" w:eastAsia="宋体" w:hAnsi="Times New Roman" w:cs="Times New Roman"/>
          <w:sz w:val="28"/>
          <w:szCs w:val="28"/>
        </w:rPr>
        <w:t>.</w:t>
      </w:r>
    </w:p>
    <w:p w14:paraId="6017EBF8" w14:textId="77777777" w:rsidR="00A923FB" w:rsidRPr="00A46E7E" w:rsidRDefault="00023C2F" w:rsidP="00744711">
      <w:pPr>
        <w:spacing w:line="360" w:lineRule="auto"/>
        <w:ind w:firstLine="850"/>
        <w:jc w:val="both"/>
        <w:rPr>
          <w:rFonts w:ascii="Times New Roman" w:eastAsia="宋体" w:hAnsi="Times New Roman" w:cs="Times New Roman"/>
          <w:sz w:val="28"/>
          <w:szCs w:val="28"/>
        </w:rPr>
      </w:pPr>
      <w:r w:rsidRPr="00A46E7E">
        <w:rPr>
          <w:rFonts w:ascii="Times New Roman" w:eastAsia="宋体" w:hAnsi="Times New Roman" w:cs="Times New Roman"/>
          <w:sz w:val="28"/>
          <w:szCs w:val="28"/>
        </w:rPr>
        <w:t>Однако в реальной жизни многие люди сталкиваются с гендерным нерав</w:t>
      </w:r>
      <w:r w:rsidR="00457F40" w:rsidRPr="00A46E7E">
        <w:rPr>
          <w:rFonts w:ascii="Times New Roman" w:eastAsia="宋体" w:hAnsi="Times New Roman" w:cs="Times New Roman"/>
          <w:sz w:val="28"/>
          <w:szCs w:val="28"/>
        </w:rPr>
        <w:t>ноправием</w:t>
      </w:r>
      <w:r w:rsidRPr="00A46E7E">
        <w:rPr>
          <w:rFonts w:ascii="Times New Roman" w:eastAsia="宋体" w:hAnsi="Times New Roman" w:cs="Times New Roman"/>
          <w:sz w:val="28"/>
          <w:szCs w:val="28"/>
        </w:rPr>
        <w:t xml:space="preserve">, </w:t>
      </w:r>
      <w:r w:rsidR="00C84002" w:rsidRPr="00A46E7E">
        <w:rPr>
          <w:rFonts w:ascii="Times New Roman" w:eastAsia="宋体" w:hAnsi="Times New Roman" w:cs="Times New Roman"/>
          <w:sz w:val="28"/>
          <w:szCs w:val="28"/>
        </w:rPr>
        <w:t>это касается как мужчин, так и женщин</w:t>
      </w:r>
      <w:r w:rsidRPr="00A46E7E">
        <w:rPr>
          <w:rFonts w:ascii="Times New Roman" w:eastAsia="宋体" w:hAnsi="Times New Roman" w:cs="Times New Roman"/>
          <w:sz w:val="28"/>
          <w:szCs w:val="28"/>
        </w:rPr>
        <w:t>.</w:t>
      </w:r>
      <w:r w:rsidR="00C84002" w:rsidRPr="00A46E7E">
        <w:rPr>
          <w:rFonts w:ascii="Times New Roman" w:eastAsia="宋体" w:hAnsi="Times New Roman" w:cs="Times New Roman"/>
          <w:sz w:val="28"/>
          <w:szCs w:val="28"/>
        </w:rPr>
        <w:t xml:space="preserve"> Стереотипы, с которыми люди сталкиваются в разных сферах, в частности гендерные стереотипы, неразрывно связ</w:t>
      </w:r>
      <w:r w:rsidR="00100FB8" w:rsidRPr="00A46E7E">
        <w:rPr>
          <w:rFonts w:ascii="Times New Roman" w:eastAsia="宋体" w:hAnsi="Times New Roman" w:cs="Times New Roman"/>
          <w:sz w:val="28"/>
          <w:szCs w:val="28"/>
        </w:rPr>
        <w:t>аны с культурными нормами, с представлениями общества о том, какими должны быть мужчины и женщины и каким видом деятельности они должны заниматься, то есть гендерными ролями. Представлен</w:t>
      </w:r>
      <w:r w:rsidR="00E046E0" w:rsidRPr="00A46E7E">
        <w:rPr>
          <w:rFonts w:ascii="Times New Roman" w:eastAsia="宋体" w:hAnsi="Times New Roman" w:cs="Times New Roman"/>
          <w:sz w:val="28"/>
          <w:szCs w:val="28"/>
        </w:rPr>
        <w:t>ие о мужском и женском меняется,</w:t>
      </w:r>
      <w:r w:rsidR="00B14B51" w:rsidRPr="00A46E7E">
        <w:rPr>
          <w:rFonts w:ascii="Times New Roman" w:eastAsia="宋体" w:hAnsi="Times New Roman" w:cs="Times New Roman"/>
          <w:sz w:val="28"/>
          <w:szCs w:val="28"/>
        </w:rPr>
        <w:t xml:space="preserve"> и одна из групп, мнение которой</w:t>
      </w:r>
      <w:r w:rsidR="00E046E0" w:rsidRPr="00A46E7E">
        <w:rPr>
          <w:rFonts w:ascii="Times New Roman" w:eastAsia="宋体" w:hAnsi="Times New Roman" w:cs="Times New Roman"/>
          <w:sz w:val="28"/>
          <w:szCs w:val="28"/>
        </w:rPr>
        <w:t xml:space="preserve"> крайне важно для науки – молодежь. </w:t>
      </w:r>
      <w:r w:rsidR="00C84002" w:rsidRPr="00A46E7E">
        <w:rPr>
          <w:rFonts w:ascii="Times New Roman" w:eastAsia="宋体" w:hAnsi="Times New Roman" w:cs="Times New Roman"/>
          <w:sz w:val="28"/>
          <w:szCs w:val="28"/>
        </w:rPr>
        <w:t xml:space="preserve">  </w:t>
      </w:r>
      <w:r w:rsidRPr="00A46E7E">
        <w:rPr>
          <w:rFonts w:ascii="Times New Roman" w:eastAsia="宋体" w:hAnsi="Times New Roman" w:cs="Times New Roman"/>
          <w:sz w:val="28"/>
          <w:szCs w:val="28"/>
        </w:rPr>
        <w:t xml:space="preserve"> </w:t>
      </w:r>
    </w:p>
    <w:p w14:paraId="10C4682E" w14:textId="77777777" w:rsidR="00323F63" w:rsidRPr="00A46E7E" w:rsidRDefault="00323F63" w:rsidP="00645BE5">
      <w:pPr>
        <w:spacing w:line="360" w:lineRule="auto"/>
        <w:ind w:firstLine="850"/>
        <w:jc w:val="both"/>
        <w:rPr>
          <w:rFonts w:ascii="Times New Roman" w:eastAsia="Times New Roman" w:hAnsi="Times New Roman" w:cs="Times New Roman"/>
          <w:sz w:val="28"/>
          <w:szCs w:val="28"/>
        </w:rPr>
      </w:pPr>
    </w:p>
    <w:p w14:paraId="59DD7371" w14:textId="77777777" w:rsidR="00323F63" w:rsidRPr="00A46E7E" w:rsidRDefault="00323F63" w:rsidP="00BA1CE0">
      <w:pPr>
        <w:pStyle w:val="2"/>
        <w:spacing w:line="360" w:lineRule="auto"/>
        <w:ind w:firstLine="709"/>
        <w:jc w:val="center"/>
        <w:rPr>
          <w:rFonts w:ascii="Times New Roman" w:hAnsi="Times New Roman" w:cs="Times New Roman"/>
          <w:b/>
          <w:color w:val="auto"/>
          <w:sz w:val="28"/>
        </w:rPr>
      </w:pPr>
      <w:bookmarkStart w:id="4" w:name="_Toc165634383"/>
      <w:r w:rsidRPr="00A46E7E">
        <w:rPr>
          <w:rFonts w:ascii="Times New Roman" w:hAnsi="Times New Roman" w:cs="Times New Roman"/>
          <w:b/>
          <w:color w:val="auto"/>
          <w:sz w:val="28"/>
        </w:rPr>
        <w:t>1.2 Основные теоретико-методологические концепции изучения гендерных ролей молодёжи России и Китая</w:t>
      </w:r>
      <w:bookmarkEnd w:id="4"/>
    </w:p>
    <w:p w14:paraId="1FA2A1E0" w14:textId="77777777" w:rsidR="00263BB4" w:rsidRPr="00A46E7E" w:rsidRDefault="00843E48" w:rsidP="00BA1CE0">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Несмотря на то, что термин «социальная роль» появился лишь в начале ХХ века, соответствующие идеи и концепции ученых и философов начали формироваться задолго до этого. В социологии, как и во многих других науках, долгое время господствовали биологизаторские концепции, в основе которых лежит идея о том, что природные особенности мужчин и женщин предопредел</w:t>
      </w:r>
      <w:r w:rsidR="00263BB4" w:rsidRPr="00A46E7E">
        <w:rPr>
          <w:rFonts w:ascii="Times New Roman" w:eastAsia="Times New Roman" w:hAnsi="Times New Roman" w:cs="Times New Roman"/>
          <w:sz w:val="28"/>
          <w:szCs w:val="28"/>
        </w:rPr>
        <w:t xml:space="preserve">яют </w:t>
      </w:r>
      <w:r w:rsidRPr="00A46E7E">
        <w:rPr>
          <w:rFonts w:ascii="Times New Roman" w:eastAsia="Times New Roman" w:hAnsi="Times New Roman" w:cs="Times New Roman"/>
          <w:sz w:val="28"/>
          <w:szCs w:val="28"/>
        </w:rPr>
        <w:t xml:space="preserve">социальное неравенство. </w:t>
      </w:r>
      <w:r w:rsidR="00263BB4" w:rsidRPr="00A46E7E">
        <w:rPr>
          <w:rFonts w:ascii="Times New Roman" w:eastAsia="Times New Roman" w:hAnsi="Times New Roman" w:cs="Times New Roman"/>
          <w:sz w:val="28"/>
          <w:szCs w:val="28"/>
        </w:rPr>
        <w:t>Главным следствием, вытекающем из этой идеи, было приписывание мужчине роли кормильца и добытчика, а женщине – роли матери. Отклонения от этих ролей были не приемлемыми.</w:t>
      </w:r>
    </w:p>
    <w:p w14:paraId="3D28D076" w14:textId="77777777" w:rsidR="001A14F3" w:rsidRPr="00A46E7E" w:rsidRDefault="00263BB4" w:rsidP="00D94EB5">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lastRenderedPageBreak/>
        <w:t xml:space="preserve">  Биологизаторск</w:t>
      </w:r>
      <w:r w:rsidR="00456440" w:rsidRPr="00A46E7E">
        <w:rPr>
          <w:rFonts w:ascii="Times New Roman" w:eastAsia="Times New Roman" w:hAnsi="Times New Roman" w:cs="Times New Roman"/>
          <w:sz w:val="28"/>
          <w:szCs w:val="28"/>
        </w:rPr>
        <w:t>их концепций</w:t>
      </w:r>
      <w:r w:rsidRPr="00A46E7E">
        <w:rPr>
          <w:rFonts w:ascii="Times New Roman" w:eastAsia="Times New Roman" w:hAnsi="Times New Roman" w:cs="Times New Roman"/>
          <w:sz w:val="28"/>
          <w:szCs w:val="28"/>
        </w:rPr>
        <w:t xml:space="preserve"> </w:t>
      </w:r>
      <w:r w:rsidR="00456440" w:rsidRPr="00A46E7E">
        <w:rPr>
          <w:rFonts w:ascii="Times New Roman" w:eastAsia="Times New Roman" w:hAnsi="Times New Roman" w:cs="Times New Roman"/>
          <w:sz w:val="28"/>
          <w:szCs w:val="28"/>
        </w:rPr>
        <w:t xml:space="preserve">придерживалось </w:t>
      </w:r>
      <w:r w:rsidRPr="00A46E7E">
        <w:rPr>
          <w:rFonts w:ascii="Times New Roman" w:eastAsia="Times New Roman" w:hAnsi="Times New Roman" w:cs="Times New Roman"/>
          <w:sz w:val="28"/>
          <w:szCs w:val="28"/>
        </w:rPr>
        <w:t>большое количество мыслителей. Одним</w:t>
      </w:r>
      <w:r w:rsidR="00D94EB5" w:rsidRPr="00A46E7E">
        <w:rPr>
          <w:rFonts w:ascii="Times New Roman" w:eastAsia="Times New Roman" w:hAnsi="Times New Roman" w:cs="Times New Roman"/>
          <w:sz w:val="28"/>
          <w:szCs w:val="28"/>
        </w:rPr>
        <w:t xml:space="preserve"> из первых является Аристотель, который отводил мужчине доминирующую позицию, ведь он «</w:t>
      </w:r>
      <w:r w:rsidR="00331ED7" w:rsidRPr="00A46E7E">
        <w:rPr>
          <w:rFonts w:ascii="Times New Roman" w:eastAsia="Times New Roman" w:hAnsi="Times New Roman" w:cs="Times New Roman"/>
          <w:sz w:val="28"/>
          <w:szCs w:val="28"/>
        </w:rPr>
        <w:t xml:space="preserve">благодаря своим умственным свойствам способен к предвидению, и потому уже по природе своей </w:t>
      </w:r>
      <w:proofErr w:type="gramStart"/>
      <w:r w:rsidR="00331ED7" w:rsidRPr="00A46E7E">
        <w:rPr>
          <w:rFonts w:ascii="Times New Roman" w:eastAsia="Times New Roman" w:hAnsi="Times New Roman" w:cs="Times New Roman"/>
          <w:sz w:val="28"/>
          <w:szCs w:val="28"/>
        </w:rPr>
        <w:t>существо</w:t>
      </w:r>
      <w:proofErr w:type="gramEnd"/>
      <w:r w:rsidR="00331ED7" w:rsidRPr="00A46E7E">
        <w:rPr>
          <w:rFonts w:ascii="Times New Roman" w:eastAsia="Times New Roman" w:hAnsi="Times New Roman" w:cs="Times New Roman"/>
          <w:sz w:val="28"/>
          <w:szCs w:val="28"/>
        </w:rPr>
        <w:t xml:space="preserve"> властвующее и господствующее; женщина, так как способна лишь своими физическими силами исполнять полученные указания, является существом подвластным и рабствующим</w:t>
      </w:r>
      <w:r w:rsidR="00D94EB5" w:rsidRPr="00A46E7E">
        <w:rPr>
          <w:rFonts w:ascii="Times New Roman" w:eastAsia="Times New Roman" w:hAnsi="Times New Roman" w:cs="Times New Roman"/>
          <w:sz w:val="28"/>
          <w:szCs w:val="28"/>
        </w:rPr>
        <w:t>»</w:t>
      </w:r>
      <w:r w:rsidR="00D94EB5" w:rsidRPr="00A46E7E">
        <w:rPr>
          <w:rStyle w:val="a5"/>
          <w:rFonts w:ascii="Times New Roman" w:eastAsia="Times New Roman" w:hAnsi="Times New Roman" w:cs="Times New Roman"/>
          <w:sz w:val="28"/>
          <w:szCs w:val="28"/>
        </w:rPr>
        <w:footnoteReference w:id="45"/>
      </w:r>
      <w:r w:rsidR="00D94EB5" w:rsidRPr="00A46E7E">
        <w:rPr>
          <w:rFonts w:ascii="Times New Roman" w:eastAsia="Times New Roman" w:hAnsi="Times New Roman" w:cs="Times New Roman"/>
          <w:sz w:val="28"/>
          <w:szCs w:val="28"/>
        </w:rPr>
        <w:t>.</w:t>
      </w:r>
    </w:p>
    <w:p w14:paraId="61D220A6" w14:textId="77777777" w:rsidR="00D94EB5" w:rsidRPr="00A46E7E" w:rsidRDefault="00E7683B" w:rsidP="00D94EB5">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О. Конт, основоположник социологии, так же обосновывал неравенство мужчин и женщин естественным характером полов. Женщина уступает мужчине во всех сферах: телесной, умственной, волевой. Именно поэтому социальное предназначение мужчин – общественная сфера, включающая политику, производство и науку. Священным призванием женщины является семья. </w:t>
      </w:r>
      <w:r w:rsidR="00EE1C89" w:rsidRPr="00A46E7E">
        <w:rPr>
          <w:rFonts w:ascii="Times New Roman" w:eastAsia="Times New Roman" w:hAnsi="Times New Roman" w:cs="Times New Roman"/>
          <w:sz w:val="28"/>
          <w:szCs w:val="28"/>
        </w:rPr>
        <w:t>Мужчина «должен содержать женщину – таков естественный закон н</w:t>
      </w:r>
      <w:r w:rsidR="0070237D" w:rsidRPr="00A46E7E">
        <w:rPr>
          <w:rFonts w:ascii="Times New Roman" w:eastAsia="Times New Roman" w:hAnsi="Times New Roman" w:cs="Times New Roman"/>
          <w:sz w:val="28"/>
          <w:szCs w:val="28"/>
        </w:rPr>
        <w:t>ашего род</w:t>
      </w:r>
      <w:r w:rsidR="00816F49" w:rsidRPr="00A46E7E">
        <w:rPr>
          <w:rFonts w:ascii="Times New Roman" w:eastAsia="Times New Roman" w:hAnsi="Times New Roman" w:cs="Times New Roman"/>
          <w:sz w:val="28"/>
          <w:szCs w:val="28"/>
        </w:rPr>
        <w:t>а</w:t>
      </w:r>
      <w:r w:rsidR="0070237D" w:rsidRPr="00A46E7E">
        <w:rPr>
          <w:rFonts w:ascii="Times New Roman" w:eastAsia="Times New Roman" w:hAnsi="Times New Roman" w:cs="Times New Roman"/>
          <w:sz w:val="28"/>
          <w:szCs w:val="28"/>
        </w:rPr>
        <w:t>...</w:t>
      </w:r>
      <w:r w:rsidR="00185D36" w:rsidRPr="00A46E7E">
        <w:rPr>
          <w:rFonts w:ascii="Times New Roman" w:eastAsia="Times New Roman" w:hAnsi="Times New Roman" w:cs="Times New Roman"/>
          <w:sz w:val="28"/>
          <w:szCs w:val="28"/>
        </w:rPr>
        <w:t xml:space="preserve"> </w:t>
      </w:r>
      <w:r w:rsidR="00EE1C89" w:rsidRPr="00A46E7E">
        <w:rPr>
          <w:rFonts w:ascii="Times New Roman" w:eastAsia="Times New Roman" w:hAnsi="Times New Roman" w:cs="Times New Roman"/>
          <w:sz w:val="28"/>
          <w:szCs w:val="28"/>
        </w:rPr>
        <w:t>Впрочем, эта прямая ответственность, лежащая особо на каждом мужчине касательно избранной им подруги, не избавляет весь активный пол от косвенной обязанности по отношению ко всему аффективному полу (женскому). При отсутствии супруга и родителей общество должно обеспечить материальное существование женщины, вознаграждая ее тем за ее неизбежную светскую зависимость и, в особенности, за ее необходимую моральную службу»</w:t>
      </w:r>
      <w:r w:rsidR="00EE1C89" w:rsidRPr="00A46E7E">
        <w:rPr>
          <w:rFonts w:ascii="Times New Roman" w:eastAsia="Times New Roman" w:hAnsi="Times New Roman" w:cs="Times New Roman"/>
          <w:sz w:val="28"/>
          <w:szCs w:val="28"/>
          <w:vertAlign w:val="superscript"/>
        </w:rPr>
        <w:t xml:space="preserve"> </w:t>
      </w:r>
      <w:r w:rsidR="00D94EB5" w:rsidRPr="00A46E7E">
        <w:rPr>
          <w:rStyle w:val="a5"/>
          <w:rFonts w:ascii="Times New Roman" w:eastAsia="Times New Roman" w:hAnsi="Times New Roman" w:cs="Times New Roman"/>
          <w:sz w:val="28"/>
          <w:szCs w:val="28"/>
        </w:rPr>
        <w:footnoteReference w:id="46"/>
      </w:r>
      <w:r w:rsidR="00D94EB5" w:rsidRPr="00A46E7E">
        <w:rPr>
          <w:rFonts w:ascii="Times New Roman" w:eastAsia="Times New Roman" w:hAnsi="Times New Roman" w:cs="Times New Roman"/>
          <w:sz w:val="28"/>
          <w:szCs w:val="28"/>
        </w:rPr>
        <w:t>.</w:t>
      </w:r>
    </w:p>
    <w:p w14:paraId="553B5BB7" w14:textId="77777777" w:rsidR="00F44E78" w:rsidRPr="00A46E7E" w:rsidRDefault="00622D2C" w:rsidP="00D94EB5">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И. Кант при сопоставлении мужчин и женщин говорит: «У прекрасного пола столько же ума, сколько у мужского пола, с той лишь разницей, что это прекрасный ум, наш же, мужской, – глубокий ум»</w:t>
      </w:r>
      <w:r w:rsidRPr="00A46E7E">
        <w:rPr>
          <w:rStyle w:val="a5"/>
          <w:rFonts w:ascii="Times New Roman" w:eastAsia="Times New Roman" w:hAnsi="Times New Roman" w:cs="Times New Roman"/>
          <w:sz w:val="28"/>
          <w:szCs w:val="28"/>
        </w:rPr>
        <w:footnoteReference w:id="47"/>
      </w:r>
      <w:r w:rsidRPr="00A46E7E">
        <w:rPr>
          <w:rFonts w:ascii="Times New Roman" w:eastAsia="Times New Roman" w:hAnsi="Times New Roman" w:cs="Times New Roman"/>
          <w:sz w:val="28"/>
          <w:szCs w:val="28"/>
        </w:rPr>
        <w:t xml:space="preserve">. </w:t>
      </w:r>
      <w:r w:rsidR="00F44E78" w:rsidRPr="00A46E7E">
        <w:rPr>
          <w:rFonts w:ascii="Times New Roman" w:eastAsia="Times New Roman" w:hAnsi="Times New Roman" w:cs="Times New Roman"/>
          <w:sz w:val="28"/>
          <w:szCs w:val="28"/>
        </w:rPr>
        <w:t xml:space="preserve">В концепции Гегеля </w:t>
      </w:r>
      <w:r w:rsidR="00F44E78" w:rsidRPr="00A46E7E">
        <w:rPr>
          <w:rFonts w:ascii="Times New Roman" w:eastAsia="Times New Roman" w:hAnsi="Times New Roman" w:cs="Times New Roman"/>
          <w:sz w:val="28"/>
          <w:szCs w:val="28"/>
        </w:rPr>
        <w:lastRenderedPageBreak/>
        <w:t xml:space="preserve">женщина </w:t>
      </w:r>
      <w:r w:rsidRPr="00A46E7E">
        <w:rPr>
          <w:rFonts w:ascii="Times New Roman" w:eastAsia="Times New Roman" w:hAnsi="Times New Roman" w:cs="Times New Roman"/>
          <w:sz w:val="28"/>
          <w:szCs w:val="28"/>
        </w:rPr>
        <w:t xml:space="preserve">(второй пол) </w:t>
      </w:r>
      <w:r w:rsidR="00F44E78" w:rsidRPr="00A46E7E">
        <w:rPr>
          <w:rFonts w:ascii="Times New Roman" w:eastAsia="Times New Roman" w:hAnsi="Times New Roman" w:cs="Times New Roman"/>
          <w:sz w:val="28"/>
          <w:szCs w:val="28"/>
        </w:rPr>
        <w:t>представляет собой «пассивное и субъективное начало, имеющее свое предназначение только в семье»</w:t>
      </w:r>
      <w:r w:rsidRPr="00A46E7E">
        <w:rPr>
          <w:rStyle w:val="a5"/>
          <w:rFonts w:ascii="Times New Roman" w:eastAsia="Times New Roman" w:hAnsi="Times New Roman" w:cs="Times New Roman"/>
          <w:sz w:val="28"/>
          <w:szCs w:val="28"/>
        </w:rPr>
        <w:footnoteReference w:id="48"/>
      </w:r>
      <w:r w:rsidR="00F44E78" w:rsidRPr="00A46E7E">
        <w:rPr>
          <w:rFonts w:ascii="Times New Roman" w:eastAsia="Times New Roman" w:hAnsi="Times New Roman" w:cs="Times New Roman"/>
          <w:sz w:val="28"/>
          <w:szCs w:val="28"/>
        </w:rPr>
        <w:t xml:space="preserve">. </w:t>
      </w:r>
    </w:p>
    <w:p w14:paraId="613A6C65" w14:textId="77777777" w:rsidR="00FF764D" w:rsidRPr="00A46E7E" w:rsidRDefault="00CD4A6C" w:rsidP="00A633D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Идея биологического </w:t>
      </w:r>
      <w:proofErr w:type="spellStart"/>
      <w:r w:rsidRPr="00A46E7E">
        <w:rPr>
          <w:rFonts w:ascii="Times New Roman" w:eastAsia="Times New Roman" w:hAnsi="Times New Roman" w:cs="Times New Roman"/>
          <w:sz w:val="28"/>
          <w:szCs w:val="28"/>
        </w:rPr>
        <w:t>детерменизма</w:t>
      </w:r>
      <w:proofErr w:type="spellEnd"/>
      <w:r w:rsidRPr="00A46E7E">
        <w:rPr>
          <w:rFonts w:ascii="Times New Roman" w:eastAsia="Times New Roman" w:hAnsi="Times New Roman" w:cs="Times New Roman"/>
          <w:sz w:val="28"/>
          <w:szCs w:val="28"/>
        </w:rPr>
        <w:t xml:space="preserve"> присутствует и в концепциях марксизма, </w:t>
      </w:r>
      <w:r w:rsidR="00816F49" w:rsidRPr="00A46E7E">
        <w:rPr>
          <w:rFonts w:ascii="Times New Roman" w:eastAsia="Times New Roman" w:hAnsi="Times New Roman" w:cs="Times New Roman"/>
          <w:sz w:val="28"/>
          <w:szCs w:val="28"/>
        </w:rPr>
        <w:t xml:space="preserve">так же </w:t>
      </w:r>
      <w:r w:rsidRPr="00A46E7E">
        <w:rPr>
          <w:rFonts w:ascii="Times New Roman" w:eastAsia="Times New Roman" w:hAnsi="Times New Roman" w:cs="Times New Roman"/>
          <w:sz w:val="28"/>
          <w:szCs w:val="28"/>
        </w:rPr>
        <w:t xml:space="preserve">строящегося на </w:t>
      </w:r>
      <w:proofErr w:type="spellStart"/>
      <w:r w:rsidRPr="00A46E7E">
        <w:rPr>
          <w:rFonts w:ascii="Times New Roman" w:eastAsia="Times New Roman" w:hAnsi="Times New Roman" w:cs="Times New Roman"/>
          <w:sz w:val="28"/>
          <w:szCs w:val="28"/>
        </w:rPr>
        <w:t>андроцентрических</w:t>
      </w:r>
      <w:proofErr w:type="spellEnd"/>
      <w:r w:rsidRPr="00A46E7E">
        <w:rPr>
          <w:rFonts w:ascii="Times New Roman" w:eastAsia="Times New Roman" w:hAnsi="Times New Roman" w:cs="Times New Roman"/>
          <w:sz w:val="28"/>
          <w:szCs w:val="28"/>
        </w:rPr>
        <w:t xml:space="preserve"> позициях.</w:t>
      </w:r>
      <w:r w:rsidR="00A633D8" w:rsidRPr="00A46E7E">
        <w:rPr>
          <w:rFonts w:ascii="Times New Roman" w:eastAsia="Times New Roman" w:hAnsi="Times New Roman" w:cs="Times New Roman"/>
          <w:sz w:val="28"/>
          <w:szCs w:val="28"/>
        </w:rPr>
        <w:t xml:space="preserve"> На первый взгляд может показаться, что марксистская идеология путем конституционного закрепления равенства полов решает гендерный вопрос. На самом же деле происходит завоевание мужчиной женщины, ее обезличивание. Женщина, осознавшая свое освобождение от рабства и стремящаяся стать равной мужчине, «которая хочет быть человеком, в ней это чувство долж</w:t>
      </w:r>
      <w:r w:rsidR="00FF764D" w:rsidRPr="00A46E7E">
        <w:rPr>
          <w:rFonts w:ascii="Times New Roman" w:eastAsia="Times New Roman" w:hAnsi="Times New Roman" w:cs="Times New Roman"/>
          <w:sz w:val="28"/>
          <w:szCs w:val="28"/>
        </w:rPr>
        <w:t>но атрофироваться…»</w:t>
      </w:r>
      <w:r w:rsidR="00FF764D" w:rsidRPr="00A46E7E">
        <w:rPr>
          <w:rStyle w:val="a5"/>
          <w:rFonts w:ascii="Times New Roman" w:eastAsia="Times New Roman" w:hAnsi="Times New Roman" w:cs="Times New Roman"/>
          <w:sz w:val="28"/>
          <w:szCs w:val="28"/>
        </w:rPr>
        <w:footnoteReference w:id="49"/>
      </w:r>
      <w:r w:rsidR="00A633D8" w:rsidRPr="00A46E7E">
        <w:rPr>
          <w:rFonts w:ascii="Times New Roman" w:eastAsia="Times New Roman" w:hAnsi="Times New Roman" w:cs="Times New Roman"/>
          <w:sz w:val="28"/>
          <w:szCs w:val="28"/>
        </w:rPr>
        <w:t xml:space="preserve">. В данном случае выражение «быть человеком», </w:t>
      </w:r>
      <w:proofErr w:type="gramStart"/>
      <w:r w:rsidR="00A633D8" w:rsidRPr="00A46E7E">
        <w:rPr>
          <w:rFonts w:ascii="Times New Roman" w:eastAsia="Times New Roman" w:hAnsi="Times New Roman" w:cs="Times New Roman"/>
          <w:sz w:val="28"/>
          <w:szCs w:val="28"/>
        </w:rPr>
        <w:t>т.е.</w:t>
      </w:r>
      <w:proofErr w:type="gramEnd"/>
      <w:r w:rsidR="00A633D8" w:rsidRPr="00A46E7E">
        <w:rPr>
          <w:rFonts w:ascii="Times New Roman" w:eastAsia="Times New Roman" w:hAnsi="Times New Roman" w:cs="Times New Roman"/>
          <w:sz w:val="28"/>
          <w:szCs w:val="28"/>
        </w:rPr>
        <w:t xml:space="preserve"> мужчиной, свидетельствует об эфемерности принципа равенства полов, о силе </w:t>
      </w:r>
      <w:proofErr w:type="spellStart"/>
      <w:r w:rsidR="00A633D8" w:rsidRPr="00A46E7E">
        <w:rPr>
          <w:rFonts w:ascii="Times New Roman" w:eastAsia="Times New Roman" w:hAnsi="Times New Roman" w:cs="Times New Roman"/>
          <w:sz w:val="28"/>
          <w:szCs w:val="28"/>
        </w:rPr>
        <w:t>андроцентристских</w:t>
      </w:r>
      <w:proofErr w:type="spellEnd"/>
      <w:r w:rsidR="00A633D8" w:rsidRPr="00A46E7E">
        <w:rPr>
          <w:rFonts w:ascii="Times New Roman" w:eastAsia="Times New Roman" w:hAnsi="Times New Roman" w:cs="Times New Roman"/>
          <w:sz w:val="28"/>
          <w:szCs w:val="28"/>
        </w:rPr>
        <w:t xml:space="preserve"> позиций. Упразднялись все элементы, подчеркивающие женственность. Женщина могла быть работницей, женой и матерью, но при этом должна была</w:t>
      </w:r>
      <w:r w:rsidR="002E7D3C" w:rsidRPr="00A46E7E">
        <w:rPr>
          <w:rFonts w:ascii="Times New Roman" w:eastAsia="Times New Roman" w:hAnsi="Times New Roman" w:cs="Times New Roman"/>
          <w:sz w:val="28"/>
          <w:szCs w:val="28"/>
        </w:rPr>
        <w:t xml:space="preserve"> утратить свою женскую самость</w:t>
      </w:r>
      <w:r w:rsidR="00A633D8" w:rsidRPr="00A46E7E">
        <w:rPr>
          <w:rFonts w:ascii="Times New Roman" w:eastAsia="Times New Roman" w:hAnsi="Times New Roman" w:cs="Times New Roman"/>
          <w:sz w:val="28"/>
          <w:szCs w:val="28"/>
        </w:rPr>
        <w:t xml:space="preserve"> и сексуальность как пережитки буржуазного прошлого.</w:t>
      </w:r>
    </w:p>
    <w:p w14:paraId="195D54A2" w14:textId="77777777" w:rsidR="00D94EB5" w:rsidRPr="00A46E7E" w:rsidRDefault="00FF764D" w:rsidP="00A633D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 рамках данного подхода сформировался марксистский феминизм, представительницы которого внесли большой вклад в положение женщины в современном обществе (К. Цеткин, Р. Люксембург, А. Коллонтай и др.). А. Коллонтай удалось вплотную подойти к концепции «гендера»: причины подчиненности женщины мужчине она видит не в природе женщины, не в «особенностях пола», а в разделении труда по признаку пола</w:t>
      </w:r>
      <w:r w:rsidRPr="00A46E7E">
        <w:rPr>
          <w:rStyle w:val="a5"/>
          <w:rFonts w:ascii="Times New Roman" w:eastAsia="Times New Roman" w:hAnsi="Times New Roman" w:cs="Times New Roman"/>
          <w:sz w:val="28"/>
          <w:szCs w:val="28"/>
        </w:rPr>
        <w:footnoteReference w:id="50"/>
      </w:r>
      <w:r w:rsidRPr="00A46E7E">
        <w:rPr>
          <w:rFonts w:ascii="Times New Roman" w:eastAsia="Times New Roman" w:hAnsi="Times New Roman" w:cs="Times New Roman"/>
          <w:sz w:val="28"/>
          <w:szCs w:val="28"/>
        </w:rPr>
        <w:t>.</w:t>
      </w:r>
    </w:p>
    <w:p w14:paraId="2C847A95" w14:textId="77777777" w:rsidR="00AF6134" w:rsidRPr="00A46E7E" w:rsidRDefault="00277DEE" w:rsidP="00A633D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структурно-функциональном подходе гендерные отношения, включая гендерные роли, рассматриваются через призму института семьи. </w:t>
      </w:r>
      <w:r w:rsidRPr="00A46E7E">
        <w:rPr>
          <w:rFonts w:ascii="Times New Roman" w:eastAsia="Times New Roman" w:hAnsi="Times New Roman" w:cs="Times New Roman"/>
          <w:sz w:val="28"/>
          <w:szCs w:val="28"/>
        </w:rPr>
        <w:lastRenderedPageBreak/>
        <w:t xml:space="preserve">При этом именно разделение труда, обусловленное функциональными потребностями общества, привело к половой дифференциации. Данный подход оказал большое влияние на представление общества о содержании мужского и женского гендерных ролей во многих странах. Т. Парсонс, основатель данного подхода, считал, что основная функция современной семьи – сохранение паттернов социальных взаимодействий. </w:t>
      </w:r>
      <w:r w:rsidR="00D41012" w:rsidRPr="00A46E7E">
        <w:rPr>
          <w:rFonts w:ascii="Times New Roman" w:eastAsia="Times New Roman" w:hAnsi="Times New Roman" w:cs="Times New Roman"/>
          <w:sz w:val="28"/>
          <w:szCs w:val="28"/>
        </w:rPr>
        <w:t xml:space="preserve">Семья, как институт общества, отвечает за </w:t>
      </w:r>
      <w:r w:rsidR="00475900" w:rsidRPr="00A46E7E">
        <w:rPr>
          <w:rFonts w:ascii="Times New Roman" w:eastAsia="Times New Roman" w:hAnsi="Times New Roman" w:cs="Times New Roman"/>
          <w:sz w:val="28"/>
          <w:szCs w:val="28"/>
        </w:rPr>
        <w:t xml:space="preserve">социализацию детей и поддержание взрослых, так называемое </w:t>
      </w:r>
      <w:r w:rsidR="00D41012" w:rsidRPr="00A46E7E">
        <w:rPr>
          <w:rFonts w:ascii="Times New Roman" w:eastAsia="Times New Roman" w:hAnsi="Times New Roman" w:cs="Times New Roman"/>
          <w:sz w:val="28"/>
          <w:szCs w:val="28"/>
        </w:rPr>
        <w:t>биологическое, психологическое, социальное воспроизводство членов общества.</w:t>
      </w:r>
      <w:r w:rsidR="0025489F" w:rsidRPr="00A46E7E">
        <w:rPr>
          <w:rFonts w:ascii="Times New Roman" w:eastAsia="Times New Roman" w:hAnsi="Times New Roman" w:cs="Times New Roman"/>
          <w:sz w:val="28"/>
          <w:szCs w:val="28"/>
        </w:rPr>
        <w:t xml:space="preserve"> Различие мужского и женского гендера основывается на психологических различиях между инструментальными и фун</w:t>
      </w:r>
      <w:r w:rsidR="00816F49" w:rsidRPr="00A46E7E">
        <w:rPr>
          <w:rFonts w:ascii="Times New Roman" w:eastAsia="Times New Roman" w:hAnsi="Times New Roman" w:cs="Times New Roman"/>
          <w:sz w:val="28"/>
          <w:szCs w:val="28"/>
        </w:rPr>
        <w:t>кциональными функций</w:t>
      </w:r>
      <w:r w:rsidR="0025489F" w:rsidRPr="00A46E7E">
        <w:rPr>
          <w:rFonts w:ascii="Times New Roman" w:eastAsia="Times New Roman" w:hAnsi="Times New Roman" w:cs="Times New Roman"/>
          <w:sz w:val="28"/>
          <w:szCs w:val="28"/>
        </w:rPr>
        <w:t xml:space="preserve"> личности.</w:t>
      </w:r>
    </w:p>
    <w:p w14:paraId="715F74A7" w14:textId="77777777" w:rsidR="00C50E8C" w:rsidRPr="00A46E7E" w:rsidRDefault="00606433" w:rsidP="00A633D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Семья выполняет все, присущие социальному институту, функции: адаптивн</w:t>
      </w:r>
      <w:r w:rsidR="00816F49" w:rsidRPr="00A46E7E">
        <w:rPr>
          <w:rFonts w:ascii="Times New Roman" w:eastAsia="Times New Roman" w:hAnsi="Times New Roman" w:cs="Times New Roman"/>
          <w:sz w:val="28"/>
          <w:szCs w:val="28"/>
        </w:rPr>
        <w:t>ую</w:t>
      </w:r>
      <w:r w:rsidRPr="00A46E7E">
        <w:rPr>
          <w:rFonts w:ascii="Times New Roman" w:eastAsia="Times New Roman" w:hAnsi="Times New Roman" w:cs="Times New Roman"/>
          <w:sz w:val="28"/>
          <w:szCs w:val="28"/>
        </w:rPr>
        <w:t xml:space="preserve"> фу</w:t>
      </w:r>
      <w:r w:rsidR="00816F49" w:rsidRPr="00A46E7E">
        <w:rPr>
          <w:rFonts w:ascii="Times New Roman" w:eastAsia="Times New Roman" w:hAnsi="Times New Roman" w:cs="Times New Roman"/>
          <w:sz w:val="28"/>
          <w:szCs w:val="28"/>
        </w:rPr>
        <w:t>нкция, целеполагание, интеграцию, систему</w:t>
      </w:r>
      <w:r w:rsidRPr="00A46E7E">
        <w:rPr>
          <w:rFonts w:ascii="Times New Roman" w:eastAsia="Times New Roman" w:hAnsi="Times New Roman" w:cs="Times New Roman"/>
          <w:sz w:val="28"/>
          <w:szCs w:val="28"/>
        </w:rPr>
        <w:t xml:space="preserve"> ценностей. Звеном, связывающ</w:t>
      </w:r>
      <w:r w:rsidR="00475900" w:rsidRPr="00A46E7E">
        <w:rPr>
          <w:rFonts w:ascii="Times New Roman" w:eastAsia="Times New Roman" w:hAnsi="Times New Roman" w:cs="Times New Roman"/>
          <w:sz w:val="28"/>
          <w:szCs w:val="28"/>
        </w:rPr>
        <w:t>им</w:t>
      </w:r>
      <w:r w:rsidRPr="00A46E7E">
        <w:rPr>
          <w:rFonts w:ascii="Times New Roman" w:eastAsia="Times New Roman" w:hAnsi="Times New Roman" w:cs="Times New Roman"/>
          <w:sz w:val="28"/>
          <w:szCs w:val="28"/>
        </w:rPr>
        <w:t xml:space="preserve"> </w:t>
      </w:r>
      <w:r w:rsidR="00475900" w:rsidRPr="00A46E7E">
        <w:rPr>
          <w:rFonts w:ascii="Times New Roman" w:eastAsia="Times New Roman" w:hAnsi="Times New Roman" w:cs="Times New Roman"/>
          <w:sz w:val="28"/>
          <w:szCs w:val="28"/>
        </w:rPr>
        <w:t xml:space="preserve">семью с </w:t>
      </w:r>
      <w:r w:rsidRPr="00A46E7E">
        <w:rPr>
          <w:rFonts w:ascii="Times New Roman" w:eastAsia="Times New Roman" w:hAnsi="Times New Roman" w:cs="Times New Roman"/>
          <w:sz w:val="28"/>
          <w:szCs w:val="28"/>
        </w:rPr>
        <w:t>общество</w:t>
      </w:r>
      <w:r w:rsidR="00475900" w:rsidRPr="00A46E7E">
        <w:rPr>
          <w:rFonts w:ascii="Times New Roman" w:eastAsia="Times New Roman" w:hAnsi="Times New Roman" w:cs="Times New Roman"/>
          <w:sz w:val="28"/>
          <w:szCs w:val="28"/>
        </w:rPr>
        <w:t>м</w:t>
      </w:r>
      <w:r w:rsidRPr="00A46E7E">
        <w:rPr>
          <w:rFonts w:ascii="Times New Roman" w:eastAsia="Times New Roman" w:hAnsi="Times New Roman" w:cs="Times New Roman"/>
          <w:sz w:val="28"/>
          <w:szCs w:val="28"/>
        </w:rPr>
        <w:t>, является работающий глава семьи как хозяйственная единица.</w:t>
      </w:r>
      <w:r w:rsidR="00475900" w:rsidRPr="00A46E7E">
        <w:rPr>
          <w:rFonts w:ascii="Times New Roman" w:eastAsia="Times New Roman" w:hAnsi="Times New Roman" w:cs="Times New Roman"/>
          <w:sz w:val="28"/>
          <w:szCs w:val="28"/>
        </w:rPr>
        <w:t xml:space="preserve"> Традиционно главой семьи признается мужчина. Разделение труда в обществе и семье привели к тому, что с самого детства социализация лиц мужского пола опирается на ценности инструментализма, лидерства и достижения цели. Соответствующие качества позволяют в уже взрослом возрасте становиться лидером, брать на себя ответственность, работать в таких сферах, как политика и экономика. Женщина в свою очередь берет на себя функцию эмоционального поддержания супруга</w:t>
      </w:r>
      <w:r w:rsidR="00C50E8C" w:rsidRPr="00A46E7E">
        <w:rPr>
          <w:rFonts w:ascii="Times New Roman" w:eastAsia="Times New Roman" w:hAnsi="Times New Roman" w:cs="Times New Roman"/>
          <w:sz w:val="28"/>
          <w:szCs w:val="28"/>
        </w:rPr>
        <w:t xml:space="preserve"> и оказания ему сексуальных услуг</w:t>
      </w:r>
      <w:r w:rsidR="00475900" w:rsidRPr="00A46E7E">
        <w:rPr>
          <w:rFonts w:ascii="Times New Roman" w:eastAsia="Times New Roman" w:hAnsi="Times New Roman" w:cs="Times New Roman"/>
          <w:sz w:val="28"/>
          <w:szCs w:val="28"/>
        </w:rPr>
        <w:t>.</w:t>
      </w:r>
    </w:p>
    <w:p w14:paraId="760B124A" w14:textId="77777777" w:rsidR="00606433" w:rsidRPr="00A46E7E" w:rsidRDefault="00C50E8C" w:rsidP="00A633D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Данная теория нередко сталкивается с критикой, однако важно понимать, что данный подход описывает не реальное положение в обществе, а конструирует идеальную модель, которая </w:t>
      </w:r>
      <w:r w:rsidR="00D725B4" w:rsidRPr="00A46E7E">
        <w:rPr>
          <w:rFonts w:ascii="Times New Roman" w:eastAsia="Times New Roman" w:hAnsi="Times New Roman" w:cs="Times New Roman"/>
          <w:sz w:val="28"/>
          <w:szCs w:val="28"/>
        </w:rPr>
        <w:t>бы служила</w:t>
      </w:r>
      <w:r w:rsidRPr="00A46E7E">
        <w:rPr>
          <w:rFonts w:ascii="Times New Roman" w:eastAsia="Times New Roman" w:hAnsi="Times New Roman" w:cs="Times New Roman"/>
          <w:sz w:val="28"/>
          <w:szCs w:val="28"/>
        </w:rPr>
        <w:t xml:space="preserve"> индикатором правильности функционирования семьи и отклонений от нормы, вследствие которых могут развиться психологические и социальные патологии.</w:t>
      </w:r>
      <w:r w:rsidR="006C1F59" w:rsidRPr="00A46E7E">
        <w:rPr>
          <w:rFonts w:ascii="Times New Roman" w:eastAsia="Times New Roman" w:hAnsi="Times New Roman" w:cs="Times New Roman"/>
          <w:sz w:val="28"/>
          <w:szCs w:val="28"/>
        </w:rPr>
        <w:t xml:space="preserve"> Т. Парсонс акцентирует </w:t>
      </w:r>
      <w:r w:rsidR="00B14B51" w:rsidRPr="00A46E7E">
        <w:rPr>
          <w:rFonts w:ascii="Times New Roman" w:eastAsia="Times New Roman" w:hAnsi="Times New Roman" w:cs="Times New Roman"/>
          <w:sz w:val="28"/>
          <w:szCs w:val="28"/>
        </w:rPr>
        <w:t xml:space="preserve">внимание </w:t>
      </w:r>
      <w:r w:rsidR="006C1F59" w:rsidRPr="00A46E7E">
        <w:rPr>
          <w:rFonts w:ascii="Times New Roman" w:eastAsia="Times New Roman" w:hAnsi="Times New Roman" w:cs="Times New Roman"/>
          <w:sz w:val="28"/>
          <w:szCs w:val="28"/>
        </w:rPr>
        <w:t>на противоречии подсистем, а не подчиненном положении женщин. «</w:t>
      </w:r>
      <w:r w:rsidR="00EC71AE" w:rsidRPr="00A46E7E">
        <w:rPr>
          <w:rFonts w:ascii="Times New Roman" w:eastAsia="Times New Roman" w:hAnsi="Times New Roman" w:cs="Times New Roman"/>
          <w:sz w:val="28"/>
          <w:szCs w:val="28"/>
        </w:rPr>
        <w:t xml:space="preserve">Функционирование современного </w:t>
      </w:r>
      <w:r w:rsidR="00EC71AE" w:rsidRPr="00A46E7E">
        <w:rPr>
          <w:rFonts w:ascii="Times New Roman" w:eastAsia="Times New Roman" w:hAnsi="Times New Roman" w:cs="Times New Roman"/>
          <w:sz w:val="28"/>
          <w:szCs w:val="28"/>
        </w:rPr>
        <w:lastRenderedPageBreak/>
        <w:t>общества зависит от разделения труда в семье между инструментальными мужчинами и экспрессивными женщинами,</w:t>
      </w:r>
      <w:r w:rsidR="00271C01" w:rsidRPr="00A46E7E">
        <w:rPr>
          <w:rFonts w:ascii="Times New Roman" w:eastAsia="Times New Roman" w:hAnsi="Times New Roman" w:cs="Times New Roman"/>
          <w:sz w:val="28"/>
          <w:szCs w:val="28"/>
        </w:rPr>
        <w:t xml:space="preserve"> поэтому оно не может </w:t>
      </w:r>
      <w:r w:rsidR="00EC71AE" w:rsidRPr="00A46E7E">
        <w:rPr>
          <w:rFonts w:ascii="Times New Roman" w:eastAsia="Times New Roman" w:hAnsi="Times New Roman" w:cs="Times New Roman"/>
          <w:sz w:val="28"/>
          <w:szCs w:val="28"/>
        </w:rPr>
        <w:t xml:space="preserve">быть подвергнуто изменениям. Следовательно, </w:t>
      </w:r>
      <w:r w:rsidR="00EC71AE" w:rsidRPr="00A46E7E">
        <w:rPr>
          <w:rFonts w:ascii="Times New Roman" w:eastAsia="Times New Roman" w:hAnsi="Times New Roman" w:cs="Times New Roman"/>
          <w:iCs/>
          <w:sz w:val="28"/>
          <w:szCs w:val="28"/>
        </w:rPr>
        <w:t>решение заключается в том,</w:t>
      </w:r>
      <w:r w:rsidR="00271C01" w:rsidRPr="00A46E7E">
        <w:rPr>
          <w:rFonts w:ascii="Times New Roman" w:eastAsia="Times New Roman" w:hAnsi="Times New Roman" w:cs="Times New Roman"/>
          <w:sz w:val="28"/>
          <w:szCs w:val="28"/>
        </w:rPr>
        <w:t xml:space="preserve"> </w:t>
      </w:r>
      <w:r w:rsidR="00EC71AE" w:rsidRPr="00A46E7E">
        <w:rPr>
          <w:rFonts w:ascii="Times New Roman" w:eastAsia="Times New Roman" w:hAnsi="Times New Roman" w:cs="Times New Roman"/>
          <w:iCs/>
          <w:sz w:val="28"/>
          <w:szCs w:val="28"/>
        </w:rPr>
        <w:t>чтобы как-то разрешить возникшее напряжение</w:t>
      </w:r>
      <w:r w:rsidR="00EC71AE" w:rsidRPr="00A46E7E">
        <w:rPr>
          <w:rFonts w:ascii="Times New Roman" w:eastAsia="Times New Roman" w:hAnsi="Times New Roman" w:cs="Times New Roman"/>
          <w:sz w:val="28"/>
          <w:szCs w:val="28"/>
        </w:rPr>
        <w:t>, а не трансформировать общество так, чтобы женщины были довольны своим местом в нем</w:t>
      </w:r>
      <w:r w:rsidR="00271C01" w:rsidRPr="00A46E7E">
        <w:rPr>
          <w:rFonts w:ascii="Times New Roman" w:eastAsia="Times New Roman" w:hAnsi="Times New Roman" w:cs="Times New Roman"/>
          <w:sz w:val="28"/>
          <w:szCs w:val="28"/>
        </w:rPr>
        <w:t>»</w:t>
      </w:r>
      <w:r w:rsidR="00271C01" w:rsidRPr="00A46E7E">
        <w:rPr>
          <w:rStyle w:val="a5"/>
          <w:rFonts w:ascii="Times New Roman" w:eastAsia="Times New Roman" w:hAnsi="Times New Roman" w:cs="Times New Roman"/>
          <w:sz w:val="28"/>
          <w:szCs w:val="28"/>
        </w:rPr>
        <w:footnoteReference w:id="51"/>
      </w:r>
      <w:r w:rsidR="00EC71AE" w:rsidRPr="00A46E7E">
        <w:rPr>
          <w:rFonts w:ascii="Times New Roman" w:eastAsia="Times New Roman" w:hAnsi="Times New Roman" w:cs="Times New Roman"/>
          <w:sz w:val="28"/>
          <w:szCs w:val="28"/>
        </w:rPr>
        <w:t xml:space="preserve">. </w:t>
      </w:r>
      <w:r w:rsidR="00271C01" w:rsidRPr="00A46E7E">
        <w:rPr>
          <w:rFonts w:ascii="Times New Roman" w:eastAsia="Times New Roman" w:hAnsi="Times New Roman" w:cs="Times New Roman"/>
          <w:sz w:val="28"/>
          <w:szCs w:val="28"/>
        </w:rPr>
        <w:t>Женщинам предлагаются способы решения</w:t>
      </w:r>
      <w:r w:rsidR="00EC71AE" w:rsidRPr="00A46E7E">
        <w:rPr>
          <w:rFonts w:ascii="Times New Roman" w:eastAsia="Times New Roman" w:hAnsi="Times New Roman" w:cs="Times New Roman"/>
          <w:sz w:val="28"/>
          <w:szCs w:val="28"/>
        </w:rPr>
        <w:t xml:space="preserve"> </w:t>
      </w:r>
      <w:r w:rsidR="00271C01" w:rsidRPr="00A46E7E">
        <w:rPr>
          <w:rFonts w:ascii="Times New Roman" w:eastAsia="Times New Roman" w:hAnsi="Times New Roman" w:cs="Times New Roman"/>
          <w:sz w:val="28"/>
          <w:szCs w:val="28"/>
        </w:rPr>
        <w:t xml:space="preserve">данной </w:t>
      </w:r>
      <w:r w:rsidR="00EC71AE" w:rsidRPr="00A46E7E">
        <w:rPr>
          <w:rFonts w:ascii="Times New Roman" w:eastAsia="Times New Roman" w:hAnsi="Times New Roman" w:cs="Times New Roman"/>
          <w:sz w:val="28"/>
          <w:szCs w:val="28"/>
        </w:rPr>
        <w:t>проблемы</w:t>
      </w:r>
      <w:r w:rsidR="00271C01" w:rsidRPr="00A46E7E">
        <w:rPr>
          <w:rFonts w:ascii="Times New Roman" w:eastAsia="Times New Roman" w:hAnsi="Times New Roman" w:cs="Times New Roman"/>
          <w:sz w:val="28"/>
          <w:szCs w:val="28"/>
        </w:rPr>
        <w:t>, соответствующие определенным жизненным циклам</w:t>
      </w:r>
      <w:r w:rsidR="00EC71AE" w:rsidRPr="00A46E7E">
        <w:rPr>
          <w:rFonts w:ascii="Times New Roman" w:eastAsia="Times New Roman" w:hAnsi="Times New Roman" w:cs="Times New Roman"/>
          <w:sz w:val="28"/>
          <w:szCs w:val="28"/>
        </w:rPr>
        <w:t>: 1) найти себя в «светской жизни»; 2) стать профессиональной домохозяйкой; 3) заняться благотворительностью.</w:t>
      </w:r>
    </w:p>
    <w:p w14:paraId="21C9A92E" w14:textId="77777777" w:rsidR="008D0352" w:rsidRPr="00A46E7E" w:rsidRDefault="00E60001" w:rsidP="00A633D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Многие ученые размышляли о том, что вся человеческая цивилизация носит мужской характер. Большинство научных идей и подходов относительно гендерных ролей мужчины и женщины были сформулированы учеными мужчинами.</w:t>
      </w:r>
      <w:r w:rsidR="003618ED" w:rsidRPr="00A46E7E">
        <w:rPr>
          <w:rFonts w:ascii="Times New Roman" w:eastAsia="Times New Roman" w:hAnsi="Times New Roman" w:cs="Times New Roman"/>
          <w:sz w:val="28"/>
          <w:szCs w:val="28"/>
        </w:rPr>
        <w:t xml:space="preserve"> Одним из первых </w:t>
      </w:r>
      <w:r w:rsidR="006503C1" w:rsidRPr="00A46E7E">
        <w:rPr>
          <w:rFonts w:ascii="Times New Roman" w:eastAsia="Times New Roman" w:hAnsi="Times New Roman" w:cs="Times New Roman"/>
          <w:sz w:val="28"/>
          <w:szCs w:val="28"/>
        </w:rPr>
        <w:t xml:space="preserve">касательно данной особенности высказался Г. </w:t>
      </w:r>
      <w:proofErr w:type="spellStart"/>
      <w:r w:rsidR="006503C1" w:rsidRPr="00A46E7E">
        <w:rPr>
          <w:rFonts w:ascii="Times New Roman" w:eastAsia="Times New Roman" w:hAnsi="Times New Roman" w:cs="Times New Roman"/>
          <w:sz w:val="28"/>
          <w:szCs w:val="28"/>
        </w:rPr>
        <w:t>Зиммель</w:t>
      </w:r>
      <w:proofErr w:type="spellEnd"/>
      <w:r w:rsidR="006503C1" w:rsidRPr="00A46E7E">
        <w:rPr>
          <w:rFonts w:ascii="Times New Roman" w:eastAsia="Times New Roman" w:hAnsi="Times New Roman" w:cs="Times New Roman"/>
          <w:sz w:val="28"/>
          <w:szCs w:val="28"/>
        </w:rPr>
        <w:t xml:space="preserve">. </w:t>
      </w:r>
      <w:r w:rsidR="00D11491" w:rsidRPr="00A46E7E">
        <w:rPr>
          <w:rFonts w:ascii="Times New Roman" w:eastAsia="Times New Roman" w:hAnsi="Times New Roman" w:cs="Times New Roman"/>
          <w:sz w:val="28"/>
          <w:szCs w:val="28"/>
        </w:rPr>
        <w:t>Он подчеркивал, что из-за разделения труда по половому признаку, женщина воспринимается через призму отношения с мужчинами. Сам же конструкт социального мира, что есть мужское, а что женское, скроен по мужским меркам</w:t>
      </w:r>
      <w:r w:rsidR="00FD1CEA" w:rsidRPr="00A46E7E">
        <w:rPr>
          <w:rStyle w:val="a5"/>
          <w:rFonts w:ascii="Times New Roman" w:eastAsia="Times New Roman" w:hAnsi="Times New Roman" w:cs="Times New Roman"/>
          <w:sz w:val="28"/>
          <w:szCs w:val="28"/>
        </w:rPr>
        <w:footnoteReference w:id="52"/>
      </w:r>
      <w:r w:rsidR="00D11491" w:rsidRPr="00A46E7E">
        <w:rPr>
          <w:rFonts w:ascii="Times New Roman" w:eastAsia="Times New Roman" w:hAnsi="Times New Roman" w:cs="Times New Roman"/>
          <w:sz w:val="28"/>
          <w:szCs w:val="28"/>
        </w:rPr>
        <w:t>.</w:t>
      </w:r>
      <w:r w:rsidR="000C48AB" w:rsidRPr="00A46E7E">
        <w:rPr>
          <w:rFonts w:ascii="Times New Roman" w:eastAsia="Times New Roman" w:hAnsi="Times New Roman" w:cs="Times New Roman"/>
          <w:sz w:val="28"/>
          <w:szCs w:val="28"/>
        </w:rPr>
        <w:t xml:space="preserve"> Шаг за шагом в научном кругу пришли к осознанию того, что физиологическое деление на мужской и женский пол не отражает полноты и сложности интерпретации полов в социальном мире. Это привело к формированию самостоятельного термина «гендер».</w:t>
      </w:r>
    </w:p>
    <w:p w14:paraId="506C0CC5" w14:textId="77777777" w:rsidR="00CC3710" w:rsidRPr="00A46E7E" w:rsidRDefault="00CC3710" w:rsidP="00A633D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Понятие гендер является молодым, поэтому методология его исследования вызывает у ученых споры. На данный момент принято выделять три уровня исследования гендера: индивидуальный (гендерная идентичность), структурный (социальное положение полов в различных сферах общества) и символический (культурно-исторический образ мужественности и женственности).</w:t>
      </w:r>
      <w:r w:rsidR="00AB4A7C" w:rsidRPr="00A46E7E">
        <w:rPr>
          <w:rFonts w:ascii="Times New Roman" w:eastAsia="Times New Roman" w:hAnsi="Times New Roman" w:cs="Times New Roman"/>
          <w:sz w:val="28"/>
          <w:szCs w:val="28"/>
        </w:rPr>
        <w:t xml:space="preserve"> В частности, это проявляется в описании разницы статуса, </w:t>
      </w:r>
      <w:r w:rsidR="00AB4A7C" w:rsidRPr="00A46E7E">
        <w:rPr>
          <w:rFonts w:ascii="Times New Roman" w:eastAsia="Times New Roman" w:hAnsi="Times New Roman" w:cs="Times New Roman"/>
          <w:sz w:val="28"/>
          <w:szCs w:val="28"/>
        </w:rPr>
        <w:lastRenderedPageBreak/>
        <w:t>ролей, нормах жизни мужчин и женщин, а также в анализе власти и доминирования, разделения труда, утверждаемых в обществе через призму гендерных ролей.</w:t>
      </w:r>
      <w:r w:rsidR="003B2CBD" w:rsidRPr="00A46E7E">
        <w:rPr>
          <w:rFonts w:ascii="Times New Roman" w:eastAsia="Times New Roman" w:hAnsi="Times New Roman" w:cs="Times New Roman"/>
          <w:sz w:val="28"/>
          <w:szCs w:val="28"/>
        </w:rPr>
        <w:t xml:space="preserve"> Исследование гендерных ролей происходит на основании данных же подходов.</w:t>
      </w:r>
    </w:p>
    <w:p w14:paraId="5C32D135" w14:textId="77777777" w:rsidR="00BB70D1" w:rsidRPr="00A46E7E" w:rsidRDefault="0005646C" w:rsidP="00A633D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i/>
          <w:sz w:val="28"/>
          <w:szCs w:val="28"/>
        </w:rPr>
        <w:t>В теориях социального конструирования</w:t>
      </w:r>
      <w:r w:rsidRPr="00A46E7E">
        <w:rPr>
          <w:rFonts w:ascii="Times New Roman" w:eastAsia="Times New Roman" w:hAnsi="Times New Roman" w:cs="Times New Roman"/>
          <w:sz w:val="28"/>
          <w:szCs w:val="28"/>
        </w:rPr>
        <w:t xml:space="preserve"> </w:t>
      </w:r>
      <w:r w:rsidR="004414CA" w:rsidRPr="00A46E7E">
        <w:rPr>
          <w:rFonts w:ascii="Times New Roman" w:eastAsia="Times New Roman" w:hAnsi="Times New Roman" w:cs="Times New Roman"/>
          <w:sz w:val="28"/>
          <w:szCs w:val="28"/>
        </w:rPr>
        <w:t>гендерные роли представляют собой динамический аспект гендера. При этом сам гендер является сконструирован</w:t>
      </w:r>
      <w:r w:rsidR="005E3F92" w:rsidRPr="00A46E7E">
        <w:rPr>
          <w:rFonts w:ascii="Times New Roman" w:eastAsia="Times New Roman" w:hAnsi="Times New Roman" w:cs="Times New Roman"/>
          <w:sz w:val="28"/>
          <w:szCs w:val="28"/>
        </w:rPr>
        <w:t>ным</w:t>
      </w:r>
      <w:r w:rsidR="004414CA" w:rsidRPr="00A46E7E">
        <w:rPr>
          <w:rFonts w:ascii="Times New Roman" w:eastAsia="Times New Roman" w:hAnsi="Times New Roman" w:cs="Times New Roman"/>
          <w:sz w:val="28"/>
          <w:szCs w:val="28"/>
        </w:rPr>
        <w:t xml:space="preserve"> социальными институтами, а общение между представителями разных полов производится на основании предписанных гендерных ролей. Данная практика взаимодействия воспроизводится ежедневно, и она проявляется не только в структурах действия, но и </w:t>
      </w:r>
      <w:r w:rsidR="00C76074" w:rsidRPr="00A46E7E">
        <w:rPr>
          <w:rFonts w:ascii="Times New Roman" w:eastAsia="Times New Roman" w:hAnsi="Times New Roman" w:cs="Times New Roman"/>
          <w:sz w:val="28"/>
          <w:szCs w:val="28"/>
        </w:rPr>
        <w:t xml:space="preserve">человеческого </w:t>
      </w:r>
      <w:r w:rsidR="004414CA" w:rsidRPr="00A46E7E">
        <w:rPr>
          <w:rFonts w:ascii="Times New Roman" w:eastAsia="Times New Roman" w:hAnsi="Times New Roman" w:cs="Times New Roman"/>
          <w:sz w:val="28"/>
          <w:szCs w:val="28"/>
        </w:rPr>
        <w:t>сознания. Задачей исследований, опирающихся на данный подход, является выяснение того, каким образом создается мужское и женское в социальном взаимодействии, в каких сферах и каким образом оно поддерживается и воспроизводится.</w:t>
      </w:r>
      <w:r w:rsidR="00197266" w:rsidRPr="00A46E7E">
        <w:rPr>
          <w:rFonts w:ascii="Times New Roman" w:eastAsia="Times New Roman" w:hAnsi="Times New Roman" w:cs="Times New Roman"/>
          <w:sz w:val="28"/>
          <w:szCs w:val="28"/>
        </w:rPr>
        <w:t xml:space="preserve"> Один из основополагающих принципов данного подхода заключается в том, что субъект гендерной социализации не только усваивает предписываемые нормы, но и может влиять на их содержание, то есть принимать данные нормы полностью, частично или вовсе от них отказаться. </w:t>
      </w:r>
    </w:p>
    <w:p w14:paraId="2490D0D2" w14:textId="77777777" w:rsidR="0005646C" w:rsidRPr="00A46E7E" w:rsidRDefault="00BB70D1" w:rsidP="00A633D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И. Гофман утверждал, что гендерные роли являются как источником, так и результатом взаимодействия между людьми. Ученым был введен термин «гендерный дисплей»,</w:t>
      </w:r>
      <w:r w:rsidR="00197266" w:rsidRPr="00A46E7E">
        <w:rPr>
          <w:rFonts w:ascii="Times New Roman" w:eastAsia="Times New Roman" w:hAnsi="Times New Roman" w:cs="Times New Roman"/>
          <w:sz w:val="28"/>
          <w:szCs w:val="28"/>
        </w:rPr>
        <w:t xml:space="preserve"> </w:t>
      </w:r>
      <w:r w:rsidRPr="00A46E7E">
        <w:rPr>
          <w:rFonts w:ascii="Times New Roman" w:eastAsia="Times New Roman" w:hAnsi="Times New Roman" w:cs="Times New Roman"/>
          <w:sz w:val="28"/>
          <w:szCs w:val="28"/>
        </w:rPr>
        <w:t xml:space="preserve">под которым понимается «многообразие представлений мужского и женского во взаимодействии, множество проявлений культурных составляющих пола, набор </w:t>
      </w:r>
      <w:proofErr w:type="spellStart"/>
      <w:r w:rsidRPr="00A46E7E">
        <w:rPr>
          <w:rFonts w:ascii="Times New Roman" w:eastAsia="Times New Roman" w:hAnsi="Times New Roman" w:cs="Times New Roman"/>
          <w:sz w:val="28"/>
          <w:szCs w:val="28"/>
        </w:rPr>
        <w:t>ритуализированных</w:t>
      </w:r>
      <w:proofErr w:type="spellEnd"/>
      <w:r w:rsidRPr="00A46E7E">
        <w:rPr>
          <w:rFonts w:ascii="Times New Roman" w:eastAsia="Times New Roman" w:hAnsi="Times New Roman" w:cs="Times New Roman"/>
          <w:sz w:val="28"/>
          <w:szCs w:val="28"/>
        </w:rPr>
        <w:t xml:space="preserve"> действий»</w:t>
      </w:r>
      <w:r w:rsidRPr="00A46E7E">
        <w:rPr>
          <w:rStyle w:val="a5"/>
          <w:rFonts w:ascii="Times New Roman" w:eastAsia="Times New Roman" w:hAnsi="Times New Roman" w:cs="Times New Roman"/>
          <w:sz w:val="28"/>
          <w:szCs w:val="28"/>
        </w:rPr>
        <w:footnoteReference w:id="53"/>
      </w:r>
      <w:r w:rsidRPr="00A46E7E">
        <w:rPr>
          <w:rFonts w:ascii="Times New Roman" w:eastAsia="Times New Roman" w:hAnsi="Times New Roman" w:cs="Times New Roman"/>
          <w:sz w:val="28"/>
          <w:szCs w:val="28"/>
        </w:rPr>
        <w:t xml:space="preserve">. Коммуникация с людьми в рамках данного дисплея характеризует человека как социально-коммуникативного. </w:t>
      </w:r>
      <w:r w:rsidR="00A138AE" w:rsidRPr="00A46E7E">
        <w:rPr>
          <w:rFonts w:ascii="Times New Roman" w:eastAsia="Times New Roman" w:hAnsi="Times New Roman" w:cs="Times New Roman"/>
          <w:sz w:val="28"/>
          <w:szCs w:val="28"/>
        </w:rPr>
        <w:t xml:space="preserve"> К. </w:t>
      </w:r>
      <w:r w:rsidR="00E50437" w:rsidRPr="00A46E7E">
        <w:rPr>
          <w:rFonts w:ascii="Times New Roman" w:eastAsia="Times New Roman" w:hAnsi="Times New Roman" w:cs="Times New Roman"/>
          <w:sz w:val="28"/>
          <w:szCs w:val="28"/>
        </w:rPr>
        <w:t xml:space="preserve">Уэст и Д. Зиммерман считали, что гендер выходит за рамки межличностного </w:t>
      </w:r>
      <w:r w:rsidR="00E50437" w:rsidRPr="00A46E7E">
        <w:rPr>
          <w:rFonts w:ascii="Times New Roman" w:eastAsia="Times New Roman" w:hAnsi="Times New Roman" w:cs="Times New Roman"/>
          <w:sz w:val="28"/>
          <w:szCs w:val="28"/>
        </w:rPr>
        <w:lastRenderedPageBreak/>
        <w:t>взаимодействия и присутствует во всех институционально заданных ситуациях</w:t>
      </w:r>
      <w:r w:rsidR="00E50437" w:rsidRPr="00A46E7E">
        <w:rPr>
          <w:rStyle w:val="a5"/>
          <w:rFonts w:ascii="Times New Roman" w:eastAsia="Times New Roman" w:hAnsi="Times New Roman" w:cs="Times New Roman"/>
          <w:sz w:val="28"/>
          <w:szCs w:val="28"/>
        </w:rPr>
        <w:footnoteReference w:id="54"/>
      </w:r>
      <w:r w:rsidR="00E50437" w:rsidRPr="00A46E7E">
        <w:rPr>
          <w:rFonts w:ascii="Times New Roman" w:eastAsia="Times New Roman" w:hAnsi="Times New Roman" w:cs="Times New Roman"/>
          <w:sz w:val="28"/>
          <w:szCs w:val="28"/>
        </w:rPr>
        <w:t xml:space="preserve">. </w:t>
      </w:r>
    </w:p>
    <w:p w14:paraId="62A7D7B6" w14:textId="77777777" w:rsidR="00323F63" w:rsidRPr="00A46E7E" w:rsidRDefault="00D06421" w:rsidP="00323F63">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Теория социального конструирования гендера основывается на двух постулатах. </w:t>
      </w:r>
      <w:proofErr w:type="gramStart"/>
      <w:r w:rsidR="003E40A4" w:rsidRPr="00A46E7E">
        <w:rPr>
          <w:rFonts w:ascii="Times New Roman" w:eastAsia="Times New Roman" w:hAnsi="Times New Roman" w:cs="Times New Roman"/>
          <w:sz w:val="28"/>
          <w:szCs w:val="28"/>
        </w:rPr>
        <w:t>Согласно первому</w:t>
      </w:r>
      <w:proofErr w:type="gramEnd"/>
      <w:r w:rsidR="003E40A4" w:rsidRPr="00A46E7E">
        <w:rPr>
          <w:rFonts w:ascii="Times New Roman" w:eastAsia="Times New Roman" w:hAnsi="Times New Roman" w:cs="Times New Roman"/>
          <w:sz w:val="28"/>
          <w:szCs w:val="28"/>
        </w:rPr>
        <w:t xml:space="preserve"> гендер конструируется в процессе социализации. </w:t>
      </w:r>
      <w:proofErr w:type="gramStart"/>
      <w:r w:rsidR="003E40A4" w:rsidRPr="00A46E7E">
        <w:rPr>
          <w:rFonts w:ascii="Times New Roman" w:eastAsia="Times New Roman" w:hAnsi="Times New Roman" w:cs="Times New Roman"/>
          <w:sz w:val="28"/>
          <w:szCs w:val="28"/>
        </w:rPr>
        <w:t>Согласно второму</w:t>
      </w:r>
      <w:proofErr w:type="gramEnd"/>
      <w:r w:rsidR="003E40A4" w:rsidRPr="00A46E7E">
        <w:rPr>
          <w:rFonts w:ascii="Times New Roman" w:eastAsia="Times New Roman" w:hAnsi="Times New Roman" w:cs="Times New Roman"/>
          <w:sz w:val="28"/>
          <w:szCs w:val="28"/>
        </w:rPr>
        <w:t xml:space="preserve"> гендер создается самим индивидом на уровне принятия приписываемых норм.</w:t>
      </w:r>
      <w:r w:rsidR="00803F4C" w:rsidRPr="00A46E7E">
        <w:rPr>
          <w:rFonts w:ascii="Times New Roman" w:eastAsia="Times New Roman" w:hAnsi="Times New Roman" w:cs="Times New Roman"/>
          <w:sz w:val="28"/>
          <w:szCs w:val="28"/>
        </w:rPr>
        <w:t xml:space="preserve"> Итак, в теориях социального конструирования гендерная роль как базовая категория социального порядка создается, утверждается и воспроизводится в системе межличностного взаимодействия.</w:t>
      </w:r>
    </w:p>
    <w:p w14:paraId="5C0B4FA3" w14:textId="77777777" w:rsidR="0083673E" w:rsidRPr="00A46E7E" w:rsidRDefault="0083673E" w:rsidP="00323F63">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i/>
          <w:sz w:val="28"/>
          <w:szCs w:val="28"/>
        </w:rPr>
        <w:t xml:space="preserve">Теория гендера как </w:t>
      </w:r>
      <w:proofErr w:type="spellStart"/>
      <w:r w:rsidRPr="00A46E7E">
        <w:rPr>
          <w:rFonts w:ascii="Times New Roman" w:eastAsia="Times New Roman" w:hAnsi="Times New Roman" w:cs="Times New Roman"/>
          <w:i/>
          <w:sz w:val="28"/>
          <w:szCs w:val="28"/>
        </w:rPr>
        <w:t>стратификационной</w:t>
      </w:r>
      <w:proofErr w:type="spellEnd"/>
      <w:r w:rsidR="009B653D" w:rsidRPr="00A46E7E">
        <w:rPr>
          <w:rFonts w:ascii="Times New Roman" w:eastAsia="Times New Roman" w:hAnsi="Times New Roman" w:cs="Times New Roman"/>
          <w:i/>
          <w:sz w:val="28"/>
          <w:szCs w:val="28"/>
        </w:rPr>
        <w:t xml:space="preserve"> категории</w:t>
      </w:r>
      <w:r w:rsidR="009B653D" w:rsidRPr="00A46E7E">
        <w:rPr>
          <w:rFonts w:ascii="Times New Roman" w:eastAsia="Times New Roman" w:hAnsi="Times New Roman" w:cs="Times New Roman"/>
          <w:sz w:val="28"/>
          <w:szCs w:val="28"/>
        </w:rPr>
        <w:t xml:space="preserve"> изучает гендерные роли в их иерархической связи, воспринимая гендер в качестве </w:t>
      </w:r>
      <w:proofErr w:type="spellStart"/>
      <w:r w:rsidR="009B653D" w:rsidRPr="00A46E7E">
        <w:rPr>
          <w:rFonts w:ascii="Times New Roman" w:eastAsia="Times New Roman" w:hAnsi="Times New Roman" w:cs="Times New Roman"/>
          <w:sz w:val="28"/>
          <w:szCs w:val="28"/>
        </w:rPr>
        <w:t>стратификационной</w:t>
      </w:r>
      <w:proofErr w:type="spellEnd"/>
      <w:r w:rsidR="009B653D" w:rsidRPr="00A46E7E">
        <w:rPr>
          <w:rFonts w:ascii="Times New Roman" w:eastAsia="Times New Roman" w:hAnsi="Times New Roman" w:cs="Times New Roman"/>
          <w:sz w:val="28"/>
          <w:szCs w:val="28"/>
        </w:rPr>
        <w:t xml:space="preserve"> категории наравне с классом, расой и возрастом.</w:t>
      </w:r>
      <w:r w:rsidR="00CF42B4" w:rsidRPr="00A46E7E">
        <w:rPr>
          <w:rFonts w:ascii="Times New Roman" w:eastAsia="Times New Roman" w:hAnsi="Times New Roman" w:cs="Times New Roman"/>
          <w:sz w:val="28"/>
          <w:szCs w:val="28"/>
        </w:rPr>
        <w:t xml:space="preserve"> Здесь гендер рассматривается как «социальный статус, определяющий возможности образования, профессиональной деятельности, выхода к власти, семейной роли и репродуктивного поведения, то есть мужчины и женщины имеют неравный доступ к ограниченным ресурсам материального и духовного потребления»</w:t>
      </w:r>
      <w:r w:rsidR="00CF42B4" w:rsidRPr="00A46E7E">
        <w:rPr>
          <w:rStyle w:val="a5"/>
          <w:rFonts w:ascii="Times New Roman" w:eastAsia="Times New Roman" w:hAnsi="Times New Roman" w:cs="Times New Roman"/>
          <w:sz w:val="28"/>
          <w:szCs w:val="28"/>
        </w:rPr>
        <w:footnoteReference w:id="55"/>
      </w:r>
      <w:r w:rsidR="00CF42B4" w:rsidRPr="00A46E7E">
        <w:rPr>
          <w:rFonts w:ascii="Times New Roman" w:eastAsia="Times New Roman" w:hAnsi="Times New Roman" w:cs="Times New Roman"/>
          <w:sz w:val="28"/>
          <w:szCs w:val="28"/>
        </w:rPr>
        <w:t xml:space="preserve">. Власть лежит в основе гендерной системы. Гендерное сознание </w:t>
      </w:r>
      <w:r w:rsidR="00014971" w:rsidRPr="00A46E7E">
        <w:rPr>
          <w:rFonts w:ascii="Times New Roman" w:eastAsia="Times New Roman" w:hAnsi="Times New Roman" w:cs="Times New Roman"/>
          <w:sz w:val="28"/>
          <w:szCs w:val="28"/>
        </w:rPr>
        <w:t>поддерживается социальной структурой, основанной на признаке пола.</w:t>
      </w:r>
      <w:r w:rsidR="00EB233A" w:rsidRPr="00A46E7E">
        <w:rPr>
          <w:rFonts w:ascii="Times New Roman" w:eastAsia="Times New Roman" w:hAnsi="Times New Roman" w:cs="Times New Roman"/>
          <w:sz w:val="28"/>
          <w:szCs w:val="28"/>
        </w:rPr>
        <w:t xml:space="preserve"> Несмотря на закрепление равноправия между мужчинами и женщинами и участие женщин в современном мире в таких сферах жизни, как политика, экономика, бизнес, многим из них приходится учиться качествам, традиционно приписываемых мужчинам: жесткость, лидерство, </w:t>
      </w:r>
      <w:proofErr w:type="spellStart"/>
      <w:r w:rsidR="00EB233A" w:rsidRPr="00A46E7E">
        <w:rPr>
          <w:rFonts w:ascii="Times New Roman" w:eastAsia="Times New Roman" w:hAnsi="Times New Roman" w:cs="Times New Roman"/>
          <w:sz w:val="28"/>
          <w:szCs w:val="28"/>
        </w:rPr>
        <w:t>безэмоциональность</w:t>
      </w:r>
      <w:proofErr w:type="spellEnd"/>
      <w:r w:rsidR="00EB233A" w:rsidRPr="00A46E7E">
        <w:rPr>
          <w:rFonts w:ascii="Times New Roman" w:eastAsia="Times New Roman" w:hAnsi="Times New Roman" w:cs="Times New Roman"/>
          <w:sz w:val="28"/>
          <w:szCs w:val="28"/>
        </w:rPr>
        <w:t xml:space="preserve"> и др</w:t>
      </w:r>
      <w:r w:rsidR="00720D97" w:rsidRPr="00A46E7E">
        <w:rPr>
          <w:rFonts w:ascii="Times New Roman" w:eastAsia="Times New Roman" w:hAnsi="Times New Roman" w:cs="Times New Roman"/>
          <w:sz w:val="28"/>
          <w:szCs w:val="28"/>
        </w:rPr>
        <w:t>.</w:t>
      </w:r>
    </w:p>
    <w:p w14:paraId="38FAF6FC" w14:textId="77777777" w:rsidR="00AB5D84" w:rsidRPr="00A46E7E" w:rsidRDefault="007D4ACB" w:rsidP="00323F63">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i/>
          <w:sz w:val="28"/>
          <w:szCs w:val="28"/>
        </w:rPr>
        <w:lastRenderedPageBreak/>
        <w:t>Культурная метафора как интерпретация гендера</w:t>
      </w:r>
      <w:r w:rsidRPr="00A46E7E">
        <w:rPr>
          <w:rFonts w:ascii="Times New Roman" w:eastAsia="Times New Roman" w:hAnsi="Times New Roman" w:cs="Times New Roman"/>
          <w:sz w:val="28"/>
          <w:szCs w:val="28"/>
        </w:rPr>
        <w:t>. Данная теория не противопоставляется социологической и биологической теориям, однако делает а</w:t>
      </w:r>
      <w:r w:rsidR="00B2777A" w:rsidRPr="00A46E7E">
        <w:rPr>
          <w:rFonts w:ascii="Times New Roman" w:eastAsia="Times New Roman" w:hAnsi="Times New Roman" w:cs="Times New Roman"/>
          <w:sz w:val="28"/>
          <w:szCs w:val="28"/>
        </w:rPr>
        <w:t>кцент</w:t>
      </w:r>
      <w:r w:rsidRPr="00A46E7E">
        <w:rPr>
          <w:rFonts w:ascii="Times New Roman" w:eastAsia="Times New Roman" w:hAnsi="Times New Roman" w:cs="Times New Roman"/>
          <w:sz w:val="28"/>
          <w:szCs w:val="28"/>
        </w:rPr>
        <w:t xml:space="preserve"> на культурной интерпретации гендерных ролей. </w:t>
      </w:r>
      <w:r w:rsidR="00B2777A" w:rsidRPr="00A46E7E">
        <w:rPr>
          <w:rFonts w:ascii="Times New Roman" w:eastAsia="Times New Roman" w:hAnsi="Times New Roman" w:cs="Times New Roman"/>
          <w:sz w:val="28"/>
          <w:szCs w:val="28"/>
        </w:rPr>
        <w:t xml:space="preserve">Исторические и этнокультурные факторы является источником традиционных представлений о мужском и женском. Так, мужское олицетворяет собой рациональное, духовное, божественное, культурное, тогда как женщина – чувственное, телесное, греховное, природное. В китайской культуре мужчина – это энергия </w:t>
      </w:r>
      <w:proofErr w:type="spellStart"/>
      <w:r w:rsidR="00B2777A" w:rsidRPr="00A46E7E">
        <w:rPr>
          <w:rFonts w:ascii="Times New Roman" w:eastAsia="Times New Roman" w:hAnsi="Times New Roman" w:cs="Times New Roman"/>
          <w:sz w:val="28"/>
          <w:szCs w:val="28"/>
        </w:rPr>
        <w:t>ян</w:t>
      </w:r>
      <w:proofErr w:type="spellEnd"/>
      <w:r w:rsidR="00B2777A" w:rsidRPr="00A46E7E">
        <w:rPr>
          <w:rFonts w:ascii="Times New Roman" w:eastAsia="Times New Roman" w:hAnsi="Times New Roman" w:cs="Times New Roman"/>
          <w:sz w:val="28"/>
          <w:szCs w:val="28"/>
        </w:rPr>
        <w:t xml:space="preserve"> (светлое, активное, теплое), женщина – </w:t>
      </w:r>
      <w:proofErr w:type="spellStart"/>
      <w:r w:rsidR="00B2777A" w:rsidRPr="00A46E7E">
        <w:rPr>
          <w:rFonts w:ascii="Times New Roman" w:eastAsia="Times New Roman" w:hAnsi="Times New Roman" w:cs="Times New Roman"/>
          <w:sz w:val="28"/>
          <w:szCs w:val="28"/>
        </w:rPr>
        <w:t>инь</w:t>
      </w:r>
      <w:proofErr w:type="spellEnd"/>
      <w:r w:rsidR="00B2777A" w:rsidRPr="00A46E7E">
        <w:rPr>
          <w:rFonts w:ascii="Times New Roman" w:eastAsia="Times New Roman" w:hAnsi="Times New Roman" w:cs="Times New Roman"/>
          <w:sz w:val="28"/>
          <w:szCs w:val="28"/>
        </w:rPr>
        <w:t xml:space="preserve"> (темное, пассивное, холодное).</w:t>
      </w:r>
    </w:p>
    <w:p w14:paraId="0EE1E210" w14:textId="77777777" w:rsidR="007D4ACB" w:rsidRPr="00A46E7E" w:rsidRDefault="00BE0C60" w:rsidP="00323F63">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рамках данной теории гендер представляет собой культурный конструкт, а гендерные роли – культурно обусловленные </w:t>
      </w:r>
      <w:r w:rsidR="00F837DA" w:rsidRPr="00A46E7E">
        <w:rPr>
          <w:rFonts w:ascii="Times New Roman" w:eastAsia="Times New Roman" w:hAnsi="Times New Roman" w:cs="Times New Roman"/>
          <w:sz w:val="28"/>
          <w:szCs w:val="28"/>
        </w:rPr>
        <w:t>ожидания в поведении мужчин и женщин.</w:t>
      </w:r>
      <w:r w:rsidR="00AB5D84" w:rsidRPr="00A46E7E">
        <w:rPr>
          <w:rFonts w:ascii="Times New Roman" w:eastAsia="Times New Roman" w:hAnsi="Times New Roman" w:cs="Times New Roman"/>
          <w:sz w:val="28"/>
          <w:szCs w:val="28"/>
        </w:rPr>
        <w:t xml:space="preserve"> Гендерные роли поддерживаются традиционными установками, стереотипами и культурными символами. «Пол становится культурной метафорой, которая включает совокупность образцов поведения, навыков, обычаев, весь фон социокультурных практик, где развиваются идеологии и ценности, воспринимаемые как должное, не подлежащее сомнению, и все возможные последующие гендерные вариации сравниваются, нормируются в соответствии с закрепленным каноном»</w:t>
      </w:r>
      <w:r w:rsidR="00AB5D84" w:rsidRPr="00A46E7E">
        <w:rPr>
          <w:rStyle w:val="a5"/>
          <w:rFonts w:ascii="Times New Roman" w:eastAsia="Times New Roman" w:hAnsi="Times New Roman" w:cs="Times New Roman"/>
          <w:sz w:val="28"/>
          <w:szCs w:val="28"/>
        </w:rPr>
        <w:footnoteReference w:id="56"/>
      </w:r>
      <w:r w:rsidR="00AB5D84" w:rsidRPr="00A46E7E">
        <w:rPr>
          <w:rFonts w:ascii="Times New Roman" w:eastAsia="Times New Roman" w:hAnsi="Times New Roman" w:cs="Times New Roman"/>
          <w:sz w:val="28"/>
          <w:szCs w:val="28"/>
        </w:rPr>
        <w:t>.</w:t>
      </w:r>
      <w:r w:rsidR="00B25AF6" w:rsidRPr="00A46E7E">
        <w:rPr>
          <w:rFonts w:ascii="Times New Roman" w:eastAsia="Times New Roman" w:hAnsi="Times New Roman" w:cs="Times New Roman"/>
          <w:sz w:val="28"/>
          <w:szCs w:val="28"/>
        </w:rPr>
        <w:t xml:space="preserve"> </w:t>
      </w:r>
      <w:proofErr w:type="gramStart"/>
      <w:r w:rsidR="00B25AF6" w:rsidRPr="00A46E7E">
        <w:rPr>
          <w:rFonts w:ascii="Times New Roman" w:eastAsia="Times New Roman" w:hAnsi="Times New Roman" w:cs="Times New Roman"/>
          <w:sz w:val="28"/>
          <w:szCs w:val="28"/>
        </w:rPr>
        <w:t>В следствие</w:t>
      </w:r>
      <w:proofErr w:type="gramEnd"/>
      <w:r w:rsidR="00B25AF6" w:rsidRPr="00A46E7E">
        <w:rPr>
          <w:rFonts w:ascii="Times New Roman" w:eastAsia="Times New Roman" w:hAnsi="Times New Roman" w:cs="Times New Roman"/>
          <w:sz w:val="28"/>
          <w:szCs w:val="28"/>
        </w:rPr>
        <w:t xml:space="preserve"> этого быть мужчиной или женщиной определяется не биологическим полом, а культурными стандартами, задающими набор гендерных ролей.</w:t>
      </w:r>
    </w:p>
    <w:p w14:paraId="0AAA425A" w14:textId="77777777" w:rsidR="00376C48" w:rsidRPr="00A46E7E" w:rsidRDefault="00386D9D" w:rsidP="00323F63">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процессе критики классического и </w:t>
      </w:r>
      <w:proofErr w:type="spellStart"/>
      <w:r w:rsidRPr="00A46E7E">
        <w:rPr>
          <w:rFonts w:ascii="Times New Roman" w:eastAsia="Times New Roman" w:hAnsi="Times New Roman" w:cs="Times New Roman"/>
          <w:sz w:val="28"/>
          <w:szCs w:val="28"/>
        </w:rPr>
        <w:t>постклассического</w:t>
      </w:r>
      <w:proofErr w:type="spellEnd"/>
      <w:r w:rsidRPr="00A46E7E">
        <w:rPr>
          <w:rFonts w:ascii="Times New Roman" w:eastAsia="Times New Roman" w:hAnsi="Times New Roman" w:cs="Times New Roman"/>
          <w:sz w:val="28"/>
          <w:szCs w:val="28"/>
        </w:rPr>
        <w:t xml:space="preserve"> дискурса гендерный подход получил активное развитие. Было выявлено, что гендер и гендерные роли являются неразрывными понятиями. Если гендер – это социальный пол, то гендерная роль – его динамический аспект, включающий модели поведения, закрепленные в обществе. Рассмотренные в данном </w:t>
      </w:r>
      <w:r w:rsidRPr="00A46E7E">
        <w:rPr>
          <w:rFonts w:ascii="Times New Roman" w:eastAsia="Times New Roman" w:hAnsi="Times New Roman" w:cs="Times New Roman"/>
          <w:sz w:val="28"/>
          <w:szCs w:val="28"/>
        </w:rPr>
        <w:lastRenderedPageBreak/>
        <w:t>параграфе теории изучения гендерных ролей не являются взаимоисключающими, напротив, их сочетание позволит сделать более развернутый и глубокий анализ гендерных ролей. Выбор и использование конкретного подхода зависят от целей исследования.</w:t>
      </w:r>
    </w:p>
    <w:p w14:paraId="40C0358F" w14:textId="77777777" w:rsidR="00376C48" w:rsidRPr="00A46E7E" w:rsidRDefault="00376C48">
      <w:pPr>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br w:type="page"/>
      </w:r>
    </w:p>
    <w:p w14:paraId="28D39800" w14:textId="77777777" w:rsidR="00386D9D" w:rsidRPr="00A46E7E" w:rsidRDefault="00376C48" w:rsidP="00BA1CE0">
      <w:pPr>
        <w:pStyle w:val="10"/>
        <w:spacing w:line="360" w:lineRule="auto"/>
        <w:jc w:val="center"/>
        <w:rPr>
          <w:rFonts w:ascii="Times New Roman" w:hAnsi="Times New Roman" w:cs="Times New Roman"/>
          <w:b/>
          <w:color w:val="auto"/>
          <w:sz w:val="28"/>
        </w:rPr>
      </w:pPr>
      <w:bookmarkStart w:id="5" w:name="_Toc165634384"/>
      <w:r w:rsidRPr="00A46E7E">
        <w:rPr>
          <w:rFonts w:ascii="Times New Roman" w:hAnsi="Times New Roman" w:cs="Times New Roman"/>
          <w:b/>
          <w:color w:val="auto"/>
          <w:sz w:val="28"/>
        </w:rPr>
        <w:lastRenderedPageBreak/>
        <w:t>Выводы по главе 1</w:t>
      </w:r>
      <w:bookmarkEnd w:id="5"/>
    </w:p>
    <w:p w14:paraId="587B04CD" w14:textId="77777777" w:rsidR="00FF71EB" w:rsidRPr="00A46E7E" w:rsidRDefault="00FF71EB" w:rsidP="00BA1CE0">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М</w:t>
      </w:r>
      <w:r w:rsidR="000042E8" w:rsidRPr="00A46E7E">
        <w:rPr>
          <w:rFonts w:ascii="Times New Roman" w:eastAsia="Times New Roman" w:hAnsi="Times New Roman" w:cs="Times New Roman"/>
          <w:sz w:val="28"/>
          <w:szCs w:val="28"/>
        </w:rPr>
        <w:t xml:space="preserve">олодежь представляет собой самостоятельную социально-демографическую группу. </w:t>
      </w:r>
      <w:r w:rsidRPr="00A46E7E">
        <w:rPr>
          <w:rFonts w:ascii="Times New Roman" w:eastAsia="Times New Roman" w:hAnsi="Times New Roman" w:cs="Times New Roman"/>
          <w:sz w:val="28"/>
          <w:szCs w:val="28"/>
        </w:rPr>
        <w:t>Ее возрастные границы в России и Китае определены в диапазоне от 18 до 35 лет.</w:t>
      </w:r>
    </w:p>
    <w:p w14:paraId="02740D49" w14:textId="77777777" w:rsidR="000042E8" w:rsidRPr="00A46E7E" w:rsidRDefault="00430E4B" w:rsidP="000042E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данном исследовании опираемся на следующее определение. </w:t>
      </w:r>
      <w:r w:rsidR="00FF71EB" w:rsidRPr="00A46E7E">
        <w:rPr>
          <w:rFonts w:ascii="Times New Roman" w:eastAsia="Times New Roman" w:hAnsi="Times New Roman" w:cs="Times New Roman"/>
          <w:sz w:val="28"/>
          <w:szCs w:val="28"/>
        </w:rPr>
        <w:t>Мо</w:t>
      </w:r>
      <w:r w:rsidR="000042E8" w:rsidRPr="00A46E7E">
        <w:rPr>
          <w:rFonts w:ascii="Times New Roman" w:eastAsia="Times New Roman" w:hAnsi="Times New Roman" w:cs="Times New Roman"/>
          <w:sz w:val="28"/>
          <w:szCs w:val="28"/>
        </w:rPr>
        <w:t>лодёжь – социально-демографическая группа, состоящая из индивидов, имеющих социальный статус молодых и являющихся по самоидентификации молодыми, с характерными для них возрастными социально-психологическими свойствами и социальными ценностями, которые обусловливаются уровнем социально-экономического, культурного развития и особенностями социализации.</w:t>
      </w:r>
    </w:p>
    <w:p w14:paraId="392E50B5" w14:textId="77777777" w:rsidR="000042E8" w:rsidRPr="00A46E7E" w:rsidRDefault="000042E8" w:rsidP="000042E8">
      <w:pPr>
        <w:spacing w:line="360" w:lineRule="auto"/>
        <w:ind w:firstLine="850"/>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Ключевыми индикаторами молодежи являются:</w:t>
      </w:r>
    </w:p>
    <w:p w14:paraId="40DB0985" w14:textId="77777777" w:rsidR="000042E8" w:rsidRPr="00A46E7E" w:rsidRDefault="000042E8" w:rsidP="00BD5D08">
      <w:pPr>
        <w:pStyle w:val="a7"/>
        <w:numPr>
          <w:ilvl w:val="0"/>
          <w:numId w:val="3"/>
        </w:numPr>
        <w:spacing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Возрастная характеристика;</w:t>
      </w:r>
    </w:p>
    <w:p w14:paraId="2E091506" w14:textId="77777777" w:rsidR="000042E8" w:rsidRPr="00A46E7E" w:rsidRDefault="00370A48" w:rsidP="00BD5D08">
      <w:pPr>
        <w:pStyle w:val="a7"/>
        <w:numPr>
          <w:ilvl w:val="0"/>
          <w:numId w:val="3"/>
        </w:numPr>
        <w:spacing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Социально</w:t>
      </w:r>
      <w:r w:rsidR="000042E8" w:rsidRPr="00A46E7E">
        <w:rPr>
          <w:rFonts w:ascii="Times New Roman" w:eastAsia="Times New Roman" w:hAnsi="Times New Roman" w:cs="Times New Roman"/>
          <w:sz w:val="28"/>
          <w:szCs w:val="28"/>
        </w:rPr>
        <w:t>-экономический статус;</w:t>
      </w:r>
    </w:p>
    <w:p w14:paraId="2D785BA0" w14:textId="77777777" w:rsidR="000042E8" w:rsidRPr="00A46E7E" w:rsidRDefault="000042E8" w:rsidP="00BD5D08">
      <w:pPr>
        <w:pStyle w:val="a7"/>
        <w:numPr>
          <w:ilvl w:val="0"/>
          <w:numId w:val="3"/>
        </w:numPr>
        <w:spacing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Социально-психологические свойства;</w:t>
      </w:r>
    </w:p>
    <w:p w14:paraId="7D5FD7CC" w14:textId="77777777" w:rsidR="00657035" w:rsidRPr="00A46E7E" w:rsidRDefault="000042E8" w:rsidP="00BD5D08">
      <w:pPr>
        <w:pStyle w:val="a7"/>
        <w:numPr>
          <w:ilvl w:val="0"/>
          <w:numId w:val="3"/>
        </w:numPr>
        <w:spacing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Субкультура.</w:t>
      </w:r>
    </w:p>
    <w:p w14:paraId="60E6A2AC" w14:textId="77777777" w:rsidR="00657035" w:rsidRPr="00A46E7E" w:rsidRDefault="00657035" w:rsidP="00657035">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Гендерная роль, как вид социальной роли, представляет собой модели поведения, набор требований и ожиданий, предъявляемых обществом к мужчинам и женщинам. Усвоение гендерных ролей происходит в ходе гендерной социализации, в ходе которой у человека формируются представления о маскулинности и феминности.</w:t>
      </w:r>
    </w:p>
    <w:p w14:paraId="0AFB7A2D" w14:textId="77777777" w:rsidR="003D0A62" w:rsidRPr="00A46E7E" w:rsidRDefault="003D0A62" w:rsidP="003D0A62">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Несмотря на то, что понятия «гендер» и «гендерная роль» являются относительно молодыми, вопрос мужского и женского </w:t>
      </w:r>
      <w:r w:rsidR="00BF4B9B" w:rsidRPr="00A46E7E">
        <w:rPr>
          <w:rFonts w:ascii="Times New Roman" w:eastAsia="Times New Roman" w:hAnsi="Times New Roman" w:cs="Times New Roman"/>
          <w:sz w:val="28"/>
          <w:szCs w:val="28"/>
        </w:rPr>
        <w:t>представлен</w:t>
      </w:r>
      <w:r w:rsidRPr="00A46E7E">
        <w:rPr>
          <w:rFonts w:ascii="Times New Roman" w:eastAsia="Times New Roman" w:hAnsi="Times New Roman" w:cs="Times New Roman"/>
          <w:sz w:val="28"/>
          <w:szCs w:val="28"/>
        </w:rPr>
        <w:t xml:space="preserve"> в самых ранних философских </w:t>
      </w:r>
      <w:r w:rsidR="00923FD6" w:rsidRPr="00A46E7E">
        <w:rPr>
          <w:rFonts w:ascii="Times New Roman" w:eastAsia="Times New Roman" w:hAnsi="Times New Roman" w:cs="Times New Roman"/>
          <w:sz w:val="28"/>
          <w:szCs w:val="28"/>
        </w:rPr>
        <w:t>концепциях</w:t>
      </w:r>
      <w:r w:rsidRPr="00A46E7E">
        <w:rPr>
          <w:rFonts w:ascii="Times New Roman" w:eastAsia="Times New Roman" w:hAnsi="Times New Roman" w:cs="Times New Roman"/>
          <w:sz w:val="28"/>
          <w:szCs w:val="28"/>
        </w:rPr>
        <w:t xml:space="preserve">. В процессе критики классического и </w:t>
      </w:r>
      <w:proofErr w:type="spellStart"/>
      <w:r w:rsidRPr="00A46E7E">
        <w:rPr>
          <w:rFonts w:ascii="Times New Roman" w:eastAsia="Times New Roman" w:hAnsi="Times New Roman" w:cs="Times New Roman"/>
          <w:sz w:val="28"/>
          <w:szCs w:val="28"/>
        </w:rPr>
        <w:t>постклассического</w:t>
      </w:r>
      <w:proofErr w:type="spellEnd"/>
      <w:r w:rsidRPr="00A46E7E">
        <w:rPr>
          <w:rFonts w:ascii="Times New Roman" w:eastAsia="Times New Roman" w:hAnsi="Times New Roman" w:cs="Times New Roman"/>
          <w:sz w:val="28"/>
          <w:szCs w:val="28"/>
        </w:rPr>
        <w:t xml:space="preserve"> дискурса активное развитие получил гендерный подход</w:t>
      </w:r>
      <w:r w:rsidR="00BF4B9B" w:rsidRPr="00A46E7E">
        <w:rPr>
          <w:rFonts w:ascii="Times New Roman" w:eastAsia="Times New Roman" w:hAnsi="Times New Roman" w:cs="Times New Roman"/>
          <w:sz w:val="28"/>
          <w:szCs w:val="28"/>
        </w:rPr>
        <w:t xml:space="preserve">, который применяется в </w:t>
      </w:r>
      <w:r w:rsidR="00923FD6" w:rsidRPr="00A46E7E">
        <w:rPr>
          <w:rFonts w:ascii="Times New Roman" w:eastAsia="Times New Roman" w:hAnsi="Times New Roman" w:cs="Times New Roman"/>
          <w:sz w:val="28"/>
          <w:szCs w:val="28"/>
        </w:rPr>
        <w:t xml:space="preserve">разных </w:t>
      </w:r>
      <w:r w:rsidR="00BF4B9B" w:rsidRPr="00A46E7E">
        <w:rPr>
          <w:rFonts w:ascii="Times New Roman" w:eastAsia="Times New Roman" w:hAnsi="Times New Roman" w:cs="Times New Roman"/>
          <w:sz w:val="28"/>
          <w:szCs w:val="28"/>
        </w:rPr>
        <w:t>социологических исследованиях</w:t>
      </w:r>
      <w:r w:rsidRPr="00A46E7E">
        <w:rPr>
          <w:rFonts w:ascii="Times New Roman" w:eastAsia="Times New Roman" w:hAnsi="Times New Roman" w:cs="Times New Roman"/>
          <w:sz w:val="28"/>
          <w:szCs w:val="28"/>
        </w:rPr>
        <w:t>.</w:t>
      </w:r>
    </w:p>
    <w:p w14:paraId="6C8AD415" w14:textId="77777777" w:rsidR="00345A23" w:rsidRPr="00A46E7E" w:rsidRDefault="00345A23" w:rsidP="003D0A62">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Основными теориями, применяемыми для исследования гендерных ролей</w:t>
      </w:r>
      <w:r w:rsidR="00DC05B3" w:rsidRPr="00A46E7E">
        <w:rPr>
          <w:rFonts w:ascii="Times New Roman" w:eastAsia="Times New Roman" w:hAnsi="Times New Roman" w:cs="Times New Roman"/>
          <w:sz w:val="28"/>
          <w:szCs w:val="28"/>
        </w:rPr>
        <w:t>,</w:t>
      </w:r>
      <w:r w:rsidRPr="00A46E7E">
        <w:rPr>
          <w:rFonts w:ascii="Times New Roman" w:eastAsia="Times New Roman" w:hAnsi="Times New Roman" w:cs="Times New Roman"/>
          <w:sz w:val="28"/>
          <w:szCs w:val="28"/>
        </w:rPr>
        <w:t xml:space="preserve"> являются:</w:t>
      </w:r>
    </w:p>
    <w:p w14:paraId="24F70B43" w14:textId="77777777" w:rsidR="00345A23" w:rsidRPr="00A46E7E" w:rsidRDefault="00345A23" w:rsidP="00BD5D08">
      <w:pPr>
        <w:pStyle w:val="a7"/>
        <w:numPr>
          <w:ilvl w:val="0"/>
          <w:numId w:val="4"/>
        </w:numPr>
        <w:spacing w:after="0"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lastRenderedPageBreak/>
        <w:t>Теория социального конструирования гендера;</w:t>
      </w:r>
    </w:p>
    <w:p w14:paraId="3477D6E4" w14:textId="77777777" w:rsidR="00345A23" w:rsidRPr="00A46E7E" w:rsidRDefault="00345A23" w:rsidP="00BD5D08">
      <w:pPr>
        <w:pStyle w:val="a7"/>
        <w:numPr>
          <w:ilvl w:val="0"/>
          <w:numId w:val="4"/>
        </w:numPr>
        <w:spacing w:after="0"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Теория гендера как </w:t>
      </w:r>
      <w:proofErr w:type="spellStart"/>
      <w:r w:rsidRPr="00A46E7E">
        <w:rPr>
          <w:rFonts w:ascii="Times New Roman" w:eastAsia="Times New Roman" w:hAnsi="Times New Roman" w:cs="Times New Roman"/>
          <w:sz w:val="28"/>
          <w:szCs w:val="28"/>
        </w:rPr>
        <w:t>стратификационной</w:t>
      </w:r>
      <w:proofErr w:type="spellEnd"/>
      <w:r w:rsidRPr="00A46E7E">
        <w:rPr>
          <w:rFonts w:ascii="Times New Roman" w:eastAsia="Times New Roman" w:hAnsi="Times New Roman" w:cs="Times New Roman"/>
          <w:sz w:val="28"/>
          <w:szCs w:val="28"/>
        </w:rPr>
        <w:t xml:space="preserve"> категории;</w:t>
      </w:r>
    </w:p>
    <w:p w14:paraId="747BC297" w14:textId="77777777" w:rsidR="00345A23" w:rsidRPr="00A46E7E" w:rsidRDefault="00345A23" w:rsidP="00BD5D08">
      <w:pPr>
        <w:pStyle w:val="a7"/>
        <w:numPr>
          <w:ilvl w:val="0"/>
          <w:numId w:val="4"/>
        </w:numPr>
        <w:spacing w:after="0"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Культурная метафора как интерпретация гендера.</w:t>
      </w:r>
    </w:p>
    <w:p w14:paraId="4AE50BEC" w14:textId="77777777" w:rsidR="00D22D5C" w:rsidRPr="00A46E7E" w:rsidRDefault="00345A23" w:rsidP="00D22D5C">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Данные теории изучения гендерных ролей не являются взаимоисключающими, напротив, их сочетание позволит сделать более развернутый и глубокий анализ гендерных ролей. </w:t>
      </w:r>
      <w:r w:rsidR="00D22D5C" w:rsidRPr="00A46E7E">
        <w:rPr>
          <w:rFonts w:ascii="Times New Roman" w:eastAsia="Times New Roman" w:hAnsi="Times New Roman" w:cs="Times New Roman"/>
          <w:sz w:val="28"/>
          <w:szCs w:val="28"/>
        </w:rPr>
        <w:t>Выбор и использование этих подходов обусловлены целью исследования.</w:t>
      </w:r>
    </w:p>
    <w:p w14:paraId="50073A52" w14:textId="77777777" w:rsidR="006D5C44" w:rsidRPr="00A46E7E" w:rsidRDefault="006D5C44" w:rsidP="00D22D5C">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br w:type="page"/>
      </w:r>
    </w:p>
    <w:p w14:paraId="4055309C" w14:textId="77777777" w:rsidR="006D5C44" w:rsidRPr="00A46E7E" w:rsidRDefault="006D5C44" w:rsidP="00B668C5">
      <w:pPr>
        <w:pStyle w:val="10"/>
        <w:spacing w:before="0" w:line="360" w:lineRule="auto"/>
        <w:ind w:firstLine="709"/>
        <w:jc w:val="center"/>
        <w:rPr>
          <w:rFonts w:ascii="Times New Roman" w:hAnsi="Times New Roman" w:cs="Times New Roman"/>
          <w:b/>
          <w:color w:val="auto"/>
        </w:rPr>
      </w:pPr>
      <w:bookmarkStart w:id="6" w:name="_Toc165634385"/>
      <w:r w:rsidRPr="00A46E7E">
        <w:rPr>
          <w:rFonts w:ascii="Times New Roman" w:hAnsi="Times New Roman" w:cs="Times New Roman"/>
          <w:b/>
          <w:color w:val="auto"/>
        </w:rPr>
        <w:lastRenderedPageBreak/>
        <w:t>ГЛАВА 2. ГЕНДЕРНЫЕ РОЛИ СОВРЕМЕННОЙ КИТАЙСКОЙ И РОССИЙСКОЙ МОЛОДЕЖИ: ВТОРИЧНЫЙ СОЦИОЛОГИЧЕСКИЙ АНАЛИЗ</w:t>
      </w:r>
      <w:bookmarkEnd w:id="6"/>
    </w:p>
    <w:p w14:paraId="1F369BD4" w14:textId="77777777" w:rsidR="00317CE5" w:rsidRPr="00A46E7E" w:rsidRDefault="00317CE5" w:rsidP="00B668C5">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Гендерные роли за последние десятилетия подвергаются большим изменениям, поэтому их исследования являются очень актуальными. Глобализация, стремительное развитие сети Интернет, межкультурная коммуникация позволяют увидеть людям многообразие гендерных ролей. Как было сказано ранее, человек является не только объектом, но и субъектом гендерной социализации, а значит именно он </w:t>
      </w:r>
      <w:r w:rsidR="00AC1F9F" w:rsidRPr="00A46E7E">
        <w:rPr>
          <w:rFonts w:ascii="Times New Roman" w:eastAsia="Times New Roman" w:hAnsi="Times New Roman" w:cs="Times New Roman"/>
          <w:sz w:val="28"/>
          <w:szCs w:val="28"/>
        </w:rPr>
        <w:t>принимает для себя решение</w:t>
      </w:r>
      <w:r w:rsidRPr="00A46E7E">
        <w:rPr>
          <w:rFonts w:ascii="Times New Roman" w:eastAsia="Times New Roman" w:hAnsi="Times New Roman" w:cs="Times New Roman"/>
          <w:sz w:val="28"/>
          <w:szCs w:val="28"/>
        </w:rPr>
        <w:t xml:space="preserve">, что для него значит быть мужчиной или женщиной. </w:t>
      </w:r>
      <w:r w:rsidR="00AC1F9F" w:rsidRPr="00A46E7E">
        <w:rPr>
          <w:rFonts w:ascii="Times New Roman" w:eastAsia="Times New Roman" w:hAnsi="Times New Roman" w:cs="Times New Roman"/>
          <w:sz w:val="28"/>
          <w:szCs w:val="28"/>
        </w:rPr>
        <w:t>Россия и Китай – страны с тысячелетней историей. Веками нашими предками формировались традиционные представления о мужской и женской гендерных ролях. Их трансформации или укреплении в современном обществе посвящено множество</w:t>
      </w:r>
      <w:r w:rsidR="00226DC1" w:rsidRPr="00A46E7E">
        <w:rPr>
          <w:rFonts w:ascii="Times New Roman" w:eastAsia="Times New Roman" w:hAnsi="Times New Roman" w:cs="Times New Roman"/>
          <w:sz w:val="28"/>
          <w:szCs w:val="28"/>
        </w:rPr>
        <w:t xml:space="preserve"> гендерных социологических</w:t>
      </w:r>
      <w:r w:rsidR="00AC1F9F" w:rsidRPr="00A46E7E">
        <w:rPr>
          <w:rFonts w:ascii="Times New Roman" w:eastAsia="Times New Roman" w:hAnsi="Times New Roman" w:cs="Times New Roman"/>
          <w:sz w:val="28"/>
          <w:szCs w:val="28"/>
        </w:rPr>
        <w:t xml:space="preserve"> исследований.</w:t>
      </w:r>
    </w:p>
    <w:p w14:paraId="0D04CE9D" w14:textId="77777777" w:rsidR="00FC4DD5" w:rsidRPr="00A46E7E" w:rsidRDefault="00FC4DD5" w:rsidP="006D5C44">
      <w:pPr>
        <w:spacing w:line="360" w:lineRule="auto"/>
        <w:ind w:firstLine="850"/>
        <w:jc w:val="both"/>
        <w:rPr>
          <w:rFonts w:ascii="Times New Roman" w:eastAsia="Times New Roman" w:hAnsi="Times New Roman" w:cs="Times New Roman"/>
          <w:sz w:val="28"/>
          <w:szCs w:val="28"/>
        </w:rPr>
      </w:pPr>
    </w:p>
    <w:p w14:paraId="0C77122A" w14:textId="77777777" w:rsidR="006D5C44" w:rsidRPr="00A46E7E" w:rsidRDefault="006D5C44" w:rsidP="00972FDD">
      <w:pPr>
        <w:pStyle w:val="2"/>
        <w:spacing w:line="360" w:lineRule="auto"/>
        <w:ind w:firstLine="709"/>
        <w:jc w:val="center"/>
        <w:rPr>
          <w:rFonts w:ascii="Times New Roman" w:hAnsi="Times New Roman" w:cs="Times New Roman"/>
          <w:b/>
          <w:color w:val="auto"/>
          <w:sz w:val="28"/>
          <w:szCs w:val="28"/>
        </w:rPr>
      </w:pPr>
      <w:bookmarkStart w:id="7" w:name="_Toc165634386"/>
      <w:r w:rsidRPr="00A46E7E">
        <w:rPr>
          <w:rFonts w:ascii="Times New Roman" w:hAnsi="Times New Roman" w:cs="Times New Roman"/>
          <w:b/>
          <w:color w:val="auto"/>
          <w:sz w:val="28"/>
          <w:szCs w:val="28"/>
        </w:rPr>
        <w:t>2.1 Гендерные роли</w:t>
      </w:r>
      <w:r w:rsidR="00EE6099" w:rsidRPr="00A46E7E">
        <w:rPr>
          <w:rFonts w:ascii="Times New Roman" w:hAnsi="Times New Roman" w:cs="Times New Roman"/>
          <w:b/>
          <w:color w:val="auto"/>
          <w:sz w:val="28"/>
          <w:szCs w:val="28"/>
        </w:rPr>
        <w:t xml:space="preserve"> молодёжи в современной России</w:t>
      </w:r>
      <w:bookmarkEnd w:id="7"/>
    </w:p>
    <w:p w14:paraId="4F00806A" w14:textId="77777777" w:rsidR="00BB122B" w:rsidRPr="00A46E7E" w:rsidRDefault="00757536" w:rsidP="00BB122B">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Одним из крупных гендерных исследований является исследование Ю.П. </w:t>
      </w:r>
      <w:proofErr w:type="spellStart"/>
      <w:r w:rsidRPr="00A46E7E">
        <w:rPr>
          <w:rFonts w:ascii="Times New Roman" w:eastAsia="Times New Roman" w:hAnsi="Times New Roman" w:cs="Times New Roman"/>
          <w:sz w:val="28"/>
          <w:szCs w:val="28"/>
        </w:rPr>
        <w:t>Лежниной</w:t>
      </w:r>
      <w:proofErr w:type="spellEnd"/>
      <w:r w:rsidRPr="00A46E7E">
        <w:rPr>
          <w:rFonts w:ascii="Times New Roman" w:eastAsia="Times New Roman" w:hAnsi="Times New Roman" w:cs="Times New Roman"/>
          <w:sz w:val="28"/>
          <w:szCs w:val="28"/>
        </w:rPr>
        <w:t xml:space="preserve"> «</w:t>
      </w:r>
      <w:r w:rsidR="00095AEB" w:rsidRPr="00A46E7E">
        <w:rPr>
          <w:rFonts w:ascii="Times New Roman" w:eastAsia="Times New Roman" w:hAnsi="Times New Roman" w:cs="Times New Roman"/>
          <w:sz w:val="28"/>
          <w:szCs w:val="28"/>
        </w:rPr>
        <w:t>Трансформация гендерных ролей в современной России</w:t>
      </w:r>
      <w:r w:rsidRPr="00A46E7E">
        <w:rPr>
          <w:rFonts w:ascii="Times New Roman" w:eastAsia="Times New Roman" w:hAnsi="Times New Roman" w:cs="Times New Roman"/>
          <w:sz w:val="28"/>
          <w:szCs w:val="28"/>
        </w:rPr>
        <w:t>»</w:t>
      </w:r>
      <w:r w:rsidR="00A23E5E" w:rsidRPr="00A46E7E">
        <w:rPr>
          <w:rStyle w:val="a5"/>
          <w:rFonts w:ascii="Times New Roman" w:eastAsia="Times New Roman" w:hAnsi="Times New Roman" w:cs="Times New Roman"/>
          <w:sz w:val="28"/>
          <w:szCs w:val="28"/>
        </w:rPr>
        <w:footnoteReference w:id="57"/>
      </w:r>
      <w:r w:rsidR="00095AEB" w:rsidRPr="00A46E7E">
        <w:rPr>
          <w:rFonts w:ascii="Times New Roman" w:eastAsia="Times New Roman" w:hAnsi="Times New Roman" w:cs="Times New Roman"/>
          <w:sz w:val="28"/>
          <w:szCs w:val="28"/>
        </w:rPr>
        <w:t>.</w:t>
      </w:r>
      <w:r w:rsidR="00976E5E" w:rsidRPr="00A46E7E">
        <w:rPr>
          <w:rFonts w:ascii="Times New Roman" w:eastAsia="Times New Roman" w:hAnsi="Times New Roman" w:cs="Times New Roman"/>
          <w:sz w:val="28"/>
          <w:szCs w:val="28"/>
        </w:rPr>
        <w:t xml:space="preserve"> Изменение гендерных ролей рассмотрены через призму семейных отношений, поскольку традиционно мужчина воспринимается обществом в качестве хозяина семьи – мужа, а женщина в качестве матери и супруги – жены. Однако в ходе второго демографического перехода у людей произошло смещение ценностей в пользу личных интересов, включающих самореализацию, свободу выбора, личностный рост и т.д.</w:t>
      </w:r>
      <w:r w:rsidR="00A23E5E" w:rsidRPr="00A46E7E">
        <w:rPr>
          <w:rFonts w:ascii="Times New Roman" w:eastAsia="Times New Roman" w:hAnsi="Times New Roman" w:cs="Times New Roman"/>
          <w:sz w:val="28"/>
          <w:szCs w:val="28"/>
        </w:rPr>
        <w:t xml:space="preserve"> Россия всегда славилась приверженностью к традиционным семейным ценностям</w:t>
      </w:r>
      <w:r w:rsidR="00675B1B" w:rsidRPr="00A46E7E">
        <w:rPr>
          <w:rFonts w:ascii="Times New Roman" w:eastAsia="Times New Roman" w:hAnsi="Times New Roman" w:cs="Times New Roman"/>
          <w:sz w:val="28"/>
          <w:szCs w:val="28"/>
        </w:rPr>
        <w:t>: любви, вере, взаимопомощи, продолжению рода и т.д. С</w:t>
      </w:r>
      <w:r w:rsidR="00A23E5E" w:rsidRPr="00A46E7E">
        <w:rPr>
          <w:rFonts w:ascii="Times New Roman" w:eastAsia="Times New Roman" w:hAnsi="Times New Roman" w:cs="Times New Roman"/>
          <w:sz w:val="28"/>
          <w:szCs w:val="28"/>
        </w:rPr>
        <w:t xml:space="preserve">оциокультурная модернизация российского </w:t>
      </w:r>
      <w:r w:rsidR="00A23E5E" w:rsidRPr="00A46E7E">
        <w:rPr>
          <w:rFonts w:ascii="Times New Roman" w:eastAsia="Times New Roman" w:hAnsi="Times New Roman" w:cs="Times New Roman"/>
          <w:sz w:val="28"/>
          <w:szCs w:val="28"/>
        </w:rPr>
        <w:lastRenderedPageBreak/>
        <w:t>общества приводит к изм</w:t>
      </w:r>
      <w:r w:rsidR="00675B1B" w:rsidRPr="00A46E7E">
        <w:rPr>
          <w:rFonts w:ascii="Times New Roman" w:eastAsia="Times New Roman" w:hAnsi="Times New Roman" w:cs="Times New Roman"/>
          <w:sz w:val="28"/>
          <w:szCs w:val="28"/>
        </w:rPr>
        <w:t>енениям гендерных ролей в семье</w:t>
      </w:r>
      <w:r w:rsidR="0042113B" w:rsidRPr="00A46E7E">
        <w:rPr>
          <w:rFonts w:ascii="Times New Roman" w:eastAsia="Times New Roman" w:hAnsi="Times New Roman" w:cs="Times New Roman"/>
          <w:sz w:val="28"/>
          <w:szCs w:val="28"/>
        </w:rPr>
        <w:t xml:space="preserve"> на разных ее этапах (от развития любовных отношений до создания и существования семьи)</w:t>
      </w:r>
      <w:r w:rsidR="00675B1B" w:rsidRPr="00A46E7E">
        <w:rPr>
          <w:rFonts w:ascii="Times New Roman" w:eastAsia="Times New Roman" w:hAnsi="Times New Roman" w:cs="Times New Roman"/>
          <w:sz w:val="28"/>
          <w:szCs w:val="28"/>
        </w:rPr>
        <w:t>, но не отмене или отрицании семейных ценностей.</w:t>
      </w:r>
    </w:p>
    <w:p w14:paraId="614B5452" w14:textId="77777777" w:rsidR="0070320F" w:rsidRPr="00A46E7E" w:rsidRDefault="00BB122B" w:rsidP="00BB122B">
      <w:pPr>
        <w:spacing w:line="360" w:lineRule="auto"/>
        <w:jc w:val="both"/>
        <w:rPr>
          <w:rFonts w:ascii="Times New Roman" w:eastAsia="Times New Roman" w:hAnsi="Times New Roman" w:cs="Times New Roman"/>
          <w:sz w:val="28"/>
          <w:szCs w:val="28"/>
        </w:rPr>
      </w:pPr>
      <w:r w:rsidRPr="00A46E7E">
        <w:rPr>
          <w:rFonts w:ascii="Times New Roman" w:eastAsia="Times New Roman" w:hAnsi="Times New Roman" w:cs="Times New Roman"/>
          <w:noProof/>
          <w:sz w:val="28"/>
          <w:szCs w:val="28"/>
        </w:rPr>
        <w:drawing>
          <wp:inline distT="0" distB="0" distL="0" distR="0" wp14:anchorId="02BDEF13" wp14:editId="4B896B4B">
            <wp:extent cx="5940425" cy="309181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091815"/>
                    </a:xfrm>
                    <a:prstGeom prst="rect">
                      <a:avLst/>
                    </a:prstGeom>
                  </pic:spPr>
                </pic:pic>
              </a:graphicData>
            </a:graphic>
          </wp:inline>
        </w:drawing>
      </w:r>
    </w:p>
    <w:p w14:paraId="21EECA9F" w14:textId="77777777" w:rsidR="00E76339" w:rsidRPr="00A46E7E" w:rsidRDefault="00E76339" w:rsidP="00E76339">
      <w:pPr>
        <w:spacing w:after="0" w:line="360" w:lineRule="auto"/>
        <w:ind w:firstLine="709"/>
        <w:jc w:val="center"/>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Таблица 1</w:t>
      </w:r>
    </w:p>
    <w:p w14:paraId="60E000C3" w14:textId="77777777" w:rsidR="00E76339" w:rsidRPr="00A46E7E" w:rsidRDefault="00E76339" w:rsidP="00E76339">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Результаты исследования автор представила в виде таблицы. </w:t>
      </w:r>
      <w:r w:rsidR="009C1268" w:rsidRPr="00A46E7E">
        <w:rPr>
          <w:rFonts w:ascii="Times New Roman" w:eastAsia="Times New Roman" w:hAnsi="Times New Roman" w:cs="Times New Roman"/>
          <w:sz w:val="28"/>
          <w:szCs w:val="28"/>
        </w:rPr>
        <w:t>Показательно, что женщины, определяя качества идеального мужчины, так или иначе соотносили их с идеальными качествами мужа. Тогда как мужчины разграничивают характеристики идеальной женщины и жены.</w:t>
      </w:r>
      <w:r w:rsidR="00535C97" w:rsidRPr="00A46E7E">
        <w:rPr>
          <w:rFonts w:ascii="Times New Roman" w:eastAsia="Times New Roman" w:hAnsi="Times New Roman" w:cs="Times New Roman"/>
          <w:sz w:val="28"/>
          <w:szCs w:val="28"/>
        </w:rPr>
        <w:t xml:space="preserve"> Автор анализирует результаты исследования в разных социальных группах, где отдельно выделена категория Молодежь до 25 лет. Для них, по сравнению с категорией людей </w:t>
      </w:r>
      <w:proofErr w:type="gramStart"/>
      <w:r w:rsidR="00535C97" w:rsidRPr="00A46E7E">
        <w:rPr>
          <w:rFonts w:ascii="Times New Roman" w:eastAsia="Times New Roman" w:hAnsi="Times New Roman" w:cs="Times New Roman"/>
          <w:sz w:val="28"/>
          <w:szCs w:val="28"/>
        </w:rPr>
        <w:t>46-55</w:t>
      </w:r>
      <w:proofErr w:type="gramEnd"/>
      <w:r w:rsidR="00535C97" w:rsidRPr="00A46E7E">
        <w:rPr>
          <w:rFonts w:ascii="Times New Roman" w:eastAsia="Times New Roman" w:hAnsi="Times New Roman" w:cs="Times New Roman"/>
          <w:sz w:val="28"/>
          <w:szCs w:val="28"/>
        </w:rPr>
        <w:t xml:space="preserve"> лет, более важны физическая сила и здоровье идеального мужчины (61% против 55%), менее важно отсутствие вредных привычек (34% против 44%).  </w:t>
      </w:r>
      <w:r w:rsidR="00237DD7" w:rsidRPr="00A46E7E">
        <w:rPr>
          <w:rFonts w:ascii="Times New Roman" w:eastAsia="Times New Roman" w:hAnsi="Times New Roman" w:cs="Times New Roman"/>
          <w:sz w:val="28"/>
          <w:szCs w:val="28"/>
        </w:rPr>
        <w:t xml:space="preserve">Однако в целом колебания относительно портрета идеального мужчины не велики, могут добавляться лишь отдельные штрихи. </w:t>
      </w:r>
      <w:r w:rsidR="00BB10BF" w:rsidRPr="00A46E7E">
        <w:rPr>
          <w:rFonts w:ascii="Times New Roman" w:eastAsia="Times New Roman" w:hAnsi="Times New Roman" w:cs="Times New Roman"/>
          <w:sz w:val="28"/>
          <w:szCs w:val="28"/>
        </w:rPr>
        <w:t>Приверженность к традиционным характеристикам идеального мужа сильнее в сельской местности, нежели чем в мегаполисе.</w:t>
      </w:r>
    </w:p>
    <w:p w14:paraId="0C8A323A" w14:textId="77777777" w:rsidR="0034033F" w:rsidRPr="00A46E7E" w:rsidRDefault="00461FA1" w:rsidP="00E76339">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Для идеальной женщины важны такие особенности, как внешняя привлекательность и сексуальность, мнение мужчин и женщин по этому вопросу сходится. Сексуальность </w:t>
      </w:r>
      <w:r w:rsidR="00CA3C10" w:rsidRPr="00A46E7E">
        <w:rPr>
          <w:rFonts w:ascii="Times New Roman" w:eastAsia="Times New Roman" w:hAnsi="Times New Roman" w:cs="Times New Roman"/>
          <w:sz w:val="28"/>
          <w:szCs w:val="28"/>
        </w:rPr>
        <w:t xml:space="preserve">женщины также ценится молодежью (46%). </w:t>
      </w:r>
      <w:r w:rsidR="00CA3C10" w:rsidRPr="00A46E7E">
        <w:rPr>
          <w:rFonts w:ascii="Times New Roman" w:eastAsia="Times New Roman" w:hAnsi="Times New Roman" w:cs="Times New Roman"/>
          <w:sz w:val="28"/>
          <w:szCs w:val="28"/>
        </w:rPr>
        <w:lastRenderedPageBreak/>
        <w:t>Традиционные качества, приписываемые женщинам в русской культуре, такие как хозяйственность, любовь к детям, практичность и другие, скорее являются качествами идеальной жены, но не женщины. В мегаполисах на них не делается большой акцент, напротив, ценят качества легкость характера, чувство юмора.</w:t>
      </w:r>
    </w:p>
    <w:p w14:paraId="2CB59870" w14:textId="77777777" w:rsidR="00BB10BF" w:rsidRPr="00A46E7E" w:rsidRDefault="0034033F" w:rsidP="00E76339">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Автор исследования выдвигает гипотезу, что гендерное равноправие и эмансипация женщин в российском обществе привели к сокращению зоны ответственности для женщин (но не жен), при ее сохранении для мужчин. К тому же в молодежной среде ослабевают традиционные представления о мужчинах и женщинах, добавл</w:t>
      </w:r>
      <w:r w:rsidR="00EE4872" w:rsidRPr="00A46E7E">
        <w:rPr>
          <w:rFonts w:ascii="Times New Roman" w:eastAsia="Times New Roman" w:hAnsi="Times New Roman" w:cs="Times New Roman"/>
          <w:sz w:val="28"/>
          <w:szCs w:val="28"/>
        </w:rPr>
        <w:t>яются специфические черты, а также разводятся роли мужчины и мужа, и еще сильнее – роли женщины и жены.</w:t>
      </w:r>
      <w:r w:rsidR="007E4BC0" w:rsidRPr="00A46E7E">
        <w:rPr>
          <w:rFonts w:ascii="Times New Roman" w:eastAsia="Times New Roman" w:hAnsi="Times New Roman" w:cs="Times New Roman"/>
          <w:sz w:val="28"/>
          <w:szCs w:val="28"/>
        </w:rPr>
        <w:t xml:space="preserve"> По мнению исследователя, мнение молодежи обосновано их возрастными особенностями, с возрастом они склонны к трансформациям.</w:t>
      </w:r>
    </w:p>
    <w:p w14:paraId="4DA5D176" w14:textId="77777777" w:rsidR="00D26139" w:rsidRPr="00A46E7E" w:rsidRDefault="00D26139" w:rsidP="00E76339">
      <w:pPr>
        <w:spacing w:after="0" w:line="360" w:lineRule="auto"/>
        <w:ind w:firstLine="709"/>
        <w:jc w:val="both"/>
        <w:rPr>
          <w:rFonts w:ascii="Times New Roman" w:eastAsia="Times New Roman" w:hAnsi="Times New Roman" w:cs="Times New Roman"/>
          <w:sz w:val="28"/>
          <w:szCs w:val="28"/>
        </w:rPr>
      </w:pPr>
      <w:proofErr w:type="gramStart"/>
      <w:r w:rsidRPr="00A46E7E">
        <w:rPr>
          <w:rFonts w:ascii="Times New Roman" w:eastAsia="Times New Roman" w:hAnsi="Times New Roman" w:cs="Times New Roman"/>
          <w:sz w:val="28"/>
          <w:szCs w:val="28"/>
        </w:rPr>
        <w:t>Н.А.</w:t>
      </w:r>
      <w:proofErr w:type="gramEnd"/>
      <w:r w:rsidRPr="00A46E7E">
        <w:rPr>
          <w:rFonts w:ascii="Times New Roman" w:eastAsia="Times New Roman" w:hAnsi="Times New Roman" w:cs="Times New Roman"/>
          <w:sz w:val="28"/>
          <w:szCs w:val="28"/>
        </w:rPr>
        <w:t xml:space="preserve"> Нечаевой в статье «Гендерные идеалы молодежи (1999-2014 гг.)» проведе</w:t>
      </w:r>
      <w:r w:rsidR="00CF55AB" w:rsidRPr="00A46E7E">
        <w:rPr>
          <w:rFonts w:ascii="Times New Roman" w:eastAsia="Times New Roman" w:hAnsi="Times New Roman" w:cs="Times New Roman"/>
          <w:sz w:val="28"/>
          <w:szCs w:val="28"/>
        </w:rPr>
        <w:t>но сравнительное исследование гендерных идеалов</w:t>
      </w:r>
      <w:r w:rsidRPr="00A46E7E">
        <w:rPr>
          <w:rFonts w:ascii="Times New Roman" w:eastAsia="Times New Roman" w:hAnsi="Times New Roman" w:cs="Times New Roman"/>
          <w:sz w:val="28"/>
          <w:szCs w:val="28"/>
        </w:rPr>
        <w:t xml:space="preserve"> россиян в двух временных отрезках: 1999-2007, 2007-2014 гг.</w:t>
      </w:r>
      <w:r w:rsidR="007025C6" w:rsidRPr="00A46E7E">
        <w:rPr>
          <w:rStyle w:val="a5"/>
          <w:rFonts w:ascii="Times New Roman" w:eastAsia="Times New Roman" w:hAnsi="Times New Roman" w:cs="Times New Roman"/>
          <w:sz w:val="28"/>
          <w:szCs w:val="28"/>
        </w:rPr>
        <w:footnoteReference w:id="58"/>
      </w:r>
      <w:r w:rsidR="001077DD" w:rsidRPr="00A46E7E">
        <w:rPr>
          <w:rFonts w:ascii="Times New Roman" w:eastAsia="Times New Roman" w:hAnsi="Times New Roman" w:cs="Times New Roman"/>
          <w:sz w:val="28"/>
          <w:szCs w:val="28"/>
        </w:rPr>
        <w:t xml:space="preserve"> Автор подчеркивает, что пересмотр гендерных отношений часто происходит на смене эпох, в особенности это касается традиционных женских гендерных ролей. Однако гендерное сознание не всегда успевает за изменениями социальными, поскольку сильны традиционные культурные устои.</w:t>
      </w:r>
    </w:p>
    <w:p w14:paraId="6D616E5C" w14:textId="77777777" w:rsidR="00F3269A" w:rsidRPr="00A46E7E" w:rsidRDefault="00F3269A" w:rsidP="00E76339">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По результатам исследования 2014 г., в котором приняли участие 122 человека в возрасте от 18 до 21 года, большинство респондентов назвали следующие идеальные черты женщины: верность и преданность (93%), доброта и душевность (89%), мягкость, терпимость, нежность (88%), ум (82%). Выбор </w:t>
      </w:r>
      <w:proofErr w:type="spellStart"/>
      <w:r w:rsidRPr="00A46E7E">
        <w:rPr>
          <w:rFonts w:ascii="Times New Roman" w:eastAsia="Times New Roman" w:hAnsi="Times New Roman" w:cs="Times New Roman"/>
          <w:sz w:val="28"/>
          <w:szCs w:val="28"/>
        </w:rPr>
        <w:t>феминных</w:t>
      </w:r>
      <w:proofErr w:type="spellEnd"/>
      <w:r w:rsidRPr="00A46E7E">
        <w:rPr>
          <w:rFonts w:ascii="Times New Roman" w:eastAsia="Times New Roman" w:hAnsi="Times New Roman" w:cs="Times New Roman"/>
          <w:sz w:val="28"/>
          <w:szCs w:val="28"/>
        </w:rPr>
        <w:t xml:space="preserve"> черт позволяет говорить о силе традиционных представлений о женщине. При этом степень согласованности юношей и девушек по данному вопросу достаточно высокий. </w:t>
      </w:r>
      <w:r w:rsidR="00B85643" w:rsidRPr="00A46E7E">
        <w:rPr>
          <w:rFonts w:ascii="Times New Roman" w:eastAsia="Times New Roman" w:hAnsi="Times New Roman" w:cs="Times New Roman"/>
          <w:sz w:val="28"/>
          <w:szCs w:val="28"/>
        </w:rPr>
        <w:t xml:space="preserve">В период </w:t>
      </w:r>
      <w:proofErr w:type="gramStart"/>
      <w:r w:rsidR="00B85643" w:rsidRPr="00A46E7E">
        <w:rPr>
          <w:rFonts w:ascii="Times New Roman" w:eastAsia="Times New Roman" w:hAnsi="Times New Roman" w:cs="Times New Roman"/>
          <w:sz w:val="28"/>
          <w:szCs w:val="28"/>
        </w:rPr>
        <w:t>1999-2007</w:t>
      </w:r>
      <w:proofErr w:type="gramEnd"/>
      <w:r w:rsidR="00B85643" w:rsidRPr="00A46E7E">
        <w:rPr>
          <w:rFonts w:ascii="Times New Roman" w:eastAsia="Times New Roman" w:hAnsi="Times New Roman" w:cs="Times New Roman"/>
          <w:sz w:val="28"/>
          <w:szCs w:val="28"/>
        </w:rPr>
        <w:t xml:space="preserve"> гг., </w:t>
      </w:r>
      <w:r w:rsidR="00B85643" w:rsidRPr="00A46E7E">
        <w:rPr>
          <w:rFonts w:ascii="Times New Roman" w:eastAsia="Times New Roman" w:hAnsi="Times New Roman" w:cs="Times New Roman"/>
          <w:sz w:val="28"/>
          <w:szCs w:val="28"/>
        </w:rPr>
        <w:lastRenderedPageBreak/>
        <w:t>напротив, отмечалась тенденция роста маскулинных черт: самоуверенность, активность, целеустремленность, карьеризм. Главным образом, среди молодежи такой точки зрения придерживались девушки, тогда как юноши по-прежнему указывали на традиционные качества женщины.</w:t>
      </w:r>
    </w:p>
    <w:p w14:paraId="4DD3BF19" w14:textId="77777777" w:rsidR="000C2C28" w:rsidRPr="00A46E7E" w:rsidRDefault="00B85643" w:rsidP="00E76339">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Касательно образа идеального мужчины, то самыми частыми ответами были сильный, уверенный в себе (87%), верный и преданный (82%), надежный (81%), должен уметь достичь материального благополучия (79%) и быть умным (73%).</w:t>
      </w:r>
      <w:r w:rsidR="00B46A2B" w:rsidRPr="00A46E7E">
        <w:rPr>
          <w:rFonts w:ascii="Times New Roman" w:eastAsia="Times New Roman" w:hAnsi="Times New Roman" w:cs="Times New Roman"/>
          <w:sz w:val="28"/>
          <w:szCs w:val="28"/>
        </w:rPr>
        <w:t xml:space="preserve"> Однако степень согласованности юношей и девушек несколько ниже, чем по вопросу об идеальной женщине. Для девушек более важно, чтобы мужчина верным и преданным, обеспечивал материальное благополучие и был умным. Юноши считают, что для мужчины так же очень важно развиваться в профессиональном плане, развивать свои способности и знания.</w:t>
      </w:r>
      <w:r w:rsidR="00DF0A0A" w:rsidRPr="00A46E7E">
        <w:rPr>
          <w:rFonts w:ascii="Times New Roman" w:eastAsia="Times New Roman" w:hAnsi="Times New Roman" w:cs="Times New Roman"/>
          <w:sz w:val="28"/>
          <w:szCs w:val="28"/>
        </w:rPr>
        <w:t xml:space="preserve"> Девушки более консервативны в определении идеального мужчины, ожидают от них выполнения ролей защитника, добытчика и кормильца.</w:t>
      </w:r>
      <w:r w:rsidR="00FA356C" w:rsidRPr="00A46E7E">
        <w:rPr>
          <w:rFonts w:ascii="Times New Roman" w:eastAsia="Times New Roman" w:hAnsi="Times New Roman" w:cs="Times New Roman"/>
          <w:sz w:val="28"/>
          <w:szCs w:val="28"/>
        </w:rPr>
        <w:t xml:space="preserve"> В обоих исследованиях традиционно маскулинные черты были очень сильны, однако к 2014 г. прибавились несколько </w:t>
      </w:r>
      <w:proofErr w:type="spellStart"/>
      <w:r w:rsidR="00FA356C" w:rsidRPr="00A46E7E">
        <w:rPr>
          <w:rFonts w:ascii="Times New Roman" w:eastAsia="Times New Roman" w:hAnsi="Times New Roman" w:cs="Times New Roman"/>
          <w:sz w:val="28"/>
          <w:szCs w:val="28"/>
        </w:rPr>
        <w:t>феминные</w:t>
      </w:r>
      <w:proofErr w:type="spellEnd"/>
      <w:r w:rsidR="00FA356C" w:rsidRPr="00A46E7E">
        <w:rPr>
          <w:rFonts w:ascii="Times New Roman" w:eastAsia="Times New Roman" w:hAnsi="Times New Roman" w:cs="Times New Roman"/>
          <w:sz w:val="28"/>
          <w:szCs w:val="28"/>
        </w:rPr>
        <w:t xml:space="preserve"> черты (верность, преданность, доброта). Это позволяет сделать вывод о том, что яркая гендерная специфика мужской гендерной роли становится менее абсолютной.</w:t>
      </w:r>
    </w:p>
    <w:p w14:paraId="4F570FB4" w14:textId="77777777" w:rsidR="00D26139" w:rsidRPr="00A46E7E" w:rsidRDefault="00B46A2B" w:rsidP="00E76339">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  </w:t>
      </w:r>
      <w:r w:rsidR="000C2C28" w:rsidRPr="00A46E7E">
        <w:rPr>
          <w:rFonts w:ascii="Times New Roman" w:eastAsia="Times New Roman" w:hAnsi="Times New Roman" w:cs="Times New Roman"/>
          <w:sz w:val="28"/>
          <w:szCs w:val="28"/>
        </w:rPr>
        <w:t xml:space="preserve">Исследователь приходит к выводу, что гендерные идеалы россиян, как подструктура гендерной картины мира, не потерпели кардинальных изменений. Однако оба периода исследования отличаются вектором развития. </w:t>
      </w:r>
      <w:proofErr w:type="gramStart"/>
      <w:r w:rsidR="000C2C28" w:rsidRPr="00A46E7E">
        <w:rPr>
          <w:rFonts w:ascii="Times New Roman" w:eastAsia="Times New Roman" w:hAnsi="Times New Roman" w:cs="Times New Roman"/>
          <w:sz w:val="28"/>
          <w:szCs w:val="28"/>
        </w:rPr>
        <w:t>1999-2007</w:t>
      </w:r>
      <w:proofErr w:type="gramEnd"/>
      <w:r w:rsidR="000C2C28" w:rsidRPr="00A46E7E">
        <w:rPr>
          <w:rFonts w:ascii="Times New Roman" w:eastAsia="Times New Roman" w:hAnsi="Times New Roman" w:cs="Times New Roman"/>
          <w:sz w:val="28"/>
          <w:szCs w:val="28"/>
        </w:rPr>
        <w:t xml:space="preserve"> гг. отмечаются стремлением к эгалитарности, особенно со стороны девушек, 2007-2014 гг. характеризуется укреплением традиционных гендерных ролей. Однако при этом идеальная женщина уже совмещает в себе не только традиционные качества, но и современно-эгалитарные, а идеальный мужчина может позволить себе некоторые </w:t>
      </w:r>
      <w:proofErr w:type="spellStart"/>
      <w:r w:rsidR="000C2C28" w:rsidRPr="00A46E7E">
        <w:rPr>
          <w:rFonts w:ascii="Times New Roman" w:eastAsia="Times New Roman" w:hAnsi="Times New Roman" w:cs="Times New Roman"/>
          <w:sz w:val="28"/>
          <w:szCs w:val="28"/>
        </w:rPr>
        <w:t>феминные</w:t>
      </w:r>
      <w:proofErr w:type="spellEnd"/>
      <w:r w:rsidR="000C2C28" w:rsidRPr="00A46E7E">
        <w:rPr>
          <w:rFonts w:ascii="Times New Roman" w:eastAsia="Times New Roman" w:hAnsi="Times New Roman" w:cs="Times New Roman"/>
          <w:sz w:val="28"/>
          <w:szCs w:val="28"/>
        </w:rPr>
        <w:t xml:space="preserve"> качества.</w:t>
      </w:r>
    </w:p>
    <w:p w14:paraId="5A023C43" w14:textId="77777777" w:rsidR="0042113B" w:rsidRPr="00A46E7E" w:rsidRDefault="00806B5E" w:rsidP="00972FDD">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Результаты </w:t>
      </w:r>
      <w:r w:rsidR="000C2C28" w:rsidRPr="00A46E7E">
        <w:rPr>
          <w:rFonts w:ascii="Times New Roman" w:eastAsia="Times New Roman" w:hAnsi="Times New Roman" w:cs="Times New Roman"/>
          <w:sz w:val="28"/>
          <w:szCs w:val="28"/>
        </w:rPr>
        <w:t xml:space="preserve">еще одного большого </w:t>
      </w:r>
      <w:r w:rsidRPr="00A46E7E">
        <w:rPr>
          <w:rFonts w:ascii="Times New Roman" w:eastAsia="Times New Roman" w:hAnsi="Times New Roman" w:cs="Times New Roman"/>
          <w:sz w:val="28"/>
          <w:szCs w:val="28"/>
        </w:rPr>
        <w:t xml:space="preserve">эмпирического исследования, посвященного гендерным ролям молодежи, изложены в статье «Гендерные </w:t>
      </w:r>
      <w:r w:rsidRPr="00A46E7E">
        <w:rPr>
          <w:rFonts w:ascii="Times New Roman" w:eastAsia="Times New Roman" w:hAnsi="Times New Roman" w:cs="Times New Roman"/>
          <w:sz w:val="28"/>
          <w:szCs w:val="28"/>
        </w:rPr>
        <w:lastRenderedPageBreak/>
        <w:t>трансформации в представлениях российской студенческой молодежи»</w:t>
      </w:r>
      <w:r w:rsidRPr="00A46E7E">
        <w:rPr>
          <w:rStyle w:val="a5"/>
          <w:rFonts w:ascii="Times New Roman" w:eastAsia="Times New Roman" w:hAnsi="Times New Roman" w:cs="Times New Roman"/>
          <w:sz w:val="28"/>
          <w:szCs w:val="28"/>
        </w:rPr>
        <w:footnoteReference w:id="59"/>
      </w:r>
      <w:r w:rsidRPr="00A46E7E">
        <w:rPr>
          <w:rFonts w:ascii="Times New Roman" w:eastAsia="Times New Roman" w:hAnsi="Times New Roman" w:cs="Times New Roman"/>
          <w:sz w:val="28"/>
          <w:szCs w:val="28"/>
        </w:rPr>
        <w:t>.</w:t>
      </w:r>
      <w:r w:rsidR="00F4666B" w:rsidRPr="00A46E7E">
        <w:rPr>
          <w:rFonts w:ascii="Times New Roman" w:eastAsia="Times New Roman" w:hAnsi="Times New Roman" w:cs="Times New Roman"/>
          <w:sz w:val="28"/>
          <w:szCs w:val="28"/>
        </w:rPr>
        <w:t xml:space="preserve"> В работе делается акцент на сравнительном анализе мнения молодежи мегаполисов и провинциальных городов. Гендерное равноправие стало мировой тенденцией развития гендерных отношений, включая Россию, однако скорость и траектория изменений в разных странах отличается. Несмотря на развитие эгалитарных гендерных отношений, в России по-прежнему сильны традиционалистские, или патриархатные, </w:t>
      </w:r>
      <w:r w:rsidR="00641917" w:rsidRPr="00A46E7E">
        <w:rPr>
          <w:rFonts w:ascii="Times New Roman" w:eastAsia="Times New Roman" w:hAnsi="Times New Roman" w:cs="Times New Roman"/>
          <w:sz w:val="28"/>
          <w:szCs w:val="28"/>
        </w:rPr>
        <w:t xml:space="preserve">нормы, что свидетельствует о продолжении гендерной революции в России. </w:t>
      </w:r>
      <w:r w:rsidR="00F4666B" w:rsidRPr="00A46E7E">
        <w:rPr>
          <w:rFonts w:ascii="Times New Roman" w:eastAsia="Times New Roman" w:hAnsi="Times New Roman" w:cs="Times New Roman"/>
          <w:sz w:val="28"/>
          <w:szCs w:val="28"/>
        </w:rPr>
        <w:t>Это предопределило развитие двух несколько противоположных векторов</w:t>
      </w:r>
      <w:r w:rsidR="00CA249D" w:rsidRPr="00A46E7E">
        <w:rPr>
          <w:rFonts w:ascii="Times New Roman" w:eastAsia="Times New Roman" w:hAnsi="Times New Roman" w:cs="Times New Roman"/>
          <w:sz w:val="28"/>
          <w:szCs w:val="28"/>
        </w:rPr>
        <w:t>. «С одной стороны, сближение профессиональных и семейных ролей мужчин и женщин, с другой – усиление внимания к гендерным различиям, а также противопоставления ролей, статусов и жизненного предназначения мужчины и женщины»</w:t>
      </w:r>
      <w:r w:rsidR="00CA249D" w:rsidRPr="00A46E7E">
        <w:rPr>
          <w:rStyle w:val="a5"/>
          <w:rFonts w:ascii="Times New Roman" w:eastAsia="Times New Roman" w:hAnsi="Times New Roman" w:cs="Times New Roman"/>
          <w:sz w:val="28"/>
          <w:szCs w:val="28"/>
        </w:rPr>
        <w:footnoteReference w:id="60"/>
      </w:r>
      <w:r w:rsidR="00CA249D" w:rsidRPr="00A46E7E">
        <w:rPr>
          <w:rFonts w:ascii="Times New Roman" w:eastAsia="Times New Roman" w:hAnsi="Times New Roman" w:cs="Times New Roman"/>
          <w:sz w:val="28"/>
          <w:szCs w:val="28"/>
        </w:rPr>
        <w:t>.</w:t>
      </w:r>
    </w:p>
    <w:p w14:paraId="22CEC84F" w14:textId="77777777" w:rsidR="00486B99" w:rsidRPr="00A46E7E" w:rsidRDefault="00D0719D" w:rsidP="00972FDD">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Авторами исследования было проведено интервьюирование 237 студентов из мегаполисов и провинциальных городов. Предполагается, что жители мегаполисов более настроены на эгалитарные гендерные отношения и более свободны в своих суждениях. Для обработки данных был использован контент-анализ. Основной вопрос, на основе которого строилось интервью: «Кто такие современные мужчины/женщины? Какие качества вы у них наблюдаете?»</w:t>
      </w:r>
      <w:r w:rsidR="00A50621" w:rsidRPr="00A46E7E">
        <w:rPr>
          <w:rFonts w:ascii="Times New Roman" w:eastAsia="Times New Roman" w:hAnsi="Times New Roman" w:cs="Times New Roman"/>
          <w:sz w:val="28"/>
          <w:szCs w:val="28"/>
        </w:rPr>
        <w:t>.</w:t>
      </w:r>
    </w:p>
    <w:p w14:paraId="71E73CBD" w14:textId="77777777" w:rsidR="00A50621" w:rsidRPr="00A46E7E" w:rsidRDefault="00A50621" w:rsidP="00972FDD">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Всеми респондентами бы</w:t>
      </w:r>
      <w:r w:rsidR="00D708F3" w:rsidRPr="00A46E7E">
        <w:rPr>
          <w:rFonts w:ascii="Times New Roman" w:eastAsia="Times New Roman" w:hAnsi="Times New Roman" w:cs="Times New Roman"/>
          <w:sz w:val="28"/>
          <w:szCs w:val="28"/>
        </w:rPr>
        <w:t>ли</w:t>
      </w:r>
      <w:r w:rsidRPr="00A46E7E">
        <w:rPr>
          <w:rFonts w:ascii="Times New Roman" w:eastAsia="Times New Roman" w:hAnsi="Times New Roman" w:cs="Times New Roman"/>
          <w:sz w:val="28"/>
          <w:szCs w:val="28"/>
        </w:rPr>
        <w:t xml:space="preserve"> отмечен</w:t>
      </w:r>
      <w:r w:rsidR="00D708F3" w:rsidRPr="00A46E7E">
        <w:rPr>
          <w:rFonts w:ascii="Times New Roman" w:eastAsia="Times New Roman" w:hAnsi="Times New Roman" w:cs="Times New Roman"/>
          <w:sz w:val="28"/>
          <w:szCs w:val="28"/>
        </w:rPr>
        <w:t xml:space="preserve">ы </w:t>
      </w:r>
      <w:r w:rsidRPr="00A46E7E">
        <w:rPr>
          <w:rFonts w:ascii="Times New Roman" w:eastAsia="Times New Roman" w:hAnsi="Times New Roman" w:cs="Times New Roman"/>
          <w:sz w:val="28"/>
          <w:szCs w:val="28"/>
        </w:rPr>
        <w:t>трансформация гендерных ролей, расширение стереотипных предписаний</w:t>
      </w:r>
      <w:r w:rsidR="00D708F3" w:rsidRPr="00A46E7E">
        <w:rPr>
          <w:rFonts w:ascii="Times New Roman" w:eastAsia="Times New Roman" w:hAnsi="Times New Roman" w:cs="Times New Roman"/>
          <w:sz w:val="28"/>
          <w:szCs w:val="28"/>
        </w:rPr>
        <w:t>, при общем стремлении к уважению и партнерству</w:t>
      </w:r>
      <w:r w:rsidRPr="00A46E7E">
        <w:rPr>
          <w:rFonts w:ascii="Times New Roman" w:eastAsia="Times New Roman" w:hAnsi="Times New Roman" w:cs="Times New Roman"/>
          <w:sz w:val="28"/>
          <w:szCs w:val="28"/>
        </w:rPr>
        <w:t>. Так, мужчины могут обладать традиционно женскими качествами: мягкость, эмоциональность, осознанное отцовство, доброта</w:t>
      </w:r>
      <w:r w:rsidR="00D708F3" w:rsidRPr="00A46E7E">
        <w:rPr>
          <w:rFonts w:ascii="Times New Roman" w:eastAsia="Times New Roman" w:hAnsi="Times New Roman" w:cs="Times New Roman"/>
          <w:sz w:val="28"/>
          <w:szCs w:val="28"/>
        </w:rPr>
        <w:t xml:space="preserve">. </w:t>
      </w:r>
      <w:r w:rsidR="00D708F3" w:rsidRPr="00A46E7E">
        <w:rPr>
          <w:rFonts w:ascii="Times New Roman" w:eastAsia="Times New Roman" w:hAnsi="Times New Roman" w:cs="Times New Roman"/>
          <w:sz w:val="28"/>
          <w:szCs w:val="28"/>
        </w:rPr>
        <w:lastRenderedPageBreak/>
        <w:t xml:space="preserve">Большая трансформация наблюдается и в культуре ухода за собой, культе внешности, пластической хирургии мужчин, которые в прошлом были для них мало приемлемы. Всеми было признано право женщин на профессиональную самореализацию. </w:t>
      </w:r>
    </w:p>
    <w:p w14:paraId="4F1207C9" w14:textId="77777777" w:rsidR="00325DC8" w:rsidRPr="00A46E7E" w:rsidRDefault="00D07855" w:rsidP="00972FDD">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Касательно оценки современных мужчин</w:t>
      </w:r>
      <w:r w:rsidR="00325DC8" w:rsidRPr="00A46E7E">
        <w:rPr>
          <w:rFonts w:ascii="Times New Roman" w:eastAsia="Times New Roman" w:hAnsi="Times New Roman" w:cs="Times New Roman"/>
          <w:sz w:val="28"/>
          <w:szCs w:val="28"/>
        </w:rPr>
        <w:t xml:space="preserve"> со стороны девушек прозвучало больше деструктивных суждений, нежели конструктивных. Студентки провинциальных городов отметили негативные личные качества современных мужчин (безответственность, несамостоятельность и др.), </w:t>
      </w:r>
      <w:r w:rsidRPr="00A46E7E">
        <w:rPr>
          <w:rFonts w:ascii="Times New Roman" w:eastAsia="Times New Roman" w:hAnsi="Times New Roman" w:cs="Times New Roman"/>
          <w:sz w:val="28"/>
          <w:szCs w:val="28"/>
        </w:rPr>
        <w:t>непаритетные отношения с женщинами, неприятие «женственности» (макияж, уход за собой, покупка одежды). Студентки мегаполисов называли противоречивые качества (жесткий – тряпка, раскрепощенные – зажатые). Сами юноши оценивают современных мужчин в положительном ключе, обобщенная характеристика такова: целеустремленный, стремится к самореализации, забота о семье.</w:t>
      </w:r>
    </w:p>
    <w:p w14:paraId="01C17DDE" w14:textId="77777777" w:rsidR="00D07855" w:rsidRPr="00A46E7E" w:rsidRDefault="00D07855" w:rsidP="00972FDD">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Касательно оценки современных женщин со стороны девушек прозвучало больше положи</w:t>
      </w:r>
      <w:r w:rsidR="00755CC2" w:rsidRPr="00A46E7E">
        <w:rPr>
          <w:rFonts w:ascii="Times New Roman" w:eastAsia="Times New Roman" w:hAnsi="Times New Roman" w:cs="Times New Roman"/>
          <w:sz w:val="28"/>
          <w:szCs w:val="28"/>
        </w:rPr>
        <w:t xml:space="preserve">тельных суждений, включая ум, решительность, романтичность и </w:t>
      </w:r>
      <w:proofErr w:type="gramStart"/>
      <w:r w:rsidR="00755CC2" w:rsidRPr="00A46E7E">
        <w:rPr>
          <w:rFonts w:ascii="Times New Roman" w:eastAsia="Times New Roman" w:hAnsi="Times New Roman" w:cs="Times New Roman"/>
          <w:sz w:val="28"/>
          <w:szCs w:val="28"/>
        </w:rPr>
        <w:t>т.д.</w:t>
      </w:r>
      <w:proofErr w:type="gramEnd"/>
      <w:r w:rsidR="00755CC2" w:rsidRPr="00A46E7E">
        <w:rPr>
          <w:rFonts w:ascii="Times New Roman" w:eastAsia="Times New Roman" w:hAnsi="Times New Roman" w:cs="Times New Roman"/>
          <w:sz w:val="28"/>
          <w:szCs w:val="28"/>
        </w:rPr>
        <w:t xml:space="preserve"> Однако студентки мегаполиса подчеркнули немало и отрицательных качеств: иждивенчество, меркантильность, искусственность</w:t>
      </w:r>
      <w:r w:rsidR="007E4265" w:rsidRPr="00A46E7E">
        <w:rPr>
          <w:rFonts w:ascii="Times New Roman" w:eastAsia="Times New Roman" w:hAnsi="Times New Roman" w:cs="Times New Roman"/>
          <w:sz w:val="28"/>
          <w:szCs w:val="28"/>
        </w:rPr>
        <w:t>, слабость</w:t>
      </w:r>
      <w:r w:rsidR="00755CC2" w:rsidRPr="00A46E7E">
        <w:rPr>
          <w:rFonts w:ascii="Times New Roman" w:eastAsia="Times New Roman" w:hAnsi="Times New Roman" w:cs="Times New Roman"/>
          <w:sz w:val="28"/>
          <w:szCs w:val="28"/>
        </w:rPr>
        <w:t xml:space="preserve"> и </w:t>
      </w:r>
      <w:proofErr w:type="gramStart"/>
      <w:r w:rsidR="00755CC2" w:rsidRPr="00A46E7E">
        <w:rPr>
          <w:rFonts w:ascii="Times New Roman" w:eastAsia="Times New Roman" w:hAnsi="Times New Roman" w:cs="Times New Roman"/>
          <w:sz w:val="28"/>
          <w:szCs w:val="28"/>
        </w:rPr>
        <w:t>т.д.</w:t>
      </w:r>
      <w:proofErr w:type="gramEnd"/>
      <w:r w:rsidR="00755CC2" w:rsidRPr="00A46E7E">
        <w:rPr>
          <w:rFonts w:ascii="Times New Roman" w:eastAsia="Times New Roman" w:hAnsi="Times New Roman" w:cs="Times New Roman"/>
          <w:sz w:val="28"/>
          <w:szCs w:val="28"/>
        </w:rPr>
        <w:t xml:space="preserve"> </w:t>
      </w:r>
      <w:r w:rsidR="007E4265" w:rsidRPr="00A46E7E">
        <w:rPr>
          <w:rFonts w:ascii="Times New Roman" w:eastAsia="Times New Roman" w:hAnsi="Times New Roman" w:cs="Times New Roman"/>
          <w:sz w:val="28"/>
          <w:szCs w:val="28"/>
        </w:rPr>
        <w:t xml:space="preserve">Данный момент непосредственно затрагивает вопрос карьерного роста. Девушки из мегаполиса положительно воспринимают карьерный рост, тогда как студентки из провинциальных городов готовы им пожертвовать, считая такое поведение карьеризмом, противопоставленным роли жены и матери. </w:t>
      </w:r>
      <w:r w:rsidR="00755CC2" w:rsidRPr="00A46E7E">
        <w:rPr>
          <w:rFonts w:ascii="Times New Roman" w:eastAsia="Times New Roman" w:hAnsi="Times New Roman" w:cs="Times New Roman"/>
          <w:sz w:val="28"/>
          <w:szCs w:val="28"/>
        </w:rPr>
        <w:t>Студенты провинциальных городов наряду с такими качествами</w:t>
      </w:r>
      <w:r w:rsidR="007E4265" w:rsidRPr="00A46E7E">
        <w:rPr>
          <w:rFonts w:ascii="Times New Roman" w:eastAsia="Times New Roman" w:hAnsi="Times New Roman" w:cs="Times New Roman"/>
          <w:sz w:val="28"/>
          <w:szCs w:val="28"/>
        </w:rPr>
        <w:t xml:space="preserve"> современной женщины</w:t>
      </w:r>
      <w:r w:rsidR="00755CC2" w:rsidRPr="00A46E7E">
        <w:rPr>
          <w:rFonts w:ascii="Times New Roman" w:eastAsia="Times New Roman" w:hAnsi="Times New Roman" w:cs="Times New Roman"/>
          <w:sz w:val="28"/>
          <w:szCs w:val="28"/>
        </w:rPr>
        <w:t xml:space="preserve">, как забота о семье, способности любить, мастерить и заботиться, высказали мнение </w:t>
      </w:r>
      <w:proofErr w:type="gramStart"/>
      <w:r w:rsidR="00755CC2" w:rsidRPr="00A46E7E">
        <w:rPr>
          <w:rFonts w:ascii="Times New Roman" w:eastAsia="Times New Roman" w:hAnsi="Times New Roman" w:cs="Times New Roman"/>
          <w:sz w:val="28"/>
          <w:szCs w:val="28"/>
        </w:rPr>
        <w:t>о все</w:t>
      </w:r>
      <w:proofErr w:type="gramEnd"/>
      <w:r w:rsidR="00755CC2" w:rsidRPr="00A46E7E">
        <w:rPr>
          <w:rFonts w:ascii="Times New Roman" w:eastAsia="Times New Roman" w:hAnsi="Times New Roman" w:cs="Times New Roman"/>
          <w:sz w:val="28"/>
          <w:szCs w:val="28"/>
        </w:rPr>
        <w:t xml:space="preserve"> большей мужественности женщин, которая у мужчин ассоциируется с силой, напористостью и цинизмом.</w:t>
      </w:r>
      <w:r w:rsidR="004852AA" w:rsidRPr="00A46E7E">
        <w:rPr>
          <w:rFonts w:ascii="Times New Roman" w:eastAsia="Times New Roman" w:hAnsi="Times New Roman" w:cs="Times New Roman"/>
          <w:sz w:val="28"/>
          <w:szCs w:val="28"/>
        </w:rPr>
        <w:t xml:space="preserve"> Студенты мегаполиса расширяют границы современной женщины, спокойно воспринимая многообразие ее ролей. Современная женщина – не домохозяйка, а человек, который умеет зарабатывать.</w:t>
      </w:r>
    </w:p>
    <w:p w14:paraId="77066AF0" w14:textId="77777777" w:rsidR="007E4265" w:rsidRPr="00A46E7E" w:rsidRDefault="00F64050" w:rsidP="00972FDD">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lastRenderedPageBreak/>
        <w:t xml:space="preserve">Авторы исследования пришли к выводу </w:t>
      </w:r>
      <w:r w:rsidR="00C35EB5" w:rsidRPr="00A46E7E">
        <w:rPr>
          <w:rFonts w:ascii="Times New Roman" w:eastAsia="Times New Roman" w:hAnsi="Times New Roman" w:cs="Times New Roman"/>
          <w:sz w:val="28"/>
          <w:szCs w:val="28"/>
        </w:rPr>
        <w:t xml:space="preserve">о неоднозначности трансформации гендерных ролей, а также о </w:t>
      </w:r>
      <w:r w:rsidRPr="00A46E7E">
        <w:rPr>
          <w:rFonts w:ascii="Times New Roman" w:eastAsia="Times New Roman" w:hAnsi="Times New Roman" w:cs="Times New Roman"/>
          <w:sz w:val="28"/>
          <w:szCs w:val="28"/>
        </w:rPr>
        <w:t>незавершенности гендерной революции в России. При оценке противоположного пола интервьюеры озвучивали немало деструктивных суждений, что говорит о несоответствии их ролевым ожиданиям.</w:t>
      </w:r>
      <w:r w:rsidR="00C35EB5" w:rsidRPr="00A46E7E">
        <w:rPr>
          <w:rFonts w:ascii="Times New Roman" w:eastAsia="Times New Roman" w:hAnsi="Times New Roman" w:cs="Times New Roman"/>
          <w:sz w:val="28"/>
          <w:szCs w:val="28"/>
        </w:rPr>
        <w:t xml:space="preserve"> </w:t>
      </w:r>
      <w:r w:rsidRPr="00A46E7E">
        <w:rPr>
          <w:rFonts w:ascii="Times New Roman" w:eastAsia="Times New Roman" w:hAnsi="Times New Roman" w:cs="Times New Roman"/>
          <w:sz w:val="28"/>
          <w:szCs w:val="28"/>
        </w:rPr>
        <w:t>С</w:t>
      </w:r>
      <w:r w:rsidR="002E3338" w:rsidRPr="00A46E7E">
        <w:rPr>
          <w:rFonts w:ascii="Times New Roman" w:eastAsia="Times New Roman" w:hAnsi="Times New Roman" w:cs="Times New Roman"/>
          <w:sz w:val="28"/>
          <w:szCs w:val="28"/>
        </w:rPr>
        <w:t xml:space="preserve">туденты провинциальных вузов ориентируются на долженствование (мужчина должен..., женщина должна...), а также склонны к идеализации традиционных гендерных ролей (раньше было лучше). </w:t>
      </w:r>
      <w:proofErr w:type="gramStart"/>
      <w:r w:rsidR="002E3338" w:rsidRPr="00A46E7E">
        <w:rPr>
          <w:rFonts w:ascii="Times New Roman" w:eastAsia="Times New Roman" w:hAnsi="Times New Roman" w:cs="Times New Roman"/>
          <w:sz w:val="28"/>
          <w:szCs w:val="28"/>
        </w:rPr>
        <w:t>Вместе с тем,</w:t>
      </w:r>
      <w:proofErr w:type="gramEnd"/>
      <w:r w:rsidR="002E3338" w:rsidRPr="00A46E7E">
        <w:rPr>
          <w:rFonts w:ascii="Times New Roman" w:eastAsia="Times New Roman" w:hAnsi="Times New Roman" w:cs="Times New Roman"/>
          <w:sz w:val="28"/>
          <w:szCs w:val="28"/>
        </w:rPr>
        <w:t xml:space="preserve"> студенты мегаполисов напротив </w:t>
      </w:r>
      <w:r w:rsidR="00C35EB5" w:rsidRPr="00A46E7E">
        <w:rPr>
          <w:rFonts w:ascii="Times New Roman" w:eastAsia="Times New Roman" w:hAnsi="Times New Roman" w:cs="Times New Roman"/>
          <w:sz w:val="28"/>
          <w:szCs w:val="28"/>
        </w:rPr>
        <w:t xml:space="preserve">более </w:t>
      </w:r>
      <w:r w:rsidR="007E4265" w:rsidRPr="00A46E7E">
        <w:rPr>
          <w:rFonts w:ascii="Times New Roman" w:eastAsia="Times New Roman" w:hAnsi="Times New Roman" w:cs="Times New Roman"/>
          <w:sz w:val="28"/>
          <w:szCs w:val="28"/>
        </w:rPr>
        <w:t>ценят партнерские, развивающиеся отношения</w:t>
      </w:r>
      <w:r w:rsidR="00C35EB5" w:rsidRPr="00A46E7E">
        <w:rPr>
          <w:rFonts w:ascii="Times New Roman" w:eastAsia="Times New Roman" w:hAnsi="Times New Roman" w:cs="Times New Roman"/>
          <w:sz w:val="28"/>
          <w:szCs w:val="28"/>
        </w:rPr>
        <w:t xml:space="preserve"> – эгалит</w:t>
      </w:r>
      <w:r w:rsidR="00C202DB" w:rsidRPr="00A46E7E">
        <w:rPr>
          <w:rFonts w:ascii="Times New Roman" w:eastAsia="Times New Roman" w:hAnsi="Times New Roman" w:cs="Times New Roman"/>
          <w:sz w:val="28"/>
          <w:szCs w:val="28"/>
        </w:rPr>
        <w:t>а</w:t>
      </w:r>
      <w:r w:rsidR="00C35EB5" w:rsidRPr="00A46E7E">
        <w:rPr>
          <w:rFonts w:ascii="Times New Roman" w:eastAsia="Times New Roman" w:hAnsi="Times New Roman" w:cs="Times New Roman"/>
          <w:sz w:val="28"/>
          <w:szCs w:val="28"/>
        </w:rPr>
        <w:t>рные</w:t>
      </w:r>
      <w:r w:rsidR="007E4265" w:rsidRPr="00A46E7E">
        <w:rPr>
          <w:rFonts w:ascii="Times New Roman" w:eastAsia="Times New Roman" w:hAnsi="Times New Roman" w:cs="Times New Roman"/>
          <w:sz w:val="28"/>
          <w:szCs w:val="28"/>
        </w:rPr>
        <w:t>.</w:t>
      </w:r>
    </w:p>
    <w:p w14:paraId="4C41695B" w14:textId="77777777" w:rsidR="00C202DB" w:rsidRPr="00A46E7E" w:rsidRDefault="00C202DB" w:rsidP="00972FDD">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Таким образом, мы приходим к выводу, что представления россиян о сущности содержания мужской и женской гендерных ролей подвергаются постоянным трансформациям. Молодежь, как социально-демографическая группа, подверженная наибольшему влиянию извне, хорошо демонстрирует данные изменения. Анализ результатов трех крупных российских исследований позволяет предположить, что в России по-прежнему сильны традиционные гендерные роли, однако неизбежно влияние эгалитарных гендерных норм. В особенности это проявляется среди девушек и жителей мегаполисов.</w:t>
      </w:r>
    </w:p>
    <w:p w14:paraId="0473B5AF" w14:textId="77777777" w:rsidR="008A7607" w:rsidRPr="00A46E7E" w:rsidRDefault="008A7607" w:rsidP="00972FDD">
      <w:pPr>
        <w:spacing w:line="360" w:lineRule="auto"/>
        <w:ind w:firstLine="709"/>
        <w:jc w:val="both"/>
        <w:rPr>
          <w:rFonts w:ascii="Times New Roman" w:eastAsia="Times New Roman" w:hAnsi="Times New Roman" w:cs="Times New Roman"/>
          <w:sz w:val="28"/>
          <w:szCs w:val="28"/>
        </w:rPr>
      </w:pPr>
    </w:p>
    <w:p w14:paraId="660DA415" w14:textId="77777777" w:rsidR="000C7200" w:rsidRPr="00A46E7E" w:rsidRDefault="000C7200" w:rsidP="000C7200">
      <w:pPr>
        <w:pStyle w:val="2"/>
        <w:spacing w:line="360" w:lineRule="auto"/>
        <w:ind w:firstLine="709"/>
        <w:jc w:val="center"/>
        <w:rPr>
          <w:rFonts w:ascii="Times New Roman" w:hAnsi="Times New Roman" w:cs="Times New Roman"/>
          <w:b/>
          <w:color w:val="auto"/>
          <w:sz w:val="28"/>
        </w:rPr>
      </w:pPr>
      <w:bookmarkStart w:id="8" w:name="_Toc165634387"/>
      <w:r w:rsidRPr="00A46E7E">
        <w:rPr>
          <w:rFonts w:ascii="Times New Roman" w:hAnsi="Times New Roman" w:cs="Times New Roman"/>
          <w:b/>
          <w:color w:val="auto"/>
          <w:sz w:val="28"/>
        </w:rPr>
        <w:t>2.2 Гендерные роли молодёжи в современном Китае</w:t>
      </w:r>
      <w:bookmarkEnd w:id="8"/>
    </w:p>
    <w:p w14:paraId="345CAB99" w14:textId="77777777" w:rsidR="00752D9E" w:rsidRPr="00A46E7E" w:rsidRDefault="006E0571" w:rsidP="00E831F5">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Для того, </w:t>
      </w:r>
      <w:r w:rsidR="00752D9E" w:rsidRPr="00A46E7E">
        <w:rPr>
          <w:rFonts w:ascii="Times New Roman" w:eastAsia="Times New Roman" w:hAnsi="Times New Roman" w:cs="Times New Roman"/>
          <w:sz w:val="28"/>
          <w:szCs w:val="28"/>
        </w:rPr>
        <w:t xml:space="preserve">чтобы перейти к анализу исследований гендерных ролей современной китайской молодежи, необходимо обратиться к традиционным воззрениям на гендерные роли мужчины и женщины. </w:t>
      </w:r>
    </w:p>
    <w:p w14:paraId="622FCA9F" w14:textId="77777777" w:rsidR="006E0571" w:rsidRPr="00A46E7E" w:rsidRDefault="00752D9E" w:rsidP="00E831F5">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 Мужское превосходство и женская неполноценность</w:t>
      </w:r>
      <w:r w:rsidR="0035537D" w:rsidRPr="00A46E7E">
        <w:rPr>
          <w:rFonts w:ascii="Times New Roman" w:eastAsia="Times New Roman" w:hAnsi="Times New Roman" w:cs="Times New Roman"/>
          <w:sz w:val="28"/>
          <w:szCs w:val="28"/>
        </w:rPr>
        <w:t xml:space="preserve"> (</w:t>
      </w:r>
      <w:r w:rsidR="0035537D" w:rsidRPr="00A46E7E">
        <w:rPr>
          <w:rFonts w:ascii="Times New Roman" w:hAnsi="Times New Roman" w:cs="Times New Roman" w:hint="eastAsia"/>
          <w:sz w:val="28"/>
          <w:szCs w:val="28"/>
        </w:rPr>
        <w:t>男尊女卑</w:t>
      </w:r>
      <w:r w:rsidR="0035537D" w:rsidRPr="00A46E7E">
        <w:rPr>
          <w:rFonts w:ascii="Times New Roman" w:hAnsi="Times New Roman" w:cs="Times New Roman"/>
          <w:sz w:val="28"/>
          <w:szCs w:val="28"/>
        </w:rPr>
        <w:t>，</w:t>
      </w:r>
      <w:proofErr w:type="spellStart"/>
      <w:r w:rsidR="00EF6A1F" w:rsidRPr="00A46E7E">
        <w:rPr>
          <w:rFonts w:ascii="Times New Roman" w:hAnsi="Times New Roman" w:cs="Times New Roman"/>
          <w:sz w:val="28"/>
          <w:szCs w:val="28"/>
        </w:rPr>
        <w:t>nánzūn</w:t>
      </w:r>
      <w:proofErr w:type="spellEnd"/>
      <w:r w:rsidR="00EF6A1F" w:rsidRPr="00A46E7E">
        <w:rPr>
          <w:rFonts w:ascii="Times New Roman" w:hAnsi="Times New Roman" w:cs="Times New Roman"/>
          <w:sz w:val="28"/>
          <w:szCs w:val="28"/>
        </w:rPr>
        <w:t> </w:t>
      </w:r>
      <w:proofErr w:type="spellStart"/>
      <w:r w:rsidR="00EF6A1F" w:rsidRPr="00A46E7E">
        <w:rPr>
          <w:rFonts w:ascii="Times New Roman" w:hAnsi="Times New Roman" w:cs="Times New Roman"/>
          <w:sz w:val="28"/>
          <w:szCs w:val="28"/>
        </w:rPr>
        <w:t>nǚbēi</w:t>
      </w:r>
      <w:proofErr w:type="spellEnd"/>
      <w:r w:rsidR="0035537D" w:rsidRPr="00A46E7E">
        <w:rPr>
          <w:rFonts w:ascii="Times New Roman" w:eastAsia="Times New Roman" w:hAnsi="Times New Roman" w:cs="Times New Roman"/>
          <w:sz w:val="28"/>
          <w:szCs w:val="28"/>
        </w:rPr>
        <w:t>)</w:t>
      </w:r>
      <w:r w:rsidRPr="00A46E7E">
        <w:rPr>
          <w:rFonts w:ascii="Times New Roman" w:eastAsia="Times New Roman" w:hAnsi="Times New Roman" w:cs="Times New Roman"/>
          <w:sz w:val="28"/>
          <w:szCs w:val="28"/>
        </w:rPr>
        <w:t xml:space="preserve">, или патриархат, всегда были неизбежной социальной проблемой, а также относительно распространенным явлением в древнем Китае. Однако нельзя сказать, что с древних времен мужчины всегда были выше женщин. </w:t>
      </w:r>
      <w:r w:rsidR="007327DB" w:rsidRPr="00A46E7E">
        <w:rPr>
          <w:rFonts w:ascii="Times New Roman" w:eastAsia="Times New Roman" w:hAnsi="Times New Roman" w:cs="Times New Roman"/>
          <w:sz w:val="28"/>
          <w:szCs w:val="28"/>
        </w:rPr>
        <w:t>С</w:t>
      </w:r>
      <w:r w:rsidRPr="00A46E7E">
        <w:rPr>
          <w:rFonts w:ascii="Times New Roman" w:eastAsia="Times New Roman" w:hAnsi="Times New Roman" w:cs="Times New Roman"/>
          <w:sz w:val="28"/>
          <w:szCs w:val="28"/>
        </w:rPr>
        <w:t xml:space="preserve">оциальные отношения между мужчинами и женщинами не статичны, </w:t>
      </w:r>
      <w:r w:rsidR="007327DB" w:rsidRPr="00A46E7E">
        <w:rPr>
          <w:rFonts w:ascii="Times New Roman" w:eastAsia="Times New Roman" w:hAnsi="Times New Roman" w:cs="Times New Roman"/>
          <w:sz w:val="28"/>
          <w:szCs w:val="28"/>
        </w:rPr>
        <w:t xml:space="preserve">хотя в большей части </w:t>
      </w:r>
      <w:r w:rsidRPr="00A46E7E">
        <w:rPr>
          <w:rFonts w:ascii="Times New Roman" w:eastAsia="Times New Roman" w:hAnsi="Times New Roman" w:cs="Times New Roman"/>
          <w:sz w:val="28"/>
          <w:szCs w:val="28"/>
        </w:rPr>
        <w:t xml:space="preserve">доминировали мужчины, </w:t>
      </w:r>
      <w:r w:rsidR="007327DB" w:rsidRPr="00A46E7E">
        <w:rPr>
          <w:rFonts w:ascii="Times New Roman" w:eastAsia="Times New Roman" w:hAnsi="Times New Roman" w:cs="Times New Roman"/>
          <w:sz w:val="28"/>
          <w:szCs w:val="28"/>
        </w:rPr>
        <w:t xml:space="preserve">но </w:t>
      </w:r>
      <w:r w:rsidRPr="00A46E7E">
        <w:rPr>
          <w:rFonts w:ascii="Times New Roman" w:eastAsia="Times New Roman" w:hAnsi="Times New Roman" w:cs="Times New Roman"/>
          <w:sz w:val="28"/>
          <w:szCs w:val="28"/>
        </w:rPr>
        <w:t xml:space="preserve">в некоторые </w:t>
      </w:r>
      <w:r w:rsidRPr="00A46E7E">
        <w:rPr>
          <w:rFonts w:ascii="Times New Roman" w:eastAsia="Times New Roman" w:hAnsi="Times New Roman" w:cs="Times New Roman"/>
          <w:sz w:val="28"/>
          <w:szCs w:val="28"/>
        </w:rPr>
        <w:lastRenderedPageBreak/>
        <w:t xml:space="preserve">периоды истории статус женщин был выше, чем у мужчин. В наши дни статус женщин уже превзошел статус мужчин, </w:t>
      </w:r>
      <w:r w:rsidR="007327DB" w:rsidRPr="00A46E7E">
        <w:rPr>
          <w:rFonts w:ascii="Times New Roman" w:eastAsia="Times New Roman" w:hAnsi="Times New Roman" w:cs="Times New Roman"/>
          <w:sz w:val="28"/>
          <w:szCs w:val="28"/>
        </w:rPr>
        <w:t>особенно в семейных отношениях</w:t>
      </w:r>
      <w:r w:rsidR="002D19D2" w:rsidRPr="00A46E7E">
        <w:rPr>
          <w:rFonts w:ascii="Times New Roman" w:eastAsia="Times New Roman" w:hAnsi="Times New Roman" w:cs="Times New Roman"/>
          <w:sz w:val="28"/>
          <w:szCs w:val="28"/>
        </w:rPr>
        <w:t>.</w:t>
      </w:r>
    </w:p>
    <w:p w14:paraId="5E7D1EE2" w14:textId="77777777" w:rsidR="002D19D2" w:rsidRPr="00A46E7E" w:rsidRDefault="002D19D2" w:rsidP="002D19D2">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Китайская цивилизация является земледельческой, главные ресурсы выживания – это возделывание</w:t>
      </w:r>
      <w:r w:rsidR="00FF01A7" w:rsidRPr="00A46E7E">
        <w:rPr>
          <w:rFonts w:ascii="Times New Roman" w:eastAsia="Times New Roman" w:hAnsi="Times New Roman" w:cs="Times New Roman"/>
          <w:sz w:val="28"/>
          <w:szCs w:val="28"/>
        </w:rPr>
        <w:t xml:space="preserve"> земли</w:t>
      </w:r>
      <w:r w:rsidRPr="00A46E7E">
        <w:rPr>
          <w:rFonts w:ascii="Times New Roman" w:eastAsia="Times New Roman" w:hAnsi="Times New Roman" w:cs="Times New Roman"/>
          <w:sz w:val="28"/>
          <w:szCs w:val="28"/>
        </w:rPr>
        <w:t xml:space="preserve"> и война. Возделывание земли требует более сильной рабочей силы, а землю, как ресурс, нельзя отнять, нельзя забрать, можно только защитить и захватить с помощью войны. Мужчины благодаря физической силе постепенно начали доминировать в основном секторе производства, а женщины отошли на второй план, из-за чего постепенно произошел переход к патрилинейному обществу, системе наследования и системе брачного проживания. Так зародилось чувство мужского превосходства и женской неполноценности.</w:t>
      </w:r>
    </w:p>
    <w:p w14:paraId="0116BE3D" w14:textId="77777777" w:rsidR="008B4FFD" w:rsidRPr="00A46E7E" w:rsidRDefault="005B1BBB" w:rsidP="002D19D2">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w:t>
      </w:r>
      <w:proofErr w:type="spellStart"/>
      <w:r w:rsidRPr="00A46E7E">
        <w:rPr>
          <w:rFonts w:ascii="Times New Roman" w:eastAsia="Times New Roman" w:hAnsi="Times New Roman" w:cs="Times New Roman"/>
          <w:sz w:val="28"/>
          <w:szCs w:val="28"/>
        </w:rPr>
        <w:t>доциньский</w:t>
      </w:r>
      <w:proofErr w:type="spellEnd"/>
      <w:r w:rsidRPr="00A46E7E">
        <w:rPr>
          <w:rFonts w:ascii="Times New Roman" w:eastAsia="Times New Roman" w:hAnsi="Times New Roman" w:cs="Times New Roman"/>
          <w:sz w:val="28"/>
          <w:szCs w:val="28"/>
        </w:rPr>
        <w:t xml:space="preserve"> период, с формированием патриархального общества, право наследования </w:t>
      </w:r>
      <w:r w:rsidR="008B4FFD" w:rsidRPr="00A46E7E">
        <w:rPr>
          <w:rFonts w:ascii="Times New Roman" w:eastAsia="Times New Roman" w:hAnsi="Times New Roman" w:cs="Times New Roman"/>
          <w:sz w:val="28"/>
          <w:szCs w:val="28"/>
        </w:rPr>
        <w:t>стало принадлежать только</w:t>
      </w:r>
      <w:r w:rsidRPr="00A46E7E">
        <w:rPr>
          <w:rFonts w:ascii="Times New Roman" w:eastAsia="Times New Roman" w:hAnsi="Times New Roman" w:cs="Times New Roman"/>
          <w:sz w:val="28"/>
          <w:szCs w:val="28"/>
        </w:rPr>
        <w:t xml:space="preserve"> мужчинам, что делало мужчи</w:t>
      </w:r>
      <w:r w:rsidR="008B4FFD" w:rsidRPr="00A46E7E">
        <w:rPr>
          <w:rFonts w:ascii="Times New Roman" w:eastAsia="Times New Roman" w:hAnsi="Times New Roman" w:cs="Times New Roman"/>
          <w:sz w:val="28"/>
          <w:szCs w:val="28"/>
        </w:rPr>
        <w:t>н подчиненными клану, а женщин –</w:t>
      </w:r>
      <w:r w:rsidRPr="00A46E7E">
        <w:rPr>
          <w:rFonts w:ascii="Times New Roman" w:eastAsia="Times New Roman" w:hAnsi="Times New Roman" w:cs="Times New Roman"/>
          <w:sz w:val="28"/>
          <w:szCs w:val="28"/>
        </w:rPr>
        <w:t xml:space="preserve"> мужчинам. С поп</w:t>
      </w:r>
      <w:r w:rsidR="008B4FFD" w:rsidRPr="00A46E7E">
        <w:rPr>
          <w:rFonts w:ascii="Times New Roman" w:eastAsia="Times New Roman" w:hAnsi="Times New Roman" w:cs="Times New Roman"/>
          <w:sz w:val="28"/>
          <w:szCs w:val="28"/>
        </w:rPr>
        <w:t>уляризацией конфуцианства идея «мужчины и женщины разные» (</w:t>
      </w:r>
      <w:r w:rsidR="008B4FFD" w:rsidRPr="00A46E7E">
        <w:rPr>
          <w:rFonts w:ascii="宋体" w:eastAsia="宋体" w:hAnsi="宋体" w:cs="宋体" w:hint="eastAsia"/>
          <w:sz w:val="28"/>
          <w:szCs w:val="28"/>
        </w:rPr>
        <w:t>男女有别</w:t>
      </w:r>
      <w:r w:rsidR="008B4FFD" w:rsidRPr="00A46E7E">
        <w:rPr>
          <w:rFonts w:eastAsia="宋体" w:cs="宋体" w:hint="eastAsia"/>
          <w:sz w:val="28"/>
          <w:szCs w:val="28"/>
        </w:rPr>
        <w:t>，</w:t>
      </w:r>
      <w:proofErr w:type="spellStart"/>
      <w:r w:rsidR="008B4FFD" w:rsidRPr="00A46E7E">
        <w:rPr>
          <w:rFonts w:eastAsia="宋体" w:cs="宋体"/>
          <w:sz w:val="28"/>
          <w:szCs w:val="28"/>
        </w:rPr>
        <w:t>nánnǚ</w:t>
      </w:r>
      <w:proofErr w:type="spellEnd"/>
      <w:r w:rsidR="008B4FFD" w:rsidRPr="00A46E7E">
        <w:rPr>
          <w:rFonts w:eastAsia="宋体" w:cs="宋体"/>
          <w:sz w:val="28"/>
          <w:szCs w:val="28"/>
        </w:rPr>
        <w:t> </w:t>
      </w:r>
      <w:proofErr w:type="spellStart"/>
      <w:r w:rsidR="008B4FFD" w:rsidRPr="00A46E7E">
        <w:rPr>
          <w:rFonts w:eastAsia="宋体" w:cs="宋体"/>
          <w:sz w:val="28"/>
          <w:szCs w:val="28"/>
        </w:rPr>
        <w:t>yǒubié</w:t>
      </w:r>
      <w:proofErr w:type="spellEnd"/>
      <w:r w:rsidR="008B4FFD" w:rsidRPr="00A46E7E">
        <w:rPr>
          <w:rFonts w:ascii="Times New Roman" w:eastAsia="Times New Roman" w:hAnsi="Times New Roman" w:cs="Times New Roman"/>
          <w:sz w:val="28"/>
          <w:szCs w:val="28"/>
        </w:rPr>
        <w:t>)</w:t>
      </w:r>
      <w:r w:rsidRPr="00A46E7E">
        <w:rPr>
          <w:rFonts w:ascii="Times New Roman" w:eastAsia="Times New Roman" w:hAnsi="Times New Roman" w:cs="Times New Roman"/>
          <w:sz w:val="28"/>
          <w:szCs w:val="28"/>
        </w:rPr>
        <w:t xml:space="preserve"> получила официальное признание в общественном мнении, и </w:t>
      </w:r>
      <w:r w:rsidR="008B4FFD" w:rsidRPr="00A46E7E">
        <w:rPr>
          <w:rFonts w:ascii="Times New Roman" w:eastAsia="Times New Roman" w:hAnsi="Times New Roman" w:cs="Times New Roman"/>
          <w:sz w:val="28"/>
          <w:szCs w:val="28"/>
        </w:rPr>
        <w:t xml:space="preserve">социальные и гендерные </w:t>
      </w:r>
      <w:r w:rsidRPr="00A46E7E">
        <w:rPr>
          <w:rFonts w:ascii="Times New Roman" w:eastAsia="Times New Roman" w:hAnsi="Times New Roman" w:cs="Times New Roman"/>
          <w:sz w:val="28"/>
          <w:szCs w:val="28"/>
        </w:rPr>
        <w:t>роли мужчин и женщин стали все больше и больше различаться. Прежде всего, сформировавшаяся в период Восточно</w:t>
      </w:r>
      <w:r w:rsidR="008B4FFD" w:rsidRPr="00A46E7E">
        <w:rPr>
          <w:rFonts w:ascii="Times New Roman" w:eastAsia="Times New Roman" w:hAnsi="Times New Roman" w:cs="Times New Roman"/>
          <w:sz w:val="28"/>
          <w:szCs w:val="28"/>
        </w:rPr>
        <w:t xml:space="preserve">го Чжоу модель гендерных ролей </w:t>
      </w:r>
      <w:r w:rsidR="00431607" w:rsidRPr="00A46E7E">
        <w:rPr>
          <w:rFonts w:ascii="Times New Roman" w:eastAsia="Times New Roman" w:hAnsi="Times New Roman" w:cs="Times New Roman"/>
          <w:sz w:val="28"/>
          <w:szCs w:val="28"/>
        </w:rPr>
        <w:t xml:space="preserve">разделения </w:t>
      </w:r>
      <w:r w:rsidR="008B4FFD" w:rsidRPr="00A46E7E">
        <w:rPr>
          <w:rFonts w:ascii="Times New Roman" w:eastAsia="Times New Roman" w:hAnsi="Times New Roman" w:cs="Times New Roman"/>
          <w:sz w:val="28"/>
          <w:szCs w:val="28"/>
        </w:rPr>
        <w:t>«мужчины пашут, а женщины ткут» (</w:t>
      </w:r>
      <w:r w:rsidR="008B4FFD" w:rsidRPr="00A46E7E">
        <w:rPr>
          <w:rFonts w:ascii="宋体" w:eastAsia="宋体" w:hAnsi="宋体" w:cs="宋体" w:hint="eastAsia"/>
          <w:sz w:val="28"/>
          <w:szCs w:val="28"/>
        </w:rPr>
        <w:t>男耕女织，</w:t>
      </w:r>
      <w:proofErr w:type="spellStart"/>
      <w:r w:rsidR="008B4FFD" w:rsidRPr="00A46E7E">
        <w:rPr>
          <w:rFonts w:ascii="宋体" w:eastAsia="宋体" w:hAnsi="宋体" w:cs="宋体"/>
          <w:sz w:val="28"/>
          <w:szCs w:val="28"/>
        </w:rPr>
        <w:t>nángēng</w:t>
      </w:r>
      <w:proofErr w:type="spellEnd"/>
      <w:r w:rsidR="008B4FFD" w:rsidRPr="00A46E7E">
        <w:rPr>
          <w:rFonts w:ascii="宋体" w:eastAsia="宋体" w:hAnsi="宋体" w:cs="宋体"/>
          <w:sz w:val="28"/>
          <w:szCs w:val="28"/>
        </w:rPr>
        <w:t> </w:t>
      </w:r>
      <w:proofErr w:type="spellStart"/>
      <w:r w:rsidR="008B4FFD" w:rsidRPr="00A46E7E">
        <w:rPr>
          <w:rFonts w:ascii="宋体" w:eastAsia="宋体" w:hAnsi="宋体" w:cs="宋体"/>
          <w:sz w:val="28"/>
          <w:szCs w:val="28"/>
        </w:rPr>
        <w:t>nǚzhī</w:t>
      </w:r>
      <w:proofErr w:type="spellEnd"/>
      <w:r w:rsidR="008B4FFD" w:rsidRPr="00A46E7E">
        <w:rPr>
          <w:rFonts w:ascii="Times New Roman" w:eastAsia="Times New Roman" w:hAnsi="Times New Roman" w:cs="Times New Roman"/>
          <w:sz w:val="28"/>
          <w:szCs w:val="28"/>
        </w:rPr>
        <w:t>)</w:t>
      </w:r>
      <w:r w:rsidRPr="00A46E7E">
        <w:rPr>
          <w:rFonts w:ascii="Times New Roman" w:eastAsia="Times New Roman" w:hAnsi="Times New Roman" w:cs="Times New Roman"/>
          <w:sz w:val="28"/>
          <w:szCs w:val="28"/>
        </w:rPr>
        <w:t xml:space="preserve"> стала основной моделью гендерных ролей в китайском обществе на протяжении более чем 2000 лет после этого. </w:t>
      </w:r>
      <w:r w:rsidR="008B4FFD" w:rsidRPr="00A46E7E">
        <w:rPr>
          <w:rFonts w:ascii="Times New Roman" w:eastAsia="Times New Roman" w:hAnsi="Times New Roman" w:cs="Times New Roman"/>
          <w:sz w:val="28"/>
          <w:szCs w:val="28"/>
        </w:rPr>
        <w:t xml:space="preserve">От </w:t>
      </w:r>
      <w:r w:rsidRPr="00A46E7E">
        <w:rPr>
          <w:rFonts w:ascii="Times New Roman" w:eastAsia="Times New Roman" w:hAnsi="Times New Roman" w:cs="Times New Roman"/>
          <w:sz w:val="28"/>
          <w:szCs w:val="28"/>
        </w:rPr>
        <w:t>династии Цинь до династии Цин, мужчины и женщины, а также семейные пары существовали и уживались друг с другом в с</w:t>
      </w:r>
      <w:r w:rsidR="008B4FFD" w:rsidRPr="00A46E7E">
        <w:rPr>
          <w:rFonts w:ascii="Times New Roman" w:eastAsia="Times New Roman" w:hAnsi="Times New Roman" w:cs="Times New Roman"/>
          <w:sz w:val="28"/>
          <w:szCs w:val="28"/>
        </w:rPr>
        <w:t>оответствии с моделью «различия»</w:t>
      </w:r>
      <w:r w:rsidRPr="00A46E7E">
        <w:rPr>
          <w:rFonts w:ascii="Times New Roman" w:eastAsia="Times New Roman" w:hAnsi="Times New Roman" w:cs="Times New Roman"/>
          <w:sz w:val="28"/>
          <w:szCs w:val="28"/>
        </w:rPr>
        <w:t xml:space="preserve">. </w:t>
      </w:r>
    </w:p>
    <w:p w14:paraId="608CE07B" w14:textId="77777777" w:rsidR="008B4FFD" w:rsidRPr="00A46E7E" w:rsidRDefault="005B1BBB" w:rsidP="002D19D2">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Основной смысл мужских гендерных ролей заключается в том, что на основе ролей правителя и подданного, отца и сына, брата и мужа существовало множество социальных ролей, которые постоянно совершенствовались</w:t>
      </w:r>
      <w:r w:rsidR="008B4FFD" w:rsidRPr="00A46E7E">
        <w:rPr>
          <w:rFonts w:ascii="Times New Roman" w:eastAsia="Times New Roman" w:hAnsi="Times New Roman" w:cs="Times New Roman"/>
          <w:sz w:val="28"/>
          <w:szCs w:val="28"/>
        </w:rPr>
        <w:t xml:space="preserve">. Это могли быть </w:t>
      </w:r>
      <w:r w:rsidRPr="00A46E7E">
        <w:rPr>
          <w:rFonts w:ascii="Times New Roman" w:eastAsia="Times New Roman" w:hAnsi="Times New Roman" w:cs="Times New Roman"/>
          <w:sz w:val="28"/>
          <w:szCs w:val="28"/>
        </w:rPr>
        <w:t xml:space="preserve">ученый или мужчина, </w:t>
      </w:r>
      <w:r w:rsidR="00431607" w:rsidRPr="00A46E7E">
        <w:rPr>
          <w:rFonts w:ascii="Times New Roman" w:eastAsia="Times New Roman" w:hAnsi="Times New Roman" w:cs="Times New Roman"/>
          <w:sz w:val="28"/>
          <w:szCs w:val="28"/>
        </w:rPr>
        <w:t>человек чести или негодяй</w:t>
      </w:r>
      <w:r w:rsidR="008B4FFD" w:rsidRPr="00A46E7E">
        <w:rPr>
          <w:rFonts w:ascii="Times New Roman" w:eastAsia="Times New Roman" w:hAnsi="Times New Roman" w:cs="Times New Roman"/>
          <w:sz w:val="28"/>
          <w:szCs w:val="28"/>
        </w:rPr>
        <w:t>, литератор или необразованны</w:t>
      </w:r>
      <w:r w:rsidRPr="00A46E7E">
        <w:rPr>
          <w:rFonts w:ascii="Times New Roman" w:eastAsia="Times New Roman" w:hAnsi="Times New Roman" w:cs="Times New Roman"/>
          <w:sz w:val="28"/>
          <w:szCs w:val="28"/>
        </w:rPr>
        <w:t xml:space="preserve">й и </w:t>
      </w:r>
      <w:proofErr w:type="gramStart"/>
      <w:r w:rsidR="008B4FFD" w:rsidRPr="00A46E7E">
        <w:rPr>
          <w:rFonts w:ascii="Times New Roman" w:eastAsia="Times New Roman" w:hAnsi="Times New Roman" w:cs="Times New Roman"/>
          <w:sz w:val="28"/>
          <w:szCs w:val="28"/>
        </w:rPr>
        <w:t>т.д.</w:t>
      </w:r>
      <w:proofErr w:type="gramEnd"/>
      <w:r w:rsidRPr="00A46E7E">
        <w:rPr>
          <w:rFonts w:ascii="Times New Roman" w:eastAsia="Times New Roman" w:hAnsi="Times New Roman" w:cs="Times New Roman"/>
          <w:sz w:val="28"/>
          <w:szCs w:val="28"/>
        </w:rPr>
        <w:t xml:space="preserve">, </w:t>
      </w:r>
      <w:r w:rsidR="008B4FFD" w:rsidRPr="00A46E7E">
        <w:rPr>
          <w:rFonts w:ascii="Times New Roman" w:eastAsia="Times New Roman" w:hAnsi="Times New Roman" w:cs="Times New Roman"/>
          <w:sz w:val="28"/>
          <w:szCs w:val="28"/>
        </w:rPr>
        <w:t xml:space="preserve">активность проявлялась </w:t>
      </w:r>
      <w:r w:rsidRPr="00A46E7E">
        <w:rPr>
          <w:rFonts w:ascii="Times New Roman" w:eastAsia="Times New Roman" w:hAnsi="Times New Roman" w:cs="Times New Roman"/>
          <w:sz w:val="28"/>
          <w:szCs w:val="28"/>
        </w:rPr>
        <w:t>во</w:t>
      </w:r>
      <w:r w:rsidR="008B4FFD" w:rsidRPr="00A46E7E">
        <w:rPr>
          <w:rFonts w:ascii="Times New Roman" w:eastAsia="Times New Roman" w:hAnsi="Times New Roman" w:cs="Times New Roman"/>
          <w:sz w:val="28"/>
          <w:szCs w:val="28"/>
        </w:rPr>
        <w:t xml:space="preserve"> всех уголках социальной жизни.</w:t>
      </w:r>
    </w:p>
    <w:p w14:paraId="178CC2FA" w14:textId="77777777" w:rsidR="005B1BBB" w:rsidRPr="00A46E7E" w:rsidRDefault="005B1BBB" w:rsidP="00346305">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lastRenderedPageBreak/>
        <w:t xml:space="preserve">В отличие от них, гендерные роли женщин основаны на роли женщины или бабы, и они </w:t>
      </w:r>
      <w:r w:rsidR="008B4FFD" w:rsidRPr="00A46E7E">
        <w:rPr>
          <w:rFonts w:ascii="Times New Roman" w:eastAsia="Times New Roman" w:hAnsi="Times New Roman" w:cs="Times New Roman"/>
          <w:sz w:val="28"/>
          <w:szCs w:val="28"/>
        </w:rPr>
        <w:t>реализовывались</w:t>
      </w:r>
      <w:r w:rsidRPr="00A46E7E">
        <w:rPr>
          <w:rFonts w:ascii="Times New Roman" w:eastAsia="Times New Roman" w:hAnsi="Times New Roman" w:cs="Times New Roman"/>
          <w:sz w:val="28"/>
          <w:szCs w:val="28"/>
        </w:rPr>
        <w:t xml:space="preserve"> в узком </w:t>
      </w:r>
      <w:r w:rsidR="008B4FFD" w:rsidRPr="00A46E7E">
        <w:rPr>
          <w:rFonts w:ascii="Times New Roman" w:eastAsia="Times New Roman" w:hAnsi="Times New Roman" w:cs="Times New Roman"/>
          <w:sz w:val="28"/>
          <w:szCs w:val="28"/>
        </w:rPr>
        <w:t xml:space="preserve">семейном </w:t>
      </w:r>
      <w:r w:rsidRPr="00A46E7E">
        <w:rPr>
          <w:rFonts w:ascii="Times New Roman" w:eastAsia="Times New Roman" w:hAnsi="Times New Roman" w:cs="Times New Roman"/>
          <w:sz w:val="28"/>
          <w:szCs w:val="28"/>
        </w:rPr>
        <w:t xml:space="preserve">кругу, </w:t>
      </w:r>
      <w:r w:rsidR="008B4FFD" w:rsidRPr="00A46E7E">
        <w:rPr>
          <w:rFonts w:ascii="Times New Roman" w:eastAsia="Times New Roman" w:hAnsi="Times New Roman" w:cs="Times New Roman"/>
          <w:sz w:val="28"/>
          <w:szCs w:val="28"/>
        </w:rPr>
        <w:t>женщина отвечала за деторождение, воспитание детей, ублажение</w:t>
      </w:r>
      <w:r w:rsidRPr="00A46E7E">
        <w:rPr>
          <w:rFonts w:ascii="Times New Roman" w:eastAsia="Times New Roman" w:hAnsi="Times New Roman" w:cs="Times New Roman"/>
          <w:sz w:val="28"/>
          <w:szCs w:val="28"/>
        </w:rPr>
        <w:t xml:space="preserve"> мужчин, а также выступ</w:t>
      </w:r>
      <w:r w:rsidR="008B4FFD" w:rsidRPr="00A46E7E">
        <w:rPr>
          <w:rFonts w:ascii="Times New Roman" w:eastAsia="Times New Roman" w:hAnsi="Times New Roman" w:cs="Times New Roman"/>
          <w:sz w:val="28"/>
          <w:szCs w:val="28"/>
        </w:rPr>
        <w:t>ала</w:t>
      </w:r>
      <w:r w:rsidRPr="00A46E7E">
        <w:rPr>
          <w:rFonts w:ascii="Times New Roman" w:eastAsia="Times New Roman" w:hAnsi="Times New Roman" w:cs="Times New Roman"/>
          <w:sz w:val="28"/>
          <w:szCs w:val="28"/>
        </w:rPr>
        <w:t xml:space="preserve"> в роли</w:t>
      </w:r>
      <w:r w:rsidR="008B4FFD" w:rsidRPr="00A46E7E">
        <w:rPr>
          <w:rFonts w:ascii="Times New Roman" w:eastAsia="Times New Roman" w:hAnsi="Times New Roman" w:cs="Times New Roman"/>
          <w:sz w:val="28"/>
          <w:szCs w:val="28"/>
        </w:rPr>
        <w:t xml:space="preserve"> семейного подсобного работника, являясь </w:t>
      </w:r>
      <w:r w:rsidRPr="00A46E7E">
        <w:rPr>
          <w:rFonts w:ascii="Times New Roman" w:eastAsia="Times New Roman" w:hAnsi="Times New Roman" w:cs="Times New Roman"/>
          <w:sz w:val="28"/>
          <w:szCs w:val="28"/>
        </w:rPr>
        <w:t xml:space="preserve">в роли актера второго плана в семейной жизни. Что касается ублажения мужчин, то обычай </w:t>
      </w:r>
      <w:r w:rsidR="008D6D9A" w:rsidRPr="00A46E7E">
        <w:rPr>
          <w:rFonts w:ascii="Times New Roman" w:eastAsia="Times New Roman" w:hAnsi="Times New Roman" w:cs="Times New Roman"/>
          <w:sz w:val="28"/>
          <w:szCs w:val="28"/>
        </w:rPr>
        <w:t>«бинтования ног»</w:t>
      </w:r>
      <w:r w:rsidRPr="00A46E7E">
        <w:rPr>
          <w:rFonts w:ascii="Times New Roman" w:eastAsia="Times New Roman" w:hAnsi="Times New Roman" w:cs="Times New Roman"/>
          <w:sz w:val="28"/>
          <w:szCs w:val="28"/>
        </w:rPr>
        <w:t xml:space="preserve"> у женщин появился в период Пяти династий, а </w:t>
      </w:r>
      <w:r w:rsidR="008D6D9A" w:rsidRPr="00A46E7E">
        <w:rPr>
          <w:rFonts w:ascii="Times New Roman" w:eastAsia="Times New Roman" w:hAnsi="Times New Roman" w:cs="Times New Roman"/>
          <w:sz w:val="28"/>
          <w:szCs w:val="28"/>
        </w:rPr>
        <w:t xml:space="preserve">к концу правления династии Сун </w:t>
      </w:r>
      <w:r w:rsidRPr="00A46E7E">
        <w:rPr>
          <w:rFonts w:ascii="Times New Roman" w:eastAsia="Times New Roman" w:hAnsi="Times New Roman" w:cs="Times New Roman"/>
          <w:sz w:val="28"/>
          <w:szCs w:val="28"/>
        </w:rPr>
        <w:t xml:space="preserve">все последовали этому примеру, </w:t>
      </w:r>
      <w:r w:rsidR="008D6D9A" w:rsidRPr="00A46E7E">
        <w:rPr>
          <w:rFonts w:ascii="Times New Roman" w:eastAsia="Times New Roman" w:hAnsi="Times New Roman" w:cs="Times New Roman"/>
          <w:sz w:val="28"/>
          <w:szCs w:val="28"/>
        </w:rPr>
        <w:t>презирая тех, кто отказывался от этого</w:t>
      </w:r>
      <w:r w:rsidRPr="00A46E7E">
        <w:rPr>
          <w:rFonts w:ascii="Times New Roman" w:eastAsia="Times New Roman" w:hAnsi="Times New Roman" w:cs="Times New Roman"/>
          <w:sz w:val="28"/>
          <w:szCs w:val="28"/>
        </w:rPr>
        <w:t>.</w:t>
      </w:r>
      <w:r w:rsidR="0045547A" w:rsidRPr="00A46E7E">
        <w:rPr>
          <w:rFonts w:ascii="Times New Roman" w:eastAsia="Times New Roman" w:hAnsi="Times New Roman" w:cs="Times New Roman"/>
          <w:sz w:val="28"/>
          <w:szCs w:val="28"/>
        </w:rPr>
        <w:t xml:space="preserve"> Данный обычай был отменен лишь после </w:t>
      </w:r>
      <w:proofErr w:type="spellStart"/>
      <w:r w:rsidR="0045547A" w:rsidRPr="00A46E7E">
        <w:rPr>
          <w:rFonts w:ascii="Times New Roman" w:eastAsia="Times New Roman" w:hAnsi="Times New Roman" w:cs="Times New Roman"/>
          <w:sz w:val="28"/>
          <w:szCs w:val="28"/>
        </w:rPr>
        <w:t>Синьхайской</w:t>
      </w:r>
      <w:proofErr w:type="spellEnd"/>
      <w:r w:rsidR="0045547A" w:rsidRPr="00A46E7E">
        <w:rPr>
          <w:rFonts w:ascii="Times New Roman" w:eastAsia="Times New Roman" w:hAnsi="Times New Roman" w:cs="Times New Roman"/>
          <w:sz w:val="28"/>
          <w:szCs w:val="28"/>
        </w:rPr>
        <w:t xml:space="preserve"> революции 1911 г.</w:t>
      </w:r>
    </w:p>
    <w:p w14:paraId="0E20AC2B" w14:textId="77777777" w:rsidR="00346305" w:rsidRPr="00A46E7E" w:rsidRDefault="00346305" w:rsidP="00346305">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Во времена династии Восточная Хань первая в Китае женщина-историк, знаменитая Бань </w:t>
      </w:r>
      <w:proofErr w:type="spellStart"/>
      <w:r w:rsidRPr="00A46E7E">
        <w:rPr>
          <w:rFonts w:ascii="Times New Roman" w:eastAsia="Times New Roman" w:hAnsi="Times New Roman" w:cs="Times New Roman"/>
          <w:sz w:val="28"/>
          <w:szCs w:val="28"/>
        </w:rPr>
        <w:t>Чжао</w:t>
      </w:r>
      <w:proofErr w:type="spellEnd"/>
      <w:r w:rsidRPr="00A46E7E">
        <w:rPr>
          <w:rFonts w:ascii="Times New Roman" w:eastAsia="Times New Roman" w:hAnsi="Times New Roman" w:cs="Times New Roman"/>
          <w:sz w:val="28"/>
          <w:szCs w:val="28"/>
        </w:rPr>
        <w:t xml:space="preserve">, стремясь </w:t>
      </w:r>
      <w:r w:rsidR="00C61F5C" w:rsidRPr="00A46E7E">
        <w:rPr>
          <w:rFonts w:ascii="Times New Roman" w:eastAsia="Times New Roman" w:hAnsi="Times New Roman" w:cs="Times New Roman"/>
          <w:sz w:val="28"/>
          <w:szCs w:val="28"/>
        </w:rPr>
        <w:t>укрепить свой</w:t>
      </w:r>
      <w:r w:rsidRPr="00A46E7E">
        <w:rPr>
          <w:rFonts w:ascii="Times New Roman" w:eastAsia="Times New Roman" w:hAnsi="Times New Roman" w:cs="Times New Roman"/>
          <w:sz w:val="28"/>
          <w:szCs w:val="28"/>
        </w:rPr>
        <w:t xml:space="preserve"> </w:t>
      </w:r>
      <w:r w:rsidR="00C61F5C" w:rsidRPr="00A46E7E">
        <w:rPr>
          <w:rFonts w:ascii="Times New Roman" w:eastAsia="Times New Roman" w:hAnsi="Times New Roman" w:cs="Times New Roman"/>
          <w:sz w:val="28"/>
          <w:szCs w:val="28"/>
        </w:rPr>
        <w:t xml:space="preserve">род </w:t>
      </w:r>
      <w:r w:rsidRPr="00A46E7E">
        <w:rPr>
          <w:rFonts w:ascii="Times New Roman" w:eastAsia="Times New Roman" w:hAnsi="Times New Roman" w:cs="Times New Roman"/>
          <w:sz w:val="28"/>
          <w:szCs w:val="28"/>
        </w:rPr>
        <w:t>в соответствии с требованиями времени, написала</w:t>
      </w:r>
      <w:r w:rsidR="00C61F5C" w:rsidRPr="00A46E7E">
        <w:rPr>
          <w:rFonts w:ascii="Times New Roman" w:eastAsia="Times New Roman" w:hAnsi="Times New Roman" w:cs="Times New Roman"/>
          <w:sz w:val="28"/>
          <w:szCs w:val="28"/>
        </w:rPr>
        <w:t xml:space="preserve"> «Наставления женщинам» (</w:t>
      </w:r>
      <w:r w:rsidR="00C61F5C" w:rsidRPr="00A46E7E">
        <w:rPr>
          <w:rFonts w:ascii="宋体" w:eastAsia="宋体" w:hAnsi="宋体" w:cs="宋体" w:hint="eastAsia"/>
          <w:sz w:val="28"/>
          <w:szCs w:val="28"/>
        </w:rPr>
        <w:t>女诫</w:t>
      </w:r>
      <w:r w:rsidR="00C61F5C" w:rsidRPr="00A46E7E">
        <w:rPr>
          <w:rFonts w:ascii="Times New Roman" w:eastAsia="Times New Roman" w:hAnsi="Times New Roman" w:cs="Times New Roman"/>
          <w:sz w:val="28"/>
          <w:szCs w:val="28"/>
        </w:rPr>
        <w:t xml:space="preserve">, </w:t>
      </w:r>
      <w:proofErr w:type="spellStart"/>
      <w:r w:rsidR="00C61F5C" w:rsidRPr="00A46E7E">
        <w:rPr>
          <w:rFonts w:ascii="Times New Roman" w:eastAsia="Times New Roman" w:hAnsi="Times New Roman" w:cs="Times New Roman"/>
          <w:sz w:val="28"/>
          <w:szCs w:val="28"/>
        </w:rPr>
        <w:t>nǚjiè</w:t>
      </w:r>
      <w:proofErr w:type="spellEnd"/>
      <w:r w:rsidR="00C61F5C" w:rsidRPr="00A46E7E">
        <w:rPr>
          <w:rFonts w:ascii="Times New Roman" w:eastAsia="Times New Roman" w:hAnsi="Times New Roman" w:cs="Times New Roman"/>
          <w:sz w:val="28"/>
          <w:szCs w:val="28"/>
        </w:rPr>
        <w:t>)</w:t>
      </w:r>
      <w:r w:rsidRPr="00A46E7E">
        <w:rPr>
          <w:rFonts w:ascii="Times New Roman" w:eastAsia="Times New Roman" w:hAnsi="Times New Roman" w:cs="Times New Roman"/>
          <w:sz w:val="28"/>
          <w:szCs w:val="28"/>
        </w:rPr>
        <w:t>, в которых четко и системати</w:t>
      </w:r>
      <w:r w:rsidR="00C61F5C" w:rsidRPr="00A46E7E">
        <w:rPr>
          <w:rFonts w:ascii="Times New Roman" w:eastAsia="Times New Roman" w:hAnsi="Times New Roman" w:cs="Times New Roman"/>
          <w:sz w:val="28"/>
          <w:szCs w:val="28"/>
        </w:rPr>
        <w:t>зировано</w:t>
      </w:r>
      <w:r w:rsidRPr="00A46E7E">
        <w:rPr>
          <w:rFonts w:ascii="Times New Roman" w:eastAsia="Times New Roman" w:hAnsi="Times New Roman" w:cs="Times New Roman"/>
          <w:sz w:val="28"/>
          <w:szCs w:val="28"/>
        </w:rPr>
        <w:t xml:space="preserve"> перечислены правила поведения женщин,</w:t>
      </w:r>
      <w:r w:rsidR="00C61F5C" w:rsidRPr="00A46E7E">
        <w:rPr>
          <w:rFonts w:ascii="Times New Roman" w:eastAsia="Times New Roman" w:hAnsi="Times New Roman" w:cs="Times New Roman"/>
          <w:sz w:val="28"/>
          <w:szCs w:val="28"/>
        </w:rPr>
        <w:t xml:space="preserve"> включающих</w:t>
      </w:r>
      <w:r w:rsidRPr="00A46E7E">
        <w:rPr>
          <w:rFonts w:ascii="Times New Roman" w:eastAsia="Times New Roman" w:hAnsi="Times New Roman" w:cs="Times New Roman"/>
          <w:sz w:val="28"/>
          <w:szCs w:val="28"/>
        </w:rPr>
        <w:t xml:space="preserve"> </w:t>
      </w:r>
      <w:r w:rsidR="00C61F5C" w:rsidRPr="00A46E7E">
        <w:rPr>
          <w:rFonts w:ascii="Times New Roman" w:eastAsia="Times New Roman" w:hAnsi="Times New Roman" w:cs="Times New Roman"/>
          <w:sz w:val="28"/>
          <w:szCs w:val="28"/>
        </w:rPr>
        <w:t>три послушания и четыре добродетели</w:t>
      </w:r>
      <w:r w:rsidRPr="00A46E7E">
        <w:rPr>
          <w:rFonts w:ascii="Times New Roman" w:eastAsia="Times New Roman" w:hAnsi="Times New Roman" w:cs="Times New Roman"/>
          <w:sz w:val="28"/>
          <w:szCs w:val="28"/>
        </w:rPr>
        <w:t xml:space="preserve">. С тех пор книга влилась в общество, конкретизировав концепцию мужского превосходства и женской неполноценности, которая широко проявилась в концептуальной форме и во всех аспектах практической жизни. </w:t>
      </w:r>
      <w:r w:rsidR="00C61F5C" w:rsidRPr="00A46E7E">
        <w:rPr>
          <w:rFonts w:ascii="Times New Roman" w:eastAsia="Times New Roman" w:hAnsi="Times New Roman" w:cs="Times New Roman"/>
          <w:sz w:val="28"/>
          <w:szCs w:val="28"/>
        </w:rPr>
        <w:t>Три послушания включают послушание д</w:t>
      </w:r>
      <w:r w:rsidRPr="00A46E7E">
        <w:rPr>
          <w:rFonts w:ascii="Times New Roman" w:eastAsia="Times New Roman" w:hAnsi="Times New Roman" w:cs="Times New Roman"/>
          <w:sz w:val="28"/>
          <w:szCs w:val="28"/>
        </w:rPr>
        <w:t xml:space="preserve">ома </w:t>
      </w:r>
      <w:r w:rsidR="00C61F5C" w:rsidRPr="00A46E7E">
        <w:rPr>
          <w:rFonts w:ascii="Times New Roman" w:eastAsia="Times New Roman" w:hAnsi="Times New Roman" w:cs="Times New Roman"/>
          <w:sz w:val="28"/>
          <w:szCs w:val="28"/>
        </w:rPr>
        <w:t>отцу</w:t>
      </w:r>
      <w:r w:rsidRPr="00A46E7E">
        <w:rPr>
          <w:rFonts w:ascii="Times New Roman" w:eastAsia="Times New Roman" w:hAnsi="Times New Roman" w:cs="Times New Roman"/>
          <w:sz w:val="28"/>
          <w:szCs w:val="28"/>
        </w:rPr>
        <w:t xml:space="preserve">, </w:t>
      </w:r>
      <w:r w:rsidR="00C61F5C" w:rsidRPr="00A46E7E">
        <w:rPr>
          <w:rFonts w:ascii="Times New Roman" w:eastAsia="Times New Roman" w:hAnsi="Times New Roman" w:cs="Times New Roman"/>
          <w:sz w:val="28"/>
          <w:szCs w:val="28"/>
        </w:rPr>
        <w:t>после замужества – мужу</w:t>
      </w:r>
      <w:r w:rsidRPr="00A46E7E">
        <w:rPr>
          <w:rFonts w:ascii="Times New Roman" w:eastAsia="Times New Roman" w:hAnsi="Times New Roman" w:cs="Times New Roman"/>
          <w:sz w:val="28"/>
          <w:szCs w:val="28"/>
        </w:rPr>
        <w:t xml:space="preserve">, </w:t>
      </w:r>
      <w:r w:rsidR="00C61F5C" w:rsidRPr="00A46E7E">
        <w:rPr>
          <w:rFonts w:ascii="Times New Roman" w:eastAsia="Times New Roman" w:hAnsi="Times New Roman" w:cs="Times New Roman"/>
          <w:sz w:val="28"/>
          <w:szCs w:val="28"/>
        </w:rPr>
        <w:t xml:space="preserve">после смерти </w:t>
      </w:r>
      <w:r w:rsidRPr="00A46E7E">
        <w:rPr>
          <w:rFonts w:ascii="Times New Roman" w:eastAsia="Times New Roman" w:hAnsi="Times New Roman" w:cs="Times New Roman"/>
          <w:sz w:val="28"/>
          <w:szCs w:val="28"/>
        </w:rPr>
        <w:t>муж</w:t>
      </w:r>
      <w:r w:rsidR="00C61F5C" w:rsidRPr="00A46E7E">
        <w:rPr>
          <w:rFonts w:ascii="Times New Roman" w:eastAsia="Times New Roman" w:hAnsi="Times New Roman" w:cs="Times New Roman"/>
          <w:sz w:val="28"/>
          <w:szCs w:val="28"/>
        </w:rPr>
        <w:t>а</w:t>
      </w:r>
      <w:r w:rsidRPr="00A46E7E">
        <w:rPr>
          <w:rFonts w:ascii="Times New Roman" w:eastAsia="Times New Roman" w:hAnsi="Times New Roman" w:cs="Times New Roman"/>
          <w:sz w:val="28"/>
          <w:szCs w:val="28"/>
        </w:rPr>
        <w:t xml:space="preserve"> </w:t>
      </w:r>
      <w:r w:rsidR="00C61F5C" w:rsidRPr="00A46E7E">
        <w:rPr>
          <w:rFonts w:ascii="Times New Roman" w:eastAsia="Times New Roman" w:hAnsi="Times New Roman" w:cs="Times New Roman"/>
          <w:sz w:val="28"/>
          <w:szCs w:val="28"/>
        </w:rPr>
        <w:t xml:space="preserve">– сыну. Получается, что </w:t>
      </w:r>
      <w:r w:rsidRPr="00A46E7E">
        <w:rPr>
          <w:rFonts w:ascii="Times New Roman" w:eastAsia="Times New Roman" w:hAnsi="Times New Roman" w:cs="Times New Roman"/>
          <w:sz w:val="28"/>
          <w:szCs w:val="28"/>
        </w:rPr>
        <w:t>женщина находится в подчиненном положении по отношению к мужчине</w:t>
      </w:r>
      <w:r w:rsidR="00C61F5C" w:rsidRPr="00A46E7E">
        <w:rPr>
          <w:rFonts w:ascii="Times New Roman" w:eastAsia="Times New Roman" w:hAnsi="Times New Roman" w:cs="Times New Roman"/>
          <w:sz w:val="28"/>
          <w:szCs w:val="28"/>
        </w:rPr>
        <w:t xml:space="preserve"> на протяжении всей жизни. </w:t>
      </w:r>
      <w:r w:rsidRPr="00A46E7E">
        <w:rPr>
          <w:rFonts w:ascii="Times New Roman" w:eastAsia="Times New Roman" w:hAnsi="Times New Roman" w:cs="Times New Roman"/>
          <w:sz w:val="28"/>
          <w:szCs w:val="28"/>
        </w:rPr>
        <w:t>Четыре добродет</w:t>
      </w:r>
      <w:r w:rsidR="00C61F5C" w:rsidRPr="00A46E7E">
        <w:rPr>
          <w:rFonts w:ascii="Times New Roman" w:eastAsia="Times New Roman" w:hAnsi="Times New Roman" w:cs="Times New Roman"/>
          <w:sz w:val="28"/>
          <w:szCs w:val="28"/>
        </w:rPr>
        <w:t>ели состоят из ж</w:t>
      </w:r>
      <w:r w:rsidRPr="00A46E7E">
        <w:rPr>
          <w:rFonts w:ascii="Times New Roman" w:eastAsia="Times New Roman" w:hAnsi="Times New Roman" w:cs="Times New Roman"/>
          <w:sz w:val="28"/>
          <w:szCs w:val="28"/>
        </w:rPr>
        <w:t>енской морали, женской внешности, ж</w:t>
      </w:r>
      <w:r w:rsidR="00C61F5C" w:rsidRPr="00A46E7E">
        <w:rPr>
          <w:rFonts w:ascii="Times New Roman" w:eastAsia="Times New Roman" w:hAnsi="Times New Roman" w:cs="Times New Roman"/>
          <w:sz w:val="28"/>
          <w:szCs w:val="28"/>
        </w:rPr>
        <w:t>енских слов, женских достижений</w:t>
      </w:r>
      <w:r w:rsidRPr="00A46E7E">
        <w:rPr>
          <w:rFonts w:ascii="Times New Roman" w:eastAsia="Times New Roman" w:hAnsi="Times New Roman" w:cs="Times New Roman"/>
          <w:sz w:val="28"/>
          <w:szCs w:val="28"/>
        </w:rPr>
        <w:t>. В них четко прописано, что женщины не должны стремиться к совершенству в своих способностях, а должны в первую очередь подчиняться мужчинам и древнему порядку морали.</w:t>
      </w:r>
    </w:p>
    <w:p w14:paraId="16799BB4" w14:textId="77777777" w:rsidR="00346305" w:rsidRPr="00A46E7E" w:rsidRDefault="00BC2511" w:rsidP="001D5954">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С момента основания Китайской Народной Республики женщины освободились от феодальных ограничений, законодательно было закреплено равноправие мужчин и женщин. Теперь женщины могут активно участвовать в строительстве страны, планировании развития семьи, обучении и </w:t>
      </w:r>
      <w:proofErr w:type="gramStart"/>
      <w:r w:rsidRPr="00A46E7E">
        <w:rPr>
          <w:rFonts w:ascii="Times New Roman" w:eastAsia="Times New Roman" w:hAnsi="Times New Roman" w:cs="Times New Roman"/>
          <w:sz w:val="28"/>
          <w:szCs w:val="28"/>
        </w:rPr>
        <w:t>т.д.</w:t>
      </w:r>
      <w:proofErr w:type="gramEnd"/>
      <w:r w:rsidRPr="00A46E7E">
        <w:rPr>
          <w:rFonts w:ascii="Times New Roman" w:eastAsia="Times New Roman" w:hAnsi="Times New Roman" w:cs="Times New Roman"/>
          <w:sz w:val="28"/>
          <w:szCs w:val="28"/>
        </w:rPr>
        <w:t xml:space="preserve"> Однако остается вопросом, кто такие современный мужчина и современная женщина?</w:t>
      </w:r>
    </w:p>
    <w:p w14:paraId="52571711" w14:textId="77777777" w:rsidR="009D4A4F" w:rsidRPr="00A46E7E" w:rsidRDefault="009D4A4F" w:rsidP="00BA0BF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lastRenderedPageBreak/>
        <w:t>Молодежь является объектом многих исследований в китайской науке</w:t>
      </w:r>
      <w:r w:rsidR="00BA0BFF" w:rsidRPr="00A46E7E">
        <w:rPr>
          <w:rFonts w:ascii="Times New Roman" w:eastAsia="Times New Roman" w:hAnsi="Times New Roman" w:cs="Times New Roman"/>
          <w:sz w:val="28"/>
          <w:szCs w:val="28"/>
        </w:rPr>
        <w:t xml:space="preserve">. О ценностях, умонастроениях и поведенческих моделях </w:t>
      </w:r>
      <w:r w:rsidRPr="00A46E7E">
        <w:rPr>
          <w:rFonts w:ascii="Times New Roman" w:eastAsia="Times New Roman" w:hAnsi="Times New Roman" w:cs="Times New Roman"/>
          <w:sz w:val="28"/>
          <w:szCs w:val="28"/>
        </w:rPr>
        <w:t>молодежи</w:t>
      </w:r>
      <w:r w:rsidR="00BA0BFF" w:rsidRPr="00A46E7E">
        <w:rPr>
          <w:rFonts w:ascii="Times New Roman" w:eastAsia="Times New Roman" w:hAnsi="Times New Roman" w:cs="Times New Roman"/>
          <w:sz w:val="28"/>
          <w:szCs w:val="28"/>
        </w:rPr>
        <w:t xml:space="preserve"> неизменно говорят, оценивают</w:t>
      </w:r>
      <w:r w:rsidRPr="00A46E7E">
        <w:rPr>
          <w:rFonts w:ascii="Times New Roman" w:eastAsia="Times New Roman" w:hAnsi="Times New Roman" w:cs="Times New Roman"/>
          <w:sz w:val="28"/>
          <w:szCs w:val="28"/>
        </w:rPr>
        <w:t xml:space="preserve"> и прогнозируют, молодежная тематика</w:t>
      </w:r>
      <w:r w:rsidR="00BA0BFF" w:rsidRPr="00A46E7E">
        <w:rPr>
          <w:rFonts w:ascii="Times New Roman" w:eastAsia="Times New Roman" w:hAnsi="Times New Roman" w:cs="Times New Roman"/>
          <w:sz w:val="28"/>
          <w:szCs w:val="28"/>
        </w:rPr>
        <w:t xml:space="preserve"> </w:t>
      </w:r>
      <w:r w:rsidRPr="00A46E7E">
        <w:rPr>
          <w:rFonts w:ascii="Times New Roman" w:eastAsia="Times New Roman" w:hAnsi="Times New Roman" w:cs="Times New Roman"/>
          <w:sz w:val="28"/>
          <w:szCs w:val="28"/>
        </w:rPr>
        <w:t>«потребляе</w:t>
      </w:r>
      <w:r w:rsidR="00BA0BFF" w:rsidRPr="00A46E7E">
        <w:rPr>
          <w:rFonts w:ascii="Times New Roman" w:eastAsia="Times New Roman" w:hAnsi="Times New Roman" w:cs="Times New Roman"/>
          <w:sz w:val="28"/>
          <w:szCs w:val="28"/>
        </w:rPr>
        <w:t>т</w:t>
      </w:r>
      <w:r w:rsidRPr="00A46E7E">
        <w:rPr>
          <w:rFonts w:ascii="Times New Roman" w:eastAsia="Times New Roman" w:hAnsi="Times New Roman" w:cs="Times New Roman"/>
          <w:sz w:val="28"/>
          <w:szCs w:val="28"/>
        </w:rPr>
        <w:t>ся»</w:t>
      </w:r>
      <w:r w:rsidR="00BA0BFF" w:rsidRPr="00A46E7E">
        <w:rPr>
          <w:rFonts w:ascii="Times New Roman" w:eastAsia="Times New Roman" w:hAnsi="Times New Roman" w:cs="Times New Roman"/>
          <w:sz w:val="28"/>
          <w:szCs w:val="28"/>
        </w:rPr>
        <w:t xml:space="preserve"> средства</w:t>
      </w:r>
      <w:r w:rsidRPr="00A46E7E">
        <w:rPr>
          <w:rFonts w:ascii="Times New Roman" w:eastAsia="Times New Roman" w:hAnsi="Times New Roman" w:cs="Times New Roman"/>
          <w:sz w:val="28"/>
          <w:szCs w:val="28"/>
        </w:rPr>
        <w:t>ми</w:t>
      </w:r>
      <w:r w:rsidR="00BA0BFF" w:rsidRPr="00A46E7E">
        <w:rPr>
          <w:rFonts w:ascii="Times New Roman" w:eastAsia="Times New Roman" w:hAnsi="Times New Roman" w:cs="Times New Roman"/>
          <w:sz w:val="28"/>
          <w:szCs w:val="28"/>
        </w:rPr>
        <w:t xml:space="preserve"> массовой информации. </w:t>
      </w:r>
      <w:r w:rsidRPr="00A46E7E">
        <w:rPr>
          <w:rFonts w:ascii="Times New Roman" w:eastAsia="Times New Roman" w:hAnsi="Times New Roman" w:cs="Times New Roman"/>
          <w:sz w:val="28"/>
          <w:szCs w:val="28"/>
        </w:rPr>
        <w:t>Темы исследований простираются от «разницы поколений»</w:t>
      </w:r>
      <w:r w:rsidR="00BA0BFF" w:rsidRPr="00A46E7E">
        <w:rPr>
          <w:rFonts w:ascii="Times New Roman" w:eastAsia="Times New Roman" w:hAnsi="Times New Roman" w:cs="Times New Roman"/>
          <w:sz w:val="28"/>
          <w:szCs w:val="28"/>
        </w:rPr>
        <w:t xml:space="preserve"> </w:t>
      </w:r>
      <w:r w:rsidRPr="00A46E7E">
        <w:rPr>
          <w:rFonts w:ascii="Times New Roman" w:eastAsia="Times New Roman" w:hAnsi="Times New Roman" w:cs="Times New Roman"/>
          <w:sz w:val="28"/>
          <w:szCs w:val="28"/>
        </w:rPr>
        <w:t>до «оставшихся мужчин и женщин»</w:t>
      </w:r>
      <w:r w:rsidR="00BA0BFF" w:rsidRPr="00A46E7E">
        <w:rPr>
          <w:rFonts w:ascii="Times New Roman" w:eastAsia="Times New Roman" w:hAnsi="Times New Roman" w:cs="Times New Roman"/>
          <w:sz w:val="28"/>
          <w:szCs w:val="28"/>
        </w:rPr>
        <w:t xml:space="preserve">. </w:t>
      </w:r>
      <w:r w:rsidRPr="00A46E7E">
        <w:rPr>
          <w:rFonts w:ascii="Times New Roman" w:eastAsia="Times New Roman" w:hAnsi="Times New Roman" w:cs="Times New Roman"/>
          <w:sz w:val="28"/>
          <w:szCs w:val="28"/>
        </w:rPr>
        <w:t>Представители старшего поколения говорят о молодежном бунте</w:t>
      </w:r>
      <w:r w:rsidR="00BA0BFF" w:rsidRPr="00A46E7E">
        <w:rPr>
          <w:rFonts w:ascii="Times New Roman" w:eastAsia="Times New Roman" w:hAnsi="Times New Roman" w:cs="Times New Roman"/>
          <w:sz w:val="28"/>
          <w:szCs w:val="28"/>
        </w:rPr>
        <w:t xml:space="preserve">, </w:t>
      </w:r>
      <w:r w:rsidRPr="00A46E7E">
        <w:rPr>
          <w:rFonts w:ascii="Times New Roman" w:eastAsia="Times New Roman" w:hAnsi="Times New Roman" w:cs="Times New Roman"/>
          <w:sz w:val="28"/>
          <w:szCs w:val="28"/>
        </w:rPr>
        <w:t xml:space="preserve">поскольку их </w:t>
      </w:r>
      <w:r w:rsidR="00BA0BFF" w:rsidRPr="00A46E7E">
        <w:rPr>
          <w:rFonts w:ascii="Times New Roman" w:eastAsia="Times New Roman" w:hAnsi="Times New Roman" w:cs="Times New Roman"/>
          <w:sz w:val="28"/>
          <w:szCs w:val="28"/>
        </w:rPr>
        <w:t>взгляд</w:t>
      </w:r>
      <w:r w:rsidRPr="00A46E7E">
        <w:rPr>
          <w:rFonts w:ascii="Times New Roman" w:eastAsia="Times New Roman" w:hAnsi="Times New Roman" w:cs="Times New Roman"/>
          <w:sz w:val="28"/>
          <w:szCs w:val="28"/>
        </w:rPr>
        <w:t>ы</w:t>
      </w:r>
      <w:r w:rsidR="00BA0BFF" w:rsidRPr="00A46E7E">
        <w:rPr>
          <w:rFonts w:ascii="Times New Roman" w:eastAsia="Times New Roman" w:hAnsi="Times New Roman" w:cs="Times New Roman"/>
          <w:sz w:val="28"/>
          <w:szCs w:val="28"/>
        </w:rPr>
        <w:t xml:space="preserve"> на брак и </w:t>
      </w:r>
      <w:r w:rsidRPr="00A46E7E">
        <w:rPr>
          <w:rFonts w:ascii="Times New Roman" w:eastAsia="Times New Roman" w:hAnsi="Times New Roman" w:cs="Times New Roman"/>
          <w:sz w:val="28"/>
          <w:szCs w:val="28"/>
        </w:rPr>
        <w:t xml:space="preserve">семью, личностные </w:t>
      </w:r>
      <w:r w:rsidR="00BA0BFF" w:rsidRPr="00A46E7E">
        <w:rPr>
          <w:rFonts w:ascii="Times New Roman" w:eastAsia="Times New Roman" w:hAnsi="Times New Roman" w:cs="Times New Roman"/>
          <w:sz w:val="28"/>
          <w:szCs w:val="28"/>
        </w:rPr>
        <w:t xml:space="preserve">установки сильно отличаются. </w:t>
      </w:r>
    </w:p>
    <w:p w14:paraId="721CB65F" w14:textId="77777777" w:rsidR="002D3EEA" w:rsidRPr="00A46E7E" w:rsidRDefault="009D4A4F" w:rsidP="00BA0BF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Вопрос гендерных ролей в китайской науке так же часто рассматривается через призму семейного вопроса. </w:t>
      </w:r>
      <w:r w:rsidR="00BA0BFF" w:rsidRPr="00A46E7E">
        <w:rPr>
          <w:rFonts w:ascii="Times New Roman" w:eastAsia="Times New Roman" w:hAnsi="Times New Roman" w:cs="Times New Roman"/>
          <w:sz w:val="28"/>
          <w:szCs w:val="28"/>
        </w:rPr>
        <w:t xml:space="preserve">В 2015 году в отчете об исследовании Университета Сунь Ятсена под названием </w:t>
      </w:r>
      <w:r w:rsidRPr="00A46E7E">
        <w:rPr>
          <w:rFonts w:ascii="Times New Roman" w:eastAsia="Times New Roman" w:hAnsi="Times New Roman" w:cs="Times New Roman"/>
          <w:sz w:val="28"/>
          <w:szCs w:val="28"/>
        </w:rPr>
        <w:t>«</w:t>
      </w:r>
      <w:r w:rsidR="00BA0BFF" w:rsidRPr="00A46E7E">
        <w:rPr>
          <w:rFonts w:ascii="Times New Roman" w:eastAsia="Times New Roman" w:hAnsi="Times New Roman" w:cs="Times New Roman"/>
          <w:sz w:val="28"/>
          <w:szCs w:val="28"/>
        </w:rPr>
        <w:t>Перспективы брака и любви китайской молодеж</w:t>
      </w:r>
      <w:r w:rsidRPr="00A46E7E">
        <w:rPr>
          <w:rFonts w:ascii="Times New Roman" w:eastAsia="Times New Roman" w:hAnsi="Times New Roman" w:cs="Times New Roman"/>
          <w:sz w:val="28"/>
          <w:szCs w:val="28"/>
        </w:rPr>
        <w:t>и после 80-х и после 90-х годов»</w:t>
      </w:r>
      <w:r w:rsidR="00BA0BFF" w:rsidRPr="00A46E7E">
        <w:rPr>
          <w:rFonts w:ascii="Times New Roman" w:eastAsia="Times New Roman" w:hAnsi="Times New Roman" w:cs="Times New Roman"/>
          <w:sz w:val="28"/>
          <w:szCs w:val="28"/>
        </w:rPr>
        <w:t xml:space="preserve"> отмечалось, что 82 % одиноких молодых людей не влюбляются из-за недостатка смелости, а 76 % </w:t>
      </w:r>
      <w:r w:rsidRPr="00A46E7E">
        <w:rPr>
          <w:rFonts w:ascii="Times New Roman" w:eastAsia="Times New Roman" w:hAnsi="Times New Roman" w:cs="Times New Roman"/>
          <w:sz w:val="28"/>
          <w:szCs w:val="28"/>
        </w:rPr>
        <w:t xml:space="preserve">молодых людей, достигших брачного возраста, </w:t>
      </w:r>
      <w:r w:rsidR="00BA0BFF" w:rsidRPr="00A46E7E">
        <w:rPr>
          <w:rFonts w:ascii="Times New Roman" w:eastAsia="Times New Roman" w:hAnsi="Times New Roman" w:cs="Times New Roman"/>
          <w:sz w:val="28"/>
          <w:szCs w:val="28"/>
        </w:rPr>
        <w:t>испытывают страх перед браком</w:t>
      </w:r>
      <w:r w:rsidRPr="00A46E7E">
        <w:rPr>
          <w:rStyle w:val="a5"/>
          <w:rFonts w:ascii="Times New Roman" w:eastAsia="Times New Roman" w:hAnsi="Times New Roman" w:cs="Times New Roman"/>
          <w:sz w:val="28"/>
          <w:szCs w:val="28"/>
        </w:rPr>
        <w:footnoteReference w:id="61"/>
      </w:r>
      <w:r w:rsidR="00BA0BFF" w:rsidRPr="00A46E7E">
        <w:rPr>
          <w:rFonts w:ascii="Times New Roman" w:eastAsia="Times New Roman" w:hAnsi="Times New Roman" w:cs="Times New Roman"/>
          <w:sz w:val="28"/>
          <w:szCs w:val="28"/>
        </w:rPr>
        <w:t xml:space="preserve">. </w:t>
      </w:r>
    </w:p>
    <w:p w14:paraId="528D5A7D" w14:textId="77777777" w:rsidR="008A7607" w:rsidRPr="00A46E7E" w:rsidRDefault="002D3EEA" w:rsidP="00BA0BF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Исследование «Гендерные роли, представления о семье и их формирование у современной молодежи» </w:t>
      </w:r>
      <w:proofErr w:type="spellStart"/>
      <w:r w:rsidRPr="00A46E7E">
        <w:rPr>
          <w:rFonts w:ascii="Times New Roman" w:eastAsia="Times New Roman" w:hAnsi="Times New Roman" w:cs="Times New Roman"/>
          <w:sz w:val="28"/>
          <w:szCs w:val="28"/>
        </w:rPr>
        <w:t>Чжан</w:t>
      </w:r>
      <w:proofErr w:type="spellEnd"/>
      <w:r w:rsidRPr="00A46E7E">
        <w:rPr>
          <w:rFonts w:ascii="Times New Roman" w:eastAsia="Times New Roman" w:hAnsi="Times New Roman" w:cs="Times New Roman"/>
          <w:sz w:val="28"/>
          <w:szCs w:val="28"/>
        </w:rPr>
        <w:t xml:space="preserve"> </w:t>
      </w:r>
      <w:proofErr w:type="spellStart"/>
      <w:r w:rsidRPr="00A46E7E">
        <w:rPr>
          <w:rFonts w:ascii="Times New Roman" w:eastAsia="Times New Roman" w:hAnsi="Times New Roman" w:cs="Times New Roman"/>
          <w:sz w:val="28"/>
          <w:szCs w:val="28"/>
        </w:rPr>
        <w:t>Лэ</w:t>
      </w:r>
      <w:proofErr w:type="spellEnd"/>
      <w:r w:rsidRPr="00A46E7E">
        <w:rPr>
          <w:rFonts w:ascii="Times New Roman" w:eastAsia="Times New Roman" w:hAnsi="Times New Roman" w:cs="Times New Roman"/>
          <w:sz w:val="28"/>
          <w:szCs w:val="28"/>
        </w:rPr>
        <w:t xml:space="preserve"> отвечает на следующие вопросы</w:t>
      </w:r>
      <w:r w:rsidR="00361618" w:rsidRPr="00A46E7E">
        <w:rPr>
          <w:rStyle w:val="a5"/>
          <w:rFonts w:ascii="Times New Roman" w:eastAsia="Times New Roman" w:hAnsi="Times New Roman" w:cs="Times New Roman"/>
          <w:sz w:val="28"/>
          <w:szCs w:val="28"/>
        </w:rPr>
        <w:footnoteReference w:id="62"/>
      </w:r>
      <w:r w:rsidRPr="00A46E7E">
        <w:rPr>
          <w:rFonts w:ascii="Times New Roman" w:eastAsia="Times New Roman" w:hAnsi="Times New Roman" w:cs="Times New Roman"/>
          <w:sz w:val="28"/>
          <w:szCs w:val="28"/>
        </w:rPr>
        <w:t xml:space="preserve">. </w:t>
      </w:r>
      <w:r w:rsidR="009D4A4F" w:rsidRPr="00A46E7E">
        <w:rPr>
          <w:rFonts w:ascii="Times New Roman" w:eastAsia="Times New Roman" w:hAnsi="Times New Roman" w:cs="Times New Roman"/>
          <w:sz w:val="28"/>
          <w:szCs w:val="28"/>
        </w:rPr>
        <w:t xml:space="preserve">Каково </w:t>
      </w:r>
      <w:r w:rsidR="00BA0BFF" w:rsidRPr="00A46E7E">
        <w:rPr>
          <w:rFonts w:ascii="Times New Roman" w:eastAsia="Times New Roman" w:hAnsi="Times New Roman" w:cs="Times New Roman"/>
          <w:sz w:val="28"/>
          <w:szCs w:val="28"/>
        </w:rPr>
        <w:t xml:space="preserve">отношение </w:t>
      </w:r>
      <w:r w:rsidR="009D4A4F" w:rsidRPr="00A46E7E">
        <w:rPr>
          <w:rFonts w:ascii="Times New Roman" w:eastAsia="Times New Roman" w:hAnsi="Times New Roman" w:cs="Times New Roman"/>
          <w:sz w:val="28"/>
          <w:szCs w:val="28"/>
        </w:rPr>
        <w:t xml:space="preserve">современной молодежи </w:t>
      </w:r>
      <w:r w:rsidR="00BA0BFF" w:rsidRPr="00A46E7E">
        <w:rPr>
          <w:rFonts w:ascii="Times New Roman" w:eastAsia="Times New Roman" w:hAnsi="Times New Roman" w:cs="Times New Roman"/>
          <w:sz w:val="28"/>
          <w:szCs w:val="28"/>
        </w:rPr>
        <w:t>к гендерным ролям и разделению труда в се</w:t>
      </w:r>
      <w:r w:rsidR="009D4A4F" w:rsidRPr="00A46E7E">
        <w:rPr>
          <w:rFonts w:ascii="Times New Roman" w:eastAsia="Times New Roman" w:hAnsi="Times New Roman" w:cs="Times New Roman"/>
          <w:sz w:val="28"/>
          <w:szCs w:val="28"/>
        </w:rPr>
        <w:t>мье, работе и воспитанию</w:t>
      </w:r>
      <w:r w:rsidR="00BA0BFF" w:rsidRPr="00A46E7E">
        <w:rPr>
          <w:rFonts w:ascii="Times New Roman" w:eastAsia="Times New Roman" w:hAnsi="Times New Roman" w:cs="Times New Roman"/>
          <w:sz w:val="28"/>
          <w:szCs w:val="28"/>
        </w:rPr>
        <w:t xml:space="preserve"> детей? </w:t>
      </w:r>
      <w:r w:rsidR="00BA0BFF" w:rsidRPr="00A46E7E">
        <w:rPr>
          <w:rFonts w:ascii="Times New Roman" w:eastAsia="Times New Roman" w:hAnsi="Times New Roman" w:cs="Times New Roman" w:hint="cs"/>
          <w:sz w:val="28"/>
          <w:szCs w:val="28"/>
        </w:rPr>
        <w:t>Какие</w:t>
      </w:r>
      <w:r w:rsidR="00BA0BFF" w:rsidRPr="00A46E7E">
        <w:rPr>
          <w:rFonts w:ascii="Times New Roman" w:eastAsia="Times New Roman" w:hAnsi="Times New Roman" w:cs="Times New Roman"/>
          <w:sz w:val="28"/>
          <w:szCs w:val="28"/>
        </w:rPr>
        <w:t xml:space="preserve"> факторы влияют на </w:t>
      </w:r>
      <w:r w:rsidR="009D4A4F" w:rsidRPr="00A46E7E">
        <w:rPr>
          <w:rFonts w:ascii="Times New Roman" w:eastAsia="Times New Roman" w:hAnsi="Times New Roman" w:cs="Times New Roman"/>
          <w:sz w:val="28"/>
          <w:szCs w:val="28"/>
        </w:rPr>
        <w:t xml:space="preserve">формирование их гендерного сознания? </w:t>
      </w:r>
    </w:p>
    <w:p w14:paraId="13D5508B" w14:textId="77777777" w:rsidR="00627E9E" w:rsidRPr="00A46E7E" w:rsidRDefault="00627E9E" w:rsidP="00627E9E">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модуле опроса CGSS (2012) были представлены вопросы, отражающие традиционные гендерные представления, и вопросы, отражающие современные ориентации на гендерное равенство. Большинство вопросов </w:t>
      </w:r>
      <w:r w:rsidRPr="00A46E7E">
        <w:rPr>
          <w:rFonts w:ascii="Times New Roman" w:eastAsia="Times New Roman" w:hAnsi="Times New Roman" w:cs="Times New Roman"/>
          <w:sz w:val="28"/>
          <w:szCs w:val="28"/>
        </w:rPr>
        <w:lastRenderedPageBreak/>
        <w:t>представлены по 5-балльной шкале, что позволяет респондентам выносить независимые суждения по ряду ориентировочных вопросов, при этом ответы могут быть от «категорически согласен» до «категорически не согласен».</w:t>
      </w:r>
    </w:p>
    <w:p w14:paraId="797FA3E2" w14:textId="77777777" w:rsidR="00023A85" w:rsidRPr="00A46E7E" w:rsidRDefault="00023A85" w:rsidP="00627E9E">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Выборку составили лица в возрасте </w:t>
      </w:r>
      <w:proofErr w:type="gramStart"/>
      <w:r w:rsidRPr="00A46E7E">
        <w:rPr>
          <w:rFonts w:ascii="Times New Roman" w:eastAsia="Times New Roman" w:hAnsi="Times New Roman" w:cs="Times New Roman"/>
          <w:sz w:val="28"/>
          <w:szCs w:val="28"/>
        </w:rPr>
        <w:t>18-35</w:t>
      </w:r>
      <w:proofErr w:type="gramEnd"/>
      <w:r w:rsidRPr="00A46E7E">
        <w:rPr>
          <w:rFonts w:ascii="Times New Roman" w:eastAsia="Times New Roman" w:hAnsi="Times New Roman" w:cs="Times New Roman"/>
          <w:sz w:val="28"/>
          <w:szCs w:val="28"/>
        </w:rPr>
        <w:t xml:space="preserve"> лет. Количество респондентов – 2691 человек, из которых 46,9% мужского пола и 53,1% женского.</w:t>
      </w:r>
    </w:p>
    <w:p w14:paraId="30BF0891" w14:textId="77777777" w:rsidR="00740025" w:rsidRPr="00A46E7E" w:rsidRDefault="00740025" w:rsidP="00740025">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Результаты исследования следующие. Во-первых, молодежь женского пола в меньшей степени идентифицирует себя с традиционными гендерными ролями, чем молодежь мужского пола. Юноши демонстрируют более высокий уровень принятия китайского традиционного гендерного ролевого разделения «мужчины снаружи и женщины внутри». </w:t>
      </w:r>
    </w:p>
    <w:p w14:paraId="2BB87912" w14:textId="77777777" w:rsidR="00740025" w:rsidRPr="00A46E7E" w:rsidRDefault="00740025" w:rsidP="00740025">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Во-вторых, ключевое влияние оказывает семейный опыт отдельных молодых людей. Те, кто состоит (или состоял) в браке, имеют более консервативный взгляд на гендерное </w:t>
      </w:r>
      <w:r w:rsidR="00FD4EE8" w:rsidRPr="00A46E7E">
        <w:rPr>
          <w:rFonts w:ascii="Times New Roman" w:eastAsia="Times New Roman" w:hAnsi="Times New Roman" w:cs="Times New Roman"/>
          <w:sz w:val="28"/>
          <w:szCs w:val="28"/>
        </w:rPr>
        <w:t>равноправие</w:t>
      </w:r>
      <w:r w:rsidRPr="00A46E7E">
        <w:rPr>
          <w:rFonts w:ascii="Times New Roman" w:eastAsia="Times New Roman" w:hAnsi="Times New Roman" w:cs="Times New Roman"/>
          <w:sz w:val="28"/>
          <w:szCs w:val="28"/>
        </w:rPr>
        <w:t xml:space="preserve">, чаще идентифицируют себя с традиционными женскими ролями и чаще жертвуют правами и интересами женщин на работе ради заботы о детях. </w:t>
      </w:r>
    </w:p>
    <w:p w14:paraId="5F096B93" w14:textId="77777777" w:rsidR="00740025" w:rsidRPr="00A46E7E" w:rsidRDefault="00740025" w:rsidP="00740025">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В-третьих, опыт воспитания детей оказывает влияние на молодых людей. Женщины, у кого есть несовершеннолетние дети, в большей степени идентифицируют себя с ролью женщины-домохозяйки и от них ожидают, что они будет оставаться дома как можно больше, чтобы выполнять свою роль матери. После того как дети идут в школу, воспитание детей в большей части по-прежнему возлагается на женщин.</w:t>
      </w:r>
    </w:p>
    <w:p w14:paraId="0770BD8C" w14:textId="77777777" w:rsidR="00361618" w:rsidRPr="00A46E7E" w:rsidRDefault="00361618" w:rsidP="00361618">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Проведя дифференцированный анализ ключевых переменных, автор обнаружил, что на формирование гендерных ролей и представлений о браке и семье у молодых людей неизменно влияет собственный опыт. Основной вопрос гендерного равенства заключается в том, как рассматривать и решать проблему позиционирования и разделения ролей между мужчинами и женщинами. Пропаганда равенства между мужчинами и женщинами означает, </w:t>
      </w:r>
      <w:r w:rsidRPr="00A46E7E">
        <w:rPr>
          <w:rFonts w:ascii="Times New Roman" w:eastAsia="Times New Roman" w:hAnsi="Times New Roman" w:cs="Times New Roman"/>
          <w:sz w:val="28"/>
          <w:szCs w:val="28"/>
        </w:rPr>
        <w:lastRenderedPageBreak/>
        <w:t>прежде всего, разрушение традиционных культурных стереотипов о гендерной роли и идентичности женщин. Однако мнение людей об относительно слабой, подчиненной и пассивной роли женщин невозможно изменить в одночасье. Предрассудки относительно гендерных ролей усиливаются благодаря различным формам инерции в браке и семейной жизни и гендерной дискриминации на рабочем месте. В настоящее время давление на работе и давление со стороны семьи приводят женщин-работниц к более серьезным ко</w:t>
      </w:r>
      <w:r w:rsidR="00280542" w:rsidRPr="00A46E7E">
        <w:rPr>
          <w:rFonts w:ascii="Times New Roman" w:eastAsia="Times New Roman" w:hAnsi="Times New Roman" w:cs="Times New Roman"/>
          <w:sz w:val="28"/>
          <w:szCs w:val="28"/>
        </w:rPr>
        <w:t>нфликтам между работой и семьей</w:t>
      </w:r>
      <w:r w:rsidRPr="00A46E7E">
        <w:rPr>
          <w:rFonts w:ascii="Times New Roman" w:eastAsia="Times New Roman" w:hAnsi="Times New Roman" w:cs="Times New Roman"/>
          <w:sz w:val="28"/>
          <w:szCs w:val="28"/>
        </w:rPr>
        <w:t xml:space="preserve">. В результате современные женщины сталкиваются с двойным давлением – заботой о семье и успешной карьерой, что затрудняет выполнение обеих задач. Многие женщины либо решают отказаться от последнего и посвятить себя заботе о детях и семейной жизни, или, испытывая истощение, выбирают семью и карьеру. </w:t>
      </w:r>
    </w:p>
    <w:p w14:paraId="0B2460DB" w14:textId="77777777" w:rsidR="00571F3C" w:rsidRPr="00A46E7E" w:rsidRDefault="00571F3C" w:rsidP="00571F3C">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Ван Пэн и У </w:t>
      </w:r>
      <w:proofErr w:type="spellStart"/>
      <w:r w:rsidRPr="00A46E7E">
        <w:rPr>
          <w:rFonts w:ascii="Times New Roman" w:eastAsia="Times New Roman" w:hAnsi="Times New Roman" w:cs="Times New Roman"/>
          <w:sz w:val="28"/>
          <w:szCs w:val="28"/>
        </w:rPr>
        <w:t>Гуйсяо</w:t>
      </w:r>
      <w:proofErr w:type="spellEnd"/>
      <w:r w:rsidRPr="00A46E7E">
        <w:rPr>
          <w:rFonts w:ascii="Times New Roman" w:eastAsia="Times New Roman" w:hAnsi="Times New Roman" w:cs="Times New Roman"/>
          <w:sz w:val="28"/>
          <w:szCs w:val="28"/>
        </w:rPr>
        <w:t xml:space="preserve"> в своем исследовании «Социально-экономический статус, гендерное неравенство и восприятие гендерных ролей» изучили вопрос гендерных ролей через призму социально-экономических отношений</w:t>
      </w:r>
      <w:r w:rsidRPr="00A46E7E">
        <w:rPr>
          <w:rStyle w:val="a5"/>
          <w:rFonts w:ascii="Times New Roman" w:eastAsia="Times New Roman" w:hAnsi="Times New Roman" w:cs="Times New Roman"/>
          <w:sz w:val="28"/>
          <w:szCs w:val="28"/>
        </w:rPr>
        <w:footnoteReference w:id="63"/>
      </w:r>
      <w:r w:rsidRPr="00A46E7E">
        <w:rPr>
          <w:rFonts w:ascii="Times New Roman" w:eastAsia="Times New Roman" w:hAnsi="Times New Roman" w:cs="Times New Roman"/>
          <w:sz w:val="28"/>
          <w:szCs w:val="28"/>
        </w:rPr>
        <w:t>. Согласно теории социальной структуры, на восприятие и отношение людей влияет их социально-экономический статус. Чем выше социально-экономический статус, тем более открытыми являются люди. Образование, доход и род занятий часто являются важными показателями социально-экономического статуса. Образование часто влияет на ценности и установки человека, включая гендерные.</w:t>
      </w:r>
    </w:p>
    <w:p w14:paraId="0DA45F7E" w14:textId="77777777" w:rsidR="00571F3C" w:rsidRPr="00A46E7E" w:rsidRDefault="00571F3C" w:rsidP="00571F3C">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данном исследовании были использованы данные Всеобщего социального исследования Китая 2010 года (CGSS2010), собранные Китайским центром исследований и данных (NSRC) при Народном университете Китая, и был применен метод многоступенчатой стратифицированной вероятностной выборки. Обследование охватило все </w:t>
      </w:r>
      <w:r w:rsidRPr="00A46E7E">
        <w:rPr>
          <w:rFonts w:ascii="Times New Roman" w:eastAsia="Times New Roman" w:hAnsi="Times New Roman" w:cs="Times New Roman"/>
          <w:sz w:val="28"/>
          <w:szCs w:val="28"/>
        </w:rPr>
        <w:lastRenderedPageBreak/>
        <w:t>административные единицы провинций материкового Китая, общий объем выборки составил 11785 человек в возрасте от 17 до 96 лет</w:t>
      </w:r>
      <w:r w:rsidR="00EE7DAB" w:rsidRPr="00A46E7E">
        <w:rPr>
          <w:rFonts w:ascii="Times New Roman" w:eastAsia="Times New Roman" w:hAnsi="Times New Roman" w:cs="Times New Roman"/>
          <w:sz w:val="28"/>
          <w:szCs w:val="28"/>
        </w:rPr>
        <w:t>.</w:t>
      </w:r>
    </w:p>
    <w:p w14:paraId="75F02582" w14:textId="77777777" w:rsidR="00EE7DAB" w:rsidRPr="00A46E7E" w:rsidRDefault="00EE7DAB" w:rsidP="00571F3C">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Авторы пришли к следующим выводам.</w:t>
      </w:r>
      <w:r w:rsidR="00A526E0" w:rsidRPr="00A46E7E">
        <w:rPr>
          <w:rFonts w:ascii="Times New Roman" w:eastAsia="Times New Roman" w:hAnsi="Times New Roman" w:cs="Times New Roman"/>
          <w:sz w:val="28"/>
          <w:szCs w:val="28"/>
        </w:rPr>
        <w:t xml:space="preserve"> Во-первых, положение человека в социальной структуре влияет на его восприятие гендерных ролей. Было установлено, что чем выше социально-экономический статус, тем более наблюдается стремление к эгалитарным гендерным ролям. Образование так же играет важную роль в просвещении, и чем выше уровень образования, тем легче понять разнообразие гендерных ролей. Более высокий доход означает большую экономическую автономию и возможность выбирать разные стили жизни. Место работы и опыт влияют на ценности людей. Представители технических профессий имеют более высокий средний уровень образования и более либеральный профессиональный опыт, что приводит к более эгалитарным и открытым гендерным ролям; представители технических профессий, не являющиеся руководителями, имеют самый низкий уровень образования, в наибольшей степени подвержены влиянию патриархальной культуры, занимают руководящие и контролирующие должности и имеют более консервативные гендерные роли; представители управленческой элиты имеют профессиональный опыт, который подчеркивает подчинение авторитету, и имеют более консервативные взгляды.</w:t>
      </w:r>
    </w:p>
    <w:p w14:paraId="18DBEA09" w14:textId="77777777" w:rsidR="00C22D2F" w:rsidRPr="00A46E7E" w:rsidRDefault="00530CD2" w:rsidP="00571F3C">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Во-вторых, существуют гендерные различия во влиянии положения в социальной структуре на восприятие гендерных ролей. В целом представления женщин о гендерных ролях более открыты, чем у мужчин, занимающих более высокие позиции в социальной структуре. В частности, в группе с низким уровнем образования представления женщин о гендерных ролях более консервативны, чем у мужчин, однако с ростом уровня образования представления женщин о гендерных ролях становятся более открытыми, чем у мужчин.</w:t>
      </w:r>
    </w:p>
    <w:p w14:paraId="47AE0DD9" w14:textId="77777777" w:rsidR="00C22D2F" w:rsidRPr="00A46E7E" w:rsidRDefault="00530CD2" w:rsidP="00571F3C">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Влияние годового личного дохода на восприятие гендерных ролей также зависит от пола. Чем выше годовой личный доход женщин, тем более открыто </w:t>
      </w:r>
      <w:r w:rsidRPr="00A46E7E">
        <w:rPr>
          <w:rFonts w:ascii="Times New Roman" w:eastAsia="Times New Roman" w:hAnsi="Times New Roman" w:cs="Times New Roman"/>
          <w:sz w:val="28"/>
          <w:szCs w:val="28"/>
        </w:rPr>
        <w:lastRenderedPageBreak/>
        <w:t>они воспринимают гендерные роли; у мужчин же с ростом дохода наблюдается тенденция к снижению восприятия гендерных ролей. В результате разрыв между мужчинами и женщинами увели</w:t>
      </w:r>
      <w:r w:rsidR="00C22D2F" w:rsidRPr="00A46E7E">
        <w:rPr>
          <w:rFonts w:ascii="Times New Roman" w:eastAsia="Times New Roman" w:hAnsi="Times New Roman" w:cs="Times New Roman"/>
          <w:sz w:val="28"/>
          <w:szCs w:val="28"/>
        </w:rPr>
        <w:t>чивается по мере роста доходов.</w:t>
      </w:r>
    </w:p>
    <w:p w14:paraId="7B56089B" w14:textId="77777777" w:rsidR="00530CD2" w:rsidRPr="00A46E7E" w:rsidRDefault="00530CD2" w:rsidP="00571F3C">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Те же гендерные различия отражаются и во влиянии рода занятий на гендерные ролевые представления. В технических профессиях, не связанных с управлением, практически нет разницы между гендерным восприятием женщин и мужчин. Однако восприятие гендерных ролей женщинами, входящими в техническую элиту и управленческую элиту, значительно выше, чем у мужчин в тех же профессиях. Это связано с тем, что повышение профессионального статуса значительно изменило восприятие гендерных ролей женщинами, но на мужчин повлияло очень незначительно. Поэтому разрыв между мужчинами и женщинами в элитных профессиях с точки зрения гендерного восприятия еще больше. Подводя итог, можно сказать, что женщины, занимающие более высокое положение в социальной структуре благодаря высшему образованию, имеют более либеральные ценности, более независимые экономические способности, уделяют больше внимания реализации самооценки и вкладывают больше времени и энергии в свою работу. В то же время, чем выше профессиональный статус и доход женщин, тем чаще они сталкиваются с конфликтами между семьей и работой, а значит, тем больше они хотят благоприятной для женщин социальной политики, более спокойной и равной обстановки на рынке труда и, соответственно, придерживаются более равных и открытых гендерных ролевых концепций. Этот вывод также позволяет предположить, что влияние положения в социальной структуре на представления о гендерных ролях в разных гендерных группах очень сложно, и механизм влияния на мужчин, в частности, требует дальнейшего изучения.</w:t>
      </w:r>
    </w:p>
    <w:p w14:paraId="2E952D27" w14:textId="77777777" w:rsidR="00C22D2F" w:rsidRPr="00A46E7E" w:rsidRDefault="00C22D2F" w:rsidP="00C22D2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В-третьих, определено влияние гендерного неравенства в семье на восприятие гендерной роли путем сравнения уровня образования и дохода </w:t>
      </w:r>
      <w:r w:rsidRPr="00A46E7E">
        <w:rPr>
          <w:rFonts w:ascii="Times New Roman" w:eastAsia="Times New Roman" w:hAnsi="Times New Roman" w:cs="Times New Roman"/>
          <w:sz w:val="28"/>
          <w:szCs w:val="28"/>
        </w:rPr>
        <w:lastRenderedPageBreak/>
        <w:t>супругов. Исследование показывает, что на восприятие гендерных ролей женщинами влияет уровень образования супругов, и женщины с более высоким уровнем образования, чем их супруги, имеют более открытое восприятие гендерных ролей.</w:t>
      </w:r>
    </w:p>
    <w:p w14:paraId="2BF1FAF9" w14:textId="77777777" w:rsidR="00C22D2F" w:rsidRPr="00A46E7E" w:rsidRDefault="00C22D2F" w:rsidP="00C22D2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Относительный доход мужа и жены оказывает значительное положительное влияние на представления женщин о гендерной роли, но этот эффект исчезает, когда доход женщины превышает доход супруга на определенную величину. Таким образом, для женщин относительное образование мужа и жены в определенной степени отражает преимущество относительных ресурсов, что может помочь им постоянно выражать концепцию гендерного равенства, но традиционные нормы гендерных ролей не позволяют им трансформировать свои относительные экономические ресурсы во властные преимущества. Когда доходы женщин превышают определенный уровень, они стремятся выразить свою женственность и соответствовать традиционным гендерным нормам.</w:t>
      </w:r>
    </w:p>
    <w:p w14:paraId="7D35F912" w14:textId="77777777" w:rsidR="0065034E" w:rsidRPr="00A46E7E" w:rsidRDefault="0065034E" w:rsidP="00C22D2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В свете вышеизложенного анализа распространение принципа выравнивания гендерных ролей все еще сталкивается со значительным сопротивлением и проблемами, как с точки зрения гендерного </w:t>
      </w:r>
      <w:r w:rsidR="00050431" w:rsidRPr="00A46E7E">
        <w:rPr>
          <w:rFonts w:ascii="Times New Roman" w:eastAsia="Times New Roman" w:hAnsi="Times New Roman" w:cs="Times New Roman"/>
          <w:sz w:val="28"/>
          <w:szCs w:val="28"/>
        </w:rPr>
        <w:t>равноправия</w:t>
      </w:r>
      <w:r w:rsidRPr="00A46E7E">
        <w:rPr>
          <w:rFonts w:ascii="Times New Roman" w:eastAsia="Times New Roman" w:hAnsi="Times New Roman" w:cs="Times New Roman"/>
          <w:sz w:val="28"/>
          <w:szCs w:val="28"/>
        </w:rPr>
        <w:t xml:space="preserve"> в обществе в целом, так и в семье. В обществе в целом социальные ресурсы мужчин и женщин развиваются в направлении </w:t>
      </w:r>
      <w:r w:rsidR="00050431" w:rsidRPr="00A46E7E">
        <w:rPr>
          <w:rFonts w:ascii="Times New Roman" w:eastAsia="Times New Roman" w:hAnsi="Times New Roman" w:cs="Times New Roman"/>
          <w:sz w:val="28"/>
          <w:szCs w:val="28"/>
        </w:rPr>
        <w:t>равноправия</w:t>
      </w:r>
      <w:r w:rsidRPr="00A46E7E">
        <w:rPr>
          <w:rFonts w:ascii="Times New Roman" w:eastAsia="Times New Roman" w:hAnsi="Times New Roman" w:cs="Times New Roman"/>
          <w:sz w:val="28"/>
          <w:szCs w:val="28"/>
        </w:rPr>
        <w:t>. Например, значительно повысился образовательный уровень женщин, особенно в технических и управленческих профессиях, где разница в образовании между двумя полами стала незначительной.</w:t>
      </w:r>
    </w:p>
    <w:p w14:paraId="1AA126D8" w14:textId="77777777" w:rsidR="005B6E81" w:rsidRPr="00A46E7E" w:rsidRDefault="0065034E" w:rsidP="00C22D2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Что касается доходов, то женщины все еще находятся в относительно невыгодном положении, и гендерное неравенство в доходах существует во всех видах профессий, однако гендерные различия в доходах постепенно сокращаются по мере повышения профессионального статуса. Однако, в отличие от тенденции к гендерному равенству в сфере образования и доходов, наблюдается растущий разрыв в восприятии гендерных ролей между </w:t>
      </w:r>
      <w:r w:rsidRPr="00A46E7E">
        <w:rPr>
          <w:rFonts w:ascii="Times New Roman" w:eastAsia="Times New Roman" w:hAnsi="Times New Roman" w:cs="Times New Roman"/>
          <w:sz w:val="28"/>
          <w:szCs w:val="28"/>
        </w:rPr>
        <w:lastRenderedPageBreak/>
        <w:t xml:space="preserve">мужчинами и женщинами в группах с высшим образованием, высоким уровнем доходов и профессиями с более высоким статусом. Женщины с более высоким уровнем образования, дохода и профессионального статуса имеют гораздо больше шансов освободиться от традиционных зависимых ролей и в большей степени стремятся к равному восприятию гендерных ролей. С другой стороны, более высокое образование, доход и профессиональный статус практически не влияют на относительно консервативные представления мужчин о гендерной роли. Это может объяснить «эффект потолка», с которым сталкиваются женщины на рынке труда, </w:t>
      </w:r>
      <w:proofErr w:type="gramStart"/>
      <w:r w:rsidRPr="00A46E7E">
        <w:rPr>
          <w:rFonts w:ascii="Times New Roman" w:eastAsia="Times New Roman" w:hAnsi="Times New Roman" w:cs="Times New Roman"/>
          <w:sz w:val="28"/>
          <w:szCs w:val="28"/>
        </w:rPr>
        <w:t>то есть</w:t>
      </w:r>
      <w:proofErr w:type="gramEnd"/>
      <w:r w:rsidRPr="00A46E7E">
        <w:rPr>
          <w:rFonts w:ascii="Times New Roman" w:eastAsia="Times New Roman" w:hAnsi="Times New Roman" w:cs="Times New Roman"/>
          <w:sz w:val="28"/>
          <w:szCs w:val="28"/>
        </w:rPr>
        <w:t xml:space="preserve"> когда женщины с хорошим образованием и профессиональными способностями пытаются продвинуться вверх, мужские стереотипы часто становятся </w:t>
      </w:r>
      <w:r w:rsidR="005B6E81" w:rsidRPr="00A46E7E">
        <w:rPr>
          <w:rFonts w:ascii="Times New Roman" w:eastAsia="Times New Roman" w:hAnsi="Times New Roman" w:cs="Times New Roman"/>
          <w:sz w:val="28"/>
          <w:szCs w:val="28"/>
        </w:rPr>
        <w:t>«невидимыми барьерами»</w:t>
      </w:r>
      <w:r w:rsidRPr="00A46E7E">
        <w:rPr>
          <w:rFonts w:ascii="Times New Roman" w:eastAsia="Times New Roman" w:hAnsi="Times New Roman" w:cs="Times New Roman"/>
          <w:sz w:val="28"/>
          <w:szCs w:val="28"/>
        </w:rPr>
        <w:t>.</w:t>
      </w:r>
    </w:p>
    <w:p w14:paraId="335BF753" w14:textId="77777777" w:rsidR="005B6E81" w:rsidRPr="00A46E7E" w:rsidRDefault="0065034E" w:rsidP="00C22D2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Относительно консервативные гендерные представления мужчин также могут в определенной степени способствовать и усугублять конфликты между работой и семьей у женщин. Внутри семьи, хотя относительный уровень образования супружеских пар положительно влияет на выравнивание гендерных представлений женщин, более высокий, чем ожидалось, экономический потенциал женщин не только не воплощается в ресурсные и властные преимущества, но и возвращает к традиционным гендерным представлениям. Это говорит о том, что влияние традиционных гендерных ролей все еще глубоко укоренилось в семье, а относительные ресурсы женщин в паре ограничивают их возможности по установлению и поддержанию равны</w:t>
      </w:r>
      <w:r w:rsidR="005B6E81" w:rsidRPr="00A46E7E">
        <w:rPr>
          <w:rFonts w:ascii="Times New Roman" w:eastAsia="Times New Roman" w:hAnsi="Times New Roman" w:cs="Times New Roman"/>
          <w:sz w:val="28"/>
          <w:szCs w:val="28"/>
        </w:rPr>
        <w:t>х и открытых гендерных позиций.</w:t>
      </w:r>
    </w:p>
    <w:p w14:paraId="6A2BF03C" w14:textId="77777777" w:rsidR="0065034E" w:rsidRPr="00A46E7E" w:rsidRDefault="0065034E" w:rsidP="00C22D2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Однако результаты данного исследования также показывают, что образование, как в обществе в целом, так и в семье, оказывает значительное просветительское воздействие на женщин в плане обогащения их знаний и информации о гендерных ролях, рефлексивного осмысления своего положения на рынке труда и в семье, использования своих ресурсов для ведения игры в случае конфликта, тем самым сознательно сопротивляясь традиционным гендерно-ролевым нормам. Поэтому дальнейшее </w:t>
      </w:r>
      <w:r w:rsidRPr="00A46E7E">
        <w:rPr>
          <w:rFonts w:ascii="Times New Roman" w:eastAsia="Times New Roman" w:hAnsi="Times New Roman" w:cs="Times New Roman"/>
          <w:sz w:val="28"/>
          <w:szCs w:val="28"/>
        </w:rPr>
        <w:lastRenderedPageBreak/>
        <w:t xml:space="preserve">совершенствование женского образования на национальном и общественном уровнях может стать важным средством продвижения гендерного </w:t>
      </w:r>
      <w:r w:rsidR="0044754F" w:rsidRPr="00A46E7E">
        <w:rPr>
          <w:rFonts w:ascii="Times New Roman" w:eastAsia="Times New Roman" w:hAnsi="Times New Roman" w:cs="Times New Roman"/>
          <w:sz w:val="28"/>
          <w:szCs w:val="28"/>
        </w:rPr>
        <w:t>равноправия</w:t>
      </w:r>
      <w:r w:rsidRPr="00A46E7E">
        <w:rPr>
          <w:rFonts w:ascii="Times New Roman" w:eastAsia="Times New Roman" w:hAnsi="Times New Roman" w:cs="Times New Roman"/>
          <w:sz w:val="28"/>
          <w:szCs w:val="28"/>
        </w:rPr>
        <w:t>.</w:t>
      </w:r>
    </w:p>
    <w:p w14:paraId="32AC19C5" w14:textId="77777777" w:rsidR="005B6E81" w:rsidRPr="00A46E7E" w:rsidRDefault="00F84492" w:rsidP="00C22D2F">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Историко-социологический анализ гендерных ролей в Китае позволяет прийти к выводу, что при юридическом равноправии полов, по-прежнему сильны патриархальные нормы регулирования гендерных ролей, которые поддерживаются как мужчинами, так и частью женщин. Мужчина играет роль </w:t>
      </w:r>
      <w:r w:rsidR="003D4E9D" w:rsidRPr="00A46E7E">
        <w:rPr>
          <w:rFonts w:ascii="Times New Roman" w:eastAsia="Times New Roman" w:hAnsi="Times New Roman" w:cs="Times New Roman"/>
          <w:sz w:val="28"/>
          <w:szCs w:val="28"/>
        </w:rPr>
        <w:t xml:space="preserve">хозяина, </w:t>
      </w:r>
      <w:r w:rsidRPr="00A46E7E">
        <w:rPr>
          <w:rFonts w:ascii="Times New Roman" w:eastAsia="Times New Roman" w:hAnsi="Times New Roman" w:cs="Times New Roman"/>
          <w:sz w:val="28"/>
          <w:szCs w:val="28"/>
        </w:rPr>
        <w:t>добытчика, кормильца и защитника семьи, тогда как женщина, несмотря на успехи в остальных сферах жизни, в семье</w:t>
      </w:r>
      <w:r w:rsidR="003D4E9D" w:rsidRPr="00A46E7E">
        <w:rPr>
          <w:rFonts w:ascii="Times New Roman" w:eastAsia="Times New Roman" w:hAnsi="Times New Roman" w:cs="Times New Roman"/>
          <w:sz w:val="28"/>
          <w:szCs w:val="28"/>
        </w:rPr>
        <w:t xml:space="preserve"> склонна прислушиваться к мужу, отвечать за воспитание</w:t>
      </w:r>
      <w:r w:rsidRPr="00A46E7E">
        <w:rPr>
          <w:rFonts w:ascii="Times New Roman" w:eastAsia="Times New Roman" w:hAnsi="Times New Roman" w:cs="Times New Roman"/>
          <w:sz w:val="28"/>
          <w:szCs w:val="28"/>
        </w:rPr>
        <w:t xml:space="preserve"> </w:t>
      </w:r>
      <w:r w:rsidR="003D4E9D" w:rsidRPr="00A46E7E">
        <w:rPr>
          <w:rFonts w:ascii="Times New Roman" w:eastAsia="Times New Roman" w:hAnsi="Times New Roman" w:cs="Times New Roman"/>
          <w:sz w:val="28"/>
          <w:szCs w:val="28"/>
        </w:rPr>
        <w:t xml:space="preserve">детей, тем самым воспроизводя традиционные китайские паттерны. </w:t>
      </w:r>
      <w:r w:rsidRPr="00A46E7E">
        <w:rPr>
          <w:rFonts w:ascii="Times New Roman" w:eastAsia="Times New Roman" w:hAnsi="Times New Roman" w:cs="Times New Roman"/>
          <w:sz w:val="28"/>
          <w:szCs w:val="28"/>
        </w:rPr>
        <w:t xml:space="preserve">  </w:t>
      </w:r>
    </w:p>
    <w:p w14:paraId="0F656A98" w14:textId="77777777" w:rsidR="00C22D2F" w:rsidRPr="00A46E7E" w:rsidRDefault="00C22D2F" w:rsidP="00571F3C">
      <w:pPr>
        <w:spacing w:line="360" w:lineRule="auto"/>
        <w:ind w:firstLine="709"/>
        <w:jc w:val="both"/>
        <w:rPr>
          <w:rFonts w:ascii="Times New Roman" w:eastAsia="Times New Roman" w:hAnsi="Times New Roman" w:cs="Times New Roman"/>
          <w:sz w:val="28"/>
          <w:szCs w:val="28"/>
        </w:rPr>
      </w:pPr>
    </w:p>
    <w:p w14:paraId="40B6FC65" w14:textId="77777777" w:rsidR="00865806" w:rsidRPr="00A46E7E" w:rsidRDefault="00865806" w:rsidP="00865806">
      <w:pPr>
        <w:pStyle w:val="2"/>
        <w:spacing w:before="0" w:line="360" w:lineRule="auto"/>
        <w:ind w:firstLine="709"/>
        <w:jc w:val="center"/>
        <w:rPr>
          <w:rFonts w:ascii="Times New Roman" w:hAnsi="Times New Roman" w:cs="Times New Roman"/>
          <w:b/>
          <w:color w:val="auto"/>
          <w:sz w:val="28"/>
          <w:szCs w:val="28"/>
        </w:rPr>
      </w:pPr>
      <w:bookmarkStart w:id="9" w:name="_Toc165634388"/>
      <w:r w:rsidRPr="00A46E7E">
        <w:rPr>
          <w:rFonts w:ascii="Times New Roman" w:hAnsi="Times New Roman" w:cs="Times New Roman"/>
          <w:b/>
          <w:color w:val="auto"/>
          <w:sz w:val="28"/>
          <w:szCs w:val="28"/>
        </w:rPr>
        <w:t>2.3 Общее и особенное в гендерных ролях современной китайской и российской молодежи: опыт сравнительного анализа</w:t>
      </w:r>
      <w:bookmarkEnd w:id="9"/>
    </w:p>
    <w:p w14:paraId="46FD8ADA" w14:textId="77777777" w:rsidR="008707A6" w:rsidRPr="00A46E7E" w:rsidRDefault="008707A6" w:rsidP="008707A6">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Гендерный вопрос является крайне актуальным как в России, так и в Китае. Средства массовой информации, фильмы, гендерные отношения в других странах благодаря развитию сети Интернет и увеличению межкультурных коммуникаций стали одним из важных каналов гендерной социализации. Современная молодежь видит вариативность и многообразие гендерных ролей.</w:t>
      </w:r>
    </w:p>
    <w:p w14:paraId="07C4B713" w14:textId="77777777" w:rsidR="00865806" w:rsidRPr="00A46E7E" w:rsidRDefault="008707A6" w:rsidP="008707A6">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Исторически сложилось так, что в обеих странах очень сильны</w:t>
      </w:r>
      <w:r w:rsidR="00527001" w:rsidRPr="00A46E7E">
        <w:rPr>
          <w:rFonts w:ascii="Times New Roman" w:hAnsi="Times New Roman" w:cs="Times New Roman"/>
          <w:sz w:val="28"/>
        </w:rPr>
        <w:t xml:space="preserve"> семейные ценности. Поскольку о</w:t>
      </w:r>
      <w:r w:rsidRPr="00A46E7E">
        <w:rPr>
          <w:rFonts w:ascii="Times New Roman" w:hAnsi="Times New Roman" w:cs="Times New Roman"/>
          <w:sz w:val="28"/>
        </w:rPr>
        <w:t xml:space="preserve">дним из ключевых социальных институтов </w:t>
      </w:r>
      <w:r w:rsidR="00527001" w:rsidRPr="00A46E7E">
        <w:rPr>
          <w:rFonts w:ascii="Times New Roman" w:hAnsi="Times New Roman" w:cs="Times New Roman"/>
          <w:sz w:val="28"/>
        </w:rPr>
        <w:t xml:space="preserve">закрепления и </w:t>
      </w:r>
      <w:r w:rsidRPr="00A46E7E">
        <w:rPr>
          <w:rFonts w:ascii="Times New Roman" w:hAnsi="Times New Roman" w:cs="Times New Roman"/>
          <w:sz w:val="28"/>
        </w:rPr>
        <w:t>реализации гендерных ролей является семья</w:t>
      </w:r>
      <w:r w:rsidR="00527001" w:rsidRPr="00A46E7E">
        <w:rPr>
          <w:rFonts w:ascii="Times New Roman" w:hAnsi="Times New Roman" w:cs="Times New Roman"/>
          <w:sz w:val="28"/>
        </w:rPr>
        <w:t>, то многие гендерные исследования, посвященные изучению гендерных ролей, проводятся через анализ роли мужчины и женщины в семье</w:t>
      </w:r>
      <w:r w:rsidRPr="00A46E7E">
        <w:rPr>
          <w:rFonts w:ascii="Times New Roman" w:hAnsi="Times New Roman" w:cs="Times New Roman"/>
          <w:sz w:val="28"/>
        </w:rPr>
        <w:t>.</w:t>
      </w:r>
      <w:r w:rsidR="00527001" w:rsidRPr="00A46E7E">
        <w:rPr>
          <w:rFonts w:ascii="Times New Roman" w:hAnsi="Times New Roman" w:cs="Times New Roman"/>
          <w:sz w:val="28"/>
        </w:rPr>
        <w:t xml:space="preserve"> Российские и китайские и</w:t>
      </w:r>
      <w:r w:rsidRPr="00A46E7E">
        <w:rPr>
          <w:rFonts w:ascii="Times New Roman" w:hAnsi="Times New Roman" w:cs="Times New Roman"/>
          <w:sz w:val="28"/>
        </w:rPr>
        <w:t xml:space="preserve">сследования показывают, что в большинстве случаев молодежь склонна придерживаться патриархальной формы семьи. Мужчина в этом случае играет роль добытчика, кормильца и защитника семьи, что соотносится с такими </w:t>
      </w:r>
      <w:r w:rsidR="00A11691" w:rsidRPr="00A46E7E">
        <w:rPr>
          <w:rFonts w:ascii="Times New Roman" w:hAnsi="Times New Roman" w:cs="Times New Roman"/>
          <w:sz w:val="28"/>
        </w:rPr>
        <w:t xml:space="preserve">маскулинными </w:t>
      </w:r>
      <w:r w:rsidRPr="00A46E7E">
        <w:rPr>
          <w:rFonts w:ascii="Times New Roman" w:hAnsi="Times New Roman" w:cs="Times New Roman"/>
          <w:sz w:val="28"/>
        </w:rPr>
        <w:t xml:space="preserve">качествами, как </w:t>
      </w:r>
      <w:r w:rsidR="00A11691" w:rsidRPr="00A46E7E">
        <w:rPr>
          <w:rFonts w:ascii="Times New Roman" w:hAnsi="Times New Roman" w:cs="Times New Roman"/>
          <w:sz w:val="28"/>
        </w:rPr>
        <w:t xml:space="preserve">лидерство, экономическая независимость, </w:t>
      </w:r>
      <w:r w:rsidR="00A11691" w:rsidRPr="00A46E7E">
        <w:rPr>
          <w:rFonts w:ascii="Times New Roman" w:hAnsi="Times New Roman" w:cs="Times New Roman"/>
          <w:sz w:val="28"/>
        </w:rPr>
        <w:lastRenderedPageBreak/>
        <w:t xml:space="preserve">сила, ответственность. Женщина играет роль хранительницы очага и матери, отвечающей за воспитание детей, что предполагает наличие таких </w:t>
      </w:r>
      <w:proofErr w:type="spellStart"/>
      <w:r w:rsidR="00A11691" w:rsidRPr="00A46E7E">
        <w:rPr>
          <w:rFonts w:ascii="Times New Roman" w:hAnsi="Times New Roman" w:cs="Times New Roman"/>
          <w:sz w:val="28"/>
        </w:rPr>
        <w:t>феминных</w:t>
      </w:r>
      <w:proofErr w:type="spellEnd"/>
      <w:r w:rsidR="00A11691" w:rsidRPr="00A46E7E">
        <w:rPr>
          <w:rFonts w:ascii="Times New Roman" w:hAnsi="Times New Roman" w:cs="Times New Roman"/>
          <w:sz w:val="28"/>
        </w:rPr>
        <w:t xml:space="preserve"> качеств, как верность, нежность, хозяйственность, любовь к детям.</w:t>
      </w:r>
    </w:p>
    <w:p w14:paraId="20AFFA45" w14:textId="77777777" w:rsidR="00215905" w:rsidRPr="00A46E7E" w:rsidRDefault="000F7D72" w:rsidP="008707A6">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При сравнении ответов юношей и девушек было выявлено, что мужчины более консервативны в подходе к гендерным ролям, тогда как девушки при сохранении традиционных качеств уделяют внимание эгалитарным нормам, расширяя рамки феминности. Это проявляется в их стремлении к самореализации, профессиональном росте, развитии лидерских качеств и паритетных семейных отношений, основанных на партнерстве и равенстве.</w:t>
      </w:r>
      <w:r w:rsidR="00697088" w:rsidRPr="00A46E7E">
        <w:rPr>
          <w:rFonts w:ascii="Times New Roman" w:hAnsi="Times New Roman" w:cs="Times New Roman"/>
          <w:sz w:val="28"/>
        </w:rPr>
        <w:t xml:space="preserve"> Еще одной общей особенностью является то, что, чем выше уровень образования, тем шире гендерное сознание.</w:t>
      </w:r>
    </w:p>
    <w:p w14:paraId="1A20DC8B" w14:textId="77777777" w:rsidR="000F7D72" w:rsidRPr="00A46E7E" w:rsidRDefault="000F7D72" w:rsidP="008707A6">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Особенностью китайских женщин является то, что в своем большинстве, независимо от уровня экономической независимости, в семье они не борются за властные отношения, напротив, </w:t>
      </w:r>
      <w:r w:rsidR="00697088" w:rsidRPr="00A46E7E">
        <w:rPr>
          <w:rFonts w:ascii="Times New Roman" w:hAnsi="Times New Roman" w:cs="Times New Roman"/>
          <w:sz w:val="28"/>
        </w:rPr>
        <w:t xml:space="preserve">при высоком экономическом доходе </w:t>
      </w:r>
      <w:r w:rsidRPr="00A46E7E">
        <w:rPr>
          <w:rFonts w:ascii="Times New Roman" w:hAnsi="Times New Roman" w:cs="Times New Roman"/>
          <w:sz w:val="28"/>
        </w:rPr>
        <w:t>стремятся выполнять предписанные традициями нормы хорошей жены и матери. Российские женщины из мегаполисов, в противовес женщинам из провинциальных городов, при повышении экономического благосостояния стремятся к обретению эгалитарной семьи.</w:t>
      </w:r>
    </w:p>
    <w:p w14:paraId="79B9922A" w14:textId="77777777" w:rsidR="00D67EEA" w:rsidRPr="00A46E7E" w:rsidRDefault="00697088" w:rsidP="008707A6">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В целом можно сделать вывод </w:t>
      </w:r>
      <w:r w:rsidR="003F4374" w:rsidRPr="00A46E7E">
        <w:rPr>
          <w:rFonts w:ascii="Times New Roman" w:hAnsi="Times New Roman" w:cs="Times New Roman"/>
          <w:sz w:val="28"/>
        </w:rPr>
        <w:t xml:space="preserve">о том, что у гендерных ролей современной молодежи России и Китая больше общего, чем различий. Это можно объяснить сильной национальной культурой и политикой в обеих странах, а также поддержании ценности семьи. Традиционные семейные роли относительно четко разделяют маскулинные и </w:t>
      </w:r>
      <w:proofErr w:type="spellStart"/>
      <w:r w:rsidR="003F4374" w:rsidRPr="00A46E7E">
        <w:rPr>
          <w:rFonts w:ascii="Times New Roman" w:hAnsi="Times New Roman" w:cs="Times New Roman"/>
          <w:sz w:val="28"/>
        </w:rPr>
        <w:t>феминные</w:t>
      </w:r>
      <w:proofErr w:type="spellEnd"/>
      <w:r w:rsidR="003F4374" w:rsidRPr="00A46E7E">
        <w:rPr>
          <w:rFonts w:ascii="Times New Roman" w:hAnsi="Times New Roman" w:cs="Times New Roman"/>
          <w:sz w:val="28"/>
        </w:rPr>
        <w:t xml:space="preserve"> качества, однако влияние новых гендерных норм, пришедших с Запада, неизбежно, поэтому отмечается развитие эгалитарных гендерных норм, сторонниками которых в большей части являются женщины.</w:t>
      </w:r>
    </w:p>
    <w:p w14:paraId="5F295502" w14:textId="77777777" w:rsidR="00D67EEA" w:rsidRPr="00A46E7E" w:rsidRDefault="00D67EEA">
      <w:pPr>
        <w:rPr>
          <w:rFonts w:ascii="Times New Roman" w:hAnsi="Times New Roman" w:cs="Times New Roman"/>
          <w:sz w:val="28"/>
        </w:rPr>
      </w:pPr>
      <w:r w:rsidRPr="00A46E7E">
        <w:rPr>
          <w:rFonts w:ascii="Times New Roman" w:hAnsi="Times New Roman" w:cs="Times New Roman"/>
          <w:sz w:val="28"/>
        </w:rPr>
        <w:br w:type="page"/>
      </w:r>
    </w:p>
    <w:p w14:paraId="4FAF2264" w14:textId="77777777" w:rsidR="00D67EEA" w:rsidRPr="00A46E7E" w:rsidRDefault="0075758B" w:rsidP="00D67EEA">
      <w:pPr>
        <w:pStyle w:val="10"/>
        <w:spacing w:line="360" w:lineRule="auto"/>
        <w:ind w:firstLine="709"/>
        <w:jc w:val="center"/>
        <w:rPr>
          <w:rFonts w:ascii="Times New Roman" w:hAnsi="Times New Roman" w:cs="Times New Roman"/>
          <w:b/>
          <w:color w:val="auto"/>
          <w:sz w:val="28"/>
        </w:rPr>
      </w:pPr>
      <w:bookmarkStart w:id="10" w:name="_Toc165634389"/>
      <w:r w:rsidRPr="00A46E7E">
        <w:rPr>
          <w:rFonts w:ascii="Times New Roman" w:hAnsi="Times New Roman" w:cs="Times New Roman"/>
          <w:b/>
          <w:color w:val="auto"/>
          <w:sz w:val="28"/>
        </w:rPr>
        <w:lastRenderedPageBreak/>
        <w:t>Выводы по</w:t>
      </w:r>
      <w:r w:rsidR="00D67EEA" w:rsidRPr="00A46E7E">
        <w:rPr>
          <w:rFonts w:ascii="Times New Roman" w:hAnsi="Times New Roman" w:cs="Times New Roman"/>
          <w:b/>
          <w:color w:val="auto"/>
          <w:sz w:val="28"/>
        </w:rPr>
        <w:t xml:space="preserve"> главе 2</w:t>
      </w:r>
      <w:bookmarkEnd w:id="10"/>
    </w:p>
    <w:p w14:paraId="0CC7290D" w14:textId="77777777" w:rsidR="00697088" w:rsidRPr="00A46E7E" w:rsidRDefault="00ED2A6A" w:rsidP="00D67EE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Проведение вторичного социологического анализа позволило выявить особенности гендерных ролей молодежи России и Китая.</w:t>
      </w:r>
    </w:p>
    <w:p w14:paraId="4F7E9F94" w14:textId="77777777" w:rsidR="007358A4" w:rsidRPr="00A46E7E" w:rsidRDefault="00ED2A6A" w:rsidP="00D67EE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Результаты российских исследований говорят о то, что в стране по-прежнему сильны традиционные гендерные нормы. Представление о гендерных ролях жителей мегаполисов и провинциальных городов отличаются, первые являются эгалитарными, вторые более консервативными. </w:t>
      </w:r>
      <w:r w:rsidR="007358A4" w:rsidRPr="00A46E7E">
        <w:rPr>
          <w:rFonts w:ascii="Times New Roman" w:hAnsi="Times New Roman" w:cs="Times New Roman"/>
          <w:sz w:val="28"/>
        </w:rPr>
        <w:t>Важной особенностью является период исследования, так как гендерное сознание молодежи подвергаются частым изменениям.</w:t>
      </w:r>
      <w:r w:rsidR="00CB72DE" w:rsidRPr="00A46E7E">
        <w:rPr>
          <w:rFonts w:ascii="Times New Roman" w:hAnsi="Times New Roman" w:cs="Times New Roman"/>
          <w:sz w:val="28"/>
        </w:rPr>
        <w:t xml:space="preserve"> Выявлено, что мужские гендерные роли</w:t>
      </w:r>
      <w:r w:rsidR="007358A4" w:rsidRPr="00A46E7E">
        <w:rPr>
          <w:rFonts w:ascii="Times New Roman" w:hAnsi="Times New Roman" w:cs="Times New Roman"/>
          <w:sz w:val="28"/>
        </w:rPr>
        <w:t xml:space="preserve"> </w:t>
      </w:r>
      <w:r w:rsidR="00CB72DE" w:rsidRPr="00A46E7E">
        <w:rPr>
          <w:rFonts w:ascii="Times New Roman" w:hAnsi="Times New Roman" w:cs="Times New Roman"/>
          <w:sz w:val="28"/>
        </w:rPr>
        <w:t>и мужчинами, и женщинами трактую</w:t>
      </w:r>
      <w:r w:rsidR="007358A4" w:rsidRPr="00A46E7E">
        <w:rPr>
          <w:rFonts w:ascii="Times New Roman" w:hAnsi="Times New Roman" w:cs="Times New Roman"/>
          <w:sz w:val="28"/>
        </w:rPr>
        <w:t>тся практически одинаково. В то же время, что касается гендерн</w:t>
      </w:r>
      <w:r w:rsidR="00CB72DE" w:rsidRPr="00A46E7E">
        <w:rPr>
          <w:rFonts w:ascii="Times New Roman" w:hAnsi="Times New Roman" w:cs="Times New Roman"/>
          <w:sz w:val="28"/>
        </w:rPr>
        <w:t>ых</w:t>
      </w:r>
      <w:r w:rsidR="007358A4" w:rsidRPr="00A46E7E">
        <w:rPr>
          <w:rFonts w:ascii="Times New Roman" w:hAnsi="Times New Roman" w:cs="Times New Roman"/>
          <w:sz w:val="28"/>
        </w:rPr>
        <w:t xml:space="preserve"> </w:t>
      </w:r>
      <w:r w:rsidR="00CB72DE" w:rsidRPr="00A46E7E">
        <w:rPr>
          <w:rFonts w:ascii="Times New Roman" w:hAnsi="Times New Roman" w:cs="Times New Roman"/>
          <w:sz w:val="28"/>
        </w:rPr>
        <w:t>ролей</w:t>
      </w:r>
      <w:r w:rsidR="007358A4" w:rsidRPr="00A46E7E">
        <w:rPr>
          <w:rFonts w:ascii="Times New Roman" w:hAnsi="Times New Roman" w:cs="Times New Roman"/>
          <w:sz w:val="28"/>
        </w:rPr>
        <w:t xml:space="preserve"> женщин</w:t>
      </w:r>
      <w:r w:rsidR="00CB72DE" w:rsidRPr="00A46E7E">
        <w:rPr>
          <w:rFonts w:ascii="Times New Roman" w:hAnsi="Times New Roman" w:cs="Times New Roman"/>
          <w:sz w:val="28"/>
        </w:rPr>
        <w:t>ы, то сами женщины определяют их</w:t>
      </w:r>
      <w:r w:rsidR="007358A4" w:rsidRPr="00A46E7E">
        <w:rPr>
          <w:rFonts w:ascii="Times New Roman" w:hAnsi="Times New Roman" w:cs="Times New Roman"/>
          <w:sz w:val="28"/>
        </w:rPr>
        <w:t xml:space="preserve"> шире, чем мужчины, которые акцентируют прежде всего на традиционных женских качествах.</w:t>
      </w:r>
    </w:p>
    <w:p w14:paraId="47BCD206" w14:textId="77777777" w:rsidR="00DD5F25" w:rsidRPr="00A46E7E" w:rsidRDefault="00544D6D" w:rsidP="00D67EE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Результаты китайских исследований показывают, что китайское общество так же больше придерживается традиционных гендерных ролей. Приверженность к эгалитарным гендерным нормам отмечается у женщин с высоким образованием и доходом. Однако </w:t>
      </w:r>
      <w:r w:rsidR="005F49C3" w:rsidRPr="00A46E7E">
        <w:rPr>
          <w:rFonts w:ascii="Times New Roman" w:hAnsi="Times New Roman" w:cs="Times New Roman"/>
          <w:sz w:val="28"/>
        </w:rPr>
        <w:t>реализацию своей н</w:t>
      </w:r>
      <w:r w:rsidR="00A37A78" w:rsidRPr="00A46E7E">
        <w:rPr>
          <w:rFonts w:ascii="Times New Roman" w:hAnsi="Times New Roman" w:cs="Times New Roman"/>
          <w:sz w:val="28"/>
        </w:rPr>
        <w:t>езависимости женщины видят не во властвовании внутри семьи, а в самореализации в обществе.</w:t>
      </w:r>
    </w:p>
    <w:p w14:paraId="31D2012E" w14:textId="77777777" w:rsidR="00ED2A6A" w:rsidRPr="00A46E7E" w:rsidRDefault="00DD5F25" w:rsidP="00D67EE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Таким образом, было выявлено, что у российской и китайской молодежи много общего в подходе к гендерным ролям, однако есть и свои особенности. К примеру, большая традиционность китайской молодежи, разные подходы к определению границ эгалитарности</w:t>
      </w:r>
      <w:r w:rsidR="00AC0172" w:rsidRPr="00A46E7E">
        <w:rPr>
          <w:rFonts w:ascii="Times New Roman" w:hAnsi="Times New Roman" w:cs="Times New Roman"/>
          <w:sz w:val="28"/>
        </w:rPr>
        <w:t xml:space="preserve"> гендерных ролей.</w:t>
      </w:r>
      <w:r w:rsidRPr="00A46E7E">
        <w:rPr>
          <w:rFonts w:ascii="Times New Roman" w:hAnsi="Times New Roman" w:cs="Times New Roman"/>
          <w:sz w:val="28"/>
        </w:rPr>
        <w:t xml:space="preserve">  </w:t>
      </w:r>
      <w:r w:rsidR="00A37A78" w:rsidRPr="00A46E7E">
        <w:rPr>
          <w:rFonts w:ascii="Times New Roman" w:hAnsi="Times New Roman" w:cs="Times New Roman"/>
          <w:sz w:val="28"/>
        </w:rPr>
        <w:t xml:space="preserve"> </w:t>
      </w:r>
      <w:r w:rsidR="007358A4" w:rsidRPr="00A46E7E">
        <w:rPr>
          <w:rFonts w:ascii="Times New Roman" w:hAnsi="Times New Roman" w:cs="Times New Roman"/>
          <w:sz w:val="28"/>
        </w:rPr>
        <w:t xml:space="preserve">    </w:t>
      </w:r>
    </w:p>
    <w:p w14:paraId="608402BF" w14:textId="77777777" w:rsidR="00865806" w:rsidRPr="00A46E7E" w:rsidRDefault="00865806" w:rsidP="00571F3C">
      <w:pPr>
        <w:spacing w:line="360" w:lineRule="auto"/>
        <w:ind w:firstLine="709"/>
        <w:jc w:val="both"/>
        <w:rPr>
          <w:rFonts w:ascii="Times New Roman" w:eastAsia="Times New Roman" w:hAnsi="Times New Roman" w:cs="Times New Roman"/>
          <w:sz w:val="28"/>
          <w:szCs w:val="28"/>
        </w:rPr>
      </w:pPr>
    </w:p>
    <w:p w14:paraId="436A4CB4" w14:textId="77777777" w:rsidR="00740025" w:rsidRPr="00A46E7E" w:rsidRDefault="00740025" w:rsidP="00740025">
      <w:pPr>
        <w:spacing w:line="360" w:lineRule="auto"/>
        <w:jc w:val="both"/>
        <w:rPr>
          <w:rFonts w:ascii="Times New Roman" w:eastAsia="Times New Roman" w:hAnsi="Times New Roman" w:cs="Times New Roman"/>
          <w:sz w:val="28"/>
          <w:szCs w:val="28"/>
        </w:rPr>
      </w:pPr>
    </w:p>
    <w:p w14:paraId="600D5DC5" w14:textId="77777777" w:rsidR="002E3338" w:rsidRPr="00A46E7E" w:rsidRDefault="002E3338" w:rsidP="00972FDD">
      <w:pPr>
        <w:spacing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 xml:space="preserve"> </w:t>
      </w:r>
    </w:p>
    <w:p w14:paraId="7BD33A3C" w14:textId="77777777" w:rsidR="00EE6099" w:rsidRPr="00A46E7E" w:rsidRDefault="00EE6099" w:rsidP="00EE6099">
      <w:pPr>
        <w:spacing w:line="360" w:lineRule="auto"/>
        <w:jc w:val="both"/>
        <w:rPr>
          <w:rFonts w:ascii="Times New Roman" w:eastAsia="Times New Roman" w:hAnsi="Times New Roman" w:cs="Times New Roman"/>
          <w:sz w:val="28"/>
          <w:szCs w:val="28"/>
        </w:rPr>
      </w:pPr>
    </w:p>
    <w:p w14:paraId="716E10AC" w14:textId="77777777" w:rsidR="00345A23" w:rsidRPr="00A46E7E" w:rsidRDefault="00345A23" w:rsidP="00345A23">
      <w:pPr>
        <w:spacing w:after="0" w:line="360" w:lineRule="auto"/>
        <w:ind w:firstLine="709"/>
        <w:jc w:val="both"/>
        <w:rPr>
          <w:rFonts w:ascii="Times New Roman" w:eastAsia="Times New Roman" w:hAnsi="Times New Roman" w:cs="Times New Roman"/>
          <w:sz w:val="28"/>
          <w:szCs w:val="28"/>
        </w:rPr>
      </w:pPr>
    </w:p>
    <w:p w14:paraId="26828083" w14:textId="77777777" w:rsidR="00953E6E" w:rsidRPr="00A46E7E" w:rsidRDefault="00953E6E" w:rsidP="00953E6E">
      <w:pPr>
        <w:pStyle w:val="10"/>
        <w:jc w:val="center"/>
        <w:rPr>
          <w:rFonts w:ascii="Times New Roman" w:hAnsi="Times New Roman" w:cs="Times New Roman"/>
          <w:b/>
          <w:color w:val="auto"/>
        </w:rPr>
      </w:pPr>
      <w:bookmarkStart w:id="11" w:name="_Toc165634390"/>
      <w:r w:rsidRPr="00A46E7E">
        <w:rPr>
          <w:rFonts w:ascii="Times New Roman" w:hAnsi="Times New Roman" w:cs="Times New Roman"/>
          <w:b/>
          <w:color w:val="auto"/>
        </w:rPr>
        <w:lastRenderedPageBreak/>
        <w:t xml:space="preserve">ГЛАВА 3. </w:t>
      </w:r>
      <w:r w:rsidR="00D970D8" w:rsidRPr="00A46E7E">
        <w:rPr>
          <w:rFonts w:ascii="Times New Roman" w:hAnsi="Times New Roman" w:cs="Times New Roman"/>
          <w:b/>
          <w:color w:val="auto"/>
        </w:rPr>
        <w:t xml:space="preserve">ГЕНДЕРНЫЕ РОЛИ РОССИЙСКОЙ И КИТАЙСКОЙ МОЛОДЕЖИ </w:t>
      </w:r>
      <w:r w:rsidRPr="00A46E7E">
        <w:rPr>
          <w:rFonts w:ascii="Times New Roman" w:hAnsi="Times New Roman" w:cs="Times New Roman"/>
          <w:b/>
          <w:color w:val="auto"/>
        </w:rPr>
        <w:t>В УСЛОВИЯХ ПОСТГЛОБАЛИЗАЦИИ</w:t>
      </w:r>
      <w:r w:rsidR="00D970D8" w:rsidRPr="00A46E7E">
        <w:rPr>
          <w:rFonts w:ascii="Times New Roman" w:hAnsi="Times New Roman" w:cs="Times New Roman"/>
          <w:b/>
          <w:color w:val="auto"/>
        </w:rPr>
        <w:t>: ПИЛОТАЖНОЕ ЭМПИРИЧЕСКОЕ СОЦИОЛОГИЧЕСКОЕ ИССЛЕДОВАНИЕ</w:t>
      </w:r>
      <w:bookmarkEnd w:id="11"/>
    </w:p>
    <w:p w14:paraId="7788D5F6" w14:textId="77777777" w:rsidR="00953E6E" w:rsidRPr="00A46E7E" w:rsidRDefault="00953E6E" w:rsidP="00953E6E"/>
    <w:p w14:paraId="57853D4B" w14:textId="77777777" w:rsidR="00953E6E" w:rsidRPr="00A46E7E" w:rsidRDefault="00953E6E" w:rsidP="0076076A">
      <w:pPr>
        <w:pStyle w:val="2"/>
        <w:spacing w:line="360" w:lineRule="auto"/>
        <w:jc w:val="center"/>
        <w:rPr>
          <w:rFonts w:ascii="Times New Roman" w:hAnsi="Times New Roman" w:cs="Times New Roman"/>
          <w:b/>
          <w:color w:val="auto"/>
          <w:sz w:val="28"/>
        </w:rPr>
      </w:pPr>
      <w:bookmarkStart w:id="12" w:name="_Toc165634391"/>
      <w:r w:rsidRPr="00A46E7E">
        <w:rPr>
          <w:rFonts w:ascii="Times New Roman" w:hAnsi="Times New Roman" w:cs="Times New Roman"/>
          <w:b/>
          <w:color w:val="auto"/>
          <w:sz w:val="28"/>
        </w:rPr>
        <w:t>3.1 Программа исследования</w:t>
      </w:r>
      <w:bookmarkEnd w:id="12"/>
    </w:p>
    <w:p w14:paraId="2D8D5B10" w14:textId="77777777" w:rsidR="005F55B7" w:rsidRPr="00A46E7E" w:rsidRDefault="0076076A"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i/>
          <w:sz w:val="28"/>
        </w:rPr>
        <w:t>Постановка проблемы исследования</w:t>
      </w:r>
      <w:r w:rsidRPr="00A46E7E">
        <w:rPr>
          <w:rFonts w:ascii="Times New Roman" w:hAnsi="Times New Roman" w:cs="Times New Roman"/>
          <w:sz w:val="28"/>
        </w:rPr>
        <w:t xml:space="preserve">. </w:t>
      </w:r>
      <w:r w:rsidR="00B52513" w:rsidRPr="00A46E7E">
        <w:rPr>
          <w:rFonts w:ascii="Times New Roman" w:hAnsi="Times New Roman" w:cs="Times New Roman"/>
          <w:sz w:val="28"/>
        </w:rPr>
        <w:t>В истории России и Китая женщина традиционно играла роль хранительницы домашнего очага, на не</w:t>
      </w:r>
      <w:r w:rsidR="00760F13" w:rsidRPr="00A46E7E">
        <w:rPr>
          <w:rFonts w:ascii="Times New Roman" w:hAnsi="Times New Roman" w:cs="Times New Roman"/>
          <w:sz w:val="28"/>
        </w:rPr>
        <w:t>е возлагались обязанности</w:t>
      </w:r>
      <w:r w:rsidR="00B52513" w:rsidRPr="00A46E7E">
        <w:rPr>
          <w:rFonts w:ascii="Times New Roman" w:hAnsi="Times New Roman" w:cs="Times New Roman"/>
          <w:sz w:val="28"/>
        </w:rPr>
        <w:t xml:space="preserve"> </w:t>
      </w:r>
      <w:r w:rsidR="00760F13" w:rsidRPr="00A46E7E">
        <w:rPr>
          <w:rFonts w:ascii="Times New Roman" w:hAnsi="Times New Roman" w:cs="Times New Roman"/>
          <w:sz w:val="28"/>
        </w:rPr>
        <w:t xml:space="preserve">ведения домашнего хозяйства, </w:t>
      </w:r>
      <w:r w:rsidR="00B52513" w:rsidRPr="00A46E7E">
        <w:rPr>
          <w:rFonts w:ascii="Times New Roman" w:hAnsi="Times New Roman" w:cs="Times New Roman"/>
          <w:sz w:val="28"/>
        </w:rPr>
        <w:t xml:space="preserve">воспитания детей. Мужчина же представлял семью в обществе, являясь </w:t>
      </w:r>
      <w:r w:rsidR="00760F13" w:rsidRPr="00A46E7E">
        <w:rPr>
          <w:rFonts w:ascii="Times New Roman" w:hAnsi="Times New Roman" w:cs="Times New Roman"/>
          <w:sz w:val="28"/>
        </w:rPr>
        <w:t xml:space="preserve">ее </w:t>
      </w:r>
      <w:r w:rsidR="00B52513" w:rsidRPr="00A46E7E">
        <w:rPr>
          <w:rFonts w:ascii="Times New Roman" w:hAnsi="Times New Roman" w:cs="Times New Roman"/>
          <w:sz w:val="28"/>
        </w:rPr>
        <w:t>добытчиком, кормильцем и защитником. Данные устои поддерживались как на правовом, так и на культурно-мировоззренческом уровне. Однако изменения</w:t>
      </w:r>
      <w:r w:rsidR="00C33F34" w:rsidRPr="00A46E7E">
        <w:rPr>
          <w:rFonts w:ascii="Times New Roman" w:hAnsi="Times New Roman" w:cs="Times New Roman"/>
          <w:sz w:val="28"/>
        </w:rPr>
        <w:t xml:space="preserve"> общественно-политического</w:t>
      </w:r>
      <w:r w:rsidR="00B52513" w:rsidRPr="00A46E7E">
        <w:rPr>
          <w:rFonts w:ascii="Times New Roman" w:hAnsi="Times New Roman" w:cs="Times New Roman"/>
          <w:sz w:val="28"/>
        </w:rPr>
        <w:t xml:space="preserve"> устройства ХХ в. в обеих странах привели к закреплению юридического равноправия мужчин и женщин, которое существует и сейчас.</w:t>
      </w:r>
    </w:p>
    <w:p w14:paraId="22EB2F1C" w14:textId="77777777" w:rsidR="00ED1C7B" w:rsidRPr="00A46E7E" w:rsidRDefault="005F55B7"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В последние десятилетия в мире активизируется деятельность в сфере гендерных преобразований, в результате которых ломаются гендерные стереотипы, которые формировались и существовали столетиями. </w:t>
      </w:r>
      <w:r w:rsidR="00ED1C7B" w:rsidRPr="00A46E7E">
        <w:rPr>
          <w:rFonts w:ascii="Times New Roman" w:hAnsi="Times New Roman" w:cs="Times New Roman"/>
          <w:sz w:val="28"/>
        </w:rPr>
        <w:t>Понятие гендерной роли</w:t>
      </w:r>
      <w:r w:rsidRPr="00A46E7E">
        <w:rPr>
          <w:rFonts w:ascii="Times New Roman" w:hAnsi="Times New Roman" w:cs="Times New Roman"/>
          <w:sz w:val="28"/>
        </w:rPr>
        <w:t xml:space="preserve"> является одним из ключевых в рамках данных трансформаций. </w:t>
      </w:r>
      <w:r w:rsidR="00ED1C7B" w:rsidRPr="00A46E7E">
        <w:rPr>
          <w:rFonts w:ascii="Times New Roman" w:hAnsi="Times New Roman" w:cs="Times New Roman"/>
          <w:sz w:val="28"/>
        </w:rPr>
        <w:t>Нередко гендерный вопрос называют «женским вопросом». Данное заявление является как верным, так и неверным. С одной стороны, мужчины всегда занимали ведущие позиции во большинстве сфер общественной жизни, а гендерные преобразования в большинстве своем затронули женщин. С другой стороны, не все современные мужчины согласны с предписанными им маскулинными качествами.</w:t>
      </w:r>
    </w:p>
    <w:p w14:paraId="337B04C9" w14:textId="77777777" w:rsidR="005F55B7" w:rsidRPr="00A46E7E" w:rsidRDefault="00ED1C7B"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Гендерные трансформации наблюдаются и в России, и в Китае. Общность истории, </w:t>
      </w:r>
      <w:r w:rsidR="00F7286E" w:rsidRPr="00A46E7E">
        <w:rPr>
          <w:rFonts w:ascii="Times New Roman" w:hAnsi="Times New Roman" w:cs="Times New Roman"/>
          <w:sz w:val="28"/>
        </w:rPr>
        <w:t>социально-экономическое, политическое сотрудничество двух стран делают возможным и актуальным проведение сравнительного социологического исследования.</w:t>
      </w:r>
      <w:r w:rsidRPr="00A46E7E">
        <w:rPr>
          <w:rFonts w:ascii="Times New Roman" w:hAnsi="Times New Roman" w:cs="Times New Roman"/>
          <w:sz w:val="28"/>
        </w:rPr>
        <w:t xml:space="preserve"> Молодежь, как социально-демографическая группа, наиболее подверженная влиянию извне, лучше отражает актуальные процессы гендерных изменений.  </w:t>
      </w:r>
    </w:p>
    <w:p w14:paraId="11737507" w14:textId="77777777" w:rsidR="0076076A" w:rsidRPr="00A46E7E" w:rsidRDefault="0076076A" w:rsidP="0076076A">
      <w:pPr>
        <w:spacing w:after="0" w:line="360" w:lineRule="auto"/>
        <w:ind w:firstLine="709"/>
        <w:jc w:val="both"/>
        <w:rPr>
          <w:rFonts w:ascii="Times New Roman" w:hAnsi="Times New Roman" w:cs="Times New Roman"/>
          <w:i/>
          <w:sz w:val="28"/>
        </w:rPr>
      </w:pPr>
      <w:r w:rsidRPr="00A46E7E">
        <w:rPr>
          <w:rFonts w:ascii="Times New Roman" w:hAnsi="Times New Roman" w:cs="Times New Roman"/>
          <w:i/>
          <w:sz w:val="28"/>
        </w:rPr>
        <w:lastRenderedPageBreak/>
        <w:t xml:space="preserve">Объект исследования – </w:t>
      </w:r>
      <w:r w:rsidRPr="00A46E7E">
        <w:rPr>
          <w:rFonts w:ascii="Times New Roman" w:hAnsi="Times New Roman" w:cs="Times New Roman"/>
          <w:sz w:val="28"/>
        </w:rPr>
        <w:t>студенческая молодежь России и Китая</w:t>
      </w:r>
      <w:r w:rsidR="006F1995" w:rsidRPr="00A46E7E">
        <w:rPr>
          <w:rFonts w:ascii="Times New Roman" w:hAnsi="Times New Roman" w:cs="Times New Roman"/>
          <w:sz w:val="28"/>
        </w:rPr>
        <w:t xml:space="preserve"> до 35 лет</w:t>
      </w:r>
      <w:r w:rsidRPr="00A46E7E">
        <w:rPr>
          <w:rFonts w:ascii="Times New Roman" w:hAnsi="Times New Roman" w:cs="Times New Roman"/>
          <w:sz w:val="28"/>
        </w:rPr>
        <w:t>.</w:t>
      </w:r>
    </w:p>
    <w:p w14:paraId="155D5780" w14:textId="77777777" w:rsidR="0076076A" w:rsidRPr="00A46E7E" w:rsidRDefault="0076076A" w:rsidP="0076076A">
      <w:pPr>
        <w:spacing w:after="0" w:line="360" w:lineRule="auto"/>
        <w:ind w:firstLine="709"/>
        <w:jc w:val="both"/>
        <w:rPr>
          <w:rFonts w:ascii="Times New Roman" w:hAnsi="Times New Roman" w:cs="Times New Roman"/>
          <w:i/>
          <w:sz w:val="28"/>
        </w:rPr>
      </w:pPr>
      <w:r w:rsidRPr="00A46E7E">
        <w:rPr>
          <w:rFonts w:ascii="Times New Roman" w:hAnsi="Times New Roman" w:cs="Times New Roman"/>
          <w:i/>
          <w:sz w:val="28"/>
        </w:rPr>
        <w:t xml:space="preserve">Предмет исследования – </w:t>
      </w:r>
      <w:r w:rsidRPr="00A46E7E">
        <w:rPr>
          <w:rFonts w:ascii="Times New Roman" w:hAnsi="Times New Roman" w:cs="Times New Roman"/>
          <w:sz w:val="28"/>
        </w:rPr>
        <w:t xml:space="preserve">совокупность </w:t>
      </w:r>
      <w:r w:rsidR="00C33F34" w:rsidRPr="00A46E7E">
        <w:rPr>
          <w:rFonts w:ascii="Times New Roman" w:hAnsi="Times New Roman" w:cs="Times New Roman"/>
          <w:sz w:val="28"/>
        </w:rPr>
        <w:t xml:space="preserve">гендерных </w:t>
      </w:r>
      <w:r w:rsidRPr="00A46E7E">
        <w:rPr>
          <w:rFonts w:ascii="Times New Roman" w:hAnsi="Times New Roman" w:cs="Times New Roman"/>
          <w:sz w:val="28"/>
        </w:rPr>
        <w:t>мировоззренческих установок.</w:t>
      </w:r>
      <w:r w:rsidRPr="00A46E7E">
        <w:rPr>
          <w:rFonts w:ascii="Times New Roman" w:hAnsi="Times New Roman" w:cs="Times New Roman"/>
          <w:i/>
          <w:sz w:val="28"/>
        </w:rPr>
        <w:t xml:space="preserve"> </w:t>
      </w:r>
    </w:p>
    <w:p w14:paraId="38F287B1" w14:textId="77777777" w:rsidR="0076076A" w:rsidRPr="00A46E7E" w:rsidRDefault="0076076A" w:rsidP="0076076A">
      <w:pPr>
        <w:spacing w:after="0" w:line="360" w:lineRule="auto"/>
        <w:ind w:firstLine="709"/>
        <w:jc w:val="both"/>
        <w:rPr>
          <w:rFonts w:ascii="Times New Roman" w:hAnsi="Times New Roman" w:cs="Times New Roman"/>
          <w:i/>
          <w:sz w:val="28"/>
        </w:rPr>
      </w:pPr>
      <w:r w:rsidRPr="00A46E7E">
        <w:rPr>
          <w:rFonts w:ascii="Times New Roman" w:hAnsi="Times New Roman" w:cs="Times New Roman"/>
          <w:i/>
          <w:sz w:val="28"/>
        </w:rPr>
        <w:t xml:space="preserve">Цель исследования – </w:t>
      </w:r>
      <w:r w:rsidRPr="00A46E7E">
        <w:rPr>
          <w:rFonts w:ascii="Times New Roman" w:hAnsi="Times New Roman" w:cs="Times New Roman"/>
          <w:sz w:val="28"/>
        </w:rPr>
        <w:t xml:space="preserve">изучение общественного мнения российско-китайской студенческой молодежи по вопросу </w:t>
      </w:r>
      <w:r w:rsidR="00E1362E" w:rsidRPr="00A46E7E">
        <w:rPr>
          <w:rFonts w:ascii="Times New Roman" w:hAnsi="Times New Roman" w:cs="Times New Roman"/>
          <w:sz w:val="28"/>
        </w:rPr>
        <w:t>гендерных ролей современных мужчин и женщин</w:t>
      </w:r>
      <w:r w:rsidRPr="00A46E7E">
        <w:rPr>
          <w:rFonts w:ascii="Times New Roman" w:hAnsi="Times New Roman" w:cs="Times New Roman"/>
          <w:sz w:val="28"/>
        </w:rPr>
        <w:t>.</w:t>
      </w:r>
      <w:r w:rsidRPr="00A46E7E">
        <w:rPr>
          <w:rFonts w:ascii="Times New Roman" w:hAnsi="Times New Roman" w:cs="Times New Roman"/>
          <w:i/>
          <w:sz w:val="28"/>
        </w:rPr>
        <w:t xml:space="preserve"> </w:t>
      </w:r>
    </w:p>
    <w:p w14:paraId="4B4C6200" w14:textId="77777777" w:rsidR="0076076A" w:rsidRPr="00A46E7E" w:rsidRDefault="0076076A"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Для достижения поставленной цели необходимо решение ряда </w:t>
      </w:r>
      <w:r w:rsidRPr="00A46E7E">
        <w:rPr>
          <w:rFonts w:ascii="Times New Roman" w:hAnsi="Times New Roman" w:cs="Times New Roman"/>
          <w:i/>
          <w:sz w:val="28"/>
        </w:rPr>
        <w:t>задач</w:t>
      </w:r>
      <w:r w:rsidRPr="00A46E7E">
        <w:rPr>
          <w:rFonts w:ascii="Times New Roman" w:hAnsi="Times New Roman" w:cs="Times New Roman"/>
          <w:sz w:val="28"/>
        </w:rPr>
        <w:t>:</w:t>
      </w:r>
    </w:p>
    <w:p w14:paraId="4C586587" w14:textId="77777777" w:rsidR="0076076A" w:rsidRPr="00A46E7E" w:rsidRDefault="0076076A" w:rsidP="00BD5D08">
      <w:pPr>
        <w:pStyle w:val="a7"/>
        <w:numPr>
          <w:ilvl w:val="0"/>
          <w:numId w:val="5"/>
        </w:numPr>
        <w:spacing w:after="0" w:line="360" w:lineRule="auto"/>
        <w:jc w:val="both"/>
        <w:rPr>
          <w:rFonts w:ascii="Times New Roman" w:hAnsi="Times New Roman" w:cs="Times New Roman"/>
          <w:sz w:val="28"/>
        </w:rPr>
      </w:pPr>
      <w:r w:rsidRPr="00A46E7E">
        <w:rPr>
          <w:rFonts w:ascii="Times New Roman" w:hAnsi="Times New Roman" w:cs="Times New Roman"/>
          <w:sz w:val="28"/>
        </w:rPr>
        <w:t xml:space="preserve">Выявить мнение респондентов </w:t>
      </w:r>
      <w:r w:rsidR="00415A3D" w:rsidRPr="00A46E7E">
        <w:rPr>
          <w:rFonts w:ascii="Times New Roman" w:hAnsi="Times New Roman" w:cs="Times New Roman"/>
          <w:sz w:val="28"/>
        </w:rPr>
        <w:t>о содержании гендерных ролей</w:t>
      </w:r>
      <w:r w:rsidRPr="00A46E7E">
        <w:rPr>
          <w:rFonts w:ascii="Times New Roman" w:hAnsi="Times New Roman" w:cs="Times New Roman"/>
          <w:sz w:val="28"/>
        </w:rPr>
        <w:t>;</w:t>
      </w:r>
    </w:p>
    <w:p w14:paraId="763BC97A" w14:textId="77777777" w:rsidR="0076076A" w:rsidRPr="00A46E7E" w:rsidRDefault="0076076A" w:rsidP="00BD5D08">
      <w:pPr>
        <w:pStyle w:val="a7"/>
        <w:numPr>
          <w:ilvl w:val="0"/>
          <w:numId w:val="5"/>
        </w:numPr>
        <w:spacing w:after="0" w:line="360" w:lineRule="auto"/>
        <w:jc w:val="both"/>
        <w:rPr>
          <w:rFonts w:ascii="Times New Roman" w:hAnsi="Times New Roman" w:cs="Times New Roman"/>
          <w:sz w:val="28"/>
        </w:rPr>
      </w:pPr>
      <w:r w:rsidRPr="00A46E7E">
        <w:rPr>
          <w:rFonts w:ascii="Times New Roman" w:hAnsi="Times New Roman" w:cs="Times New Roman"/>
          <w:sz w:val="28"/>
        </w:rPr>
        <w:t xml:space="preserve">Выявить </w:t>
      </w:r>
      <w:r w:rsidR="00130B83" w:rsidRPr="00A46E7E">
        <w:rPr>
          <w:rFonts w:ascii="Times New Roman" w:hAnsi="Times New Roman" w:cs="Times New Roman"/>
          <w:sz w:val="28"/>
        </w:rPr>
        <w:t xml:space="preserve">мнение о распределении </w:t>
      </w:r>
      <w:r w:rsidR="00415A3D" w:rsidRPr="00A46E7E">
        <w:rPr>
          <w:rFonts w:ascii="Times New Roman" w:hAnsi="Times New Roman" w:cs="Times New Roman"/>
          <w:sz w:val="28"/>
        </w:rPr>
        <w:t>гендерных ролей в институте семьи</w:t>
      </w:r>
      <w:r w:rsidRPr="00A46E7E">
        <w:rPr>
          <w:rFonts w:ascii="Times New Roman" w:hAnsi="Times New Roman" w:cs="Times New Roman"/>
          <w:sz w:val="28"/>
        </w:rPr>
        <w:t>;</w:t>
      </w:r>
    </w:p>
    <w:p w14:paraId="6EAD3A90" w14:textId="77777777" w:rsidR="0076076A" w:rsidRPr="00A46E7E" w:rsidRDefault="0076076A" w:rsidP="00BD5D08">
      <w:pPr>
        <w:pStyle w:val="a7"/>
        <w:numPr>
          <w:ilvl w:val="0"/>
          <w:numId w:val="5"/>
        </w:numPr>
        <w:spacing w:after="0" w:line="360" w:lineRule="auto"/>
        <w:jc w:val="both"/>
        <w:rPr>
          <w:rFonts w:ascii="Times New Roman" w:hAnsi="Times New Roman" w:cs="Times New Roman"/>
          <w:sz w:val="28"/>
        </w:rPr>
      </w:pPr>
      <w:r w:rsidRPr="00A46E7E">
        <w:rPr>
          <w:rFonts w:ascii="Times New Roman" w:hAnsi="Times New Roman" w:cs="Times New Roman"/>
          <w:sz w:val="28"/>
        </w:rPr>
        <w:t xml:space="preserve">Охарактеризовать мнение респондентов об основных </w:t>
      </w:r>
      <w:r w:rsidR="00130B83" w:rsidRPr="00A46E7E">
        <w:rPr>
          <w:rFonts w:ascii="Times New Roman" w:hAnsi="Times New Roman" w:cs="Times New Roman"/>
          <w:sz w:val="28"/>
        </w:rPr>
        <w:t>гендерных ролях мужчины и женщины в современном обществе</w:t>
      </w:r>
      <w:r w:rsidRPr="00A46E7E">
        <w:rPr>
          <w:rFonts w:ascii="Times New Roman" w:hAnsi="Times New Roman" w:cs="Times New Roman"/>
          <w:sz w:val="28"/>
        </w:rPr>
        <w:t>;</w:t>
      </w:r>
    </w:p>
    <w:p w14:paraId="06ACA03A" w14:textId="77777777" w:rsidR="0076076A" w:rsidRPr="00A46E7E" w:rsidRDefault="0076076A" w:rsidP="00BD5D08">
      <w:pPr>
        <w:pStyle w:val="a7"/>
        <w:numPr>
          <w:ilvl w:val="0"/>
          <w:numId w:val="5"/>
        </w:numPr>
        <w:spacing w:after="0" w:line="360" w:lineRule="auto"/>
        <w:jc w:val="both"/>
        <w:rPr>
          <w:rFonts w:ascii="Times New Roman" w:hAnsi="Times New Roman" w:cs="Times New Roman"/>
          <w:sz w:val="28"/>
        </w:rPr>
      </w:pPr>
      <w:r w:rsidRPr="00A46E7E">
        <w:rPr>
          <w:rFonts w:ascii="Times New Roman" w:hAnsi="Times New Roman" w:cs="Times New Roman"/>
          <w:sz w:val="28"/>
        </w:rPr>
        <w:t xml:space="preserve">Определить </w:t>
      </w:r>
      <w:r w:rsidR="00130B83" w:rsidRPr="00A46E7E">
        <w:rPr>
          <w:rFonts w:ascii="Times New Roman" w:hAnsi="Times New Roman" w:cs="Times New Roman"/>
          <w:sz w:val="28"/>
        </w:rPr>
        <w:t>образ идеальных девушки и жены, парня и мужа</w:t>
      </w:r>
      <w:r w:rsidRPr="00A46E7E">
        <w:rPr>
          <w:rFonts w:ascii="Times New Roman" w:hAnsi="Times New Roman" w:cs="Times New Roman"/>
          <w:sz w:val="28"/>
        </w:rPr>
        <w:t>;</w:t>
      </w:r>
    </w:p>
    <w:p w14:paraId="278B7291" w14:textId="77777777" w:rsidR="0076076A" w:rsidRPr="00A46E7E" w:rsidRDefault="00995CED" w:rsidP="00BD5D08">
      <w:pPr>
        <w:pStyle w:val="a7"/>
        <w:numPr>
          <w:ilvl w:val="0"/>
          <w:numId w:val="5"/>
        </w:numPr>
        <w:spacing w:after="0" w:line="360" w:lineRule="auto"/>
        <w:jc w:val="both"/>
        <w:rPr>
          <w:rFonts w:ascii="Times New Roman" w:hAnsi="Times New Roman" w:cs="Times New Roman"/>
          <w:sz w:val="28"/>
        </w:rPr>
      </w:pPr>
      <w:r w:rsidRPr="00A46E7E">
        <w:rPr>
          <w:rFonts w:ascii="Times New Roman" w:hAnsi="Times New Roman" w:cs="Times New Roman"/>
          <w:sz w:val="28"/>
        </w:rPr>
        <w:t>Разработать и провести анкетный опрос</w:t>
      </w:r>
      <w:r w:rsidR="0076076A" w:rsidRPr="00A46E7E">
        <w:rPr>
          <w:rFonts w:ascii="Times New Roman" w:hAnsi="Times New Roman" w:cs="Times New Roman"/>
          <w:sz w:val="28"/>
        </w:rPr>
        <w:t xml:space="preserve">; </w:t>
      </w:r>
    </w:p>
    <w:p w14:paraId="2BB6DF92" w14:textId="77777777" w:rsidR="0076076A" w:rsidRPr="00A46E7E" w:rsidRDefault="0076076A" w:rsidP="00BD5D08">
      <w:pPr>
        <w:pStyle w:val="a7"/>
        <w:numPr>
          <w:ilvl w:val="0"/>
          <w:numId w:val="5"/>
        </w:numPr>
        <w:spacing w:after="0" w:line="360" w:lineRule="auto"/>
        <w:jc w:val="both"/>
        <w:rPr>
          <w:rFonts w:ascii="Times New Roman" w:hAnsi="Times New Roman" w:cs="Times New Roman"/>
          <w:sz w:val="28"/>
        </w:rPr>
      </w:pPr>
      <w:r w:rsidRPr="00A46E7E">
        <w:rPr>
          <w:rFonts w:ascii="Times New Roman" w:hAnsi="Times New Roman" w:cs="Times New Roman"/>
          <w:sz w:val="28"/>
        </w:rPr>
        <w:t xml:space="preserve">Проанализировать </w:t>
      </w:r>
      <w:r w:rsidR="00995CED" w:rsidRPr="00A46E7E">
        <w:rPr>
          <w:rFonts w:ascii="Times New Roman" w:hAnsi="Times New Roman" w:cs="Times New Roman"/>
          <w:sz w:val="28"/>
        </w:rPr>
        <w:t>и интерпретировать полученную базу данных</w:t>
      </w:r>
      <w:r w:rsidRPr="00A46E7E">
        <w:rPr>
          <w:rFonts w:ascii="Times New Roman" w:hAnsi="Times New Roman" w:cs="Times New Roman"/>
          <w:sz w:val="28"/>
        </w:rPr>
        <w:t>, сформулировать выводы</w:t>
      </w:r>
      <w:r w:rsidR="00995CED" w:rsidRPr="00A46E7E">
        <w:rPr>
          <w:rFonts w:ascii="Times New Roman" w:hAnsi="Times New Roman" w:cs="Times New Roman"/>
          <w:sz w:val="28"/>
        </w:rPr>
        <w:t xml:space="preserve"> и рекомендации,</w:t>
      </w:r>
      <w:r w:rsidRPr="00A46E7E">
        <w:rPr>
          <w:rFonts w:ascii="Times New Roman" w:hAnsi="Times New Roman" w:cs="Times New Roman"/>
          <w:sz w:val="28"/>
        </w:rPr>
        <w:t xml:space="preserve"> подвести итоги.</w:t>
      </w:r>
    </w:p>
    <w:p w14:paraId="21ABB50A" w14:textId="77777777" w:rsidR="0076076A" w:rsidRPr="00A46E7E" w:rsidRDefault="0076076A" w:rsidP="0076076A">
      <w:pPr>
        <w:pStyle w:val="a7"/>
        <w:spacing w:after="0" w:line="360" w:lineRule="auto"/>
        <w:ind w:left="1429"/>
        <w:jc w:val="both"/>
        <w:rPr>
          <w:rFonts w:ascii="Times New Roman" w:hAnsi="Times New Roman" w:cs="Times New Roman"/>
          <w:sz w:val="28"/>
        </w:rPr>
      </w:pPr>
    </w:p>
    <w:p w14:paraId="534D01AB" w14:textId="77777777" w:rsidR="0076076A" w:rsidRPr="00A46E7E" w:rsidRDefault="0076076A"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Структура </w:t>
      </w:r>
      <w:proofErr w:type="spellStart"/>
      <w:r w:rsidRPr="00A46E7E">
        <w:rPr>
          <w:rFonts w:ascii="Times New Roman" w:hAnsi="Times New Roman" w:cs="Times New Roman"/>
          <w:sz w:val="28"/>
        </w:rPr>
        <w:t>социогендерной</w:t>
      </w:r>
      <w:proofErr w:type="spellEnd"/>
      <w:r w:rsidRPr="00A46E7E">
        <w:rPr>
          <w:rFonts w:ascii="Times New Roman" w:hAnsi="Times New Roman" w:cs="Times New Roman"/>
          <w:sz w:val="28"/>
        </w:rPr>
        <w:t xml:space="preserve"> характеристики студентов: </w:t>
      </w:r>
    </w:p>
    <w:p w14:paraId="4C45F06F" w14:textId="77777777" w:rsidR="0076076A" w:rsidRPr="00A46E7E" w:rsidRDefault="0076076A" w:rsidP="00BD5D08">
      <w:pPr>
        <w:numPr>
          <w:ilvl w:val="0"/>
          <w:numId w:val="6"/>
        </w:numPr>
        <w:spacing w:after="0" w:line="360" w:lineRule="auto"/>
        <w:contextualSpacing/>
        <w:jc w:val="both"/>
        <w:rPr>
          <w:rFonts w:ascii="Times New Roman" w:hAnsi="Times New Roman" w:cs="Times New Roman"/>
          <w:sz w:val="28"/>
        </w:rPr>
      </w:pPr>
      <w:r w:rsidRPr="00A46E7E">
        <w:rPr>
          <w:rFonts w:ascii="Times New Roman" w:hAnsi="Times New Roman" w:cs="Times New Roman"/>
          <w:sz w:val="28"/>
        </w:rPr>
        <w:t>Пол;</w:t>
      </w:r>
    </w:p>
    <w:p w14:paraId="3225C112" w14:textId="77777777" w:rsidR="0076076A" w:rsidRPr="00A46E7E" w:rsidRDefault="0076076A" w:rsidP="00BD5D08">
      <w:pPr>
        <w:numPr>
          <w:ilvl w:val="0"/>
          <w:numId w:val="6"/>
        </w:numPr>
        <w:spacing w:after="0" w:line="360" w:lineRule="auto"/>
        <w:contextualSpacing/>
        <w:jc w:val="both"/>
        <w:rPr>
          <w:rFonts w:ascii="Times New Roman" w:hAnsi="Times New Roman" w:cs="Times New Roman"/>
          <w:sz w:val="28"/>
        </w:rPr>
      </w:pPr>
      <w:r w:rsidRPr="00A46E7E">
        <w:rPr>
          <w:rFonts w:ascii="Times New Roman" w:hAnsi="Times New Roman" w:cs="Times New Roman"/>
          <w:sz w:val="28"/>
        </w:rPr>
        <w:t>Уровень образования;</w:t>
      </w:r>
    </w:p>
    <w:p w14:paraId="6D6C94D8" w14:textId="77777777" w:rsidR="0076076A" w:rsidRPr="00A46E7E" w:rsidRDefault="00037AEF" w:rsidP="00BD5D08">
      <w:pPr>
        <w:numPr>
          <w:ilvl w:val="0"/>
          <w:numId w:val="6"/>
        </w:numPr>
        <w:spacing w:after="0" w:line="360" w:lineRule="auto"/>
        <w:contextualSpacing/>
        <w:jc w:val="both"/>
        <w:rPr>
          <w:rFonts w:ascii="Times New Roman" w:hAnsi="Times New Roman" w:cs="Times New Roman"/>
          <w:sz w:val="28"/>
        </w:rPr>
      </w:pPr>
      <w:r w:rsidRPr="00A46E7E">
        <w:rPr>
          <w:rFonts w:ascii="Times New Roman" w:hAnsi="Times New Roman" w:cs="Times New Roman"/>
          <w:sz w:val="28"/>
        </w:rPr>
        <w:t xml:space="preserve">Место рождения и </w:t>
      </w:r>
      <w:r w:rsidR="006A1F6B" w:rsidRPr="00A46E7E">
        <w:rPr>
          <w:rFonts w:ascii="Times New Roman" w:hAnsi="Times New Roman" w:cs="Times New Roman"/>
          <w:sz w:val="28"/>
        </w:rPr>
        <w:t>социализации</w:t>
      </w:r>
      <w:r w:rsidR="0076076A" w:rsidRPr="00A46E7E">
        <w:rPr>
          <w:rFonts w:ascii="Times New Roman" w:hAnsi="Times New Roman" w:cs="Times New Roman"/>
          <w:sz w:val="28"/>
        </w:rPr>
        <w:t>.</w:t>
      </w:r>
    </w:p>
    <w:p w14:paraId="79972358" w14:textId="77777777" w:rsidR="00037AEF" w:rsidRPr="00A46E7E" w:rsidRDefault="00037AEF"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Для опроса китайской студенческой молодежи анкета была переведена на китайский язык. </w:t>
      </w:r>
    </w:p>
    <w:p w14:paraId="3633D0FE" w14:textId="77777777" w:rsidR="0076076A" w:rsidRPr="00A46E7E" w:rsidRDefault="0076076A"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i/>
          <w:sz w:val="28"/>
        </w:rPr>
        <w:t>Программное обеспечение для администрирования опросов</w:t>
      </w:r>
      <w:r w:rsidRPr="00A46E7E">
        <w:rPr>
          <w:rFonts w:ascii="Times New Roman" w:hAnsi="Times New Roman" w:cs="Times New Roman"/>
          <w:sz w:val="28"/>
        </w:rPr>
        <w:t xml:space="preserve"> – </w:t>
      </w:r>
      <w:r w:rsidRPr="00A46E7E">
        <w:rPr>
          <w:rFonts w:ascii="Times New Roman" w:hAnsi="Times New Roman" w:cs="Times New Roman"/>
          <w:sz w:val="28"/>
          <w:lang w:val="en-US"/>
        </w:rPr>
        <w:t>Google</w:t>
      </w:r>
      <w:r w:rsidRPr="00A46E7E">
        <w:rPr>
          <w:rFonts w:ascii="Times New Roman" w:hAnsi="Times New Roman" w:cs="Times New Roman"/>
          <w:sz w:val="28"/>
        </w:rPr>
        <w:t xml:space="preserve"> </w:t>
      </w:r>
      <w:r w:rsidRPr="00A46E7E">
        <w:rPr>
          <w:rFonts w:ascii="Times New Roman" w:hAnsi="Times New Roman" w:cs="Times New Roman"/>
          <w:sz w:val="28"/>
          <w:lang w:val="en-US"/>
        </w:rPr>
        <w:t>Forms</w:t>
      </w:r>
      <w:r w:rsidR="00037AEF" w:rsidRPr="00A46E7E">
        <w:rPr>
          <w:rFonts w:ascii="Times New Roman" w:hAnsi="Times New Roman" w:cs="Times New Roman"/>
          <w:sz w:val="28"/>
        </w:rPr>
        <w:t xml:space="preserve">, </w:t>
      </w:r>
      <w:r w:rsidR="00037AEF" w:rsidRPr="00A46E7E">
        <w:rPr>
          <w:rFonts w:ascii="Times New Roman" w:hAnsi="Times New Roman" w:cs="Times New Roman"/>
          <w:sz w:val="28"/>
          <w:lang w:val="en-US"/>
        </w:rPr>
        <w:t>Questionnaire</w:t>
      </w:r>
      <w:r w:rsidR="00037AEF" w:rsidRPr="00A46E7E">
        <w:rPr>
          <w:rFonts w:ascii="Times New Roman" w:hAnsi="Times New Roman" w:cs="Times New Roman"/>
          <w:sz w:val="28"/>
        </w:rPr>
        <w:t xml:space="preserve"> </w:t>
      </w:r>
      <w:r w:rsidR="00037AEF" w:rsidRPr="00A46E7E">
        <w:rPr>
          <w:rFonts w:ascii="Times New Roman" w:hAnsi="Times New Roman" w:cs="Times New Roman"/>
          <w:sz w:val="28"/>
          <w:lang w:val="en-US"/>
        </w:rPr>
        <w:t>Star</w:t>
      </w:r>
      <w:r w:rsidR="00037AEF" w:rsidRPr="00A46E7E">
        <w:rPr>
          <w:rFonts w:ascii="Times New Roman" w:hAnsi="Times New Roman" w:cs="Times New Roman"/>
          <w:sz w:val="28"/>
        </w:rPr>
        <w:t xml:space="preserve"> (</w:t>
      </w:r>
      <w:r w:rsidR="00037AEF" w:rsidRPr="00A46E7E">
        <w:rPr>
          <w:rFonts w:ascii="Times New Roman" w:hAnsi="Times New Roman" w:cs="Times New Roman" w:hint="eastAsia"/>
          <w:sz w:val="28"/>
        </w:rPr>
        <w:t>问卷星</w:t>
      </w:r>
      <w:r w:rsidR="00037AEF" w:rsidRPr="00A46E7E">
        <w:rPr>
          <w:rFonts w:ascii="Times New Roman" w:hAnsi="Times New Roman" w:cs="Times New Roman"/>
          <w:sz w:val="28"/>
        </w:rPr>
        <w:t>，</w:t>
      </w:r>
      <w:proofErr w:type="spellStart"/>
      <w:r w:rsidR="00037AEF" w:rsidRPr="00A46E7E">
        <w:rPr>
          <w:rFonts w:ascii="Times New Roman" w:hAnsi="Times New Roman" w:cs="Times New Roman" w:hint="eastAsia"/>
          <w:sz w:val="28"/>
        </w:rPr>
        <w:t>wenjuan</w:t>
      </w:r>
      <w:proofErr w:type="spellEnd"/>
      <w:r w:rsidR="00037AEF" w:rsidRPr="00A46E7E">
        <w:rPr>
          <w:rFonts w:ascii="Times New Roman" w:hAnsi="Times New Roman" w:cs="Times New Roman" w:hint="eastAsia"/>
          <w:sz w:val="28"/>
        </w:rPr>
        <w:t xml:space="preserve"> </w:t>
      </w:r>
      <w:proofErr w:type="spellStart"/>
      <w:r w:rsidR="00037AEF" w:rsidRPr="00A46E7E">
        <w:rPr>
          <w:rFonts w:ascii="Times New Roman" w:hAnsi="Times New Roman" w:cs="Times New Roman" w:hint="eastAsia"/>
          <w:sz w:val="28"/>
        </w:rPr>
        <w:t>xing</w:t>
      </w:r>
      <w:proofErr w:type="spellEnd"/>
      <w:r w:rsidR="00037AEF" w:rsidRPr="00A46E7E">
        <w:rPr>
          <w:rFonts w:ascii="Times New Roman" w:hAnsi="Times New Roman" w:cs="Times New Roman"/>
          <w:sz w:val="28"/>
        </w:rPr>
        <w:t>)</w:t>
      </w:r>
      <w:r w:rsidRPr="00A46E7E">
        <w:rPr>
          <w:rFonts w:ascii="Times New Roman" w:hAnsi="Times New Roman" w:cs="Times New Roman"/>
          <w:sz w:val="28"/>
        </w:rPr>
        <w:t>.</w:t>
      </w:r>
    </w:p>
    <w:p w14:paraId="7CE57B02" w14:textId="77777777" w:rsidR="0076076A" w:rsidRPr="00A46E7E" w:rsidRDefault="0076076A"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i/>
          <w:sz w:val="28"/>
        </w:rPr>
        <w:t>Выборка:</w:t>
      </w:r>
      <w:r w:rsidRPr="00A46E7E">
        <w:rPr>
          <w:rFonts w:ascii="Times New Roman" w:hAnsi="Times New Roman" w:cs="Times New Roman"/>
          <w:sz w:val="28"/>
        </w:rPr>
        <w:t xml:space="preserve"> гнездовая. Онлайн-форма анкетного опроса распространяется с использованием российской и китайской социальных сетей </w:t>
      </w:r>
      <w:proofErr w:type="spellStart"/>
      <w:r w:rsidRPr="00A46E7E">
        <w:rPr>
          <w:rFonts w:ascii="Times New Roman" w:hAnsi="Times New Roman" w:cs="Times New Roman"/>
          <w:sz w:val="28"/>
          <w:lang w:val="en-US"/>
        </w:rPr>
        <w:t>Vk</w:t>
      </w:r>
      <w:proofErr w:type="spellEnd"/>
      <w:r w:rsidR="00666B0A" w:rsidRPr="00A46E7E">
        <w:rPr>
          <w:rFonts w:ascii="Times New Roman" w:hAnsi="Times New Roman" w:cs="Times New Roman"/>
          <w:sz w:val="28"/>
        </w:rPr>
        <w:t xml:space="preserve">, </w:t>
      </w:r>
      <w:r w:rsidR="00666B0A" w:rsidRPr="00A46E7E">
        <w:rPr>
          <w:rFonts w:ascii="Times New Roman" w:hAnsi="Times New Roman" w:cs="Times New Roman"/>
          <w:sz w:val="28"/>
          <w:lang w:val="en-US"/>
        </w:rPr>
        <w:t>Telegram</w:t>
      </w:r>
      <w:r w:rsidRPr="00A46E7E">
        <w:rPr>
          <w:rFonts w:ascii="Times New Roman" w:hAnsi="Times New Roman" w:cs="Times New Roman"/>
          <w:sz w:val="28"/>
        </w:rPr>
        <w:t xml:space="preserve"> и </w:t>
      </w:r>
      <w:r w:rsidRPr="00A46E7E">
        <w:rPr>
          <w:rFonts w:ascii="Times New Roman" w:hAnsi="Times New Roman" w:cs="Times New Roman"/>
          <w:sz w:val="28"/>
          <w:lang w:val="en-US"/>
        </w:rPr>
        <w:t>WeChat</w:t>
      </w:r>
      <w:r w:rsidRPr="00A46E7E">
        <w:rPr>
          <w:rFonts w:ascii="Times New Roman" w:hAnsi="Times New Roman" w:cs="Times New Roman"/>
          <w:sz w:val="28"/>
        </w:rPr>
        <w:t xml:space="preserve"> посредством ее отправления в студенческие чаты и сообщества. Предполагается, что их участники являются студентами высшего уровня образования.</w:t>
      </w:r>
    </w:p>
    <w:p w14:paraId="0AACFAA9" w14:textId="77777777" w:rsidR="00AF7A43" w:rsidRPr="00A46E7E" w:rsidRDefault="00AF7A43"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i/>
          <w:sz w:val="28"/>
        </w:rPr>
        <w:lastRenderedPageBreak/>
        <w:t>Численность выборки</w:t>
      </w:r>
      <w:r w:rsidRPr="00A46E7E">
        <w:rPr>
          <w:rFonts w:ascii="Times New Roman" w:hAnsi="Times New Roman" w:cs="Times New Roman"/>
          <w:sz w:val="28"/>
        </w:rPr>
        <w:t>: по 100 человек в каждой стране (50 мужчин, 50 женщин).</w:t>
      </w:r>
    </w:p>
    <w:p w14:paraId="2918CD7C" w14:textId="77777777" w:rsidR="00AF7A43" w:rsidRPr="00A46E7E" w:rsidRDefault="00AF7A43"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i/>
          <w:sz w:val="28"/>
        </w:rPr>
        <w:t>Даты проведения опроса</w:t>
      </w:r>
      <w:r w:rsidRPr="00A46E7E">
        <w:rPr>
          <w:rFonts w:ascii="Times New Roman" w:hAnsi="Times New Roman" w:cs="Times New Roman"/>
          <w:sz w:val="28"/>
        </w:rPr>
        <w:t xml:space="preserve">: </w:t>
      </w:r>
      <w:proofErr w:type="gramStart"/>
      <w:r w:rsidRPr="00A46E7E">
        <w:rPr>
          <w:rFonts w:ascii="Times New Roman" w:hAnsi="Times New Roman" w:cs="Times New Roman"/>
          <w:sz w:val="28"/>
        </w:rPr>
        <w:t>21-24</w:t>
      </w:r>
      <w:proofErr w:type="gramEnd"/>
      <w:r w:rsidRPr="00A46E7E">
        <w:rPr>
          <w:rFonts w:ascii="Times New Roman" w:hAnsi="Times New Roman" w:cs="Times New Roman"/>
          <w:sz w:val="28"/>
        </w:rPr>
        <w:t xml:space="preserve"> апреля 2024 г.</w:t>
      </w:r>
    </w:p>
    <w:p w14:paraId="378FC858" w14:textId="77777777" w:rsidR="0076076A" w:rsidRPr="00A46E7E" w:rsidRDefault="0076076A" w:rsidP="0076076A">
      <w:pPr>
        <w:spacing w:after="0" w:line="360" w:lineRule="auto"/>
        <w:ind w:firstLine="709"/>
        <w:jc w:val="both"/>
        <w:rPr>
          <w:rFonts w:ascii="Times New Roman" w:hAnsi="Times New Roman" w:cs="Times New Roman"/>
          <w:sz w:val="28"/>
        </w:rPr>
      </w:pPr>
      <w:r w:rsidRPr="00A46E7E">
        <w:rPr>
          <w:rFonts w:ascii="Times New Roman" w:hAnsi="Times New Roman" w:cs="Times New Roman"/>
          <w:i/>
          <w:sz w:val="28"/>
        </w:rPr>
        <w:t>Основная гипотеза:</w:t>
      </w:r>
      <w:r w:rsidRPr="00A46E7E">
        <w:rPr>
          <w:rFonts w:ascii="Times New Roman" w:hAnsi="Times New Roman" w:cs="Times New Roman"/>
          <w:sz w:val="28"/>
        </w:rPr>
        <w:t xml:space="preserve"> предполагается, что </w:t>
      </w:r>
      <w:r w:rsidR="008C47FF" w:rsidRPr="00A46E7E">
        <w:rPr>
          <w:rFonts w:ascii="Times New Roman" w:hAnsi="Times New Roman" w:cs="Times New Roman"/>
          <w:sz w:val="28"/>
        </w:rPr>
        <w:t>в России и Китае гендерные роли развиваются в векторе эгалитаризма</w:t>
      </w:r>
      <w:r w:rsidRPr="00A46E7E">
        <w:rPr>
          <w:rFonts w:ascii="Times New Roman" w:hAnsi="Times New Roman" w:cs="Times New Roman"/>
          <w:sz w:val="28"/>
        </w:rPr>
        <w:t xml:space="preserve">. </w:t>
      </w:r>
    </w:p>
    <w:p w14:paraId="22059796" w14:textId="77777777" w:rsidR="00E00481" w:rsidRPr="00A46E7E" w:rsidRDefault="0076076A" w:rsidP="008C47FF">
      <w:pPr>
        <w:spacing w:after="0" w:line="360" w:lineRule="auto"/>
        <w:ind w:firstLine="709"/>
        <w:jc w:val="both"/>
        <w:rPr>
          <w:rFonts w:ascii="Times New Roman" w:hAnsi="Times New Roman" w:cs="Times New Roman"/>
          <w:sz w:val="28"/>
        </w:rPr>
      </w:pPr>
      <w:r w:rsidRPr="00A46E7E">
        <w:rPr>
          <w:rFonts w:ascii="Times New Roman" w:hAnsi="Times New Roman" w:cs="Times New Roman"/>
          <w:i/>
          <w:sz w:val="28"/>
        </w:rPr>
        <w:t>Вспомогательная гипотеза:</w:t>
      </w:r>
      <w:r w:rsidRPr="00A46E7E">
        <w:rPr>
          <w:rFonts w:ascii="Times New Roman" w:hAnsi="Times New Roman" w:cs="Times New Roman"/>
          <w:sz w:val="28"/>
        </w:rPr>
        <w:t xml:space="preserve"> предполагается, что </w:t>
      </w:r>
      <w:r w:rsidR="008C47FF" w:rsidRPr="00A46E7E">
        <w:rPr>
          <w:rFonts w:ascii="Times New Roman" w:hAnsi="Times New Roman" w:cs="Times New Roman"/>
          <w:sz w:val="28"/>
        </w:rPr>
        <w:t>ввиду влияния национальных особенностей содержание гендерных ролей мужчин и женщин буде</w:t>
      </w:r>
      <w:r w:rsidRPr="00A46E7E">
        <w:rPr>
          <w:rFonts w:ascii="Times New Roman" w:hAnsi="Times New Roman" w:cs="Times New Roman"/>
          <w:sz w:val="28"/>
        </w:rPr>
        <w:t xml:space="preserve">т различаться.   </w:t>
      </w:r>
    </w:p>
    <w:p w14:paraId="4B951122" w14:textId="77777777" w:rsidR="0076076A" w:rsidRPr="00A46E7E" w:rsidRDefault="0076076A" w:rsidP="0076076A">
      <w:pPr>
        <w:spacing w:after="0" w:line="360" w:lineRule="auto"/>
        <w:ind w:firstLine="709"/>
        <w:jc w:val="both"/>
        <w:rPr>
          <w:rFonts w:ascii="Times New Roman" w:hAnsi="Times New Roman" w:cs="Times New Roman"/>
          <w:i/>
          <w:sz w:val="28"/>
        </w:rPr>
      </w:pPr>
      <w:proofErr w:type="spellStart"/>
      <w:r w:rsidRPr="00A46E7E">
        <w:rPr>
          <w:rFonts w:ascii="Times New Roman" w:hAnsi="Times New Roman" w:cs="Times New Roman"/>
          <w:i/>
          <w:sz w:val="28"/>
        </w:rPr>
        <w:t>Операционализация</w:t>
      </w:r>
      <w:proofErr w:type="spellEnd"/>
      <w:r w:rsidRPr="00A46E7E">
        <w:rPr>
          <w:rFonts w:ascii="Times New Roman" w:hAnsi="Times New Roman" w:cs="Times New Roman"/>
          <w:i/>
          <w:sz w:val="28"/>
        </w:rPr>
        <w:t xml:space="preserve"> понятий.</w:t>
      </w:r>
    </w:p>
    <w:p w14:paraId="30BF35AC" w14:textId="77777777" w:rsidR="0076076A" w:rsidRPr="00A46E7E" w:rsidRDefault="00E00481" w:rsidP="00E00481">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Молодежь, молодые граждане – социально-демографическая группа лиц в возрасте от 14 до 35 лет.</w:t>
      </w:r>
    </w:p>
    <w:p w14:paraId="327AC5AD" w14:textId="77777777" w:rsidR="007304E8" w:rsidRPr="00A46E7E" w:rsidRDefault="007304E8" w:rsidP="00E00481">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Гендер – </w:t>
      </w:r>
      <w:r w:rsidRPr="00A46E7E">
        <w:rPr>
          <w:rFonts w:ascii="Times New Roman" w:eastAsia="宋体" w:hAnsi="Times New Roman" w:cs="Times New Roman"/>
          <w:sz w:val="28"/>
          <w:szCs w:val="28"/>
        </w:rPr>
        <w:t>социальный пол.</w:t>
      </w:r>
    </w:p>
    <w:p w14:paraId="2AFE4E8C" w14:textId="77777777" w:rsidR="00E00481" w:rsidRPr="00A46E7E" w:rsidRDefault="00E00481" w:rsidP="00E00481">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Гендерная социализация – процесс формирования представлений подростка о себе как носителе социальных ролей мужчины или женщины, соотнесения этих социальных ролей с персональной половой идентичностью, осознания себя как представителя конкретного пола и присоединение к определенной группе на основании ее гендерной характеристики.</w:t>
      </w:r>
    </w:p>
    <w:p w14:paraId="79181C62" w14:textId="77777777" w:rsidR="00E00481" w:rsidRPr="00A46E7E" w:rsidRDefault="00E00481" w:rsidP="00E00481">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Социальная роль – модель поведения в соответствии с правами и обязанностями, закрепленными за данным статусом. </w:t>
      </w:r>
    </w:p>
    <w:p w14:paraId="2D05DF67" w14:textId="77777777" w:rsidR="00E00481" w:rsidRPr="00A46E7E" w:rsidRDefault="00E00481" w:rsidP="00E00481">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Гендерная роль – вид социальной роли, включающий в себя модели поведения, набор требований и ожиданий, предъявляемых обществом к мужчинам и женщинам.</w:t>
      </w:r>
    </w:p>
    <w:p w14:paraId="55583960" w14:textId="77777777" w:rsidR="00BA7B07" w:rsidRPr="00A46E7E" w:rsidRDefault="00BA7B07" w:rsidP="00E00481">
      <w:pPr>
        <w:spacing w:after="0" w:line="360" w:lineRule="auto"/>
        <w:ind w:firstLine="709"/>
        <w:jc w:val="both"/>
        <w:rPr>
          <w:rFonts w:ascii="Times New Roman" w:hAnsi="Times New Roman" w:cs="Times New Roman"/>
          <w:sz w:val="28"/>
        </w:rPr>
      </w:pPr>
    </w:p>
    <w:p w14:paraId="349DF23D" w14:textId="77777777" w:rsidR="00312058" w:rsidRPr="00A46E7E" w:rsidRDefault="00312058" w:rsidP="00312058">
      <w:pPr>
        <w:pStyle w:val="2"/>
        <w:spacing w:line="360" w:lineRule="auto"/>
        <w:jc w:val="center"/>
        <w:rPr>
          <w:rFonts w:ascii="Times New Roman" w:hAnsi="Times New Roman" w:cs="Times New Roman"/>
          <w:b/>
          <w:color w:val="auto"/>
          <w:sz w:val="28"/>
          <w:szCs w:val="28"/>
        </w:rPr>
      </w:pPr>
      <w:bookmarkStart w:id="13" w:name="_Toc165634392"/>
      <w:r w:rsidRPr="00A46E7E">
        <w:rPr>
          <w:rFonts w:ascii="Times New Roman" w:hAnsi="Times New Roman" w:cs="Times New Roman"/>
          <w:b/>
          <w:color w:val="auto"/>
          <w:sz w:val="28"/>
          <w:szCs w:val="28"/>
        </w:rPr>
        <w:t>3.2 Анализ и интерпретация полученной базы данных</w:t>
      </w:r>
      <w:bookmarkEnd w:id="13"/>
    </w:p>
    <w:p w14:paraId="2A62EA40" w14:textId="77777777" w:rsidR="00312058" w:rsidRPr="00A46E7E" w:rsidRDefault="00312058" w:rsidP="00312058">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 xml:space="preserve">Вопросы </w:t>
      </w:r>
      <w:proofErr w:type="gramStart"/>
      <w:r w:rsidRPr="00A46E7E">
        <w:rPr>
          <w:rFonts w:ascii="Times New Roman" w:hAnsi="Times New Roman" w:cs="Times New Roman"/>
          <w:i/>
          <w:sz w:val="28"/>
          <w:szCs w:val="28"/>
        </w:rPr>
        <w:t>1-3</w:t>
      </w:r>
      <w:proofErr w:type="gramEnd"/>
    </w:p>
    <w:p w14:paraId="2FC155CB" w14:textId="77777777" w:rsidR="00F128EC" w:rsidRPr="00A46E7E" w:rsidRDefault="00F128EC" w:rsidP="00F128E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В ходе анкетного опроса российских студентов в целом было опрошено 115 человек, из них 47% женского пола, 53% мужского пола. Уровень образования респондентов: 46.1% – бакалавриат, 46.1% – магистратура, 7.8</w:t>
      </w:r>
      <w:r w:rsidR="003F3FAC" w:rsidRPr="00A46E7E">
        <w:rPr>
          <w:rFonts w:ascii="Times New Roman" w:hAnsi="Times New Roman" w:cs="Times New Roman"/>
          <w:sz w:val="28"/>
        </w:rPr>
        <w:t>% </w:t>
      </w:r>
      <w:r w:rsidRPr="00A46E7E">
        <w:rPr>
          <w:rFonts w:ascii="Times New Roman" w:hAnsi="Times New Roman" w:cs="Times New Roman"/>
          <w:sz w:val="28"/>
        </w:rPr>
        <w:t xml:space="preserve">– аспирантура. </w:t>
      </w:r>
      <w:r w:rsidR="003F3FAC" w:rsidRPr="00A46E7E">
        <w:rPr>
          <w:rFonts w:ascii="Times New Roman" w:hAnsi="Times New Roman" w:cs="Times New Roman"/>
          <w:sz w:val="28"/>
        </w:rPr>
        <w:t>Родились и выросли: 47% – провинциальный город, 31.3% – поселок/ деревня, 21.7% – мегаполис.</w:t>
      </w:r>
    </w:p>
    <w:p w14:paraId="27051D98" w14:textId="77777777" w:rsidR="003F3FAC" w:rsidRPr="00A46E7E" w:rsidRDefault="003F3FAC" w:rsidP="00F128E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lastRenderedPageBreak/>
        <w:t>С китайской стороны было опрошено 118 человек, из них 50% женского пола и 50% мужского пола. По 41.5% студентов бакалавриата и магистратуры, 17% – аспирантуры. Большинство респондентов родились и выросли в провинциальном городе – 58.5%, в поселке/ деревне 21.2%, в мегаполисе 20.3%.</w:t>
      </w:r>
    </w:p>
    <w:p w14:paraId="0A4D29B0" w14:textId="77777777" w:rsidR="00BD65D6" w:rsidRPr="00A46E7E" w:rsidRDefault="00BD65D6" w:rsidP="00BD65D6">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Вопрос</w:t>
      </w:r>
      <w:r w:rsidR="00326B5C" w:rsidRPr="00A46E7E">
        <w:rPr>
          <w:rFonts w:ascii="Times New Roman" w:hAnsi="Times New Roman" w:cs="Times New Roman"/>
          <w:i/>
          <w:sz w:val="28"/>
          <w:szCs w:val="28"/>
        </w:rPr>
        <w:t>ы</w:t>
      </w:r>
      <w:r w:rsidRPr="00A46E7E">
        <w:rPr>
          <w:rFonts w:ascii="Times New Roman" w:hAnsi="Times New Roman" w:cs="Times New Roman"/>
          <w:i/>
          <w:sz w:val="28"/>
          <w:szCs w:val="28"/>
        </w:rPr>
        <w:t xml:space="preserve"> </w:t>
      </w:r>
      <w:proofErr w:type="gramStart"/>
      <w:r w:rsidRPr="00A46E7E">
        <w:rPr>
          <w:rFonts w:ascii="Times New Roman" w:hAnsi="Times New Roman" w:cs="Times New Roman"/>
          <w:i/>
          <w:sz w:val="28"/>
          <w:szCs w:val="28"/>
        </w:rPr>
        <w:t>4</w:t>
      </w:r>
      <w:r w:rsidR="00326B5C" w:rsidRPr="00A46E7E">
        <w:rPr>
          <w:rFonts w:ascii="Times New Roman" w:hAnsi="Times New Roman" w:cs="Times New Roman"/>
          <w:i/>
          <w:sz w:val="28"/>
          <w:szCs w:val="28"/>
        </w:rPr>
        <w:t>-5</w:t>
      </w:r>
      <w:proofErr w:type="gramEnd"/>
    </w:p>
    <w:p w14:paraId="4D44F3C4" w14:textId="77777777" w:rsidR="00326B5C" w:rsidRPr="00A46E7E" w:rsidRDefault="00326B5C" w:rsidP="00F128E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Для определения содержания гендерных ролей современной женщины был предложен список самых распространенных личных качеств, среди которых респондентам предлагалось выбрать три, которыми, по их мнению, должны обладать идеальная </w:t>
      </w:r>
      <w:r w:rsidR="00AA4A2D" w:rsidRPr="00A46E7E">
        <w:rPr>
          <w:rFonts w:ascii="Times New Roman" w:hAnsi="Times New Roman" w:cs="Times New Roman"/>
          <w:sz w:val="28"/>
        </w:rPr>
        <w:t>девушка</w:t>
      </w:r>
      <w:r w:rsidRPr="00A46E7E">
        <w:rPr>
          <w:rFonts w:ascii="Times New Roman" w:hAnsi="Times New Roman" w:cs="Times New Roman"/>
          <w:sz w:val="28"/>
        </w:rPr>
        <w:t xml:space="preserve"> и жена. Это было сделано с целью определения существования или отсутствия разницы между данными ролями.</w:t>
      </w:r>
    </w:p>
    <w:p w14:paraId="69489432" w14:textId="77777777" w:rsidR="000D5C40" w:rsidRPr="00A46E7E" w:rsidRDefault="00326B5C" w:rsidP="00F128E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Самыми распространенными качествами были</w:t>
      </w:r>
      <w:r w:rsidR="000D5C40" w:rsidRPr="00A46E7E">
        <w:rPr>
          <w:rFonts w:ascii="Times New Roman" w:hAnsi="Times New Roman" w:cs="Times New Roman"/>
          <w:sz w:val="28"/>
        </w:rPr>
        <w:t>:</w:t>
      </w:r>
    </w:p>
    <w:p w14:paraId="206A34E2" w14:textId="77777777" w:rsidR="00BD65D6" w:rsidRPr="00A46E7E" w:rsidRDefault="000D5C40" w:rsidP="00BD5D08">
      <w:pPr>
        <w:pStyle w:val="a7"/>
        <w:numPr>
          <w:ilvl w:val="0"/>
          <w:numId w:val="7"/>
        </w:numPr>
        <w:spacing w:after="0" w:line="360" w:lineRule="auto"/>
        <w:jc w:val="both"/>
        <w:rPr>
          <w:rFonts w:ascii="Times New Roman" w:hAnsi="Times New Roman" w:cs="Times New Roman"/>
          <w:sz w:val="28"/>
        </w:rPr>
      </w:pPr>
      <w:r w:rsidRPr="00A46E7E">
        <w:rPr>
          <w:rFonts w:ascii="Times New Roman" w:hAnsi="Times New Roman" w:cs="Times New Roman"/>
          <w:sz w:val="28"/>
        </w:rPr>
        <w:t>Ум, интеллект;</w:t>
      </w:r>
    </w:p>
    <w:p w14:paraId="257B791A" w14:textId="77777777" w:rsidR="000D5C40" w:rsidRPr="00A46E7E" w:rsidRDefault="000D5C40" w:rsidP="00BD5D08">
      <w:pPr>
        <w:pStyle w:val="a7"/>
        <w:numPr>
          <w:ilvl w:val="0"/>
          <w:numId w:val="7"/>
        </w:numPr>
        <w:spacing w:after="0" w:line="360" w:lineRule="auto"/>
        <w:jc w:val="both"/>
        <w:rPr>
          <w:rFonts w:ascii="Times New Roman" w:hAnsi="Times New Roman" w:cs="Times New Roman"/>
          <w:sz w:val="28"/>
        </w:rPr>
      </w:pPr>
      <w:r w:rsidRPr="00A46E7E">
        <w:rPr>
          <w:rFonts w:ascii="Times New Roman" w:hAnsi="Times New Roman" w:cs="Times New Roman"/>
          <w:sz w:val="28"/>
        </w:rPr>
        <w:t>Уверенность в себе;</w:t>
      </w:r>
    </w:p>
    <w:p w14:paraId="0CE19A5D" w14:textId="77777777" w:rsidR="000D5C40" w:rsidRPr="00A46E7E" w:rsidRDefault="000D5C40" w:rsidP="00BD5D08">
      <w:pPr>
        <w:pStyle w:val="a7"/>
        <w:numPr>
          <w:ilvl w:val="0"/>
          <w:numId w:val="7"/>
        </w:numPr>
        <w:spacing w:after="0" w:line="360" w:lineRule="auto"/>
        <w:jc w:val="both"/>
        <w:rPr>
          <w:rFonts w:ascii="Times New Roman" w:hAnsi="Times New Roman" w:cs="Times New Roman"/>
          <w:sz w:val="28"/>
        </w:rPr>
      </w:pPr>
      <w:r w:rsidRPr="00A46E7E">
        <w:rPr>
          <w:rFonts w:ascii="Times New Roman" w:hAnsi="Times New Roman" w:cs="Times New Roman"/>
          <w:sz w:val="28"/>
        </w:rPr>
        <w:t>Верность в любви;</w:t>
      </w:r>
    </w:p>
    <w:p w14:paraId="45EB92F0" w14:textId="77777777" w:rsidR="000D5C40" w:rsidRPr="00A46E7E" w:rsidRDefault="000D5C40" w:rsidP="00BD5D08">
      <w:pPr>
        <w:pStyle w:val="a7"/>
        <w:numPr>
          <w:ilvl w:val="0"/>
          <w:numId w:val="7"/>
        </w:numPr>
        <w:spacing w:after="0" w:line="360" w:lineRule="auto"/>
        <w:jc w:val="both"/>
        <w:rPr>
          <w:rFonts w:ascii="Times New Roman" w:hAnsi="Times New Roman" w:cs="Times New Roman"/>
          <w:sz w:val="28"/>
        </w:rPr>
      </w:pPr>
      <w:r w:rsidRPr="00A46E7E">
        <w:rPr>
          <w:rFonts w:ascii="Times New Roman" w:hAnsi="Times New Roman" w:cs="Times New Roman"/>
          <w:sz w:val="28"/>
        </w:rPr>
        <w:t>Чувство юмора;</w:t>
      </w:r>
    </w:p>
    <w:p w14:paraId="7970E105" w14:textId="77777777" w:rsidR="000D5C40" w:rsidRPr="00A46E7E" w:rsidRDefault="000D5C40" w:rsidP="00BD5D08">
      <w:pPr>
        <w:pStyle w:val="a7"/>
        <w:numPr>
          <w:ilvl w:val="0"/>
          <w:numId w:val="7"/>
        </w:numPr>
        <w:spacing w:after="0" w:line="360" w:lineRule="auto"/>
        <w:jc w:val="both"/>
        <w:rPr>
          <w:rFonts w:ascii="Times New Roman" w:hAnsi="Times New Roman" w:cs="Times New Roman"/>
          <w:sz w:val="28"/>
        </w:rPr>
      </w:pPr>
      <w:r w:rsidRPr="00A46E7E">
        <w:rPr>
          <w:rFonts w:ascii="Times New Roman" w:hAnsi="Times New Roman" w:cs="Times New Roman"/>
          <w:sz w:val="28"/>
        </w:rPr>
        <w:t xml:space="preserve">Доброта. </w:t>
      </w:r>
    </w:p>
    <w:p w14:paraId="7A7562DE" w14:textId="77777777" w:rsidR="00AA4A2D" w:rsidRPr="00A46E7E" w:rsidRDefault="000D5C40" w:rsidP="000D5C40">
      <w:pPr>
        <w:spacing w:after="0" w:line="360" w:lineRule="auto"/>
        <w:jc w:val="both"/>
        <w:rPr>
          <w:rFonts w:ascii="Times New Roman" w:hAnsi="Times New Roman" w:cs="Times New Roman"/>
          <w:sz w:val="28"/>
        </w:rPr>
      </w:pPr>
      <w:r w:rsidRPr="00A46E7E">
        <w:rPr>
          <w:rFonts w:ascii="Times New Roman" w:hAnsi="Times New Roman" w:cs="Times New Roman"/>
          <w:noProof/>
          <w:sz w:val="28"/>
        </w:rPr>
        <w:drawing>
          <wp:inline distT="0" distB="0" distL="0" distR="0" wp14:anchorId="71E5E959" wp14:editId="1C35E8A8">
            <wp:extent cx="5762625" cy="2924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2625" cy="2924175"/>
                    </a:xfrm>
                    <a:prstGeom prst="rect">
                      <a:avLst/>
                    </a:prstGeom>
                  </pic:spPr>
                </pic:pic>
              </a:graphicData>
            </a:graphic>
          </wp:inline>
        </w:drawing>
      </w:r>
    </w:p>
    <w:p w14:paraId="045EC7C7" w14:textId="77777777" w:rsidR="007F2668"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1. Качества идеальной девушки. Россия</w:t>
      </w:r>
    </w:p>
    <w:p w14:paraId="4322CAC6" w14:textId="77777777" w:rsidR="007F2668" w:rsidRPr="00A46E7E" w:rsidRDefault="00202683" w:rsidP="007F2668">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Идеальной жене</w:t>
      </w:r>
      <w:r w:rsidR="007F2668" w:rsidRPr="00A46E7E">
        <w:rPr>
          <w:rFonts w:ascii="Times New Roman" w:hAnsi="Times New Roman" w:cs="Times New Roman"/>
          <w:sz w:val="28"/>
        </w:rPr>
        <w:t xml:space="preserve"> приписывают такие качества, как:</w:t>
      </w:r>
    </w:p>
    <w:p w14:paraId="28C9F196" w14:textId="77777777" w:rsidR="007F2668" w:rsidRPr="00A46E7E" w:rsidRDefault="007F2668" w:rsidP="00BD5D08">
      <w:pPr>
        <w:pStyle w:val="a7"/>
        <w:numPr>
          <w:ilvl w:val="0"/>
          <w:numId w:val="8"/>
        </w:numPr>
        <w:spacing w:after="0" w:line="360" w:lineRule="auto"/>
        <w:jc w:val="both"/>
        <w:rPr>
          <w:rFonts w:ascii="Times New Roman" w:hAnsi="Times New Roman" w:cs="Times New Roman"/>
          <w:sz w:val="28"/>
        </w:rPr>
      </w:pPr>
      <w:r w:rsidRPr="00A46E7E">
        <w:rPr>
          <w:rFonts w:ascii="Times New Roman" w:hAnsi="Times New Roman" w:cs="Times New Roman"/>
          <w:sz w:val="28"/>
        </w:rPr>
        <w:t>Ум, интеллект;</w:t>
      </w:r>
    </w:p>
    <w:p w14:paraId="6645D14B" w14:textId="77777777" w:rsidR="007F2668" w:rsidRPr="00A46E7E" w:rsidRDefault="007F2668" w:rsidP="00BD5D08">
      <w:pPr>
        <w:pStyle w:val="a7"/>
        <w:numPr>
          <w:ilvl w:val="0"/>
          <w:numId w:val="8"/>
        </w:numPr>
        <w:spacing w:after="0" w:line="360" w:lineRule="auto"/>
        <w:jc w:val="both"/>
        <w:rPr>
          <w:rFonts w:ascii="Times New Roman" w:hAnsi="Times New Roman" w:cs="Times New Roman"/>
          <w:sz w:val="28"/>
        </w:rPr>
      </w:pPr>
      <w:r w:rsidRPr="00A46E7E">
        <w:rPr>
          <w:rFonts w:ascii="Times New Roman" w:hAnsi="Times New Roman" w:cs="Times New Roman"/>
          <w:sz w:val="28"/>
        </w:rPr>
        <w:lastRenderedPageBreak/>
        <w:t>Верность в любви;</w:t>
      </w:r>
    </w:p>
    <w:p w14:paraId="1F7B273B" w14:textId="77777777" w:rsidR="007F2668" w:rsidRPr="00A46E7E" w:rsidRDefault="007F2668" w:rsidP="00BD5D08">
      <w:pPr>
        <w:pStyle w:val="a7"/>
        <w:numPr>
          <w:ilvl w:val="0"/>
          <w:numId w:val="8"/>
        </w:numPr>
        <w:spacing w:after="0" w:line="360" w:lineRule="auto"/>
        <w:jc w:val="both"/>
        <w:rPr>
          <w:rFonts w:ascii="Times New Roman" w:hAnsi="Times New Roman" w:cs="Times New Roman"/>
          <w:sz w:val="28"/>
        </w:rPr>
      </w:pPr>
      <w:r w:rsidRPr="00A46E7E">
        <w:rPr>
          <w:rFonts w:ascii="Times New Roman" w:hAnsi="Times New Roman" w:cs="Times New Roman"/>
          <w:sz w:val="28"/>
        </w:rPr>
        <w:t>Хозяйственность, практичность;</w:t>
      </w:r>
    </w:p>
    <w:p w14:paraId="529CB502" w14:textId="77777777" w:rsidR="007F2668" w:rsidRPr="00A46E7E" w:rsidRDefault="007F2668" w:rsidP="00BD5D08">
      <w:pPr>
        <w:pStyle w:val="a7"/>
        <w:numPr>
          <w:ilvl w:val="0"/>
          <w:numId w:val="8"/>
        </w:numPr>
        <w:spacing w:after="0" w:line="360" w:lineRule="auto"/>
        <w:jc w:val="both"/>
        <w:rPr>
          <w:rFonts w:ascii="Times New Roman" w:hAnsi="Times New Roman" w:cs="Times New Roman"/>
          <w:sz w:val="28"/>
        </w:rPr>
      </w:pPr>
      <w:r w:rsidRPr="00A46E7E">
        <w:rPr>
          <w:rFonts w:ascii="Times New Roman" w:hAnsi="Times New Roman" w:cs="Times New Roman"/>
          <w:sz w:val="28"/>
        </w:rPr>
        <w:t>Любовь к детям;</w:t>
      </w:r>
    </w:p>
    <w:p w14:paraId="60D8FEDE" w14:textId="77777777" w:rsidR="007F2668" w:rsidRPr="00A46E7E" w:rsidRDefault="007F2668" w:rsidP="00BD5D08">
      <w:pPr>
        <w:pStyle w:val="a7"/>
        <w:numPr>
          <w:ilvl w:val="0"/>
          <w:numId w:val="8"/>
        </w:numPr>
        <w:spacing w:after="0" w:line="360" w:lineRule="auto"/>
        <w:jc w:val="both"/>
        <w:rPr>
          <w:rFonts w:ascii="Times New Roman" w:hAnsi="Times New Roman" w:cs="Times New Roman"/>
          <w:sz w:val="28"/>
        </w:rPr>
      </w:pPr>
      <w:r w:rsidRPr="00A46E7E">
        <w:rPr>
          <w:rFonts w:ascii="Times New Roman" w:hAnsi="Times New Roman" w:cs="Times New Roman"/>
          <w:sz w:val="28"/>
        </w:rPr>
        <w:t xml:space="preserve">Отсутствие вредных привычек. </w:t>
      </w:r>
    </w:p>
    <w:p w14:paraId="7FB66F20" w14:textId="77777777" w:rsidR="007F2668" w:rsidRPr="00A46E7E" w:rsidRDefault="007F2668" w:rsidP="007F2668">
      <w:pPr>
        <w:spacing w:after="0" w:line="360" w:lineRule="auto"/>
        <w:jc w:val="both"/>
        <w:rPr>
          <w:rFonts w:ascii="Times New Roman" w:hAnsi="Times New Roman" w:cs="Times New Roman"/>
          <w:sz w:val="28"/>
        </w:rPr>
      </w:pPr>
      <w:r w:rsidRPr="00A46E7E">
        <w:rPr>
          <w:rFonts w:ascii="Times New Roman" w:hAnsi="Times New Roman" w:cs="Times New Roman"/>
          <w:noProof/>
          <w:sz w:val="28"/>
        </w:rPr>
        <w:drawing>
          <wp:inline distT="0" distB="0" distL="0" distR="0" wp14:anchorId="5B2B291B" wp14:editId="21D4D3DE">
            <wp:extent cx="5667375" cy="2924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7375" cy="2924175"/>
                    </a:xfrm>
                    <a:prstGeom prst="rect">
                      <a:avLst/>
                    </a:prstGeom>
                  </pic:spPr>
                </pic:pic>
              </a:graphicData>
            </a:graphic>
          </wp:inline>
        </w:drawing>
      </w:r>
    </w:p>
    <w:p w14:paraId="14D20EB8"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2. Качества идеальной жены. Россия</w:t>
      </w:r>
    </w:p>
    <w:p w14:paraId="598B787E" w14:textId="77777777" w:rsidR="006B50FC" w:rsidRPr="00A46E7E" w:rsidRDefault="006B50FC" w:rsidP="006B50F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Можно заметить, что в настоящее время большое внимание придают эрудированности и уму женщины. Это может быть основано тем, что выборку составляла студенческая молодежь, обучающаяся в высшем учебном заведении. Однако можно заметить, что при характеристике идеальной жены разница Ума и интеллекта с остальными качествами является меньше, 65.2% против 47.8%. В любой социальной роли от женщ</w:t>
      </w:r>
      <w:r w:rsidR="00E70A07" w:rsidRPr="00A46E7E">
        <w:rPr>
          <w:rFonts w:ascii="Times New Roman" w:hAnsi="Times New Roman" w:cs="Times New Roman"/>
          <w:sz w:val="28"/>
        </w:rPr>
        <w:t>ины ожидается верность в любви, но больше от жены, нежели чем от девушки, 40.9% против 31.3%.</w:t>
      </w:r>
    </w:p>
    <w:p w14:paraId="569A56D5" w14:textId="77777777" w:rsidR="0053703C" w:rsidRPr="00A46E7E" w:rsidRDefault="000422E5" w:rsidP="0053703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Оставшиеся качества при характеристике идеальной жены традиционно считаются </w:t>
      </w:r>
      <w:proofErr w:type="spellStart"/>
      <w:r w:rsidRPr="00A46E7E">
        <w:rPr>
          <w:rFonts w:ascii="Times New Roman" w:hAnsi="Times New Roman" w:cs="Times New Roman"/>
          <w:sz w:val="28"/>
        </w:rPr>
        <w:t>феминными</w:t>
      </w:r>
      <w:proofErr w:type="spellEnd"/>
      <w:r w:rsidRPr="00A46E7E">
        <w:rPr>
          <w:rFonts w:ascii="Times New Roman" w:hAnsi="Times New Roman" w:cs="Times New Roman"/>
          <w:sz w:val="28"/>
        </w:rPr>
        <w:t xml:space="preserve">, необходимыми при ведении </w:t>
      </w:r>
      <w:r w:rsidR="0053703C" w:rsidRPr="00A46E7E">
        <w:rPr>
          <w:rFonts w:ascii="Times New Roman" w:hAnsi="Times New Roman" w:cs="Times New Roman"/>
          <w:sz w:val="28"/>
        </w:rPr>
        <w:t xml:space="preserve">домашнего </w:t>
      </w:r>
      <w:r w:rsidRPr="00A46E7E">
        <w:rPr>
          <w:rFonts w:ascii="Times New Roman" w:hAnsi="Times New Roman" w:cs="Times New Roman"/>
          <w:sz w:val="28"/>
        </w:rPr>
        <w:t>хозяйства. При этом женщина часто символизируется с чистотой, а значит с отсутствием каких-либо вредных привычек.</w:t>
      </w:r>
      <w:r w:rsidR="0053703C" w:rsidRPr="00A46E7E">
        <w:rPr>
          <w:rFonts w:ascii="Times New Roman" w:hAnsi="Times New Roman" w:cs="Times New Roman"/>
          <w:sz w:val="28"/>
        </w:rPr>
        <w:t xml:space="preserve"> Идеальной девушке, в свою очередь, разрешается обладать такими </w:t>
      </w:r>
      <w:r w:rsidR="00E156FF" w:rsidRPr="00A46E7E">
        <w:rPr>
          <w:rFonts w:ascii="Times New Roman" w:hAnsi="Times New Roman" w:cs="Times New Roman"/>
          <w:sz w:val="28"/>
        </w:rPr>
        <w:t>маскулинными</w:t>
      </w:r>
      <w:r w:rsidR="0053703C" w:rsidRPr="00A46E7E">
        <w:rPr>
          <w:rFonts w:ascii="Times New Roman" w:hAnsi="Times New Roman" w:cs="Times New Roman"/>
          <w:sz w:val="28"/>
        </w:rPr>
        <w:t xml:space="preserve"> качествами, как уверенность в себе и чувство юмора. При этом доброта зачастую считается женским качеством.</w:t>
      </w:r>
    </w:p>
    <w:p w14:paraId="7A021A25" w14:textId="77777777" w:rsidR="003D61D6" w:rsidRPr="00A46E7E" w:rsidRDefault="003D61D6" w:rsidP="0053703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lastRenderedPageBreak/>
        <w:t>Ответы китайских респондентов несколько отличаются. По их мнению, идеальная девушка должна обладать такими качествами, как:</w:t>
      </w:r>
    </w:p>
    <w:p w14:paraId="3DB1E571" w14:textId="77777777" w:rsidR="0053703C" w:rsidRPr="00A46E7E" w:rsidRDefault="00626AF5" w:rsidP="00BD5D08">
      <w:pPr>
        <w:pStyle w:val="a7"/>
        <w:numPr>
          <w:ilvl w:val="0"/>
          <w:numId w:val="9"/>
        </w:numPr>
        <w:spacing w:after="0" w:line="360" w:lineRule="auto"/>
        <w:jc w:val="both"/>
        <w:rPr>
          <w:rFonts w:ascii="Times New Roman" w:hAnsi="Times New Roman" w:cs="Times New Roman"/>
          <w:sz w:val="28"/>
        </w:rPr>
      </w:pPr>
      <w:r w:rsidRPr="00A46E7E">
        <w:rPr>
          <w:rFonts w:ascii="Times New Roman" w:hAnsi="Times New Roman" w:cs="Times New Roman"/>
          <w:sz w:val="28"/>
        </w:rPr>
        <w:t>Ум, интеллект;</w:t>
      </w:r>
    </w:p>
    <w:p w14:paraId="6CBBFE62" w14:textId="77777777" w:rsidR="00626AF5" w:rsidRPr="00A46E7E" w:rsidRDefault="00626AF5" w:rsidP="00BD5D08">
      <w:pPr>
        <w:pStyle w:val="a7"/>
        <w:numPr>
          <w:ilvl w:val="0"/>
          <w:numId w:val="9"/>
        </w:numPr>
        <w:spacing w:after="0" w:line="360" w:lineRule="auto"/>
        <w:jc w:val="both"/>
        <w:rPr>
          <w:rFonts w:ascii="Times New Roman" w:hAnsi="Times New Roman" w:cs="Times New Roman"/>
          <w:sz w:val="28"/>
        </w:rPr>
      </w:pPr>
      <w:r w:rsidRPr="00A46E7E">
        <w:rPr>
          <w:rFonts w:ascii="Times New Roman" w:hAnsi="Times New Roman" w:cs="Times New Roman"/>
          <w:sz w:val="28"/>
        </w:rPr>
        <w:t>Уверенность в себе;</w:t>
      </w:r>
    </w:p>
    <w:p w14:paraId="031AE9BF" w14:textId="77777777" w:rsidR="00626AF5" w:rsidRPr="00A46E7E" w:rsidRDefault="00626AF5" w:rsidP="00BD5D08">
      <w:pPr>
        <w:pStyle w:val="a7"/>
        <w:numPr>
          <w:ilvl w:val="0"/>
          <w:numId w:val="9"/>
        </w:numPr>
        <w:spacing w:after="0" w:line="360" w:lineRule="auto"/>
        <w:jc w:val="both"/>
        <w:rPr>
          <w:rFonts w:ascii="Times New Roman" w:hAnsi="Times New Roman" w:cs="Times New Roman"/>
          <w:sz w:val="28"/>
        </w:rPr>
      </w:pPr>
      <w:r w:rsidRPr="00A46E7E">
        <w:rPr>
          <w:rFonts w:ascii="Times New Roman" w:hAnsi="Times New Roman" w:cs="Times New Roman"/>
          <w:sz w:val="28"/>
        </w:rPr>
        <w:t>Физическая сила, здоровье;</w:t>
      </w:r>
    </w:p>
    <w:p w14:paraId="3A85E67B" w14:textId="77777777" w:rsidR="00626AF5" w:rsidRPr="00A46E7E" w:rsidRDefault="00626AF5" w:rsidP="00BD5D08">
      <w:pPr>
        <w:pStyle w:val="a7"/>
        <w:numPr>
          <w:ilvl w:val="0"/>
          <w:numId w:val="9"/>
        </w:numPr>
        <w:spacing w:after="0" w:line="360" w:lineRule="auto"/>
        <w:jc w:val="both"/>
        <w:rPr>
          <w:rFonts w:ascii="Times New Roman" w:hAnsi="Times New Roman" w:cs="Times New Roman"/>
          <w:sz w:val="28"/>
        </w:rPr>
      </w:pPr>
      <w:r w:rsidRPr="00A46E7E">
        <w:rPr>
          <w:rFonts w:ascii="Times New Roman" w:hAnsi="Times New Roman" w:cs="Times New Roman"/>
          <w:sz w:val="28"/>
        </w:rPr>
        <w:t>Отсутствие вредных привычек/ умение обеспечить материальный достаток;</w:t>
      </w:r>
    </w:p>
    <w:p w14:paraId="3DE7C8F7" w14:textId="77777777" w:rsidR="00626AF5" w:rsidRPr="00A46E7E" w:rsidRDefault="00820945" w:rsidP="00BD5D08">
      <w:pPr>
        <w:pStyle w:val="a7"/>
        <w:numPr>
          <w:ilvl w:val="0"/>
          <w:numId w:val="9"/>
        </w:numPr>
        <w:spacing w:after="0" w:line="360" w:lineRule="auto"/>
        <w:jc w:val="both"/>
        <w:rPr>
          <w:rFonts w:ascii="Times New Roman" w:hAnsi="Times New Roman" w:cs="Times New Roman"/>
          <w:sz w:val="28"/>
        </w:rPr>
      </w:pPr>
      <w:r w:rsidRPr="00A46E7E">
        <w:rPr>
          <w:rFonts w:ascii="Times New Roman" w:hAnsi="Times New Roman" w:cs="Times New Roman"/>
          <w:sz w:val="28"/>
        </w:rPr>
        <w:t>Доброта.</w:t>
      </w:r>
      <w:r w:rsidR="00626AF5" w:rsidRPr="00A46E7E">
        <w:rPr>
          <w:rFonts w:ascii="Times New Roman" w:hAnsi="Times New Roman" w:cs="Times New Roman"/>
          <w:sz w:val="28"/>
        </w:rPr>
        <w:t xml:space="preserve"> </w:t>
      </w:r>
    </w:p>
    <w:p w14:paraId="001572C4" w14:textId="77777777" w:rsidR="00626AF5" w:rsidRPr="00A46E7E" w:rsidRDefault="00626AF5" w:rsidP="00626AF5">
      <w:pPr>
        <w:spacing w:after="0" w:line="360" w:lineRule="auto"/>
        <w:jc w:val="both"/>
        <w:rPr>
          <w:rFonts w:ascii="Times New Roman" w:hAnsi="Times New Roman" w:cs="Times New Roman"/>
          <w:sz w:val="28"/>
        </w:rPr>
      </w:pPr>
      <w:r w:rsidRPr="00A46E7E">
        <w:rPr>
          <w:rFonts w:ascii="Times New Roman" w:hAnsi="Times New Roman" w:cs="Times New Roman"/>
          <w:noProof/>
          <w:sz w:val="28"/>
        </w:rPr>
        <w:drawing>
          <wp:inline distT="0" distB="0" distL="0" distR="0" wp14:anchorId="7CD0A411" wp14:editId="6B3317C2">
            <wp:extent cx="5931360" cy="4200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806" cy="4203674"/>
                    </a:xfrm>
                    <a:prstGeom prst="rect">
                      <a:avLst/>
                    </a:prstGeom>
                    <a:noFill/>
                  </pic:spPr>
                </pic:pic>
              </a:graphicData>
            </a:graphic>
          </wp:inline>
        </w:drawing>
      </w:r>
    </w:p>
    <w:p w14:paraId="51E0842C"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3. Качества идеальной девушки. Китай</w:t>
      </w:r>
    </w:p>
    <w:p w14:paraId="2D3B63F4" w14:textId="77777777" w:rsidR="00626AF5" w:rsidRPr="00A46E7E" w:rsidRDefault="00761C19" w:rsidP="00761C19">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Идеальная жена должна обладать следующими качествами:</w:t>
      </w:r>
    </w:p>
    <w:p w14:paraId="5A765231" w14:textId="77777777" w:rsidR="00761C19" w:rsidRPr="00A46E7E" w:rsidRDefault="00761C19" w:rsidP="00BD5D08">
      <w:pPr>
        <w:pStyle w:val="a7"/>
        <w:numPr>
          <w:ilvl w:val="0"/>
          <w:numId w:val="10"/>
        </w:numPr>
        <w:spacing w:after="0" w:line="360" w:lineRule="auto"/>
        <w:jc w:val="both"/>
        <w:rPr>
          <w:rFonts w:ascii="Times New Roman" w:hAnsi="Times New Roman" w:cs="Times New Roman"/>
          <w:sz w:val="28"/>
        </w:rPr>
      </w:pPr>
      <w:r w:rsidRPr="00A46E7E">
        <w:rPr>
          <w:rFonts w:ascii="Times New Roman" w:hAnsi="Times New Roman" w:cs="Times New Roman"/>
          <w:sz w:val="28"/>
        </w:rPr>
        <w:t>Ум, интеллект;</w:t>
      </w:r>
    </w:p>
    <w:p w14:paraId="083C17BE" w14:textId="77777777" w:rsidR="00761C19" w:rsidRPr="00A46E7E" w:rsidRDefault="00761C19" w:rsidP="00BD5D08">
      <w:pPr>
        <w:pStyle w:val="a7"/>
        <w:numPr>
          <w:ilvl w:val="0"/>
          <w:numId w:val="10"/>
        </w:numPr>
        <w:spacing w:after="0" w:line="360" w:lineRule="auto"/>
        <w:jc w:val="both"/>
        <w:rPr>
          <w:rFonts w:ascii="Times New Roman" w:hAnsi="Times New Roman" w:cs="Times New Roman"/>
          <w:sz w:val="28"/>
        </w:rPr>
      </w:pPr>
      <w:r w:rsidRPr="00A46E7E">
        <w:rPr>
          <w:rFonts w:ascii="Times New Roman" w:hAnsi="Times New Roman" w:cs="Times New Roman"/>
          <w:sz w:val="28"/>
        </w:rPr>
        <w:t>Физическая сила, здоровье;</w:t>
      </w:r>
    </w:p>
    <w:p w14:paraId="046783C2" w14:textId="77777777" w:rsidR="00761C19" w:rsidRPr="00A46E7E" w:rsidRDefault="00761C19" w:rsidP="00BD5D08">
      <w:pPr>
        <w:pStyle w:val="a7"/>
        <w:numPr>
          <w:ilvl w:val="0"/>
          <w:numId w:val="10"/>
        </w:numPr>
        <w:spacing w:after="0" w:line="360" w:lineRule="auto"/>
        <w:jc w:val="both"/>
        <w:rPr>
          <w:rFonts w:ascii="Times New Roman" w:hAnsi="Times New Roman" w:cs="Times New Roman"/>
          <w:sz w:val="28"/>
        </w:rPr>
      </w:pPr>
      <w:r w:rsidRPr="00A46E7E">
        <w:rPr>
          <w:rFonts w:ascii="Times New Roman" w:hAnsi="Times New Roman" w:cs="Times New Roman"/>
          <w:sz w:val="28"/>
        </w:rPr>
        <w:t>Отсутствие вредных привычек;</w:t>
      </w:r>
    </w:p>
    <w:p w14:paraId="123651A4" w14:textId="77777777" w:rsidR="00761C19" w:rsidRPr="00A46E7E" w:rsidRDefault="00761C19" w:rsidP="00BD5D08">
      <w:pPr>
        <w:pStyle w:val="a7"/>
        <w:numPr>
          <w:ilvl w:val="0"/>
          <w:numId w:val="10"/>
        </w:numPr>
        <w:spacing w:after="0" w:line="360" w:lineRule="auto"/>
        <w:jc w:val="both"/>
        <w:rPr>
          <w:rFonts w:ascii="Times New Roman" w:hAnsi="Times New Roman" w:cs="Times New Roman"/>
          <w:sz w:val="28"/>
        </w:rPr>
      </w:pPr>
      <w:r w:rsidRPr="00A46E7E">
        <w:rPr>
          <w:rFonts w:ascii="Times New Roman" w:hAnsi="Times New Roman" w:cs="Times New Roman"/>
          <w:sz w:val="28"/>
        </w:rPr>
        <w:t>Верность в любви;</w:t>
      </w:r>
    </w:p>
    <w:p w14:paraId="48E6C1D7" w14:textId="77777777" w:rsidR="00761C19" w:rsidRPr="00A46E7E" w:rsidRDefault="00761C19" w:rsidP="00BD5D08">
      <w:pPr>
        <w:pStyle w:val="a7"/>
        <w:numPr>
          <w:ilvl w:val="0"/>
          <w:numId w:val="10"/>
        </w:numPr>
        <w:spacing w:after="0" w:line="360" w:lineRule="auto"/>
        <w:jc w:val="both"/>
        <w:rPr>
          <w:rFonts w:ascii="Times New Roman" w:hAnsi="Times New Roman" w:cs="Times New Roman"/>
          <w:sz w:val="28"/>
        </w:rPr>
      </w:pPr>
      <w:r w:rsidRPr="00A46E7E">
        <w:rPr>
          <w:rFonts w:ascii="Times New Roman" w:hAnsi="Times New Roman" w:cs="Times New Roman"/>
          <w:sz w:val="28"/>
        </w:rPr>
        <w:t>Умение обеспечить материальный достаток.</w:t>
      </w:r>
    </w:p>
    <w:p w14:paraId="57A736F6" w14:textId="77777777" w:rsidR="00C259EB" w:rsidRPr="00A46E7E" w:rsidRDefault="00C259EB" w:rsidP="00761C19">
      <w:pPr>
        <w:spacing w:after="0" w:line="360" w:lineRule="auto"/>
        <w:jc w:val="both"/>
        <w:rPr>
          <w:rFonts w:ascii="Times New Roman" w:hAnsi="Times New Roman" w:cs="Times New Roman"/>
          <w:sz w:val="28"/>
        </w:rPr>
      </w:pPr>
    </w:p>
    <w:p w14:paraId="44F45DC0" w14:textId="77777777" w:rsidR="009B73E9" w:rsidRPr="00A46E7E" w:rsidRDefault="00761C19" w:rsidP="00761C19">
      <w:pPr>
        <w:spacing w:after="0" w:line="360" w:lineRule="auto"/>
        <w:jc w:val="both"/>
        <w:rPr>
          <w:rFonts w:ascii="Times New Roman" w:hAnsi="Times New Roman" w:cs="Times New Roman"/>
          <w:sz w:val="28"/>
        </w:rPr>
      </w:pPr>
      <w:r w:rsidRPr="00A46E7E">
        <w:rPr>
          <w:rFonts w:ascii="Times New Roman" w:hAnsi="Times New Roman" w:cs="Times New Roman"/>
          <w:noProof/>
          <w:sz w:val="28"/>
        </w:rPr>
        <w:lastRenderedPageBreak/>
        <w:drawing>
          <wp:inline distT="0" distB="0" distL="0" distR="0" wp14:anchorId="222369C9" wp14:editId="439E04AF">
            <wp:extent cx="5924550" cy="425674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001" cy="4264972"/>
                    </a:xfrm>
                    <a:prstGeom prst="rect">
                      <a:avLst/>
                    </a:prstGeom>
                    <a:noFill/>
                  </pic:spPr>
                </pic:pic>
              </a:graphicData>
            </a:graphic>
          </wp:inline>
        </w:drawing>
      </w:r>
    </w:p>
    <w:p w14:paraId="6DBD552E"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4. Качества идеальной жены. Китай</w:t>
      </w:r>
    </w:p>
    <w:p w14:paraId="1379BC07" w14:textId="77777777" w:rsidR="00A64AF3" w:rsidRPr="00A46E7E" w:rsidRDefault="00C259EB" w:rsidP="00C259EB">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Результаты показывают совпадение по четырем качествам. Для жены также требуется обладать таким качеством, как верность в любви. Девушке – уверенностью в себе и добротой. Физическая сила, отсутствие вредных привычек непосредственно связаны со здоровьем, то есть можно предположить, что такие ожидания связаны с необходимостью продолжения рода. Во многих китайских семьях на данный момент решаются родить только одного ребенка, это, в первую очередь, обусловлено экономической нагрузкой. Поэтому здоровье матери для вынашивания здорового ребенка очень важно.</w:t>
      </w:r>
      <w:r w:rsidR="00302875" w:rsidRPr="00A46E7E">
        <w:rPr>
          <w:rFonts w:ascii="Times New Roman" w:hAnsi="Times New Roman" w:cs="Times New Roman"/>
          <w:sz w:val="28"/>
        </w:rPr>
        <w:t xml:space="preserve"> Если традиционно материальное обеспечение семьи возлагалось на мужчину, то сейчас эта обязанность возлагается и на женщину.</w:t>
      </w:r>
    </w:p>
    <w:p w14:paraId="402F04D3" w14:textId="77777777" w:rsidR="00C85F8F" w:rsidRPr="00A46E7E" w:rsidRDefault="00A64AF3" w:rsidP="00C259EB">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Анализ результатов опроса китайских респондентов так же позволяет отметить малую популярность других вариантов ответа, схожесть образов идеальной жены и девушки. При этом ожидаемая от девушки в уверенность в себе уходит на второй план по сравнению с остальными качествами при выполнении роли жены</w:t>
      </w:r>
      <w:r w:rsidR="00193B87" w:rsidRPr="00A46E7E">
        <w:rPr>
          <w:rFonts w:ascii="Times New Roman" w:hAnsi="Times New Roman" w:cs="Times New Roman"/>
          <w:sz w:val="28"/>
        </w:rPr>
        <w:t>.</w:t>
      </w:r>
    </w:p>
    <w:p w14:paraId="66D8F9E7" w14:textId="77777777" w:rsidR="00C259EB" w:rsidRPr="00A46E7E" w:rsidRDefault="00471C76" w:rsidP="00C259EB">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lastRenderedPageBreak/>
        <w:t xml:space="preserve">Таким образом, можно отметить, что российские и китайские респонденты во всех гендерных ролях женщины ожидают от нее наличие ума и интеллекта. Если раньше считалось, что женщина должна быть мудрой, то сейчас данные рамки расширяются за счет возможности получения образования. Одной из точек соприкосновения так же является верность в любви, которая нередко считается </w:t>
      </w:r>
      <w:proofErr w:type="spellStart"/>
      <w:r w:rsidRPr="00A46E7E">
        <w:rPr>
          <w:rFonts w:ascii="Times New Roman" w:hAnsi="Times New Roman" w:cs="Times New Roman"/>
          <w:sz w:val="28"/>
        </w:rPr>
        <w:t>феминным</w:t>
      </w:r>
      <w:proofErr w:type="spellEnd"/>
      <w:r w:rsidRPr="00A46E7E">
        <w:rPr>
          <w:rFonts w:ascii="Times New Roman" w:hAnsi="Times New Roman" w:cs="Times New Roman"/>
          <w:sz w:val="28"/>
        </w:rPr>
        <w:t xml:space="preserve"> качеством. Образ идеальной российской жены непосредственно связан с ведением хозяйства. В свою очередь, китайской – с продолжением рода и экономической независимостью.</w:t>
      </w:r>
      <w:r w:rsidR="003D6063" w:rsidRPr="00A46E7E">
        <w:rPr>
          <w:rFonts w:ascii="Times New Roman" w:hAnsi="Times New Roman" w:cs="Times New Roman"/>
          <w:sz w:val="28"/>
        </w:rPr>
        <w:t xml:space="preserve"> В российском обществе можно отметить большее влияние эгалитарных норм, об этом говорит несовпадение образов идеальной девушки и жены, тогда как в китайском обществе образ является более цельным и единым. Важно отметить, что ожидаемая от девушек обоих обществ уверенность в себе говорит о расширении гендерных ролей, поскольку данное качество является одним из атрибутов лидерства, приписываемого мужчинам.  </w:t>
      </w:r>
      <w:r w:rsidRPr="00A46E7E">
        <w:rPr>
          <w:rFonts w:ascii="Times New Roman" w:hAnsi="Times New Roman" w:cs="Times New Roman"/>
          <w:sz w:val="28"/>
        </w:rPr>
        <w:t xml:space="preserve">  </w:t>
      </w:r>
      <w:r w:rsidR="00193B87" w:rsidRPr="00A46E7E">
        <w:rPr>
          <w:rFonts w:ascii="Times New Roman" w:hAnsi="Times New Roman" w:cs="Times New Roman"/>
          <w:sz w:val="28"/>
        </w:rPr>
        <w:t xml:space="preserve"> </w:t>
      </w:r>
      <w:r w:rsidR="00A64AF3" w:rsidRPr="00A46E7E">
        <w:rPr>
          <w:rFonts w:ascii="Times New Roman" w:hAnsi="Times New Roman" w:cs="Times New Roman"/>
          <w:sz w:val="28"/>
        </w:rPr>
        <w:t xml:space="preserve">   </w:t>
      </w:r>
      <w:r w:rsidR="00C259EB" w:rsidRPr="00A46E7E">
        <w:rPr>
          <w:rFonts w:ascii="Times New Roman" w:hAnsi="Times New Roman" w:cs="Times New Roman"/>
          <w:sz w:val="28"/>
        </w:rPr>
        <w:t xml:space="preserve">  </w:t>
      </w:r>
    </w:p>
    <w:p w14:paraId="2CF7F84C" w14:textId="77777777" w:rsidR="00C259EB" w:rsidRPr="00A46E7E" w:rsidRDefault="00C259EB" w:rsidP="00C259EB">
      <w:pPr>
        <w:spacing w:after="0" w:line="360" w:lineRule="auto"/>
        <w:ind w:firstLine="709"/>
        <w:jc w:val="both"/>
        <w:rPr>
          <w:rFonts w:ascii="Times New Roman" w:hAnsi="Times New Roman" w:cs="Times New Roman"/>
          <w:sz w:val="28"/>
        </w:rPr>
      </w:pPr>
    </w:p>
    <w:p w14:paraId="3FFD4C3C" w14:textId="77777777" w:rsidR="002B16C1" w:rsidRPr="00A46E7E" w:rsidRDefault="002B16C1" w:rsidP="002B16C1">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Вопросы</w:t>
      </w:r>
      <w:r w:rsidR="0001701D" w:rsidRPr="00A46E7E">
        <w:rPr>
          <w:rFonts w:ascii="Times New Roman" w:hAnsi="Times New Roman" w:cs="Times New Roman"/>
          <w:i/>
          <w:sz w:val="28"/>
          <w:szCs w:val="28"/>
        </w:rPr>
        <w:t xml:space="preserve"> </w:t>
      </w:r>
      <w:proofErr w:type="gramStart"/>
      <w:r w:rsidR="0001701D" w:rsidRPr="00A46E7E">
        <w:rPr>
          <w:rFonts w:ascii="Times New Roman" w:hAnsi="Times New Roman" w:cs="Times New Roman"/>
          <w:i/>
          <w:sz w:val="28"/>
          <w:szCs w:val="28"/>
        </w:rPr>
        <w:t>6-7</w:t>
      </w:r>
      <w:proofErr w:type="gramEnd"/>
    </w:p>
    <w:p w14:paraId="73625E5A" w14:textId="77777777" w:rsidR="002B16C1" w:rsidRPr="00A46E7E" w:rsidRDefault="00482EAD" w:rsidP="002B16C1">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Аналогичный вопрос был задан касательно идеальных парня и мужа. Результаты опроса российских респондентов показали, что идеальный парень должен обладать следующими качествами:</w:t>
      </w:r>
    </w:p>
    <w:p w14:paraId="1FCAAA9E" w14:textId="77777777" w:rsidR="00482EAD" w:rsidRPr="00A46E7E" w:rsidRDefault="00482EAD" w:rsidP="00BD5D08">
      <w:pPr>
        <w:pStyle w:val="a7"/>
        <w:numPr>
          <w:ilvl w:val="0"/>
          <w:numId w:val="1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Ум, интеллект;</w:t>
      </w:r>
    </w:p>
    <w:p w14:paraId="3D00360E" w14:textId="77777777" w:rsidR="00482EAD" w:rsidRPr="00A46E7E" w:rsidRDefault="00482EAD" w:rsidP="00BD5D08">
      <w:pPr>
        <w:pStyle w:val="a7"/>
        <w:numPr>
          <w:ilvl w:val="0"/>
          <w:numId w:val="1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Физическая сила, здоровье;</w:t>
      </w:r>
    </w:p>
    <w:p w14:paraId="4C269BF0" w14:textId="77777777" w:rsidR="00482EAD" w:rsidRPr="00A46E7E" w:rsidRDefault="00482EAD" w:rsidP="00BD5D08">
      <w:pPr>
        <w:pStyle w:val="a7"/>
        <w:numPr>
          <w:ilvl w:val="0"/>
          <w:numId w:val="1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Умение обеспечить материальный достаток;</w:t>
      </w:r>
    </w:p>
    <w:p w14:paraId="003932C3" w14:textId="77777777" w:rsidR="00482EAD" w:rsidRPr="00A46E7E" w:rsidRDefault="00482EAD" w:rsidP="00BD5D08">
      <w:pPr>
        <w:pStyle w:val="a7"/>
        <w:numPr>
          <w:ilvl w:val="0"/>
          <w:numId w:val="1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Уверенность в себе;</w:t>
      </w:r>
    </w:p>
    <w:p w14:paraId="2D5D1DE3" w14:textId="77777777" w:rsidR="00482EAD" w:rsidRPr="00A46E7E" w:rsidRDefault="00482EAD" w:rsidP="00BD5D08">
      <w:pPr>
        <w:pStyle w:val="a7"/>
        <w:numPr>
          <w:ilvl w:val="0"/>
          <w:numId w:val="11"/>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Отсутствие вредных привычек</w:t>
      </w:r>
      <w:r w:rsidR="00147F73" w:rsidRPr="00A46E7E">
        <w:rPr>
          <w:rFonts w:ascii="Times New Roman" w:hAnsi="Times New Roman" w:cs="Times New Roman"/>
          <w:sz w:val="28"/>
          <w:szCs w:val="28"/>
        </w:rPr>
        <w:t>/ чувство юмора</w:t>
      </w:r>
      <w:r w:rsidRPr="00A46E7E">
        <w:rPr>
          <w:rFonts w:ascii="Times New Roman" w:hAnsi="Times New Roman" w:cs="Times New Roman"/>
          <w:sz w:val="28"/>
          <w:szCs w:val="28"/>
        </w:rPr>
        <w:t xml:space="preserve">. </w:t>
      </w:r>
    </w:p>
    <w:p w14:paraId="68504609" w14:textId="77777777" w:rsidR="00482EAD" w:rsidRPr="00A46E7E" w:rsidRDefault="00482EAD" w:rsidP="00482EAD">
      <w:pPr>
        <w:spacing w:after="0" w:line="360" w:lineRule="auto"/>
        <w:jc w:val="both"/>
        <w:rPr>
          <w:rFonts w:ascii="Times New Roman" w:hAnsi="Times New Roman" w:cs="Times New Roman"/>
          <w:sz w:val="28"/>
          <w:szCs w:val="28"/>
        </w:rPr>
      </w:pPr>
      <w:r w:rsidRPr="00A46E7E">
        <w:rPr>
          <w:rFonts w:ascii="Times New Roman" w:hAnsi="Times New Roman" w:cs="Times New Roman"/>
          <w:noProof/>
          <w:sz w:val="28"/>
          <w:szCs w:val="28"/>
        </w:rPr>
        <w:lastRenderedPageBreak/>
        <w:drawing>
          <wp:inline distT="0" distB="0" distL="0" distR="0" wp14:anchorId="20267E0D" wp14:editId="7FBE6F58">
            <wp:extent cx="5695001" cy="3030279"/>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2338" cy="3034183"/>
                    </a:xfrm>
                    <a:prstGeom prst="rect">
                      <a:avLst/>
                    </a:prstGeom>
                  </pic:spPr>
                </pic:pic>
              </a:graphicData>
            </a:graphic>
          </wp:inline>
        </w:drawing>
      </w:r>
    </w:p>
    <w:p w14:paraId="6A9BB4D0"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5. Качества идеального парня. Россия</w:t>
      </w:r>
    </w:p>
    <w:p w14:paraId="72747ED4" w14:textId="77777777" w:rsidR="00482EAD" w:rsidRPr="00A46E7E" w:rsidRDefault="00482EAD" w:rsidP="00482EAD">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Идеальный муж должен обладать такими качествами, как:</w:t>
      </w:r>
    </w:p>
    <w:p w14:paraId="7A328119" w14:textId="77777777" w:rsidR="00482EAD" w:rsidRPr="00A46E7E" w:rsidRDefault="00482EAD" w:rsidP="00BD5D08">
      <w:pPr>
        <w:pStyle w:val="a7"/>
        <w:numPr>
          <w:ilvl w:val="0"/>
          <w:numId w:val="1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Умение обеспечить материальный достаток;</w:t>
      </w:r>
    </w:p>
    <w:p w14:paraId="7E8FA679" w14:textId="77777777" w:rsidR="00482EAD" w:rsidRPr="00A46E7E" w:rsidRDefault="00482EAD" w:rsidP="00BD5D08">
      <w:pPr>
        <w:pStyle w:val="a7"/>
        <w:numPr>
          <w:ilvl w:val="0"/>
          <w:numId w:val="1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Ум, интеллект;</w:t>
      </w:r>
    </w:p>
    <w:p w14:paraId="67F25CAD" w14:textId="77777777" w:rsidR="00482EAD" w:rsidRPr="00A46E7E" w:rsidRDefault="00482EAD" w:rsidP="00BD5D08">
      <w:pPr>
        <w:pStyle w:val="a7"/>
        <w:numPr>
          <w:ilvl w:val="0"/>
          <w:numId w:val="1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Физическая сила, здоровье;</w:t>
      </w:r>
    </w:p>
    <w:p w14:paraId="57DA4844" w14:textId="77777777" w:rsidR="00482EAD" w:rsidRPr="00A46E7E" w:rsidRDefault="00482EAD" w:rsidP="00BD5D08">
      <w:pPr>
        <w:pStyle w:val="a7"/>
        <w:numPr>
          <w:ilvl w:val="0"/>
          <w:numId w:val="1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Хозяйственность, практичность;</w:t>
      </w:r>
    </w:p>
    <w:p w14:paraId="6C13365C" w14:textId="77777777" w:rsidR="00482EAD" w:rsidRPr="00A46E7E" w:rsidRDefault="00482EAD" w:rsidP="00BD5D08">
      <w:pPr>
        <w:pStyle w:val="a7"/>
        <w:numPr>
          <w:ilvl w:val="0"/>
          <w:numId w:val="12"/>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Верность в любви. </w:t>
      </w:r>
    </w:p>
    <w:p w14:paraId="38196993" w14:textId="77777777" w:rsidR="00482EAD" w:rsidRPr="00A46E7E" w:rsidRDefault="00482EAD" w:rsidP="00482EAD">
      <w:pPr>
        <w:spacing w:after="0" w:line="360" w:lineRule="auto"/>
        <w:jc w:val="both"/>
        <w:rPr>
          <w:rFonts w:ascii="Times New Roman" w:hAnsi="Times New Roman" w:cs="Times New Roman"/>
          <w:sz w:val="28"/>
          <w:szCs w:val="28"/>
        </w:rPr>
      </w:pPr>
      <w:r w:rsidRPr="00A46E7E">
        <w:rPr>
          <w:rFonts w:ascii="Times New Roman" w:hAnsi="Times New Roman" w:cs="Times New Roman"/>
          <w:noProof/>
          <w:sz w:val="28"/>
          <w:szCs w:val="28"/>
        </w:rPr>
        <w:drawing>
          <wp:inline distT="0" distB="0" distL="0" distR="0" wp14:anchorId="47C26CC4" wp14:editId="08D38754">
            <wp:extent cx="5543550" cy="29813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550" cy="2981325"/>
                    </a:xfrm>
                    <a:prstGeom prst="rect">
                      <a:avLst/>
                    </a:prstGeom>
                    <a:noFill/>
                  </pic:spPr>
                </pic:pic>
              </a:graphicData>
            </a:graphic>
          </wp:inline>
        </w:drawing>
      </w:r>
    </w:p>
    <w:p w14:paraId="41F3F382"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6. Качества идеального мужа. Россия</w:t>
      </w:r>
    </w:p>
    <w:p w14:paraId="46D1AA87" w14:textId="77777777" w:rsidR="00AD13E3" w:rsidRPr="00A46E7E" w:rsidRDefault="00AD13E3" w:rsidP="00482EAD">
      <w:pPr>
        <w:spacing w:after="0" w:line="360" w:lineRule="auto"/>
        <w:jc w:val="both"/>
        <w:rPr>
          <w:rFonts w:ascii="Times New Roman" w:hAnsi="Times New Roman" w:cs="Times New Roman"/>
          <w:sz w:val="28"/>
          <w:szCs w:val="28"/>
        </w:rPr>
      </w:pPr>
    </w:p>
    <w:p w14:paraId="7487D0E3" w14:textId="77777777" w:rsidR="00BE30D3" w:rsidRPr="00A46E7E" w:rsidRDefault="00B573B5" w:rsidP="00B573B5">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lastRenderedPageBreak/>
        <w:t xml:space="preserve">В образе идеального мужа на первое место выходят качества, связанные с традиционными представлениями о том, что муж должен обеспечивать семью. Муж – кормилец. </w:t>
      </w:r>
      <w:r w:rsidR="004B239F" w:rsidRPr="00A46E7E">
        <w:rPr>
          <w:rFonts w:ascii="Times New Roman" w:hAnsi="Times New Roman" w:cs="Times New Roman"/>
          <w:sz w:val="28"/>
          <w:szCs w:val="28"/>
        </w:rPr>
        <w:t>Хозяйственность и практичность предполагают участие муж</w:t>
      </w:r>
      <w:r w:rsidR="003F287D" w:rsidRPr="00A46E7E">
        <w:rPr>
          <w:rFonts w:ascii="Times New Roman" w:hAnsi="Times New Roman" w:cs="Times New Roman"/>
          <w:sz w:val="28"/>
          <w:szCs w:val="28"/>
        </w:rPr>
        <w:t>а в ведении домашнего хозяйства</w:t>
      </w:r>
      <w:r w:rsidR="004B239F" w:rsidRPr="00A46E7E">
        <w:rPr>
          <w:rFonts w:ascii="Times New Roman" w:hAnsi="Times New Roman" w:cs="Times New Roman"/>
          <w:sz w:val="28"/>
          <w:szCs w:val="28"/>
        </w:rPr>
        <w:t xml:space="preserve">. Качества, которые приписывают идеальному парню, являются маскулинными. Они связаны с умом, физическим превосходством, материальной обеспеченностью и лидерством. Отдельно стоит отметить отсутствие вредных привычек. </w:t>
      </w:r>
      <w:r w:rsidR="003F287D" w:rsidRPr="00A46E7E">
        <w:rPr>
          <w:rFonts w:ascii="Times New Roman" w:hAnsi="Times New Roman" w:cs="Times New Roman"/>
          <w:sz w:val="28"/>
          <w:szCs w:val="28"/>
        </w:rPr>
        <w:t>Мужчинам, как правило,</w:t>
      </w:r>
      <w:r w:rsidR="004B239F" w:rsidRPr="00A46E7E">
        <w:rPr>
          <w:rFonts w:ascii="Times New Roman" w:hAnsi="Times New Roman" w:cs="Times New Roman"/>
          <w:sz w:val="28"/>
          <w:szCs w:val="28"/>
        </w:rPr>
        <w:t xml:space="preserve"> позволяется выпивать алкоголь или курить сигареты</w:t>
      </w:r>
      <w:r w:rsidR="003F287D" w:rsidRPr="00A46E7E">
        <w:rPr>
          <w:rFonts w:ascii="Times New Roman" w:hAnsi="Times New Roman" w:cs="Times New Roman"/>
          <w:sz w:val="28"/>
          <w:szCs w:val="28"/>
        </w:rPr>
        <w:t>, в отличие от женщин</w:t>
      </w:r>
      <w:r w:rsidR="004B239F" w:rsidRPr="00A46E7E">
        <w:rPr>
          <w:rFonts w:ascii="Times New Roman" w:hAnsi="Times New Roman" w:cs="Times New Roman"/>
          <w:sz w:val="28"/>
          <w:szCs w:val="28"/>
        </w:rPr>
        <w:t>. Однако в последние десятилетия в российском обществе делается упор на прививание молодежи здорового образа жизни. Результаты исследования доказывают наличие положительного эффекта.</w:t>
      </w:r>
    </w:p>
    <w:p w14:paraId="1965781F" w14:textId="77777777" w:rsidR="00BE30D3" w:rsidRPr="00A46E7E" w:rsidRDefault="00BE30D3" w:rsidP="00B573B5">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Китайские респонденты под идеальным парнем видят человека, обладающего следующими качествами:</w:t>
      </w:r>
    </w:p>
    <w:p w14:paraId="64BE0737" w14:textId="77777777" w:rsidR="00951D4F" w:rsidRPr="00A46E7E" w:rsidRDefault="00951D4F" w:rsidP="00BD5D08">
      <w:pPr>
        <w:pStyle w:val="a7"/>
        <w:numPr>
          <w:ilvl w:val="0"/>
          <w:numId w:val="13"/>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Ум, интеллект</w:t>
      </w:r>
      <w:r w:rsidR="00FB1BFA" w:rsidRPr="00A46E7E">
        <w:rPr>
          <w:rFonts w:ascii="Times New Roman" w:hAnsi="Times New Roman" w:cs="Times New Roman"/>
          <w:sz w:val="28"/>
          <w:szCs w:val="28"/>
        </w:rPr>
        <w:t>/ отсутствие вредных привычек</w:t>
      </w:r>
      <w:r w:rsidRPr="00A46E7E">
        <w:rPr>
          <w:rFonts w:ascii="Times New Roman" w:hAnsi="Times New Roman" w:cs="Times New Roman"/>
          <w:sz w:val="28"/>
          <w:szCs w:val="28"/>
        </w:rPr>
        <w:t>;</w:t>
      </w:r>
    </w:p>
    <w:p w14:paraId="6927AD88" w14:textId="77777777" w:rsidR="00951D4F" w:rsidRPr="00A46E7E" w:rsidRDefault="00951D4F" w:rsidP="00BD5D08">
      <w:pPr>
        <w:pStyle w:val="a7"/>
        <w:numPr>
          <w:ilvl w:val="0"/>
          <w:numId w:val="13"/>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Физическая сила, здоровье;</w:t>
      </w:r>
    </w:p>
    <w:p w14:paraId="32393178" w14:textId="77777777" w:rsidR="00951D4F" w:rsidRPr="00A46E7E" w:rsidRDefault="00951D4F" w:rsidP="00BD5D08">
      <w:pPr>
        <w:pStyle w:val="a7"/>
        <w:numPr>
          <w:ilvl w:val="0"/>
          <w:numId w:val="13"/>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Умение обеспечить материальный достаток;</w:t>
      </w:r>
    </w:p>
    <w:p w14:paraId="572B941F" w14:textId="77777777" w:rsidR="00FB1BFA" w:rsidRPr="00A46E7E" w:rsidRDefault="00FB1BFA" w:rsidP="00BD5D08">
      <w:pPr>
        <w:pStyle w:val="a7"/>
        <w:numPr>
          <w:ilvl w:val="0"/>
          <w:numId w:val="13"/>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Верность в любви;</w:t>
      </w:r>
    </w:p>
    <w:p w14:paraId="3DDE46B3" w14:textId="77777777" w:rsidR="00B573B5" w:rsidRPr="00A46E7E" w:rsidRDefault="00951D4F" w:rsidP="00BD5D08">
      <w:pPr>
        <w:pStyle w:val="a7"/>
        <w:numPr>
          <w:ilvl w:val="0"/>
          <w:numId w:val="13"/>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Уверенность в себе. </w:t>
      </w:r>
    </w:p>
    <w:p w14:paraId="134B07EA" w14:textId="77777777" w:rsidR="00951D4F" w:rsidRPr="00A46E7E" w:rsidRDefault="00951D4F" w:rsidP="00951D4F">
      <w:pPr>
        <w:spacing w:after="0" w:line="360" w:lineRule="auto"/>
        <w:jc w:val="both"/>
        <w:rPr>
          <w:rFonts w:ascii="Times New Roman" w:hAnsi="Times New Roman" w:cs="Times New Roman"/>
          <w:sz w:val="28"/>
          <w:szCs w:val="28"/>
        </w:rPr>
      </w:pPr>
      <w:r w:rsidRPr="00A46E7E">
        <w:rPr>
          <w:rFonts w:ascii="Times New Roman" w:hAnsi="Times New Roman" w:cs="Times New Roman"/>
          <w:noProof/>
          <w:sz w:val="28"/>
          <w:szCs w:val="28"/>
        </w:rPr>
        <w:lastRenderedPageBreak/>
        <w:drawing>
          <wp:inline distT="0" distB="0" distL="0" distR="0" wp14:anchorId="35FB591D" wp14:editId="06967ED6">
            <wp:extent cx="5816009" cy="426735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2082" cy="4279145"/>
                    </a:xfrm>
                    <a:prstGeom prst="rect">
                      <a:avLst/>
                    </a:prstGeom>
                  </pic:spPr>
                </pic:pic>
              </a:graphicData>
            </a:graphic>
          </wp:inline>
        </w:drawing>
      </w:r>
    </w:p>
    <w:p w14:paraId="407B490A"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7. Качества идеального парня. Китай</w:t>
      </w:r>
    </w:p>
    <w:p w14:paraId="54ADE4D7" w14:textId="77777777" w:rsidR="00ED7D97" w:rsidRPr="00A46E7E" w:rsidRDefault="00ED7D97" w:rsidP="00ED7D97">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Идеальный муж должен обладать следующими качествами:</w:t>
      </w:r>
    </w:p>
    <w:p w14:paraId="2E30EEA3" w14:textId="77777777" w:rsidR="00ED7D97" w:rsidRPr="00A46E7E" w:rsidRDefault="00ED7D97" w:rsidP="00BD5D08">
      <w:pPr>
        <w:pStyle w:val="a7"/>
        <w:numPr>
          <w:ilvl w:val="0"/>
          <w:numId w:val="14"/>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Отсутствие вредных привычек;</w:t>
      </w:r>
    </w:p>
    <w:p w14:paraId="263FB796" w14:textId="77777777" w:rsidR="00ED7D97" w:rsidRPr="00A46E7E" w:rsidRDefault="00ED7D97" w:rsidP="00BD5D08">
      <w:pPr>
        <w:pStyle w:val="a7"/>
        <w:numPr>
          <w:ilvl w:val="0"/>
          <w:numId w:val="14"/>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Умение обеспечить материальный достаток;</w:t>
      </w:r>
    </w:p>
    <w:p w14:paraId="7572BD32" w14:textId="77777777" w:rsidR="00ED7D97" w:rsidRPr="00A46E7E" w:rsidRDefault="00ED7D97" w:rsidP="00BD5D08">
      <w:pPr>
        <w:pStyle w:val="a7"/>
        <w:numPr>
          <w:ilvl w:val="0"/>
          <w:numId w:val="14"/>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Физическая сила, здоровье/ ум, интеллект;</w:t>
      </w:r>
    </w:p>
    <w:p w14:paraId="4DD120D9" w14:textId="77777777" w:rsidR="00ED7D97" w:rsidRPr="00A46E7E" w:rsidRDefault="00ED7D97" w:rsidP="00BD5D08">
      <w:pPr>
        <w:pStyle w:val="a7"/>
        <w:numPr>
          <w:ilvl w:val="0"/>
          <w:numId w:val="14"/>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Верность в любви;</w:t>
      </w:r>
    </w:p>
    <w:p w14:paraId="6AE5FE12" w14:textId="77777777" w:rsidR="00ED7D97" w:rsidRPr="00A46E7E" w:rsidRDefault="00ED7D97" w:rsidP="00BD5D08">
      <w:pPr>
        <w:pStyle w:val="a7"/>
        <w:numPr>
          <w:ilvl w:val="0"/>
          <w:numId w:val="14"/>
        </w:num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Хозяйственность, практичность. </w:t>
      </w:r>
    </w:p>
    <w:p w14:paraId="1450DF32" w14:textId="77777777" w:rsidR="00ED7D97" w:rsidRPr="00A46E7E" w:rsidRDefault="00ED7D97" w:rsidP="00ED7D97">
      <w:pPr>
        <w:spacing w:after="0" w:line="360" w:lineRule="auto"/>
        <w:jc w:val="both"/>
        <w:rPr>
          <w:rFonts w:ascii="Times New Roman" w:hAnsi="Times New Roman" w:cs="Times New Roman"/>
          <w:sz w:val="28"/>
          <w:szCs w:val="28"/>
        </w:rPr>
      </w:pPr>
      <w:r w:rsidRPr="00A46E7E">
        <w:rPr>
          <w:rFonts w:ascii="Times New Roman" w:hAnsi="Times New Roman" w:cs="Times New Roman"/>
          <w:noProof/>
          <w:sz w:val="28"/>
          <w:szCs w:val="28"/>
        </w:rPr>
        <w:lastRenderedPageBreak/>
        <w:drawing>
          <wp:inline distT="0" distB="0" distL="0" distR="0" wp14:anchorId="568C8E4A" wp14:editId="693B8FB6">
            <wp:extent cx="5940425" cy="4355465"/>
            <wp:effectExtent l="0" t="0" r="317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4355465"/>
                    </a:xfrm>
                    <a:prstGeom prst="rect">
                      <a:avLst/>
                    </a:prstGeom>
                  </pic:spPr>
                </pic:pic>
              </a:graphicData>
            </a:graphic>
          </wp:inline>
        </w:drawing>
      </w:r>
    </w:p>
    <w:p w14:paraId="7D8F2EF1"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8. Качества идеального мужа. Китай</w:t>
      </w:r>
    </w:p>
    <w:p w14:paraId="7908D313" w14:textId="77777777" w:rsidR="00ED7D97" w:rsidRPr="00A46E7E" w:rsidRDefault="00627B06"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Образы идеального парня и мужа</w:t>
      </w:r>
      <w:r w:rsidR="00B57179" w:rsidRPr="00A46E7E">
        <w:rPr>
          <w:rFonts w:ascii="Times New Roman" w:hAnsi="Times New Roman" w:cs="Times New Roman"/>
          <w:sz w:val="28"/>
          <w:szCs w:val="28"/>
        </w:rPr>
        <w:t xml:space="preserve"> в Китае</w:t>
      </w:r>
      <w:r w:rsidRPr="00A46E7E">
        <w:rPr>
          <w:rFonts w:ascii="Times New Roman" w:hAnsi="Times New Roman" w:cs="Times New Roman"/>
          <w:sz w:val="28"/>
          <w:szCs w:val="28"/>
        </w:rPr>
        <w:t xml:space="preserve"> являются схожими. Как и в случае с идеальной женой, акцент делается на продолжении рода, а значит и на здоровье родителей. Муж так же является кормильцем семьи, поэтому умение обеспечить материальным достатком стоит на одном из первых мест. </w:t>
      </w:r>
      <w:r w:rsidR="00172D9E" w:rsidRPr="00A46E7E">
        <w:rPr>
          <w:rFonts w:ascii="Times New Roman" w:hAnsi="Times New Roman" w:cs="Times New Roman"/>
          <w:sz w:val="28"/>
          <w:szCs w:val="28"/>
        </w:rPr>
        <w:t xml:space="preserve">Хозяйственность, практичность предполагают, что муж должен принимать участие в домашних делах, а не только быть занятым зарабатыванием денег. </w:t>
      </w:r>
      <w:r w:rsidRPr="00A46E7E">
        <w:rPr>
          <w:rFonts w:ascii="Times New Roman" w:hAnsi="Times New Roman" w:cs="Times New Roman"/>
          <w:sz w:val="28"/>
          <w:szCs w:val="28"/>
        </w:rPr>
        <w:t xml:space="preserve">Идеальный парень, в свою очередь, </w:t>
      </w:r>
      <w:r w:rsidR="00B57179" w:rsidRPr="00A46E7E">
        <w:rPr>
          <w:rFonts w:ascii="Times New Roman" w:hAnsi="Times New Roman" w:cs="Times New Roman"/>
          <w:sz w:val="28"/>
          <w:szCs w:val="28"/>
        </w:rPr>
        <w:t>должен обладать традиционными маскулинными качествами, однако так же, как и идеальный муж, оставаться верным</w:t>
      </w:r>
      <w:r w:rsidR="00FF583F" w:rsidRPr="00A46E7E">
        <w:rPr>
          <w:rFonts w:ascii="Times New Roman" w:hAnsi="Times New Roman" w:cs="Times New Roman"/>
          <w:sz w:val="28"/>
          <w:szCs w:val="28"/>
        </w:rPr>
        <w:t xml:space="preserve"> в любви.</w:t>
      </w:r>
    </w:p>
    <w:p w14:paraId="62968619" w14:textId="77777777" w:rsidR="00503BCB" w:rsidRPr="00A46E7E" w:rsidRDefault="0037728D" w:rsidP="00503BCB">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Таким образом, можно отметить, что образы идеального мужа в обеих странах являются похожими. Муж не только кормилец, защитник и добытчик семьи, но и прежде всего член семьи, который так же должен принимать участие во внутрисемейных</w:t>
      </w:r>
      <w:r w:rsidR="00503BCB" w:rsidRPr="00A46E7E">
        <w:rPr>
          <w:rFonts w:ascii="Times New Roman" w:hAnsi="Times New Roman" w:cs="Times New Roman"/>
          <w:sz w:val="28"/>
          <w:szCs w:val="28"/>
        </w:rPr>
        <w:t xml:space="preserve"> и </w:t>
      </w:r>
      <w:r w:rsidRPr="00A46E7E">
        <w:rPr>
          <w:rFonts w:ascii="Times New Roman" w:hAnsi="Times New Roman" w:cs="Times New Roman"/>
          <w:sz w:val="28"/>
          <w:szCs w:val="28"/>
        </w:rPr>
        <w:t xml:space="preserve">бытовых делах. </w:t>
      </w:r>
      <w:r w:rsidR="00503BCB" w:rsidRPr="00A46E7E">
        <w:rPr>
          <w:rFonts w:ascii="Times New Roman" w:hAnsi="Times New Roman" w:cs="Times New Roman"/>
          <w:sz w:val="28"/>
          <w:szCs w:val="28"/>
        </w:rPr>
        <w:t xml:space="preserve">Среди китайских респондентов на первое место встало отсутствие вредных привычек. Это может быть </w:t>
      </w:r>
      <w:r w:rsidR="00503BCB" w:rsidRPr="00A46E7E">
        <w:rPr>
          <w:rFonts w:ascii="Times New Roman" w:hAnsi="Times New Roman" w:cs="Times New Roman"/>
          <w:sz w:val="28"/>
          <w:szCs w:val="28"/>
        </w:rPr>
        <w:lastRenderedPageBreak/>
        <w:t>обусловлено и тем, что в Китае в трудовой культуре широко распространена традиция небольших «банкетов» (</w:t>
      </w:r>
      <w:r w:rsidR="00503BCB" w:rsidRPr="00A46E7E">
        <w:rPr>
          <w:rFonts w:ascii="Times New Roman" w:eastAsia="宋体" w:hAnsi="Times New Roman" w:cs="Times New Roman" w:hint="eastAsia"/>
          <w:sz w:val="28"/>
          <w:szCs w:val="28"/>
        </w:rPr>
        <w:t>应酬</w:t>
      </w:r>
      <w:r w:rsidR="00503BCB" w:rsidRPr="00A46E7E">
        <w:rPr>
          <w:rFonts w:ascii="Times New Roman" w:eastAsia="宋体" w:hAnsi="Times New Roman" w:cs="Times New Roman"/>
          <w:sz w:val="28"/>
          <w:szCs w:val="28"/>
        </w:rPr>
        <w:t>，</w:t>
      </w:r>
      <w:proofErr w:type="spellStart"/>
      <w:r w:rsidR="00503BCB" w:rsidRPr="00A46E7E">
        <w:rPr>
          <w:rFonts w:ascii="Times New Roman" w:eastAsia="宋体" w:hAnsi="Times New Roman" w:cs="Times New Roman" w:hint="eastAsia"/>
          <w:sz w:val="28"/>
          <w:szCs w:val="28"/>
        </w:rPr>
        <w:t>yingchou</w:t>
      </w:r>
      <w:proofErr w:type="spellEnd"/>
      <w:r w:rsidR="00503BCB" w:rsidRPr="00A46E7E">
        <w:rPr>
          <w:rFonts w:ascii="Times New Roman" w:hAnsi="Times New Roman" w:cs="Times New Roman"/>
          <w:sz w:val="28"/>
          <w:szCs w:val="28"/>
        </w:rPr>
        <w:t xml:space="preserve">), отказываться от участия в которых считается невежливым. Они, как правило, проводятся после рабочего дня, что лишает возможности проводить время с семьей. На данных мероприятиях часто бывают алкоголь и сигареты, к которым легко пристраститься. Не исключено, что ценность здоровья и здорового образа жизни стали одним из факторов постепенного сокращения данных банкетов. </w:t>
      </w:r>
    </w:p>
    <w:p w14:paraId="43A35336" w14:textId="77777777" w:rsidR="001E33B9" w:rsidRPr="00A46E7E" w:rsidRDefault="00503BCB" w:rsidP="00FC111B">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Образы идеальных парней так же являются схожими. </w:t>
      </w:r>
      <w:r w:rsidR="0037728D" w:rsidRPr="00A46E7E">
        <w:rPr>
          <w:rFonts w:ascii="Times New Roman" w:hAnsi="Times New Roman" w:cs="Times New Roman"/>
          <w:sz w:val="28"/>
          <w:szCs w:val="28"/>
        </w:rPr>
        <w:t>Отличием является то, что для россиян важно такое качество, как чувство юмора, тогда как только 4% кит</w:t>
      </w:r>
      <w:r w:rsidRPr="00A46E7E">
        <w:rPr>
          <w:rFonts w:ascii="Times New Roman" w:hAnsi="Times New Roman" w:cs="Times New Roman"/>
          <w:sz w:val="28"/>
          <w:szCs w:val="28"/>
        </w:rPr>
        <w:t>айских респондентов выбрали его, отдавая предпочтение верности в любви.</w:t>
      </w:r>
    </w:p>
    <w:p w14:paraId="6BBC0832" w14:textId="77777777" w:rsidR="001E33B9" w:rsidRPr="00A46E7E" w:rsidRDefault="001E33B9" w:rsidP="00FC111B">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 xml:space="preserve">Вопросы </w:t>
      </w:r>
      <w:proofErr w:type="gramStart"/>
      <w:r w:rsidR="0082541F" w:rsidRPr="00A46E7E">
        <w:rPr>
          <w:rFonts w:ascii="Times New Roman" w:hAnsi="Times New Roman" w:cs="Times New Roman"/>
          <w:i/>
          <w:sz w:val="28"/>
          <w:szCs w:val="28"/>
        </w:rPr>
        <w:t>8-9</w:t>
      </w:r>
      <w:proofErr w:type="gramEnd"/>
    </w:p>
    <w:p w14:paraId="27934E3E" w14:textId="77777777" w:rsidR="00FC111B" w:rsidRPr="00A46E7E" w:rsidRDefault="00FC111B" w:rsidP="00503BCB">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Для выявления мнения респондентов о распределении гендерных ролей в институте семьи была заданы вопросы о воспитании детей и материальном обеспечении семьи. </w:t>
      </w:r>
    </w:p>
    <w:p w14:paraId="592D5F89" w14:textId="77777777" w:rsidR="0082541F" w:rsidRPr="00A46E7E" w:rsidRDefault="00FC111B" w:rsidP="0082541F">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96.5% российских респондентов ответили, что воспитанием детей должны заниматься оба родителя, 3.5% – мама.</w:t>
      </w:r>
    </w:p>
    <w:p w14:paraId="3CB701C2" w14:textId="77777777" w:rsidR="0082541F" w:rsidRPr="00A46E7E" w:rsidRDefault="0082541F" w:rsidP="0082541F">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73.9% считают, что за материальное обеспечение семьи отвечают оба супруга, 25.2% – муж, 0.9% – жена.</w:t>
      </w:r>
    </w:p>
    <w:p w14:paraId="53CB3409" w14:textId="77777777" w:rsidR="00A70D11" w:rsidRPr="00A46E7E" w:rsidRDefault="00784353" w:rsidP="0082541F">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Мнения китайских респондентов распределились следующим образом. Воспитанием детей должны заниматься оба родителя – 96.6%, мама – 2.5%, </w:t>
      </w:r>
      <w:r w:rsidR="00A70D11" w:rsidRPr="00A46E7E">
        <w:rPr>
          <w:rFonts w:ascii="Times New Roman" w:hAnsi="Times New Roman" w:cs="Times New Roman"/>
          <w:sz w:val="28"/>
          <w:szCs w:val="28"/>
        </w:rPr>
        <w:t xml:space="preserve">папа – </w:t>
      </w:r>
      <w:r w:rsidRPr="00A46E7E">
        <w:rPr>
          <w:rFonts w:ascii="Times New Roman" w:hAnsi="Times New Roman" w:cs="Times New Roman"/>
          <w:sz w:val="28"/>
          <w:szCs w:val="28"/>
        </w:rPr>
        <w:t>0.9%</w:t>
      </w:r>
      <w:r w:rsidR="00A70D11" w:rsidRPr="00A46E7E">
        <w:rPr>
          <w:rFonts w:ascii="Times New Roman" w:hAnsi="Times New Roman" w:cs="Times New Roman"/>
          <w:sz w:val="28"/>
          <w:szCs w:val="28"/>
        </w:rPr>
        <w:t xml:space="preserve">. </w:t>
      </w:r>
    </w:p>
    <w:p w14:paraId="35981ED4" w14:textId="77777777" w:rsidR="0082541F" w:rsidRPr="00A46E7E" w:rsidRDefault="00A70D11" w:rsidP="0082541F">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За материальное обеспечение семьи отвечают оба супруга – 88.9%, муж – 10.2%, жена – 0.9%.</w:t>
      </w:r>
    </w:p>
    <w:p w14:paraId="27E37186" w14:textId="77777777" w:rsidR="00455E62" w:rsidRPr="00A46E7E" w:rsidRDefault="00A70D11" w:rsidP="0082541F">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Ответы респондентов обеих стран очень схожи. Они свидетельствуют об активном развитии модели эгалитарной семьи, где ни один из супругов не доминирует над другим и оба участвуют в жизни семьи. </w:t>
      </w:r>
      <w:r w:rsidR="00E3327E" w:rsidRPr="00A46E7E">
        <w:rPr>
          <w:rFonts w:ascii="Times New Roman" w:hAnsi="Times New Roman" w:cs="Times New Roman"/>
          <w:sz w:val="28"/>
          <w:szCs w:val="28"/>
        </w:rPr>
        <w:t xml:space="preserve">Одним из преимуществ такого типа семьи является повышение благополучия детей. Так как отец и мать воспитывают детей совместно, взаимно дополняя друг друга. </w:t>
      </w:r>
      <w:r w:rsidR="00267698" w:rsidRPr="00A46E7E">
        <w:rPr>
          <w:rFonts w:ascii="Times New Roman" w:hAnsi="Times New Roman" w:cs="Times New Roman"/>
          <w:sz w:val="28"/>
          <w:szCs w:val="28"/>
        </w:rPr>
        <w:t xml:space="preserve">Привлечение мужчин в приватную сферу, в «домашнее пространство» </w:t>
      </w:r>
      <w:r w:rsidR="00267698" w:rsidRPr="00A46E7E">
        <w:rPr>
          <w:rFonts w:ascii="Times New Roman" w:hAnsi="Times New Roman" w:cs="Times New Roman"/>
          <w:sz w:val="28"/>
          <w:szCs w:val="28"/>
        </w:rPr>
        <w:lastRenderedPageBreak/>
        <w:t xml:space="preserve">разгружает женщин, поскольку и в России, и в Китае на протяжении ХХ в. существовала так называемая «тройная занятость»: официальная работа, не оплачиваемый домашний труд, материнство.  </w:t>
      </w:r>
    </w:p>
    <w:p w14:paraId="5B86F898" w14:textId="77777777" w:rsidR="00A70D11" w:rsidRPr="00A46E7E" w:rsidRDefault="00DD4606" w:rsidP="0082541F">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Развитие более гибких ролей сняли с мужчины обязанность с мужчин полного материального обеспечения семьи. Женщина выступает независимым активным экономическим субъектом в </w:t>
      </w:r>
      <w:r w:rsidR="00942F10" w:rsidRPr="00A46E7E">
        <w:rPr>
          <w:rFonts w:ascii="Times New Roman" w:hAnsi="Times New Roman" w:cs="Times New Roman"/>
          <w:sz w:val="28"/>
          <w:szCs w:val="28"/>
        </w:rPr>
        <w:t>институте</w:t>
      </w:r>
      <w:r w:rsidRPr="00A46E7E">
        <w:rPr>
          <w:rFonts w:ascii="Times New Roman" w:hAnsi="Times New Roman" w:cs="Times New Roman"/>
          <w:sz w:val="28"/>
          <w:szCs w:val="28"/>
        </w:rPr>
        <w:t xml:space="preserve"> семьи</w:t>
      </w:r>
      <w:r w:rsidR="0075555C" w:rsidRPr="00A46E7E">
        <w:rPr>
          <w:rFonts w:ascii="Times New Roman" w:hAnsi="Times New Roman" w:cs="Times New Roman"/>
          <w:sz w:val="28"/>
          <w:szCs w:val="28"/>
        </w:rPr>
        <w:t>, участвует в публичной жизни семьи</w:t>
      </w:r>
      <w:r w:rsidRPr="00A46E7E">
        <w:rPr>
          <w:rFonts w:ascii="Times New Roman" w:hAnsi="Times New Roman" w:cs="Times New Roman"/>
          <w:sz w:val="28"/>
          <w:szCs w:val="28"/>
        </w:rPr>
        <w:t xml:space="preserve">. </w:t>
      </w:r>
      <w:r w:rsidR="00E55BE4" w:rsidRPr="00A46E7E">
        <w:rPr>
          <w:rFonts w:ascii="Times New Roman" w:hAnsi="Times New Roman" w:cs="Times New Roman"/>
          <w:sz w:val="28"/>
          <w:szCs w:val="28"/>
        </w:rPr>
        <w:t>При этом китайские респонденты больше склонны к такой модели, поскольку четверть российских респондентов по-прежнему считает, что материальное обеспечение семьи – обязанность мужа</w:t>
      </w:r>
      <w:r w:rsidR="00A37F0B" w:rsidRPr="00A46E7E">
        <w:rPr>
          <w:rFonts w:ascii="Times New Roman" w:hAnsi="Times New Roman" w:cs="Times New Roman"/>
          <w:sz w:val="28"/>
          <w:szCs w:val="28"/>
        </w:rPr>
        <w:t xml:space="preserve"> (против 10.2% китайских респондентов)</w:t>
      </w:r>
      <w:r w:rsidR="00267698" w:rsidRPr="00A46E7E">
        <w:rPr>
          <w:rFonts w:ascii="Times New Roman" w:hAnsi="Times New Roman" w:cs="Times New Roman"/>
          <w:sz w:val="28"/>
          <w:szCs w:val="28"/>
        </w:rPr>
        <w:t>.</w:t>
      </w:r>
    </w:p>
    <w:p w14:paraId="63FBD408" w14:textId="77777777" w:rsidR="00770B9A" w:rsidRPr="00A46E7E" w:rsidRDefault="00770B9A" w:rsidP="0082541F">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Равная вовлеченность супругов в приватную и публичную сферы жизни семьи – важный признак партнерских отношений, эгалитарности. Если в традиционных семьях женщина воспринимается лишь через призму роли матери и жены, а муж – кормильца, то в эгалитарных присутствует гибкость ролей.</w:t>
      </w:r>
    </w:p>
    <w:p w14:paraId="4F021790" w14:textId="77777777" w:rsidR="00755F89" w:rsidRPr="00A46E7E" w:rsidRDefault="00755F89" w:rsidP="00755F89">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Вопрос 10</w:t>
      </w:r>
    </w:p>
    <w:p w14:paraId="1E4ED54B" w14:textId="77777777" w:rsidR="00755F89" w:rsidRPr="00A46E7E" w:rsidRDefault="00755F89" w:rsidP="00755F89">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Третий блок </w:t>
      </w:r>
      <w:r w:rsidR="00470C1C" w:rsidRPr="00A46E7E">
        <w:rPr>
          <w:rFonts w:ascii="Times New Roman" w:hAnsi="Times New Roman" w:cs="Times New Roman"/>
          <w:sz w:val="28"/>
          <w:szCs w:val="28"/>
        </w:rPr>
        <w:t>анкетного опроса</w:t>
      </w:r>
      <w:r w:rsidRPr="00A46E7E">
        <w:rPr>
          <w:rFonts w:ascii="Times New Roman" w:hAnsi="Times New Roman" w:cs="Times New Roman"/>
          <w:sz w:val="28"/>
          <w:szCs w:val="28"/>
        </w:rPr>
        <w:t xml:space="preserve"> начался с вопроса о гендерной дискриминации. </w:t>
      </w:r>
    </w:p>
    <w:p w14:paraId="515959E3" w14:textId="77777777" w:rsidR="00755F89" w:rsidRPr="00A46E7E" w:rsidRDefault="00755F89" w:rsidP="00755F89">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58.3% российских респондентов не встречались с гендерной дискриминацией, 13.9% встречались в онлайн-пространстве, 9</w:t>
      </w:r>
      <w:r w:rsidR="000618DD" w:rsidRPr="00A46E7E">
        <w:rPr>
          <w:rFonts w:ascii="Times New Roman" w:hAnsi="Times New Roman" w:cs="Times New Roman"/>
          <w:sz w:val="28"/>
          <w:szCs w:val="28"/>
        </w:rPr>
        <w:t>.6% в общественном пространстве</w:t>
      </w:r>
      <w:r w:rsidRPr="00A46E7E">
        <w:rPr>
          <w:rFonts w:ascii="Times New Roman" w:hAnsi="Times New Roman" w:cs="Times New Roman"/>
          <w:sz w:val="28"/>
          <w:szCs w:val="28"/>
        </w:rPr>
        <w:t>.</w:t>
      </w:r>
    </w:p>
    <w:p w14:paraId="6BDA49C8" w14:textId="77777777" w:rsidR="00755F89" w:rsidRPr="00A46E7E" w:rsidRDefault="00755F89" w:rsidP="00755F89">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Среди китайских респондентов 40.7% не встречались с гендерной дискриминацией, 21.2% встречались в онлайн-пространстве, 17.8% в трудовом коллективе по месту работы.</w:t>
      </w:r>
    </w:p>
    <w:p w14:paraId="304D6236" w14:textId="77777777" w:rsidR="000618DD" w:rsidRPr="00A46E7E" w:rsidRDefault="00494230" w:rsidP="00755F89">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Среди опрошенных больше с гендерной дискриминацией встречались китайские респонденты, 40.7% против 58.3%. Это может свидетельствовать о том, что в китайском обществе в большей мере распространены гендерные стереотипы, отступление от которых не приветствуется обществом.</w:t>
      </w:r>
      <w:r w:rsidR="00F912FF" w:rsidRPr="00A46E7E">
        <w:rPr>
          <w:rFonts w:ascii="Times New Roman" w:hAnsi="Times New Roman" w:cs="Times New Roman"/>
          <w:sz w:val="28"/>
          <w:szCs w:val="28"/>
        </w:rPr>
        <w:t xml:space="preserve"> Частота упоминаний мест гендерной дискриминации говорит о том, что </w:t>
      </w:r>
      <w:r w:rsidR="0001201C" w:rsidRPr="00A46E7E">
        <w:rPr>
          <w:rFonts w:ascii="Times New Roman" w:hAnsi="Times New Roman" w:cs="Times New Roman"/>
          <w:sz w:val="28"/>
          <w:szCs w:val="28"/>
        </w:rPr>
        <w:t xml:space="preserve">в Китае </w:t>
      </w:r>
      <w:r w:rsidR="00F912FF" w:rsidRPr="00A46E7E">
        <w:rPr>
          <w:rFonts w:ascii="Times New Roman" w:hAnsi="Times New Roman" w:cs="Times New Roman"/>
          <w:sz w:val="28"/>
          <w:szCs w:val="28"/>
        </w:rPr>
        <w:t xml:space="preserve">в трудовой сфере по-прежнему существует различная оценка трудовых </w:t>
      </w:r>
      <w:r w:rsidR="00F912FF" w:rsidRPr="00A46E7E">
        <w:rPr>
          <w:rFonts w:ascii="Times New Roman" w:hAnsi="Times New Roman" w:cs="Times New Roman"/>
          <w:sz w:val="28"/>
          <w:szCs w:val="28"/>
        </w:rPr>
        <w:lastRenderedPageBreak/>
        <w:t>способностей мужчин и ж</w:t>
      </w:r>
      <w:r w:rsidR="000618DD" w:rsidRPr="00A46E7E">
        <w:rPr>
          <w:rFonts w:ascii="Times New Roman" w:hAnsi="Times New Roman" w:cs="Times New Roman"/>
          <w:sz w:val="28"/>
          <w:szCs w:val="28"/>
        </w:rPr>
        <w:t>енщин</w:t>
      </w:r>
      <w:r w:rsidR="0001201C" w:rsidRPr="00A46E7E">
        <w:rPr>
          <w:rFonts w:ascii="Times New Roman" w:hAnsi="Times New Roman" w:cs="Times New Roman"/>
          <w:sz w:val="28"/>
          <w:szCs w:val="28"/>
        </w:rPr>
        <w:t>, что приводит к дискриминации</w:t>
      </w:r>
      <w:r w:rsidR="000618DD" w:rsidRPr="00A46E7E">
        <w:rPr>
          <w:rFonts w:ascii="Times New Roman" w:hAnsi="Times New Roman" w:cs="Times New Roman"/>
          <w:sz w:val="28"/>
          <w:szCs w:val="28"/>
        </w:rPr>
        <w:t>.</w:t>
      </w:r>
      <w:r w:rsidR="0001201C" w:rsidRPr="00A46E7E">
        <w:rPr>
          <w:rFonts w:ascii="Times New Roman" w:hAnsi="Times New Roman" w:cs="Times New Roman"/>
          <w:sz w:val="28"/>
          <w:szCs w:val="28"/>
        </w:rPr>
        <w:t xml:space="preserve"> Понятие «стеклянный потолок» часто встречается в социологических исследованиях Китая. Каровая политика, гендерный стереотип, что женщина не может быть лидером, и другие факторы ограничивают развитие женщины в профессиональном плане.</w:t>
      </w:r>
    </w:p>
    <w:p w14:paraId="23BD8278" w14:textId="77777777" w:rsidR="00494230" w:rsidRPr="00A46E7E" w:rsidRDefault="00F912FF" w:rsidP="00755F89">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Дискриминация в онлайн-пространстве может проявляться в конфликтах в компьютерных играх, которые некоторыми считаются мужским видом развлечения. Так, один из российских респондентов так же, выбрав ответ «другое», указал, что сталкивался с гендерной дискриминацией в он</w:t>
      </w:r>
      <w:r w:rsidR="008662C1" w:rsidRPr="00A46E7E">
        <w:rPr>
          <w:rFonts w:ascii="Times New Roman" w:hAnsi="Times New Roman" w:cs="Times New Roman"/>
          <w:sz w:val="28"/>
          <w:szCs w:val="28"/>
        </w:rPr>
        <w:t>л</w:t>
      </w:r>
      <w:r w:rsidRPr="00A46E7E">
        <w:rPr>
          <w:rFonts w:ascii="Times New Roman" w:hAnsi="Times New Roman" w:cs="Times New Roman"/>
          <w:sz w:val="28"/>
          <w:szCs w:val="28"/>
        </w:rPr>
        <w:t>айн-играх.</w:t>
      </w:r>
    </w:p>
    <w:p w14:paraId="3842E8B2" w14:textId="77777777" w:rsidR="000618DD" w:rsidRPr="00A46E7E" w:rsidRDefault="000618DD" w:rsidP="00755F89">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В российском общественном транспорте, в отличие от китайского, принято, чтобы мужчина уступал место женщине. Некоторые принимают данный факт за дискриминацию, поскольку считают, что мужчины тоже могут уставать и хотят посидеть и что женщины не всегда слабые, поэтому могут постоять.</w:t>
      </w:r>
    </w:p>
    <w:p w14:paraId="79E5C9DB" w14:textId="77777777" w:rsidR="005A4B80" w:rsidRPr="00A46E7E" w:rsidRDefault="005A4B80" w:rsidP="005A4B80">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Вопрос</w:t>
      </w:r>
      <w:r w:rsidR="00757C71" w:rsidRPr="00A46E7E">
        <w:rPr>
          <w:rFonts w:ascii="Times New Roman" w:hAnsi="Times New Roman" w:cs="Times New Roman"/>
          <w:i/>
          <w:sz w:val="28"/>
          <w:szCs w:val="28"/>
        </w:rPr>
        <w:t>ы</w:t>
      </w:r>
      <w:r w:rsidRPr="00A46E7E">
        <w:rPr>
          <w:rFonts w:ascii="Times New Roman" w:hAnsi="Times New Roman" w:cs="Times New Roman"/>
          <w:i/>
          <w:sz w:val="28"/>
          <w:szCs w:val="28"/>
        </w:rPr>
        <w:t xml:space="preserve"> </w:t>
      </w:r>
      <w:proofErr w:type="gramStart"/>
      <w:r w:rsidRPr="00A46E7E">
        <w:rPr>
          <w:rFonts w:ascii="Times New Roman" w:hAnsi="Times New Roman" w:cs="Times New Roman"/>
          <w:i/>
          <w:sz w:val="28"/>
          <w:szCs w:val="28"/>
        </w:rPr>
        <w:t>11</w:t>
      </w:r>
      <w:r w:rsidR="00757C71" w:rsidRPr="00A46E7E">
        <w:rPr>
          <w:rFonts w:ascii="Times New Roman" w:hAnsi="Times New Roman" w:cs="Times New Roman"/>
          <w:i/>
          <w:sz w:val="28"/>
          <w:szCs w:val="28"/>
        </w:rPr>
        <w:t>-12</w:t>
      </w:r>
      <w:proofErr w:type="gramEnd"/>
    </w:p>
    <w:p w14:paraId="7F7DC48D" w14:textId="77777777" w:rsidR="00757C71" w:rsidRPr="00A46E7E" w:rsidRDefault="00757C71" w:rsidP="00755F89">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На вопрос об основной социальной роли для современного мужчины большинство российских респондентов выбрало обе в равной степени (75.7%), 20.9% выбрали профессиональную.</w:t>
      </w:r>
    </w:p>
    <w:p w14:paraId="16EA47F1" w14:textId="77777777" w:rsidR="005A4B80" w:rsidRPr="00A46E7E" w:rsidRDefault="00757C71" w:rsidP="00757C71">
      <w:pPr>
        <w:spacing w:after="0"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w:t>
      </w:r>
      <w:r w:rsidRPr="00A46E7E">
        <w:rPr>
          <w:rFonts w:ascii="Times New Roman" w:hAnsi="Times New Roman" w:cs="Times New Roman"/>
          <w:noProof/>
          <w:sz w:val="28"/>
          <w:szCs w:val="28"/>
        </w:rPr>
        <w:drawing>
          <wp:inline distT="0" distB="0" distL="0" distR="0" wp14:anchorId="2D05295C" wp14:editId="3A108C02">
            <wp:extent cx="5638800" cy="2162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38800" cy="2162175"/>
                    </a:xfrm>
                    <a:prstGeom prst="rect">
                      <a:avLst/>
                    </a:prstGeom>
                  </pic:spPr>
                </pic:pic>
              </a:graphicData>
            </a:graphic>
          </wp:inline>
        </w:drawing>
      </w:r>
    </w:p>
    <w:p w14:paraId="34D69FA0"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9. Основная социальная роль современного мужчины. Россия</w:t>
      </w:r>
    </w:p>
    <w:p w14:paraId="28B68402" w14:textId="77777777" w:rsidR="00AD13E3" w:rsidRPr="00A46E7E" w:rsidRDefault="00AD13E3" w:rsidP="00757C71">
      <w:pPr>
        <w:spacing w:after="0" w:line="360" w:lineRule="auto"/>
        <w:jc w:val="both"/>
        <w:rPr>
          <w:rFonts w:ascii="Times New Roman" w:hAnsi="Times New Roman" w:cs="Times New Roman"/>
          <w:sz w:val="28"/>
          <w:szCs w:val="28"/>
        </w:rPr>
      </w:pPr>
    </w:p>
    <w:p w14:paraId="7CF3141E" w14:textId="77777777" w:rsidR="00757C71" w:rsidRPr="00A46E7E" w:rsidRDefault="00757C71" w:rsidP="00757C71">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lastRenderedPageBreak/>
        <w:t>Ответы китайских респондентов расположились следующим образом. Обе в равной степени – 83.9%, профессиональная – 12.71%.</w:t>
      </w:r>
    </w:p>
    <w:p w14:paraId="1457C979" w14:textId="77777777" w:rsidR="00757C71" w:rsidRPr="00A46E7E" w:rsidRDefault="00757C71" w:rsidP="00757C71">
      <w:pPr>
        <w:spacing w:after="0" w:line="360" w:lineRule="auto"/>
        <w:jc w:val="both"/>
        <w:rPr>
          <w:rFonts w:ascii="Times New Roman" w:hAnsi="Times New Roman" w:cs="Times New Roman"/>
          <w:sz w:val="28"/>
          <w:szCs w:val="28"/>
        </w:rPr>
      </w:pPr>
    </w:p>
    <w:p w14:paraId="06D8E321" w14:textId="77777777" w:rsidR="00755F89" w:rsidRPr="00A46E7E" w:rsidRDefault="00757C71" w:rsidP="00757C71">
      <w:pPr>
        <w:spacing w:after="0" w:line="360" w:lineRule="auto"/>
        <w:jc w:val="both"/>
        <w:rPr>
          <w:rFonts w:ascii="Times New Roman" w:hAnsi="Times New Roman" w:cs="Times New Roman"/>
          <w:sz w:val="28"/>
          <w:szCs w:val="28"/>
        </w:rPr>
      </w:pPr>
      <w:r w:rsidRPr="00A46E7E">
        <w:rPr>
          <w:rFonts w:ascii="Times New Roman" w:hAnsi="Times New Roman" w:cs="Times New Roman"/>
          <w:noProof/>
          <w:sz w:val="28"/>
          <w:szCs w:val="28"/>
        </w:rPr>
        <w:drawing>
          <wp:inline distT="0" distB="0" distL="0" distR="0" wp14:anchorId="27D7FD8C" wp14:editId="2426AF04">
            <wp:extent cx="4774019" cy="2955851"/>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8794" b="26160"/>
                    <a:stretch/>
                  </pic:blipFill>
                  <pic:spPr bwMode="auto">
                    <a:xfrm>
                      <a:off x="0" y="0"/>
                      <a:ext cx="4779134" cy="2959018"/>
                    </a:xfrm>
                    <a:prstGeom prst="rect">
                      <a:avLst/>
                    </a:prstGeom>
                    <a:ln>
                      <a:noFill/>
                    </a:ln>
                    <a:extLst>
                      <a:ext uri="{53640926-AAD7-44D8-BBD7-CCE9431645EC}">
                        <a14:shadowObscured xmlns:a14="http://schemas.microsoft.com/office/drawing/2010/main"/>
                      </a:ext>
                    </a:extLst>
                  </pic:spPr>
                </pic:pic>
              </a:graphicData>
            </a:graphic>
          </wp:inline>
        </w:drawing>
      </w:r>
    </w:p>
    <w:p w14:paraId="498E16FE"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10. Основная социальная роль современного мужчины. Китай</w:t>
      </w:r>
    </w:p>
    <w:p w14:paraId="6B14FC57" w14:textId="77777777" w:rsidR="00C32EEE" w:rsidRPr="00A46E7E" w:rsidRDefault="00C32EEE" w:rsidP="00C32EEE">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Российские респонденты больше убеждены в том, что профессиональная сфера – основная для мужчины. Китайские респонденты, напротив, в большей степени склонны к гармоничному развитию в обоих сферах. </w:t>
      </w:r>
    </w:p>
    <w:p w14:paraId="1F218F4B" w14:textId="77777777" w:rsidR="00757C71" w:rsidRPr="00A46E7E" w:rsidRDefault="00757C71" w:rsidP="00757C71">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На вопрос об основной социальной роли современной женщины российские респонденты ответили следующим образом. 78.3% – обе в равной степени, по 10.4% семейная и профессиональная.</w:t>
      </w:r>
    </w:p>
    <w:p w14:paraId="6582E31F" w14:textId="77777777" w:rsidR="00757C71" w:rsidRPr="00A46E7E" w:rsidRDefault="00757C71" w:rsidP="00757C71">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79.7% китайских респондентов считают, что женщина должна развиваться в обеих сферах, </w:t>
      </w:r>
      <w:r w:rsidR="00C32EEE" w:rsidRPr="00A46E7E">
        <w:rPr>
          <w:rFonts w:ascii="Times New Roman" w:hAnsi="Times New Roman" w:cs="Times New Roman"/>
          <w:sz w:val="28"/>
          <w:szCs w:val="28"/>
        </w:rPr>
        <w:t>11.1% – в профессиональной, 8.5% – в семейной.</w:t>
      </w:r>
    </w:p>
    <w:p w14:paraId="695002E9" w14:textId="77777777" w:rsidR="00C32EEE" w:rsidRPr="00A46E7E" w:rsidRDefault="00C32EEE" w:rsidP="00C32EEE">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Несмотря на то, что ответ «обе в равной степени» в обеих странах является приблизительно одинаковым, распределение ответов по другим вариантам отличается. Китайские респонденты в большей степени убеждены, что чисто профессиональная сфера важнее семейной.</w:t>
      </w:r>
    </w:p>
    <w:p w14:paraId="3D8C9F01" w14:textId="77777777" w:rsidR="00C32EEE" w:rsidRPr="00A46E7E" w:rsidRDefault="00C32EEE" w:rsidP="00757C71">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Таким образом, ответы респондентов </w:t>
      </w:r>
      <w:r w:rsidR="00A1253C" w:rsidRPr="00A46E7E">
        <w:rPr>
          <w:rFonts w:ascii="Times New Roman" w:hAnsi="Times New Roman" w:cs="Times New Roman"/>
          <w:sz w:val="28"/>
          <w:szCs w:val="28"/>
        </w:rPr>
        <w:t xml:space="preserve">по основной социальной роли мужчин и женщин являются схожими. В обеих странах практически не </w:t>
      </w:r>
      <w:r w:rsidR="00A1253C" w:rsidRPr="00A46E7E">
        <w:rPr>
          <w:rFonts w:ascii="Times New Roman" w:hAnsi="Times New Roman" w:cs="Times New Roman"/>
          <w:sz w:val="28"/>
          <w:szCs w:val="28"/>
        </w:rPr>
        <w:lastRenderedPageBreak/>
        <w:t xml:space="preserve">воспринимают семейную сферу как основную для мужчин, тогда как касательно женщин семейная и профессиональная сферы конкурируют между собой. Это говорит о более широком поле для самореализации для женщин. В целом по двум вопросам ответы коррелируются в районе 80%, это </w:t>
      </w:r>
      <w:r w:rsidR="00CE1AE4" w:rsidRPr="00A46E7E">
        <w:rPr>
          <w:rFonts w:ascii="Times New Roman" w:hAnsi="Times New Roman" w:cs="Times New Roman"/>
          <w:sz w:val="28"/>
          <w:szCs w:val="28"/>
        </w:rPr>
        <w:t xml:space="preserve">свидетельствует </w:t>
      </w:r>
      <w:r w:rsidR="00A1253C" w:rsidRPr="00A46E7E">
        <w:rPr>
          <w:rFonts w:ascii="Times New Roman" w:hAnsi="Times New Roman" w:cs="Times New Roman"/>
          <w:sz w:val="28"/>
          <w:szCs w:val="28"/>
        </w:rPr>
        <w:t>о том, что</w:t>
      </w:r>
      <w:r w:rsidR="00CF5682" w:rsidRPr="00A46E7E">
        <w:rPr>
          <w:rFonts w:ascii="Times New Roman" w:hAnsi="Times New Roman" w:cs="Times New Roman"/>
          <w:sz w:val="28"/>
          <w:szCs w:val="28"/>
        </w:rPr>
        <w:t>, по мнению студенческой молодежи,</w:t>
      </w:r>
      <w:r w:rsidR="00A1253C" w:rsidRPr="00A46E7E">
        <w:rPr>
          <w:rFonts w:ascii="Times New Roman" w:hAnsi="Times New Roman" w:cs="Times New Roman"/>
          <w:sz w:val="28"/>
          <w:szCs w:val="28"/>
        </w:rPr>
        <w:t xml:space="preserve"> </w:t>
      </w:r>
      <w:r w:rsidR="00CF5682" w:rsidRPr="00A46E7E">
        <w:rPr>
          <w:rFonts w:ascii="Times New Roman" w:hAnsi="Times New Roman" w:cs="Times New Roman"/>
          <w:sz w:val="28"/>
          <w:szCs w:val="28"/>
        </w:rPr>
        <w:t>социальные роли являются гибкими и человек может параллельно развиваться в обеих сферах.</w:t>
      </w:r>
    </w:p>
    <w:p w14:paraId="56BCB497" w14:textId="77777777" w:rsidR="00A00D46" w:rsidRPr="00A46E7E" w:rsidRDefault="00A00D46" w:rsidP="00CC0D8D">
      <w:pPr>
        <w:spacing w:after="0" w:line="360" w:lineRule="auto"/>
        <w:ind w:firstLine="709"/>
        <w:jc w:val="center"/>
        <w:rPr>
          <w:rFonts w:ascii="Times New Roman" w:hAnsi="Times New Roman" w:cs="Times New Roman"/>
          <w:sz w:val="28"/>
          <w:szCs w:val="28"/>
        </w:rPr>
      </w:pPr>
      <w:r w:rsidRPr="00A46E7E">
        <w:rPr>
          <w:rFonts w:ascii="Times New Roman" w:hAnsi="Times New Roman" w:cs="Times New Roman"/>
          <w:i/>
          <w:sz w:val="28"/>
          <w:szCs w:val="28"/>
        </w:rPr>
        <w:t>Вопрос 13</w:t>
      </w:r>
    </w:p>
    <w:p w14:paraId="2068ECC9" w14:textId="77777777" w:rsidR="00FF583F" w:rsidRPr="00A46E7E" w:rsidRDefault="00CC0D8D"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Гендер нередко сопровождается ожиданиями общества к внешнему виду мужчин и женщин. Поэтому респондентам был задан вопрос: «Следует ли современному человеку подчёркивать свой биологический пол во внешнем облике (одежда, причёска, макияж, аксессуары, манеры поведения)?».</w:t>
      </w:r>
    </w:p>
    <w:p w14:paraId="74508C05" w14:textId="77777777" w:rsidR="00CC0D8D" w:rsidRPr="00A46E7E" w:rsidRDefault="00CC0D8D"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40.9% российских респондентов ответили положительно, 46.1% отрицательно. Оставшиеся 3% указали, что это вопрос личного комфорта.</w:t>
      </w:r>
    </w:p>
    <w:p w14:paraId="51189413" w14:textId="77777777" w:rsidR="00CC0D8D" w:rsidRPr="00A46E7E" w:rsidRDefault="00CC0D8D"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Среди китайских респондентов положительно ответили 22.1%, отрицательно 74.6%.</w:t>
      </w:r>
      <w:r w:rsidR="00271FBF" w:rsidRPr="00A46E7E">
        <w:rPr>
          <w:rFonts w:ascii="Times New Roman" w:hAnsi="Times New Roman" w:cs="Times New Roman"/>
          <w:sz w:val="28"/>
          <w:szCs w:val="28"/>
        </w:rPr>
        <w:t xml:space="preserve"> Оставшиеся выбрали другое.</w:t>
      </w:r>
    </w:p>
    <w:p w14:paraId="36F58B46" w14:textId="77777777" w:rsidR="00271FBF" w:rsidRPr="00A46E7E" w:rsidRDefault="007B589F"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Можно заметить, что китайские респонденты более отрицательно относятся к подчеркиванию биологического пола, 74.6% против 46.1%. Платья, юбки, обувь на каблуках считаются неотъемлемо частью женского гардероба, однако ее ношение не всегда удобно и комфортно, особенно при частых передвижениях в течение дня или в зимнее время. В связи с этим все большее количество женщин отдают предпочтение «мужской» одежде: брючные костюмы, джинсы, классическая обувь.</w:t>
      </w:r>
      <w:r w:rsidR="008D598C" w:rsidRPr="00A46E7E">
        <w:rPr>
          <w:rFonts w:ascii="Times New Roman" w:hAnsi="Times New Roman" w:cs="Times New Roman"/>
          <w:sz w:val="28"/>
          <w:szCs w:val="28"/>
        </w:rPr>
        <w:t xml:space="preserve"> Однако нередко представители противоположного пола отрицательно реагируют на это, называя это не женственным. Внешний вид, манера поведения, макияж часто являются индикаторами мужественности или женственности. Так, не все одобряют, когда мужч</w:t>
      </w:r>
      <w:r w:rsidR="00C70C6C" w:rsidRPr="00A46E7E">
        <w:rPr>
          <w:rFonts w:ascii="Times New Roman" w:hAnsi="Times New Roman" w:cs="Times New Roman"/>
          <w:sz w:val="28"/>
          <w:szCs w:val="28"/>
        </w:rPr>
        <w:t xml:space="preserve">ины активно ухаживают за собой, наносят макияж и </w:t>
      </w:r>
      <w:proofErr w:type="gramStart"/>
      <w:r w:rsidR="00C70C6C" w:rsidRPr="00A46E7E">
        <w:rPr>
          <w:rFonts w:ascii="Times New Roman" w:hAnsi="Times New Roman" w:cs="Times New Roman"/>
          <w:sz w:val="28"/>
          <w:szCs w:val="28"/>
        </w:rPr>
        <w:t>т.д.</w:t>
      </w:r>
      <w:proofErr w:type="gramEnd"/>
      <w:r w:rsidR="004229D9" w:rsidRPr="00A46E7E">
        <w:rPr>
          <w:rFonts w:ascii="Times New Roman" w:hAnsi="Times New Roman" w:cs="Times New Roman"/>
          <w:sz w:val="28"/>
          <w:szCs w:val="28"/>
        </w:rPr>
        <w:t xml:space="preserve"> Российские респонденты в большей степени убеждены, что необходимо подчеркивать свой биологический пол.</w:t>
      </w:r>
      <w:r w:rsidRPr="00A46E7E">
        <w:rPr>
          <w:rFonts w:ascii="Times New Roman" w:hAnsi="Times New Roman" w:cs="Times New Roman"/>
          <w:sz w:val="28"/>
          <w:szCs w:val="28"/>
        </w:rPr>
        <w:t xml:space="preserve"> </w:t>
      </w:r>
    </w:p>
    <w:p w14:paraId="04ECC544" w14:textId="77777777" w:rsidR="00CC0D8D" w:rsidRPr="00A46E7E" w:rsidRDefault="00CB116A" w:rsidP="00F924B6">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 xml:space="preserve">Вопросы </w:t>
      </w:r>
      <w:proofErr w:type="gramStart"/>
      <w:r w:rsidRPr="00A46E7E">
        <w:rPr>
          <w:rFonts w:ascii="Times New Roman" w:hAnsi="Times New Roman" w:cs="Times New Roman"/>
          <w:i/>
          <w:sz w:val="28"/>
          <w:szCs w:val="28"/>
        </w:rPr>
        <w:t>14-15</w:t>
      </w:r>
      <w:proofErr w:type="gramEnd"/>
    </w:p>
    <w:p w14:paraId="0A586419" w14:textId="77777777" w:rsidR="00F924B6" w:rsidRPr="00A46E7E" w:rsidRDefault="00A20F90"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lastRenderedPageBreak/>
        <w:t>Принято считать, что мужчина должен быть рациональным, а женщина эмоциональной. Для того, чтобы узнать мнение респондентов было предложено выбрать, какими должны быть мужчина и женщина. Допускался выбор обоих качеств.</w:t>
      </w:r>
    </w:p>
    <w:p w14:paraId="7C04D4DE" w14:textId="77777777" w:rsidR="00004B79" w:rsidRPr="00A46E7E" w:rsidRDefault="00004B79"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По мнению российских респондентов, мужчина должен обладать обоими качествами</w:t>
      </w:r>
      <w:r w:rsidR="00E706FB" w:rsidRPr="00A46E7E">
        <w:rPr>
          <w:rFonts w:ascii="Times New Roman" w:hAnsi="Times New Roman" w:cs="Times New Roman"/>
          <w:sz w:val="28"/>
          <w:szCs w:val="28"/>
        </w:rPr>
        <w:t xml:space="preserve"> </w:t>
      </w:r>
      <w:r w:rsidRPr="00A46E7E">
        <w:rPr>
          <w:rFonts w:ascii="Times New Roman" w:hAnsi="Times New Roman" w:cs="Times New Roman"/>
          <w:sz w:val="28"/>
          <w:szCs w:val="28"/>
        </w:rPr>
        <w:t>56.5%, быть рациональным 34.8%, эмоциональным 7%.</w:t>
      </w:r>
    </w:p>
    <w:p w14:paraId="606734EB" w14:textId="77777777" w:rsidR="00004B79" w:rsidRPr="00A46E7E" w:rsidRDefault="00004B79"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Женщина должна быть: обладать обоими качествами 71.3%, рациональной 14.8%, эмоциональной 12.2%.</w:t>
      </w:r>
    </w:p>
    <w:p w14:paraId="72660757" w14:textId="77777777" w:rsidR="00004B79" w:rsidRPr="00A46E7E" w:rsidRDefault="00004B79"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Можно заметить, что мужчинам больше приписывается такое маскулинное качество, как рациональность, по сравнению с эмоциональностью женщин. От женщин рациональность ожидается больше, чем эмоциональность.</w:t>
      </w:r>
    </w:p>
    <w:p w14:paraId="4F348AFE" w14:textId="77777777" w:rsidR="004950AA" w:rsidRPr="00A46E7E" w:rsidRDefault="004950AA"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По мнению 86.4% китайских респондентов, мужчина должен обладать обоими качествами, 11.9% рациональностью.</w:t>
      </w:r>
    </w:p>
    <w:p w14:paraId="2DC50BD0" w14:textId="77777777" w:rsidR="004950AA" w:rsidRPr="00A46E7E" w:rsidRDefault="004950AA"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86.4% китайских респондентов так же считают, что женщина должна обладать обоими качествами, 9.3% рациональностью,</w:t>
      </w:r>
      <w:r w:rsidR="00004B79" w:rsidRPr="00A46E7E">
        <w:rPr>
          <w:rFonts w:ascii="Times New Roman" w:hAnsi="Times New Roman" w:cs="Times New Roman"/>
          <w:sz w:val="28"/>
          <w:szCs w:val="28"/>
        </w:rPr>
        <w:t xml:space="preserve"> </w:t>
      </w:r>
      <w:r w:rsidRPr="00A46E7E">
        <w:rPr>
          <w:rFonts w:ascii="Times New Roman" w:hAnsi="Times New Roman" w:cs="Times New Roman"/>
          <w:sz w:val="28"/>
          <w:szCs w:val="28"/>
        </w:rPr>
        <w:t>2.5% эмоциональностью.</w:t>
      </w:r>
    </w:p>
    <w:p w14:paraId="7B6306B9" w14:textId="77777777" w:rsidR="00C65563" w:rsidRPr="00A46E7E" w:rsidRDefault="00456225" w:rsidP="00AD13E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Такое единство мнений свидетельствует о том, что китайская молодежь одинаково рассматривает психологические качества мужчин и женщин, допуская наличие</w:t>
      </w:r>
      <w:r w:rsidR="0024069F" w:rsidRPr="00A46E7E">
        <w:rPr>
          <w:rFonts w:ascii="Times New Roman" w:hAnsi="Times New Roman" w:cs="Times New Roman"/>
          <w:sz w:val="28"/>
          <w:szCs w:val="28"/>
        </w:rPr>
        <w:t xml:space="preserve"> у мужчин и женщин</w:t>
      </w:r>
      <w:r w:rsidRPr="00A46E7E">
        <w:rPr>
          <w:rFonts w:ascii="Times New Roman" w:hAnsi="Times New Roman" w:cs="Times New Roman"/>
          <w:sz w:val="28"/>
          <w:szCs w:val="28"/>
        </w:rPr>
        <w:t xml:space="preserve"> обоих качеств. При этом китайские респонденты в меньшей степени ожидают от мужчин быть рациональным, в отличие от российских респондентов. </w:t>
      </w:r>
      <w:r w:rsidR="003D619B" w:rsidRPr="00A46E7E">
        <w:rPr>
          <w:rFonts w:ascii="Times New Roman" w:hAnsi="Times New Roman" w:cs="Times New Roman"/>
          <w:sz w:val="28"/>
          <w:szCs w:val="28"/>
        </w:rPr>
        <w:t xml:space="preserve">Это же касается и эмоциональности женщин. </w:t>
      </w:r>
      <w:r w:rsidR="00BE7D32" w:rsidRPr="00A46E7E">
        <w:rPr>
          <w:rFonts w:ascii="Times New Roman" w:hAnsi="Times New Roman" w:cs="Times New Roman"/>
          <w:sz w:val="28"/>
          <w:szCs w:val="28"/>
        </w:rPr>
        <w:t xml:space="preserve">Это свидетельствует о большей </w:t>
      </w:r>
      <w:proofErr w:type="spellStart"/>
      <w:r w:rsidR="00BE7D32" w:rsidRPr="00A46E7E">
        <w:rPr>
          <w:rFonts w:ascii="Times New Roman" w:hAnsi="Times New Roman" w:cs="Times New Roman"/>
          <w:sz w:val="28"/>
          <w:szCs w:val="28"/>
        </w:rPr>
        <w:t>стереотипизации</w:t>
      </w:r>
      <w:proofErr w:type="spellEnd"/>
      <w:r w:rsidR="00BE7D32" w:rsidRPr="00A46E7E">
        <w:rPr>
          <w:rFonts w:ascii="Times New Roman" w:hAnsi="Times New Roman" w:cs="Times New Roman"/>
          <w:sz w:val="28"/>
          <w:szCs w:val="28"/>
        </w:rPr>
        <w:t xml:space="preserve"> мужчин в России по сравнению с женщинами, а также китайскими мужчинами.</w:t>
      </w:r>
    </w:p>
    <w:p w14:paraId="2105D115" w14:textId="77777777" w:rsidR="00D547B2" w:rsidRPr="00A46E7E" w:rsidRDefault="00456225" w:rsidP="00D547B2">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sz w:val="28"/>
          <w:szCs w:val="28"/>
        </w:rPr>
        <w:t xml:space="preserve">  </w:t>
      </w:r>
      <w:r w:rsidR="00004B79" w:rsidRPr="00A46E7E">
        <w:rPr>
          <w:rFonts w:ascii="Times New Roman" w:hAnsi="Times New Roman" w:cs="Times New Roman"/>
          <w:sz w:val="28"/>
          <w:szCs w:val="28"/>
        </w:rPr>
        <w:t xml:space="preserve">  </w:t>
      </w:r>
      <w:r w:rsidR="00D547B2" w:rsidRPr="00A46E7E">
        <w:rPr>
          <w:rFonts w:ascii="Times New Roman" w:hAnsi="Times New Roman" w:cs="Times New Roman"/>
          <w:i/>
          <w:sz w:val="28"/>
          <w:szCs w:val="28"/>
        </w:rPr>
        <w:t>Вопрос 16</w:t>
      </w:r>
    </w:p>
    <w:p w14:paraId="7732DF6D" w14:textId="77777777" w:rsidR="001526F7" w:rsidRPr="00A46E7E" w:rsidRDefault="00F80568" w:rsidP="001526F7">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Существует гендерный стереотип</w:t>
      </w:r>
      <w:r w:rsidR="001526F7" w:rsidRPr="00A46E7E">
        <w:rPr>
          <w:rFonts w:ascii="Times New Roman" w:hAnsi="Times New Roman" w:cs="Times New Roman"/>
          <w:sz w:val="28"/>
          <w:szCs w:val="28"/>
        </w:rPr>
        <w:t>, что мужчина должен оплачивать счет на первом свидании.</w:t>
      </w:r>
    </w:p>
    <w:p w14:paraId="75B25FC4" w14:textId="77777777" w:rsidR="008045D4" w:rsidRPr="00A46E7E" w:rsidRDefault="001526F7" w:rsidP="001526F7">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49.6% российских респондентов считают, что именно мужчина должен оплачивать, 33.9% – оба поровну, оставшиеся в своих вариантах предложили, что тот, кто приглашал на свидание</w:t>
      </w:r>
      <w:r w:rsidR="004F0712" w:rsidRPr="00A46E7E">
        <w:rPr>
          <w:rFonts w:ascii="Times New Roman" w:hAnsi="Times New Roman" w:cs="Times New Roman"/>
          <w:sz w:val="28"/>
          <w:szCs w:val="28"/>
        </w:rPr>
        <w:t>, что больше свойственно для бизнес-этикета</w:t>
      </w:r>
      <w:r w:rsidRPr="00A46E7E">
        <w:rPr>
          <w:rFonts w:ascii="Times New Roman" w:hAnsi="Times New Roman" w:cs="Times New Roman"/>
          <w:sz w:val="28"/>
          <w:szCs w:val="28"/>
        </w:rPr>
        <w:t>.</w:t>
      </w:r>
    </w:p>
    <w:p w14:paraId="5710D61E" w14:textId="77777777" w:rsidR="00E1589F" w:rsidRPr="00A46E7E" w:rsidRDefault="008045D4" w:rsidP="001526F7">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lastRenderedPageBreak/>
        <w:t>Китайские респонденты считают, что мужчина 57.63%, оба поровну 33.9%, девушка 1.7%, другое 6.8%.</w:t>
      </w:r>
    </w:p>
    <w:p w14:paraId="3BF316BD" w14:textId="77777777" w:rsidR="00D547B2" w:rsidRPr="00A46E7E" w:rsidRDefault="00E1589F" w:rsidP="001526F7">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В целом большинство респондентов в обеих странах по-прежнему убеждены, что оплачивать счет должен мужчина, однако среди китайских респондентов данных сторонников больше.</w:t>
      </w:r>
      <w:r w:rsidR="00C97F81" w:rsidRPr="00A46E7E">
        <w:rPr>
          <w:rFonts w:ascii="Times New Roman" w:hAnsi="Times New Roman" w:cs="Times New Roman"/>
          <w:sz w:val="28"/>
          <w:szCs w:val="28"/>
        </w:rPr>
        <w:t xml:space="preserve"> Традиционно, к</w:t>
      </w:r>
      <w:r w:rsidR="00F80568" w:rsidRPr="00A46E7E">
        <w:rPr>
          <w:rFonts w:ascii="Times New Roman" w:hAnsi="Times New Roman" w:cs="Times New Roman"/>
          <w:sz w:val="28"/>
          <w:szCs w:val="28"/>
        </w:rPr>
        <w:t xml:space="preserve">огда мужчина оплачивает счет, предполагается, что он демонстрирует щедрость и финансовую стабильность. Однако изменение </w:t>
      </w:r>
      <w:proofErr w:type="spellStart"/>
      <w:r w:rsidR="00F80568" w:rsidRPr="00A46E7E">
        <w:rPr>
          <w:rFonts w:ascii="Times New Roman" w:hAnsi="Times New Roman" w:cs="Times New Roman"/>
          <w:sz w:val="28"/>
          <w:szCs w:val="28"/>
        </w:rPr>
        <w:t>социогендерных</w:t>
      </w:r>
      <w:proofErr w:type="spellEnd"/>
      <w:r w:rsidR="00F80568" w:rsidRPr="00A46E7E">
        <w:rPr>
          <w:rFonts w:ascii="Times New Roman" w:hAnsi="Times New Roman" w:cs="Times New Roman"/>
          <w:sz w:val="28"/>
          <w:szCs w:val="28"/>
        </w:rPr>
        <w:t xml:space="preserve"> ролей привело к финансовой независимости женщин, и сейчас они наравне с мужчинами сп</w:t>
      </w:r>
      <w:r w:rsidR="00F01FBA" w:rsidRPr="00A46E7E">
        <w:rPr>
          <w:rFonts w:ascii="Times New Roman" w:hAnsi="Times New Roman" w:cs="Times New Roman"/>
          <w:sz w:val="28"/>
          <w:szCs w:val="28"/>
        </w:rPr>
        <w:t>особны оплачивать за себя сами.</w:t>
      </w:r>
    </w:p>
    <w:p w14:paraId="77BC2254" w14:textId="77777777" w:rsidR="00F01FBA" w:rsidRPr="00A46E7E" w:rsidRDefault="00F01FBA" w:rsidP="00F01FBA">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Вопрос 17</w:t>
      </w:r>
    </w:p>
    <w:p w14:paraId="077DF046" w14:textId="77777777" w:rsidR="00F01FBA" w:rsidRPr="00A46E7E" w:rsidRDefault="00BE5255"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Кто должен брать на себя инициативу в отношениях? Лидерские качества и инициативность принято приписывать мужчинам.</w:t>
      </w:r>
    </w:p>
    <w:p w14:paraId="0577555F" w14:textId="77777777" w:rsidR="00BE5255" w:rsidRPr="00A46E7E" w:rsidRDefault="00BE5255"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74.8% российских респондентов считают, что оба партнера могут проявлять инициативность, 20.9% – парень, 1.7% – девушка.</w:t>
      </w:r>
    </w:p>
    <w:p w14:paraId="4E12C9DE" w14:textId="77777777" w:rsidR="00BE5255" w:rsidRPr="00A46E7E" w:rsidRDefault="00BE5255"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90.1% китайских респондентов согласны с тем, что оба партнера могут проявлять инициативность, 8.5% – парень, 0.9% – девушка.</w:t>
      </w:r>
    </w:p>
    <w:p w14:paraId="41D737DE" w14:textId="77777777" w:rsidR="00BE5255" w:rsidRPr="00A46E7E" w:rsidRDefault="002C2CCA"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Если сравнивать процент людей, считающих, что инициативность должна исходить от парня, то м</w:t>
      </w:r>
      <w:r w:rsidR="00BE5255" w:rsidRPr="00A46E7E">
        <w:rPr>
          <w:rFonts w:ascii="Times New Roman" w:hAnsi="Times New Roman" w:cs="Times New Roman"/>
          <w:sz w:val="28"/>
          <w:szCs w:val="28"/>
        </w:rPr>
        <w:t xml:space="preserve">ожно отметить, что российские респонденты придерживаются более </w:t>
      </w:r>
      <w:r w:rsidRPr="00A46E7E">
        <w:rPr>
          <w:rFonts w:ascii="Times New Roman" w:hAnsi="Times New Roman" w:cs="Times New Roman"/>
          <w:sz w:val="28"/>
          <w:szCs w:val="28"/>
        </w:rPr>
        <w:t>традиционных взглядов, чем китайские. Многие приписывают мужчине роль охотника, который должен добиваться женщины. Однако, как показывают результаты опроса, большая часть опрошенных все же считает, что инициативность должна исходить и от парня, и от девушки.</w:t>
      </w:r>
    </w:p>
    <w:p w14:paraId="788720E7" w14:textId="77777777" w:rsidR="002C2CCA" w:rsidRPr="00A46E7E" w:rsidRDefault="002C2CCA" w:rsidP="00F01FBA">
      <w:pPr>
        <w:spacing w:after="0" w:line="360" w:lineRule="auto"/>
        <w:ind w:firstLine="709"/>
        <w:jc w:val="both"/>
        <w:rPr>
          <w:rFonts w:ascii="Times New Roman" w:hAnsi="Times New Roman" w:cs="Times New Roman"/>
          <w:sz w:val="28"/>
          <w:szCs w:val="28"/>
        </w:rPr>
      </w:pPr>
    </w:p>
    <w:p w14:paraId="73063547" w14:textId="77777777" w:rsidR="0020052B" w:rsidRPr="00A46E7E" w:rsidRDefault="0020052B" w:rsidP="0020052B">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Вопрос 1</w:t>
      </w:r>
      <w:r w:rsidR="00286EDE" w:rsidRPr="00A46E7E">
        <w:rPr>
          <w:rFonts w:ascii="Times New Roman" w:hAnsi="Times New Roman" w:cs="Times New Roman"/>
          <w:i/>
          <w:sz w:val="28"/>
          <w:szCs w:val="28"/>
        </w:rPr>
        <w:t>8</w:t>
      </w:r>
    </w:p>
    <w:p w14:paraId="5036CC45" w14:textId="77777777" w:rsidR="0020052B" w:rsidRPr="00A46E7E" w:rsidRDefault="00C675E0"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Вопрос идеальных отношений отражает и модель идеальной семьи для респондентов. Поэтому им было предложено выбрать идеальные и желательные для них отношения.</w:t>
      </w:r>
    </w:p>
    <w:p w14:paraId="6147470F" w14:textId="77777777" w:rsidR="00C675E0" w:rsidRPr="00A46E7E" w:rsidRDefault="00C675E0"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76.5% российских респондентов выступают за партнерские отношения, где решения принимаются совместно и нет формального лидера, 22.6% выбрали традиционные отношения, где лидер – мужчина.</w:t>
      </w:r>
    </w:p>
    <w:p w14:paraId="067DFC0B" w14:textId="77777777" w:rsidR="00286EDE" w:rsidRPr="00A46E7E" w:rsidRDefault="00286EDE"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lastRenderedPageBreak/>
        <w:t>88.14% китайских респондентов отдали предпочтение партнерским отношениям, 6.8% традиционным, где лидер – мужчина, 2.5% традиционным, где лидер – женщина.</w:t>
      </w:r>
    </w:p>
    <w:p w14:paraId="2A3AF38F" w14:textId="77777777" w:rsidR="00A602F4" w:rsidRPr="00A46E7E" w:rsidRDefault="0020703E"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Ответы на данный вопрос</w:t>
      </w:r>
      <w:r w:rsidR="006379AA" w:rsidRPr="00A46E7E">
        <w:rPr>
          <w:rFonts w:ascii="Times New Roman" w:hAnsi="Times New Roman" w:cs="Times New Roman"/>
          <w:sz w:val="28"/>
          <w:szCs w:val="28"/>
        </w:rPr>
        <w:t xml:space="preserve"> коррелируют с ответами на предыдущий вопрос об инициативности. </w:t>
      </w:r>
      <w:r w:rsidR="007B7C09" w:rsidRPr="00A46E7E">
        <w:rPr>
          <w:rFonts w:ascii="Times New Roman" w:hAnsi="Times New Roman" w:cs="Times New Roman"/>
          <w:sz w:val="28"/>
          <w:szCs w:val="28"/>
        </w:rPr>
        <w:t xml:space="preserve">Можно заметить, что </w:t>
      </w:r>
      <w:r w:rsidR="00A555C9" w:rsidRPr="00A46E7E">
        <w:rPr>
          <w:rFonts w:ascii="Times New Roman" w:hAnsi="Times New Roman" w:cs="Times New Roman"/>
          <w:sz w:val="28"/>
          <w:szCs w:val="28"/>
        </w:rPr>
        <w:t>показатели являются практически одинаковыми. Это позволяет сделать предположение о том, что если мужчина берет на себя инициативность, то автоматически берет на себя и лидерство в последующих отношениях. Стремление к эгалитарным</w:t>
      </w:r>
      <w:r w:rsidR="00A602F4" w:rsidRPr="00A46E7E">
        <w:rPr>
          <w:rFonts w:ascii="Times New Roman" w:hAnsi="Times New Roman" w:cs="Times New Roman"/>
          <w:sz w:val="28"/>
          <w:szCs w:val="28"/>
        </w:rPr>
        <w:t xml:space="preserve"> партнерским отношениям среди китайских респондентов отмечается больше. Это свидетельствует о большей силе традиционных гендерных ролей в России.</w:t>
      </w:r>
    </w:p>
    <w:p w14:paraId="329E8C51" w14:textId="77777777" w:rsidR="00CA51B8" w:rsidRPr="00A46E7E" w:rsidRDefault="00A555C9" w:rsidP="00CA51B8">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sz w:val="28"/>
          <w:szCs w:val="28"/>
        </w:rPr>
        <w:t xml:space="preserve"> </w:t>
      </w:r>
      <w:r w:rsidR="00CA51B8" w:rsidRPr="00A46E7E">
        <w:rPr>
          <w:rFonts w:ascii="Times New Roman" w:hAnsi="Times New Roman" w:cs="Times New Roman"/>
          <w:i/>
          <w:sz w:val="28"/>
          <w:szCs w:val="28"/>
        </w:rPr>
        <w:t>Вопрос 19</w:t>
      </w:r>
    </w:p>
    <w:p w14:paraId="0779D154" w14:textId="77777777" w:rsidR="0020703E" w:rsidRPr="00A46E7E" w:rsidRDefault="009C1808"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В западных странах, в отличие от России и Китая, все больше распространяются операции по смене биологического пола. </w:t>
      </w:r>
    </w:p>
    <w:p w14:paraId="67602515" w14:textId="77777777" w:rsidR="009C1808" w:rsidRPr="00A46E7E" w:rsidRDefault="009C1808"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47% российских респондентов относятся к ним отрицательно, 13% положительно, 33% затрудняются ответить. </w:t>
      </w:r>
    </w:p>
    <w:p w14:paraId="6E7B7EDA" w14:textId="77777777" w:rsidR="009C1808" w:rsidRPr="00A46E7E" w:rsidRDefault="009C1808"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Китайские респонденты в большинстве своем затрудняются отвечать на данный вопрос 52.5%, 21.2% относятся к смене пола отрицательно, 18.7% положительно.</w:t>
      </w:r>
    </w:p>
    <w:p w14:paraId="12BE6470" w14:textId="77777777" w:rsidR="000336EE" w:rsidRPr="00A46E7E" w:rsidRDefault="000336EE"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Стоит отметить, что в России на законодательном уровне введен запрет хирургического вмешательства по смене пола и гормональной терапии.</w:t>
      </w:r>
      <w:r w:rsidR="00EF28C9" w:rsidRPr="00A46E7E">
        <w:rPr>
          <w:rFonts w:ascii="Times New Roman" w:hAnsi="Times New Roman" w:cs="Times New Roman"/>
          <w:sz w:val="28"/>
          <w:szCs w:val="28"/>
        </w:rPr>
        <w:t xml:space="preserve"> Возможно, это обусловило отрицательное отношение половины опрошенных к смене пола. Среди китайских респондентов можно отметить большую толерантность по данному вопросу, так как большая часть не поддерживает и не критикует смену пола. </w:t>
      </w:r>
    </w:p>
    <w:p w14:paraId="2D1FDE40" w14:textId="77777777" w:rsidR="00315F18" w:rsidRPr="00A46E7E" w:rsidRDefault="00315F18" w:rsidP="00315F18">
      <w:pPr>
        <w:spacing w:after="0" w:line="360" w:lineRule="auto"/>
        <w:ind w:firstLine="709"/>
        <w:jc w:val="center"/>
        <w:rPr>
          <w:rFonts w:ascii="Times New Roman" w:hAnsi="Times New Roman" w:cs="Times New Roman"/>
          <w:i/>
          <w:sz w:val="28"/>
          <w:szCs w:val="28"/>
        </w:rPr>
      </w:pPr>
      <w:r w:rsidRPr="00A46E7E">
        <w:rPr>
          <w:rFonts w:ascii="Times New Roman" w:hAnsi="Times New Roman" w:cs="Times New Roman"/>
          <w:i/>
          <w:sz w:val="28"/>
          <w:szCs w:val="28"/>
        </w:rPr>
        <w:t>Вопрос 20</w:t>
      </w:r>
    </w:p>
    <w:p w14:paraId="3A9E149E" w14:textId="77777777" w:rsidR="00844F79" w:rsidRPr="00A46E7E" w:rsidRDefault="00844F79"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Заключительный вопрос касался мнения респондентов касательно установления </w:t>
      </w:r>
      <w:r w:rsidR="002118D6" w:rsidRPr="00A46E7E">
        <w:rPr>
          <w:rFonts w:ascii="Times New Roman" w:hAnsi="Times New Roman" w:cs="Times New Roman"/>
          <w:sz w:val="28"/>
          <w:szCs w:val="28"/>
        </w:rPr>
        <w:t>равноправия мужчин и женщин</w:t>
      </w:r>
      <w:r w:rsidRPr="00A46E7E">
        <w:rPr>
          <w:rFonts w:ascii="Times New Roman" w:hAnsi="Times New Roman" w:cs="Times New Roman"/>
          <w:sz w:val="28"/>
          <w:szCs w:val="28"/>
        </w:rPr>
        <w:t xml:space="preserve"> в их стране.</w:t>
      </w:r>
    </w:p>
    <w:p w14:paraId="5D89C34B" w14:textId="77777777" w:rsidR="00844F79" w:rsidRPr="00A46E7E" w:rsidRDefault="002118D6" w:rsidP="00F01FBA">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Мнения российских респондентов разделились. 31.3% считают, что частично, по 22.6% нет и затрудняюсь с ответом, 19.1% да.</w:t>
      </w:r>
    </w:p>
    <w:p w14:paraId="0916028B" w14:textId="77777777" w:rsidR="00315F18" w:rsidRPr="00A46E7E" w:rsidRDefault="00844F79" w:rsidP="00844F79">
      <w:pPr>
        <w:spacing w:after="0" w:line="360" w:lineRule="auto"/>
        <w:jc w:val="both"/>
        <w:rPr>
          <w:rFonts w:ascii="Times New Roman" w:hAnsi="Times New Roman" w:cs="Times New Roman"/>
          <w:sz w:val="28"/>
          <w:szCs w:val="28"/>
        </w:rPr>
      </w:pPr>
      <w:r w:rsidRPr="00A46E7E">
        <w:rPr>
          <w:rFonts w:ascii="Times New Roman" w:hAnsi="Times New Roman" w:cs="Times New Roman"/>
          <w:noProof/>
          <w:sz w:val="28"/>
          <w:szCs w:val="28"/>
        </w:rPr>
        <w:lastRenderedPageBreak/>
        <w:drawing>
          <wp:inline distT="0" distB="0" distL="0" distR="0" wp14:anchorId="7B14E70B" wp14:editId="6BF092D8">
            <wp:extent cx="5686425" cy="23431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86425" cy="2343150"/>
                    </a:xfrm>
                    <a:prstGeom prst="rect">
                      <a:avLst/>
                    </a:prstGeom>
                  </pic:spPr>
                </pic:pic>
              </a:graphicData>
            </a:graphic>
          </wp:inline>
        </w:drawing>
      </w:r>
      <w:r w:rsidRPr="00A46E7E">
        <w:rPr>
          <w:rFonts w:ascii="Times New Roman" w:hAnsi="Times New Roman" w:cs="Times New Roman"/>
          <w:sz w:val="28"/>
          <w:szCs w:val="28"/>
        </w:rPr>
        <w:t xml:space="preserve"> </w:t>
      </w:r>
    </w:p>
    <w:p w14:paraId="2C6C505C"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11. Установление равноправия мужчин и женщин. Россия</w:t>
      </w:r>
    </w:p>
    <w:p w14:paraId="5253A64C" w14:textId="77777777" w:rsidR="00A20F90" w:rsidRPr="00A46E7E" w:rsidRDefault="00F80568" w:rsidP="00B02363">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  </w:t>
      </w:r>
      <w:r w:rsidR="002118D6" w:rsidRPr="00A46E7E">
        <w:rPr>
          <w:rFonts w:ascii="Times New Roman" w:hAnsi="Times New Roman" w:cs="Times New Roman"/>
          <w:sz w:val="28"/>
          <w:szCs w:val="28"/>
        </w:rPr>
        <w:t>42.4% китайских респондентов ответили, что нет, 35.6% частично, 11.9% затрудняются ответить, 7.6% да.</w:t>
      </w:r>
    </w:p>
    <w:p w14:paraId="6E1F9962" w14:textId="77777777" w:rsidR="002118D6" w:rsidRPr="00A46E7E" w:rsidRDefault="002118D6" w:rsidP="002118D6">
      <w:pPr>
        <w:spacing w:after="0" w:line="360" w:lineRule="auto"/>
        <w:jc w:val="both"/>
        <w:rPr>
          <w:rFonts w:ascii="Times New Roman" w:hAnsi="Times New Roman" w:cs="Times New Roman"/>
          <w:sz w:val="28"/>
          <w:szCs w:val="28"/>
        </w:rPr>
      </w:pPr>
      <w:r w:rsidRPr="00A46E7E">
        <w:rPr>
          <w:rFonts w:ascii="Times New Roman" w:hAnsi="Times New Roman" w:cs="Times New Roman"/>
          <w:noProof/>
          <w:sz w:val="28"/>
          <w:szCs w:val="28"/>
        </w:rPr>
        <w:drawing>
          <wp:inline distT="0" distB="0" distL="0" distR="0" wp14:anchorId="073E606F" wp14:editId="7F062E74">
            <wp:extent cx="4392491" cy="2530549"/>
            <wp:effectExtent l="0" t="0" r="8255"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97427" cy="2533393"/>
                    </a:xfrm>
                    <a:prstGeom prst="rect">
                      <a:avLst/>
                    </a:prstGeom>
                  </pic:spPr>
                </pic:pic>
              </a:graphicData>
            </a:graphic>
          </wp:inline>
        </w:drawing>
      </w:r>
    </w:p>
    <w:p w14:paraId="4D4C3465" w14:textId="77777777" w:rsidR="00AD13E3" w:rsidRPr="00A46E7E" w:rsidRDefault="00AD13E3" w:rsidP="00AD13E3">
      <w:pPr>
        <w:spacing w:after="0" w:line="360" w:lineRule="auto"/>
        <w:ind w:firstLine="709"/>
        <w:jc w:val="center"/>
        <w:rPr>
          <w:rFonts w:ascii="Times New Roman" w:hAnsi="Times New Roman" w:cs="Times New Roman"/>
          <w:i/>
          <w:sz w:val="28"/>
        </w:rPr>
      </w:pPr>
      <w:r w:rsidRPr="00A46E7E">
        <w:rPr>
          <w:rFonts w:ascii="Times New Roman" w:hAnsi="Times New Roman" w:cs="Times New Roman"/>
          <w:i/>
          <w:sz w:val="28"/>
        </w:rPr>
        <w:t>Диаграмма 1</w:t>
      </w:r>
      <w:r w:rsidR="0030410E" w:rsidRPr="00A46E7E">
        <w:rPr>
          <w:rFonts w:ascii="Times New Roman" w:hAnsi="Times New Roman" w:cs="Times New Roman"/>
          <w:i/>
          <w:sz w:val="28"/>
        </w:rPr>
        <w:t>2</w:t>
      </w:r>
      <w:r w:rsidRPr="00A46E7E">
        <w:rPr>
          <w:rFonts w:ascii="Times New Roman" w:hAnsi="Times New Roman" w:cs="Times New Roman"/>
          <w:i/>
          <w:sz w:val="28"/>
        </w:rPr>
        <w:t>. Установление равноправия мужчин и женщин. Китай</w:t>
      </w:r>
    </w:p>
    <w:p w14:paraId="7F82E0D4" w14:textId="77777777" w:rsidR="00ED7D97" w:rsidRPr="00A46E7E" w:rsidRDefault="00AC532F" w:rsidP="00C95CDF">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Результаты показывают, что китайские респонденты </w:t>
      </w:r>
      <w:r w:rsidR="00F80F1C" w:rsidRPr="00A46E7E">
        <w:rPr>
          <w:rFonts w:ascii="Times New Roman" w:hAnsi="Times New Roman" w:cs="Times New Roman"/>
          <w:sz w:val="28"/>
          <w:szCs w:val="28"/>
        </w:rPr>
        <w:t>в большей мере не довольны соотношением прав, обязанностей и возможностей мужчины и женщины в Китае. Поскольку отрицательно с российской стороны ответили 22.6% опрошенных, против 42.4%.</w:t>
      </w:r>
      <w:r w:rsidR="001A78FE" w:rsidRPr="00A46E7E">
        <w:rPr>
          <w:rFonts w:ascii="Times New Roman" w:hAnsi="Times New Roman" w:cs="Times New Roman"/>
          <w:sz w:val="28"/>
          <w:szCs w:val="28"/>
        </w:rPr>
        <w:t xml:space="preserve"> Вопрос равноправия очень широкий и касается не только женщин. Так, многие мужчины ограничены в правах при оформлении декретного отпуска.</w:t>
      </w:r>
      <w:r w:rsidR="00975674" w:rsidRPr="00A46E7E">
        <w:rPr>
          <w:rFonts w:ascii="Times New Roman" w:hAnsi="Times New Roman" w:cs="Times New Roman"/>
          <w:sz w:val="28"/>
          <w:szCs w:val="28"/>
        </w:rPr>
        <w:t xml:space="preserve"> Несмотря на законодательное закрепление равноправия мужчин и женщин, люди по-прежнему ощущают на себе те или иные ограничения, связанные с их биологическим полом.</w:t>
      </w:r>
    </w:p>
    <w:p w14:paraId="5AF8128F" w14:textId="77777777" w:rsidR="00E54681" w:rsidRPr="00A46E7E" w:rsidRDefault="00E54681" w:rsidP="00FC574E">
      <w:pPr>
        <w:spacing w:after="0" w:line="360" w:lineRule="auto"/>
        <w:ind w:firstLine="709"/>
        <w:jc w:val="both"/>
        <w:rPr>
          <w:rFonts w:ascii="Times New Roman" w:hAnsi="Times New Roman" w:cs="Times New Roman"/>
          <w:i/>
          <w:sz w:val="28"/>
        </w:rPr>
      </w:pPr>
    </w:p>
    <w:p w14:paraId="79ECE75D" w14:textId="77777777" w:rsidR="00E54681" w:rsidRPr="00A46E7E" w:rsidRDefault="00E54681" w:rsidP="00E54681">
      <w:pPr>
        <w:pStyle w:val="2"/>
        <w:spacing w:line="360" w:lineRule="auto"/>
        <w:jc w:val="center"/>
        <w:rPr>
          <w:rFonts w:ascii="Times New Roman" w:hAnsi="Times New Roman" w:cs="Times New Roman"/>
          <w:b/>
          <w:color w:val="auto"/>
          <w:sz w:val="28"/>
        </w:rPr>
      </w:pPr>
      <w:bookmarkStart w:id="14" w:name="_Toc165634393"/>
      <w:r w:rsidRPr="00A46E7E">
        <w:rPr>
          <w:rFonts w:ascii="Times New Roman" w:hAnsi="Times New Roman" w:cs="Times New Roman"/>
          <w:b/>
          <w:color w:val="auto"/>
          <w:sz w:val="28"/>
        </w:rPr>
        <w:lastRenderedPageBreak/>
        <w:t xml:space="preserve">3.3 </w:t>
      </w:r>
      <w:r w:rsidR="00D970D8" w:rsidRPr="00A46E7E">
        <w:rPr>
          <w:rFonts w:ascii="Times New Roman" w:hAnsi="Times New Roman" w:cs="Times New Roman"/>
          <w:b/>
          <w:color w:val="auto"/>
          <w:sz w:val="28"/>
        </w:rPr>
        <w:t>Итоги</w:t>
      </w:r>
      <w:r w:rsidR="00A86EB4" w:rsidRPr="00A46E7E">
        <w:rPr>
          <w:rFonts w:ascii="Times New Roman" w:hAnsi="Times New Roman" w:cs="Times New Roman"/>
          <w:b/>
          <w:color w:val="auto"/>
          <w:sz w:val="28"/>
        </w:rPr>
        <w:t xml:space="preserve"> эмпирического исследования</w:t>
      </w:r>
      <w:bookmarkEnd w:id="14"/>
    </w:p>
    <w:p w14:paraId="1074DED0" w14:textId="77777777" w:rsidR="002C5A43" w:rsidRPr="00A46E7E" w:rsidRDefault="00841D76" w:rsidP="00E54681">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И</w:t>
      </w:r>
      <w:r w:rsidR="00FC574E" w:rsidRPr="00A46E7E">
        <w:rPr>
          <w:rFonts w:ascii="Times New Roman" w:hAnsi="Times New Roman" w:cs="Times New Roman"/>
          <w:sz w:val="28"/>
          <w:szCs w:val="28"/>
        </w:rPr>
        <w:t>сходя из поставленных задач эмпирического исследования</w:t>
      </w:r>
      <w:r w:rsidR="005D0E4F" w:rsidRPr="00A46E7E">
        <w:rPr>
          <w:rFonts w:ascii="Times New Roman" w:hAnsi="Times New Roman" w:cs="Times New Roman"/>
          <w:sz w:val="28"/>
          <w:szCs w:val="28"/>
        </w:rPr>
        <w:t>,</w:t>
      </w:r>
      <w:r w:rsidR="00FC574E" w:rsidRPr="00A46E7E">
        <w:rPr>
          <w:rFonts w:ascii="Times New Roman" w:hAnsi="Times New Roman" w:cs="Times New Roman"/>
          <w:sz w:val="28"/>
          <w:szCs w:val="28"/>
        </w:rPr>
        <w:t xml:space="preserve"> мы пришли к следующим выводам.</w:t>
      </w:r>
      <w:r w:rsidR="00E156FF" w:rsidRPr="00A46E7E">
        <w:rPr>
          <w:rFonts w:ascii="Times New Roman" w:hAnsi="Times New Roman" w:cs="Times New Roman"/>
          <w:sz w:val="28"/>
          <w:szCs w:val="28"/>
        </w:rPr>
        <w:t xml:space="preserve"> Во-первых, </w:t>
      </w:r>
      <w:r w:rsidR="002C5A43" w:rsidRPr="00A46E7E">
        <w:rPr>
          <w:rFonts w:ascii="Times New Roman" w:hAnsi="Times New Roman" w:cs="Times New Roman"/>
          <w:sz w:val="28"/>
          <w:szCs w:val="28"/>
        </w:rPr>
        <w:t xml:space="preserve">в России образы идеальной девушки и жены не совпадают. Жена, по мнению респондентов, должна обладать традиционно </w:t>
      </w:r>
      <w:proofErr w:type="spellStart"/>
      <w:r w:rsidR="002C5A43" w:rsidRPr="00A46E7E">
        <w:rPr>
          <w:rFonts w:ascii="Times New Roman" w:hAnsi="Times New Roman" w:cs="Times New Roman"/>
          <w:sz w:val="28"/>
          <w:szCs w:val="28"/>
        </w:rPr>
        <w:t>феминными</w:t>
      </w:r>
      <w:proofErr w:type="spellEnd"/>
      <w:r w:rsidR="002C5A43" w:rsidRPr="00A46E7E">
        <w:rPr>
          <w:rFonts w:ascii="Times New Roman" w:hAnsi="Times New Roman" w:cs="Times New Roman"/>
          <w:sz w:val="28"/>
          <w:szCs w:val="28"/>
        </w:rPr>
        <w:t xml:space="preserve"> качествами, необходимыми для ведения хозяйства. Идеальной девушке приписываются некоторые маскулинные качества. В Китае образы идеальной девушки и жены </w:t>
      </w:r>
      <w:r w:rsidR="0087709F" w:rsidRPr="00A46E7E">
        <w:rPr>
          <w:rFonts w:ascii="Times New Roman" w:hAnsi="Times New Roman" w:cs="Times New Roman"/>
          <w:sz w:val="28"/>
          <w:szCs w:val="28"/>
        </w:rPr>
        <w:t>очень схожи</w:t>
      </w:r>
      <w:r w:rsidR="002C5A43" w:rsidRPr="00A46E7E">
        <w:rPr>
          <w:rFonts w:ascii="Times New Roman" w:hAnsi="Times New Roman" w:cs="Times New Roman"/>
          <w:sz w:val="28"/>
          <w:szCs w:val="28"/>
        </w:rPr>
        <w:t xml:space="preserve">. </w:t>
      </w:r>
      <w:r w:rsidR="0087709F" w:rsidRPr="00A46E7E">
        <w:rPr>
          <w:rFonts w:ascii="Times New Roman" w:hAnsi="Times New Roman" w:cs="Times New Roman"/>
          <w:sz w:val="28"/>
          <w:szCs w:val="28"/>
        </w:rPr>
        <w:t>При этом р</w:t>
      </w:r>
      <w:r w:rsidR="002C5A43" w:rsidRPr="00A46E7E">
        <w:rPr>
          <w:rFonts w:ascii="Times New Roman" w:hAnsi="Times New Roman" w:cs="Times New Roman"/>
          <w:sz w:val="28"/>
          <w:szCs w:val="28"/>
        </w:rPr>
        <w:t>еспондентами был сделан акцент физическом здоровье женщины, а также финансовой обеспеченности, которая, как правило, закрепляется за мужчинами. В обеих странах на первом месте стоит такое качество, как Ум и интеллект.</w:t>
      </w:r>
    </w:p>
    <w:p w14:paraId="6E948722" w14:textId="77777777" w:rsidR="00C93F61" w:rsidRPr="00A46E7E" w:rsidRDefault="002C5A43" w:rsidP="00FC574E">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 </w:t>
      </w:r>
      <w:r w:rsidR="00F55A7A" w:rsidRPr="00A46E7E">
        <w:rPr>
          <w:rFonts w:ascii="Times New Roman" w:hAnsi="Times New Roman" w:cs="Times New Roman"/>
          <w:sz w:val="28"/>
          <w:szCs w:val="28"/>
        </w:rPr>
        <w:t>Во-вторых, образы идеального парня и мужа в обеих странах является схожим. Идеальный парень должен быть наделен маскулинными качествами. Однако при этом в России больше ценится чувство юмора, тогда как в Китае – верность в любви. Образ идеального мужа предполагает его участие как в публичной, так и в приватной сфере. Речь идет о таком качестве, как Хозяйственность и практичность.</w:t>
      </w:r>
      <w:r w:rsidR="00856997" w:rsidRPr="00A46E7E">
        <w:rPr>
          <w:rFonts w:ascii="Times New Roman" w:hAnsi="Times New Roman" w:cs="Times New Roman"/>
          <w:sz w:val="28"/>
          <w:szCs w:val="28"/>
        </w:rPr>
        <w:t xml:space="preserve"> Отсутствие вредных привычек и Физическая сила, здоровье также крайне важны для респондентов России и Китая.</w:t>
      </w:r>
    </w:p>
    <w:p w14:paraId="53111EAF" w14:textId="77777777" w:rsidR="00C04BD3" w:rsidRPr="00A46E7E" w:rsidRDefault="00112120" w:rsidP="00FC574E">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В-третьих, в обеих странах активно развивается эгалитарная модель семьи, при которых оба супруга вовлечены в семейную жизнь и могут гибко меняться социальными ролями. Это же касается и воспитания детей, в котором должны принимать участие оба родителя, а не только мама. </w:t>
      </w:r>
      <w:proofErr w:type="gramStart"/>
      <w:r w:rsidR="00895656" w:rsidRPr="00A46E7E">
        <w:rPr>
          <w:rFonts w:ascii="Times New Roman" w:hAnsi="Times New Roman" w:cs="Times New Roman"/>
          <w:sz w:val="28"/>
          <w:szCs w:val="28"/>
        </w:rPr>
        <w:t>Касательно вопроса материального обеспечения семьи,</w:t>
      </w:r>
      <w:proofErr w:type="gramEnd"/>
      <w:r w:rsidR="00895656" w:rsidRPr="00A46E7E">
        <w:rPr>
          <w:rFonts w:ascii="Times New Roman" w:hAnsi="Times New Roman" w:cs="Times New Roman"/>
          <w:sz w:val="28"/>
          <w:szCs w:val="28"/>
        </w:rPr>
        <w:t xml:space="preserve"> </w:t>
      </w:r>
      <w:r w:rsidR="00534AB8" w:rsidRPr="00A46E7E">
        <w:rPr>
          <w:rFonts w:ascii="Times New Roman" w:hAnsi="Times New Roman" w:cs="Times New Roman"/>
          <w:sz w:val="28"/>
          <w:szCs w:val="28"/>
        </w:rPr>
        <w:t>четверть российских респондентов склонна к традиционной патриархальной модели, где муж – кормилец. В Китае наблюдается более равное распределение финансовой нагрузки на обоих супругов.</w:t>
      </w:r>
    </w:p>
    <w:p w14:paraId="52D2F8D0" w14:textId="77777777" w:rsidR="00FA74F9" w:rsidRPr="00A46E7E" w:rsidRDefault="008631EF" w:rsidP="00FC574E">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В-четвертых, </w:t>
      </w:r>
      <w:r w:rsidR="00B502D2" w:rsidRPr="00A46E7E">
        <w:rPr>
          <w:rFonts w:ascii="Times New Roman" w:hAnsi="Times New Roman" w:cs="Times New Roman"/>
          <w:sz w:val="28"/>
          <w:szCs w:val="28"/>
        </w:rPr>
        <w:t xml:space="preserve">гендерная роль мужчины в российском обществе поддается большей </w:t>
      </w:r>
      <w:proofErr w:type="spellStart"/>
      <w:r w:rsidR="00B502D2" w:rsidRPr="00A46E7E">
        <w:rPr>
          <w:rFonts w:ascii="Times New Roman" w:hAnsi="Times New Roman" w:cs="Times New Roman"/>
          <w:sz w:val="28"/>
          <w:szCs w:val="28"/>
        </w:rPr>
        <w:t>стереотипизации</w:t>
      </w:r>
      <w:proofErr w:type="spellEnd"/>
      <w:r w:rsidR="00B502D2" w:rsidRPr="00A46E7E">
        <w:rPr>
          <w:rFonts w:ascii="Times New Roman" w:hAnsi="Times New Roman" w:cs="Times New Roman"/>
          <w:sz w:val="28"/>
          <w:szCs w:val="28"/>
        </w:rPr>
        <w:t xml:space="preserve">, по сравнению с женщинами. Так, мужчинами в большей мере должен быть рациональным, инициативным, </w:t>
      </w:r>
      <w:r w:rsidR="00B502D2" w:rsidRPr="00A46E7E">
        <w:rPr>
          <w:rFonts w:ascii="Times New Roman" w:hAnsi="Times New Roman" w:cs="Times New Roman"/>
          <w:sz w:val="28"/>
          <w:szCs w:val="28"/>
        </w:rPr>
        <w:lastRenderedPageBreak/>
        <w:t>брать на себя лидерство в личных взаимоотношениях, развиваться в профессиональной сфере.</w:t>
      </w:r>
      <w:r w:rsidR="00013965" w:rsidRPr="00A46E7E">
        <w:rPr>
          <w:rFonts w:ascii="Times New Roman" w:hAnsi="Times New Roman" w:cs="Times New Roman"/>
          <w:sz w:val="28"/>
          <w:szCs w:val="28"/>
        </w:rPr>
        <w:t xml:space="preserve"> Тогда как гендерный дисплей женщины гораздо шире. Она может обладать как </w:t>
      </w:r>
      <w:proofErr w:type="spellStart"/>
      <w:r w:rsidR="00013965" w:rsidRPr="00A46E7E">
        <w:rPr>
          <w:rFonts w:ascii="Times New Roman" w:hAnsi="Times New Roman" w:cs="Times New Roman"/>
          <w:sz w:val="28"/>
          <w:szCs w:val="28"/>
        </w:rPr>
        <w:t>феминными</w:t>
      </w:r>
      <w:proofErr w:type="spellEnd"/>
      <w:r w:rsidR="00013965" w:rsidRPr="00A46E7E">
        <w:rPr>
          <w:rFonts w:ascii="Times New Roman" w:hAnsi="Times New Roman" w:cs="Times New Roman"/>
          <w:sz w:val="28"/>
          <w:szCs w:val="28"/>
        </w:rPr>
        <w:t>, так и маскулинными качествами.</w:t>
      </w:r>
    </w:p>
    <w:p w14:paraId="02A02A38" w14:textId="77777777" w:rsidR="00455FBC" w:rsidRPr="00A46E7E" w:rsidRDefault="00FA74F9" w:rsidP="00FC574E">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В-пятых, в китайском обществе гендерные роли мужчины и женщины более нивелированы. </w:t>
      </w:r>
      <w:r w:rsidR="00455FBC" w:rsidRPr="00A46E7E">
        <w:rPr>
          <w:rFonts w:ascii="Times New Roman" w:hAnsi="Times New Roman" w:cs="Times New Roman"/>
          <w:sz w:val="28"/>
          <w:szCs w:val="28"/>
        </w:rPr>
        <w:t>Общество считает приемлемым обладание ими женских и мужских качеств. Возможно, речь идет даже о гармонии и развитии себя в разных сферах. При этом даже в личных взаимоотношениях инициативность приветствуется с двух сторон, и наблюдается большее стремление к эгалитарным отношениям.</w:t>
      </w:r>
    </w:p>
    <w:p w14:paraId="558053F9" w14:textId="77777777" w:rsidR="00A23852" w:rsidRPr="00A46E7E" w:rsidRDefault="00A23852" w:rsidP="00FC574E">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В-шестых, китайская молодежь более толерантна к смене биологического пола и большинство считает, что нет необходимости подчеркивать свой биологический пол. Мнение российской молодежи противоположно.</w:t>
      </w:r>
      <w:r w:rsidR="002C27AB" w:rsidRPr="00A46E7E">
        <w:rPr>
          <w:rFonts w:ascii="Times New Roman" w:hAnsi="Times New Roman" w:cs="Times New Roman"/>
          <w:sz w:val="28"/>
          <w:szCs w:val="28"/>
        </w:rPr>
        <w:t xml:space="preserve"> Это может быть обусловлено силой традиционных общественных норм, тогда как в Китае происходит </w:t>
      </w:r>
      <w:r w:rsidR="0087709F" w:rsidRPr="00A46E7E">
        <w:rPr>
          <w:rFonts w:ascii="Times New Roman" w:hAnsi="Times New Roman" w:cs="Times New Roman"/>
          <w:sz w:val="28"/>
          <w:szCs w:val="28"/>
        </w:rPr>
        <w:t xml:space="preserve">все </w:t>
      </w:r>
      <w:r w:rsidR="002C27AB" w:rsidRPr="00A46E7E">
        <w:rPr>
          <w:rFonts w:ascii="Times New Roman" w:hAnsi="Times New Roman" w:cs="Times New Roman"/>
          <w:sz w:val="28"/>
          <w:szCs w:val="28"/>
        </w:rPr>
        <w:t xml:space="preserve">больший мировоззренческий разрыв между молодежью и старшим поколением. </w:t>
      </w:r>
    </w:p>
    <w:p w14:paraId="3722690D" w14:textId="77777777" w:rsidR="008631EF" w:rsidRPr="00A46E7E" w:rsidRDefault="00A23852" w:rsidP="00FC574E">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В-седьмых, российские респонденты встречались с гендерной дискриминацией меньше, нежели китайские, и больше довольны ситуацией равноправия мужчин и женщин в своей стране. При этом</w:t>
      </w:r>
      <w:r w:rsidR="0087709F" w:rsidRPr="00A46E7E">
        <w:rPr>
          <w:rFonts w:ascii="Times New Roman" w:hAnsi="Times New Roman" w:cs="Times New Roman"/>
          <w:sz w:val="28"/>
          <w:szCs w:val="28"/>
        </w:rPr>
        <w:t xml:space="preserve"> опыт китайской молодежи более отрицательный</w:t>
      </w:r>
      <w:r w:rsidRPr="00A46E7E">
        <w:rPr>
          <w:rFonts w:ascii="Times New Roman" w:hAnsi="Times New Roman" w:cs="Times New Roman"/>
          <w:sz w:val="28"/>
          <w:szCs w:val="28"/>
        </w:rPr>
        <w:t>.</w:t>
      </w:r>
      <w:r w:rsidR="00AB05A3" w:rsidRPr="00A46E7E">
        <w:rPr>
          <w:rFonts w:ascii="Times New Roman" w:hAnsi="Times New Roman" w:cs="Times New Roman"/>
          <w:sz w:val="28"/>
          <w:szCs w:val="28"/>
        </w:rPr>
        <w:t xml:space="preserve"> Основные места гендерной дискриминации в Китае</w:t>
      </w:r>
      <w:r w:rsidR="00CE6EBA" w:rsidRPr="00A46E7E">
        <w:rPr>
          <w:rFonts w:ascii="Times New Roman" w:hAnsi="Times New Roman" w:cs="Times New Roman"/>
          <w:sz w:val="28"/>
          <w:szCs w:val="28"/>
        </w:rPr>
        <w:t xml:space="preserve"> – онлайн-пространство, трудовой коллектив.</w:t>
      </w:r>
    </w:p>
    <w:p w14:paraId="3E24F04A" w14:textId="77777777" w:rsidR="00DC25BF" w:rsidRPr="00A46E7E" w:rsidRDefault="00DC25BF" w:rsidP="009628A1">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Таким образом, мы считаем, что основная и вспомогательная гипотезы подтверждены. Действительно, можно отметить развитие гендерного </w:t>
      </w:r>
      <w:r w:rsidR="00CC5C0C" w:rsidRPr="00A46E7E">
        <w:rPr>
          <w:rFonts w:ascii="Times New Roman" w:hAnsi="Times New Roman" w:cs="Times New Roman"/>
          <w:sz w:val="28"/>
        </w:rPr>
        <w:t xml:space="preserve">порядка </w:t>
      </w:r>
      <w:r w:rsidRPr="00A46E7E">
        <w:rPr>
          <w:rFonts w:ascii="Times New Roman" w:hAnsi="Times New Roman" w:cs="Times New Roman"/>
          <w:sz w:val="28"/>
        </w:rPr>
        <w:t>обеих стран в векторе эгалитаризма, что проявляется в подходе к содержанию гендерных ролей и стремлении к равноправным партнерским отношениям.</w:t>
      </w:r>
      <w:r w:rsidR="009628A1" w:rsidRPr="00A46E7E">
        <w:rPr>
          <w:rFonts w:ascii="Times New Roman" w:hAnsi="Times New Roman" w:cs="Times New Roman"/>
          <w:sz w:val="28"/>
        </w:rPr>
        <w:t xml:space="preserve"> </w:t>
      </w:r>
      <w:r w:rsidR="006C0A47" w:rsidRPr="00A46E7E">
        <w:rPr>
          <w:rFonts w:ascii="Times New Roman" w:hAnsi="Times New Roman" w:cs="Times New Roman"/>
          <w:sz w:val="28"/>
        </w:rPr>
        <w:t>Однако при этом часть российской молодежи по-прежнему придерживается традиционного гендерного подхода, где мужчина – лидер.</w:t>
      </w:r>
    </w:p>
    <w:p w14:paraId="2A23152F" w14:textId="77777777" w:rsidR="00830E37" w:rsidRPr="00A46E7E" w:rsidRDefault="00534AB8" w:rsidP="00FC574E">
      <w:pPr>
        <w:spacing w:after="0" w:line="360" w:lineRule="auto"/>
        <w:ind w:firstLine="709"/>
        <w:jc w:val="both"/>
        <w:rPr>
          <w:rFonts w:ascii="Times New Roman" w:hAnsi="Times New Roman" w:cs="Times New Roman"/>
          <w:sz w:val="28"/>
          <w:szCs w:val="28"/>
        </w:rPr>
      </w:pPr>
      <w:r w:rsidRPr="00A46E7E">
        <w:rPr>
          <w:rFonts w:ascii="Times New Roman" w:hAnsi="Times New Roman" w:cs="Times New Roman"/>
          <w:sz w:val="28"/>
          <w:szCs w:val="28"/>
        </w:rPr>
        <w:t xml:space="preserve">  </w:t>
      </w:r>
    </w:p>
    <w:p w14:paraId="1EF07ECC" w14:textId="77777777" w:rsidR="00FC574E" w:rsidRPr="00A46E7E" w:rsidRDefault="00FC574E" w:rsidP="00C95CDF">
      <w:pPr>
        <w:spacing w:after="0" w:line="360" w:lineRule="auto"/>
        <w:ind w:firstLine="709"/>
        <w:jc w:val="both"/>
        <w:rPr>
          <w:rFonts w:ascii="Times New Roman" w:hAnsi="Times New Roman" w:cs="Times New Roman"/>
          <w:sz w:val="28"/>
          <w:szCs w:val="28"/>
        </w:rPr>
      </w:pPr>
    </w:p>
    <w:p w14:paraId="0B3D1FF8" w14:textId="77777777" w:rsidR="00FC574E" w:rsidRPr="00A46E7E" w:rsidRDefault="00FC574E" w:rsidP="00C95CDF">
      <w:pPr>
        <w:spacing w:after="0" w:line="360" w:lineRule="auto"/>
        <w:ind w:firstLine="709"/>
        <w:jc w:val="both"/>
        <w:rPr>
          <w:rFonts w:ascii="Times New Roman" w:hAnsi="Times New Roman" w:cs="Times New Roman"/>
          <w:sz w:val="28"/>
          <w:szCs w:val="28"/>
        </w:rPr>
      </w:pPr>
    </w:p>
    <w:p w14:paraId="430027FD" w14:textId="77777777" w:rsidR="004F3DFD" w:rsidRPr="00A46E7E" w:rsidRDefault="004F3DFD">
      <w:pPr>
        <w:rPr>
          <w:rFonts w:ascii="Times New Roman" w:hAnsi="Times New Roman" w:cs="Times New Roman"/>
          <w:sz w:val="28"/>
          <w:szCs w:val="28"/>
        </w:rPr>
      </w:pPr>
      <w:r w:rsidRPr="00A46E7E">
        <w:rPr>
          <w:rFonts w:ascii="Times New Roman" w:hAnsi="Times New Roman" w:cs="Times New Roman"/>
          <w:sz w:val="28"/>
          <w:szCs w:val="28"/>
        </w:rPr>
        <w:br w:type="page"/>
      </w:r>
    </w:p>
    <w:p w14:paraId="780AE5E8" w14:textId="77777777" w:rsidR="00BA0E5A" w:rsidRPr="00A46E7E" w:rsidRDefault="00BA0E5A" w:rsidP="003D19B2">
      <w:pPr>
        <w:pStyle w:val="10"/>
        <w:spacing w:line="360" w:lineRule="auto"/>
        <w:jc w:val="center"/>
        <w:rPr>
          <w:rFonts w:ascii="Times New Roman" w:hAnsi="Times New Roman" w:cs="Times New Roman"/>
          <w:b/>
          <w:color w:val="auto"/>
          <w:sz w:val="28"/>
          <w:szCs w:val="28"/>
        </w:rPr>
      </w:pPr>
      <w:bookmarkStart w:id="15" w:name="_Toc165634394"/>
      <w:r w:rsidRPr="00A46E7E">
        <w:rPr>
          <w:rFonts w:ascii="Times New Roman" w:hAnsi="Times New Roman" w:cs="Times New Roman"/>
          <w:b/>
          <w:color w:val="auto"/>
          <w:sz w:val="28"/>
          <w:szCs w:val="28"/>
        </w:rPr>
        <w:lastRenderedPageBreak/>
        <w:t>Выводы по главе 3</w:t>
      </w:r>
      <w:bookmarkEnd w:id="15"/>
    </w:p>
    <w:p w14:paraId="5522DCAE" w14:textId="77777777" w:rsidR="003D19B2" w:rsidRPr="00A46E7E" w:rsidRDefault="00CC5C0C" w:rsidP="003D19B2">
      <w:pPr>
        <w:spacing w:after="0" w:line="360" w:lineRule="auto"/>
        <w:ind w:firstLine="709"/>
        <w:jc w:val="both"/>
        <w:rPr>
          <w:rFonts w:ascii="Times New Roman" w:hAnsi="Times New Roman" w:cs="Times New Roman"/>
          <w:i/>
          <w:sz w:val="28"/>
        </w:rPr>
      </w:pPr>
      <w:r w:rsidRPr="00A46E7E">
        <w:rPr>
          <w:rFonts w:ascii="Times New Roman" w:hAnsi="Times New Roman" w:cs="Times New Roman"/>
          <w:sz w:val="28"/>
        </w:rPr>
        <w:t>Данная глава была посвящена авторскому эмпирическому исследованию.</w:t>
      </w:r>
      <w:r w:rsidR="003D19B2" w:rsidRPr="00A46E7E">
        <w:rPr>
          <w:rFonts w:ascii="Times New Roman" w:hAnsi="Times New Roman" w:cs="Times New Roman"/>
          <w:sz w:val="28"/>
        </w:rPr>
        <w:t xml:space="preserve"> Метод исследования – анкетный опрос, целью которого являлось изучение общественного мнения российско-китайской студенческой молодежи по вопросу гендерных ролей современных мужчин и женщин.</w:t>
      </w:r>
      <w:r w:rsidR="003D19B2" w:rsidRPr="00A46E7E">
        <w:rPr>
          <w:rFonts w:ascii="Times New Roman" w:hAnsi="Times New Roman" w:cs="Times New Roman"/>
          <w:i/>
          <w:sz w:val="28"/>
        </w:rPr>
        <w:t xml:space="preserve"> </w:t>
      </w:r>
    </w:p>
    <w:p w14:paraId="3578F287" w14:textId="77777777" w:rsidR="005A55A8" w:rsidRPr="00A46E7E" w:rsidRDefault="00993E57" w:rsidP="003D19B2">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В ходе анкетного </w:t>
      </w:r>
      <w:r w:rsidR="00DD5119" w:rsidRPr="00A46E7E">
        <w:rPr>
          <w:rFonts w:ascii="Times New Roman" w:hAnsi="Times New Roman" w:cs="Times New Roman"/>
          <w:sz w:val="28"/>
        </w:rPr>
        <w:t xml:space="preserve">опроса было опрошено 115 российских и 118 китайских респондентов. </w:t>
      </w:r>
      <w:r w:rsidR="00A82302" w:rsidRPr="00A46E7E">
        <w:rPr>
          <w:rFonts w:ascii="Times New Roman" w:hAnsi="Times New Roman" w:cs="Times New Roman"/>
          <w:sz w:val="28"/>
        </w:rPr>
        <w:t>При анализе полученных данных было выявлено, что, несмотря на общность взглядов, мнение студенческой молодежи двух стран касательно отдельных вопросов отличается. Это свидетельствует о разнице гендерного мировоззрения.</w:t>
      </w:r>
    </w:p>
    <w:p w14:paraId="7BFCED6C" w14:textId="77777777" w:rsidR="00923BC7" w:rsidRPr="00A46E7E" w:rsidRDefault="005A55A8" w:rsidP="003D19B2">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Гендерные роли современных мужчин и женщин, согласно мнению российских респондентов, обладают следующими особенностями. </w:t>
      </w:r>
      <w:r w:rsidR="002025DD" w:rsidRPr="00A46E7E">
        <w:rPr>
          <w:rFonts w:ascii="Times New Roman" w:hAnsi="Times New Roman" w:cs="Times New Roman"/>
          <w:sz w:val="28"/>
        </w:rPr>
        <w:t xml:space="preserve">Гендерные роли девушки и </w:t>
      </w:r>
      <w:r w:rsidR="002B43C7" w:rsidRPr="00A46E7E">
        <w:rPr>
          <w:rFonts w:ascii="Times New Roman" w:hAnsi="Times New Roman" w:cs="Times New Roman"/>
          <w:sz w:val="28"/>
        </w:rPr>
        <w:t>жены</w:t>
      </w:r>
      <w:r w:rsidR="002025DD" w:rsidRPr="00A46E7E">
        <w:rPr>
          <w:rFonts w:ascii="Times New Roman" w:hAnsi="Times New Roman" w:cs="Times New Roman"/>
          <w:sz w:val="28"/>
        </w:rPr>
        <w:t xml:space="preserve"> отличаются. Если гендерный дисплей девушки более широкий, наделен </w:t>
      </w:r>
      <w:proofErr w:type="spellStart"/>
      <w:r w:rsidR="002025DD" w:rsidRPr="00A46E7E">
        <w:rPr>
          <w:rFonts w:ascii="Times New Roman" w:hAnsi="Times New Roman" w:cs="Times New Roman"/>
          <w:sz w:val="28"/>
        </w:rPr>
        <w:t>феминными</w:t>
      </w:r>
      <w:proofErr w:type="spellEnd"/>
      <w:r w:rsidR="002025DD" w:rsidRPr="00A46E7E">
        <w:rPr>
          <w:rFonts w:ascii="Times New Roman" w:hAnsi="Times New Roman" w:cs="Times New Roman"/>
          <w:sz w:val="28"/>
        </w:rPr>
        <w:t xml:space="preserve"> и маскулинными качествами, то гендерные роли супруги </w:t>
      </w:r>
      <w:proofErr w:type="spellStart"/>
      <w:r w:rsidR="002025DD" w:rsidRPr="00A46E7E">
        <w:rPr>
          <w:rFonts w:ascii="Times New Roman" w:hAnsi="Times New Roman" w:cs="Times New Roman"/>
          <w:sz w:val="28"/>
        </w:rPr>
        <w:t>феминные</w:t>
      </w:r>
      <w:proofErr w:type="spellEnd"/>
      <w:r w:rsidR="002025DD" w:rsidRPr="00A46E7E">
        <w:rPr>
          <w:rFonts w:ascii="Times New Roman" w:hAnsi="Times New Roman" w:cs="Times New Roman"/>
          <w:sz w:val="28"/>
        </w:rPr>
        <w:t xml:space="preserve"> и </w:t>
      </w:r>
      <w:r w:rsidR="002B43C7" w:rsidRPr="00A46E7E">
        <w:rPr>
          <w:rFonts w:ascii="Times New Roman" w:hAnsi="Times New Roman" w:cs="Times New Roman"/>
          <w:sz w:val="28"/>
        </w:rPr>
        <w:t xml:space="preserve">более </w:t>
      </w:r>
      <w:r w:rsidR="002025DD" w:rsidRPr="00A46E7E">
        <w:rPr>
          <w:rFonts w:ascii="Times New Roman" w:hAnsi="Times New Roman" w:cs="Times New Roman"/>
          <w:sz w:val="28"/>
        </w:rPr>
        <w:t>традиционные, непосредственно связаны с ведением домашнего хозяйства.</w:t>
      </w:r>
      <w:r w:rsidR="002B43C7" w:rsidRPr="00A46E7E">
        <w:rPr>
          <w:rFonts w:ascii="Times New Roman" w:hAnsi="Times New Roman" w:cs="Times New Roman"/>
          <w:sz w:val="28"/>
        </w:rPr>
        <w:t xml:space="preserve"> Гендерные роли парня и мужа </w:t>
      </w:r>
      <w:r w:rsidR="004D7220" w:rsidRPr="00A46E7E">
        <w:rPr>
          <w:rFonts w:ascii="Times New Roman" w:hAnsi="Times New Roman" w:cs="Times New Roman"/>
          <w:sz w:val="28"/>
        </w:rPr>
        <w:t>цельны</w:t>
      </w:r>
      <w:r w:rsidR="001F7A40" w:rsidRPr="00A46E7E">
        <w:rPr>
          <w:rFonts w:ascii="Times New Roman" w:hAnsi="Times New Roman" w:cs="Times New Roman"/>
          <w:sz w:val="28"/>
        </w:rPr>
        <w:t>, носят маскулинный характер.</w:t>
      </w:r>
    </w:p>
    <w:p w14:paraId="312D33E8" w14:textId="77777777" w:rsidR="004D7220" w:rsidRPr="00A46E7E" w:rsidRDefault="001F7A40" w:rsidP="003D19B2">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Согласно мнению китайских респондентов, образы </w:t>
      </w:r>
      <w:r w:rsidR="004D7220" w:rsidRPr="00A46E7E">
        <w:rPr>
          <w:rFonts w:ascii="Times New Roman" w:hAnsi="Times New Roman" w:cs="Times New Roman"/>
          <w:sz w:val="28"/>
        </w:rPr>
        <w:t>девушки и жены, парня и мужа цельны. Важной особенностью являлось единство выбора качеств, отдельные качества</w:t>
      </w:r>
      <w:r w:rsidR="00263F21" w:rsidRPr="00A46E7E">
        <w:rPr>
          <w:rFonts w:ascii="Times New Roman" w:hAnsi="Times New Roman" w:cs="Times New Roman"/>
          <w:sz w:val="28"/>
        </w:rPr>
        <w:t xml:space="preserve"> вовсе</w:t>
      </w:r>
      <w:r w:rsidR="004D7220" w:rsidRPr="00A46E7E">
        <w:rPr>
          <w:rFonts w:ascii="Times New Roman" w:hAnsi="Times New Roman" w:cs="Times New Roman"/>
          <w:sz w:val="28"/>
        </w:rPr>
        <w:t xml:space="preserve"> не пользовались популярностью, тогда как среди российских респондентов наблюдался больший разброс при выборе ответов. Это может говорить о том, что в Китае гендерные </w:t>
      </w:r>
      <w:r w:rsidR="00263F21" w:rsidRPr="00A46E7E">
        <w:rPr>
          <w:rFonts w:ascii="Times New Roman" w:hAnsi="Times New Roman" w:cs="Times New Roman"/>
          <w:sz w:val="28"/>
        </w:rPr>
        <w:t>роли более стандартизированы</w:t>
      </w:r>
      <w:r w:rsidR="004D7220" w:rsidRPr="00A46E7E">
        <w:rPr>
          <w:rFonts w:ascii="Times New Roman" w:hAnsi="Times New Roman" w:cs="Times New Roman"/>
          <w:sz w:val="28"/>
        </w:rPr>
        <w:t>, то</w:t>
      </w:r>
      <w:r w:rsidR="00263F21" w:rsidRPr="00A46E7E">
        <w:rPr>
          <w:rFonts w:ascii="Times New Roman" w:hAnsi="Times New Roman" w:cs="Times New Roman"/>
          <w:sz w:val="28"/>
        </w:rPr>
        <w:t>гда как в России наблюдаются</w:t>
      </w:r>
      <w:r w:rsidR="004D7220" w:rsidRPr="00A46E7E">
        <w:rPr>
          <w:rFonts w:ascii="Times New Roman" w:hAnsi="Times New Roman" w:cs="Times New Roman"/>
          <w:sz w:val="28"/>
        </w:rPr>
        <w:t xml:space="preserve"> сторонники </w:t>
      </w:r>
      <w:r w:rsidR="00263F21" w:rsidRPr="00A46E7E">
        <w:rPr>
          <w:rFonts w:ascii="Times New Roman" w:hAnsi="Times New Roman" w:cs="Times New Roman"/>
          <w:sz w:val="28"/>
        </w:rPr>
        <w:t xml:space="preserve">как </w:t>
      </w:r>
      <w:r w:rsidR="004D7220" w:rsidRPr="00A46E7E">
        <w:rPr>
          <w:rFonts w:ascii="Times New Roman" w:hAnsi="Times New Roman" w:cs="Times New Roman"/>
          <w:sz w:val="28"/>
        </w:rPr>
        <w:t>традиционног</w:t>
      </w:r>
      <w:r w:rsidR="002F7F4D" w:rsidRPr="00A46E7E">
        <w:rPr>
          <w:rFonts w:ascii="Times New Roman" w:hAnsi="Times New Roman" w:cs="Times New Roman"/>
          <w:sz w:val="28"/>
        </w:rPr>
        <w:t>о, так и эгалитарного подходов</w:t>
      </w:r>
      <w:r w:rsidR="004D7220" w:rsidRPr="00A46E7E">
        <w:rPr>
          <w:rFonts w:ascii="Times New Roman" w:hAnsi="Times New Roman" w:cs="Times New Roman"/>
          <w:sz w:val="28"/>
        </w:rPr>
        <w:t xml:space="preserve">. </w:t>
      </w:r>
    </w:p>
    <w:p w14:paraId="2E2D25DF" w14:textId="77777777" w:rsidR="00923BC7" w:rsidRPr="00A46E7E" w:rsidRDefault="00CC5C0C" w:rsidP="00D41859">
      <w:pPr>
        <w:spacing w:after="0" w:line="360" w:lineRule="auto"/>
        <w:ind w:firstLine="709"/>
        <w:jc w:val="both"/>
      </w:pPr>
      <w:r w:rsidRPr="00A46E7E">
        <w:rPr>
          <w:rFonts w:ascii="Times New Roman" w:hAnsi="Times New Roman" w:cs="Times New Roman"/>
          <w:sz w:val="28"/>
        </w:rPr>
        <w:t xml:space="preserve">В целом можно сделать вывод о том, что китайская молодежь больше склонна к развитию в гендерно-нейтральном направлении, это проявляется в большей терпимости к смене пола, мнении о необходимости подчеркивания биологического пола и </w:t>
      </w:r>
      <w:proofErr w:type="gramStart"/>
      <w:r w:rsidRPr="00A46E7E">
        <w:rPr>
          <w:rFonts w:ascii="Times New Roman" w:hAnsi="Times New Roman" w:cs="Times New Roman"/>
          <w:sz w:val="28"/>
        </w:rPr>
        <w:t>т.д.</w:t>
      </w:r>
      <w:proofErr w:type="gramEnd"/>
      <w:r w:rsidRPr="00A46E7E">
        <w:rPr>
          <w:rFonts w:ascii="Times New Roman" w:hAnsi="Times New Roman" w:cs="Times New Roman"/>
          <w:sz w:val="28"/>
        </w:rPr>
        <w:t xml:space="preserve"> Однако при этом они же чаще встречаются с гендерной дискриминацией, что может быть основано большими требованиями к гендерному равноправию.</w:t>
      </w:r>
      <w:r w:rsidR="00923BC7" w:rsidRPr="00A46E7E">
        <w:br w:type="page"/>
      </w:r>
    </w:p>
    <w:p w14:paraId="1512A6A5" w14:textId="77777777" w:rsidR="00923BC7" w:rsidRPr="00A46E7E" w:rsidRDefault="00923BC7" w:rsidP="00992AEA">
      <w:pPr>
        <w:pStyle w:val="10"/>
        <w:spacing w:line="360" w:lineRule="auto"/>
        <w:jc w:val="center"/>
        <w:rPr>
          <w:rFonts w:ascii="Times New Roman" w:hAnsi="Times New Roman" w:cs="Times New Roman"/>
          <w:b/>
          <w:color w:val="auto"/>
        </w:rPr>
      </w:pPr>
      <w:bookmarkStart w:id="16" w:name="_Toc165634395"/>
      <w:r w:rsidRPr="00A46E7E">
        <w:rPr>
          <w:rFonts w:ascii="Times New Roman" w:hAnsi="Times New Roman" w:cs="Times New Roman"/>
          <w:b/>
          <w:color w:val="auto"/>
        </w:rPr>
        <w:lastRenderedPageBreak/>
        <w:t>ЗАКЛЮЧЕНИЕ</w:t>
      </w:r>
      <w:bookmarkEnd w:id="16"/>
    </w:p>
    <w:p w14:paraId="078FB820" w14:textId="77777777" w:rsidR="000648CC" w:rsidRPr="00A46E7E" w:rsidRDefault="00CB6876" w:rsidP="00712E2F">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Гендерная проблематика является одной из ключевых в социальной науке на протяжении последних десятилетий.</w:t>
      </w:r>
      <w:r w:rsidR="00712E2F" w:rsidRPr="00A46E7E">
        <w:rPr>
          <w:rFonts w:ascii="Times New Roman" w:hAnsi="Times New Roman" w:cs="Times New Roman"/>
          <w:sz w:val="28"/>
        </w:rPr>
        <w:t xml:space="preserve"> Несмотря на установившееся в большинстве стран </w:t>
      </w:r>
      <w:r w:rsidR="00E46E1A" w:rsidRPr="00A46E7E">
        <w:rPr>
          <w:rFonts w:ascii="Times New Roman" w:hAnsi="Times New Roman" w:cs="Times New Roman"/>
          <w:sz w:val="28"/>
        </w:rPr>
        <w:t xml:space="preserve">равноправие мужчин и женщин, гендерное мировоззрение в разных странах </w:t>
      </w:r>
      <w:r w:rsidR="00C02E7C" w:rsidRPr="00A46E7E">
        <w:rPr>
          <w:rFonts w:ascii="Times New Roman" w:hAnsi="Times New Roman" w:cs="Times New Roman"/>
          <w:sz w:val="28"/>
        </w:rPr>
        <w:t>по-прежнему сильно раз</w:t>
      </w:r>
      <w:r w:rsidR="00E46E1A" w:rsidRPr="00A46E7E">
        <w:rPr>
          <w:rFonts w:ascii="Times New Roman" w:hAnsi="Times New Roman" w:cs="Times New Roman"/>
          <w:sz w:val="28"/>
        </w:rPr>
        <w:t xml:space="preserve">личается. Можно выделить множество факторов влияния: культура, религия, гендерная политика и др. </w:t>
      </w:r>
      <w:r w:rsidR="000861B9" w:rsidRPr="00A46E7E">
        <w:rPr>
          <w:rFonts w:ascii="Times New Roman" w:hAnsi="Times New Roman" w:cs="Times New Roman"/>
          <w:sz w:val="28"/>
        </w:rPr>
        <w:t xml:space="preserve">Одной из самой </w:t>
      </w:r>
      <w:r w:rsidR="00C02E7C" w:rsidRPr="00A46E7E">
        <w:rPr>
          <w:rFonts w:ascii="Times New Roman" w:hAnsi="Times New Roman" w:cs="Times New Roman"/>
          <w:sz w:val="28"/>
        </w:rPr>
        <w:t xml:space="preserve">чувствительной к влиянию извне социально-демографической группой является молодежь. В связи с </w:t>
      </w:r>
      <w:r w:rsidR="00041B3E" w:rsidRPr="00A46E7E">
        <w:rPr>
          <w:rFonts w:ascii="Times New Roman" w:hAnsi="Times New Roman" w:cs="Times New Roman"/>
          <w:sz w:val="28"/>
        </w:rPr>
        <w:t>этим</w:t>
      </w:r>
      <w:r w:rsidR="00C02E7C" w:rsidRPr="00A46E7E">
        <w:rPr>
          <w:rFonts w:ascii="Times New Roman" w:hAnsi="Times New Roman" w:cs="Times New Roman"/>
          <w:sz w:val="28"/>
        </w:rPr>
        <w:t xml:space="preserve"> исследование гендерного вопроса в данной групп</w:t>
      </w:r>
      <w:r w:rsidR="00041B3E" w:rsidRPr="00A46E7E">
        <w:rPr>
          <w:rFonts w:ascii="Times New Roman" w:hAnsi="Times New Roman" w:cs="Times New Roman"/>
          <w:sz w:val="28"/>
        </w:rPr>
        <w:t>е</w:t>
      </w:r>
      <w:r w:rsidR="00C02E7C" w:rsidRPr="00A46E7E">
        <w:rPr>
          <w:rFonts w:ascii="Times New Roman" w:hAnsi="Times New Roman" w:cs="Times New Roman"/>
          <w:sz w:val="28"/>
        </w:rPr>
        <w:t xml:space="preserve"> обладает особой ценностью</w:t>
      </w:r>
      <w:r w:rsidR="00041B3E" w:rsidRPr="00A46E7E">
        <w:rPr>
          <w:rFonts w:ascii="Times New Roman" w:hAnsi="Times New Roman" w:cs="Times New Roman"/>
          <w:sz w:val="28"/>
        </w:rPr>
        <w:t xml:space="preserve">, поскольку позволяет отслеживать новые тенденции и прогнозировать </w:t>
      </w:r>
      <w:r w:rsidR="003E10CB" w:rsidRPr="00A46E7E">
        <w:rPr>
          <w:rFonts w:ascii="Times New Roman" w:hAnsi="Times New Roman" w:cs="Times New Roman"/>
          <w:sz w:val="28"/>
        </w:rPr>
        <w:t>варианты развития</w:t>
      </w:r>
      <w:r w:rsidR="00C02E7C" w:rsidRPr="00A46E7E">
        <w:rPr>
          <w:rFonts w:ascii="Times New Roman" w:hAnsi="Times New Roman" w:cs="Times New Roman"/>
          <w:sz w:val="28"/>
        </w:rPr>
        <w:t>.</w:t>
      </w:r>
    </w:p>
    <w:p w14:paraId="2F974F3C" w14:textId="77777777" w:rsidR="00E62D9E" w:rsidRPr="00A46E7E" w:rsidRDefault="00C70F5F" w:rsidP="00E62D9E">
      <w:pPr>
        <w:spacing w:after="0" w:line="360" w:lineRule="auto"/>
        <w:ind w:firstLine="709"/>
        <w:jc w:val="both"/>
        <w:rPr>
          <w:rFonts w:ascii="Times New Roman" w:eastAsia="Times New Roman" w:hAnsi="Times New Roman" w:cs="Times New Roman"/>
          <w:sz w:val="28"/>
          <w:szCs w:val="28"/>
        </w:rPr>
      </w:pPr>
      <w:r w:rsidRPr="00A46E7E">
        <w:rPr>
          <w:rFonts w:ascii="Times New Roman" w:hAnsi="Times New Roman" w:cs="Times New Roman"/>
          <w:sz w:val="28"/>
        </w:rPr>
        <w:t>Первая глава ВКР была посвящена раскрытию теоретико-методологических основ исследования. Б</w:t>
      </w:r>
      <w:r w:rsidR="00E62D9E" w:rsidRPr="00A46E7E">
        <w:rPr>
          <w:rFonts w:ascii="Times New Roman" w:hAnsi="Times New Roman" w:cs="Times New Roman"/>
          <w:sz w:val="28"/>
        </w:rPr>
        <w:t>ыло выявлено, что к</w:t>
      </w:r>
      <w:r w:rsidR="00E62D9E" w:rsidRPr="00A46E7E">
        <w:rPr>
          <w:rFonts w:ascii="Times New Roman" w:eastAsia="Times New Roman" w:hAnsi="Times New Roman" w:cs="Times New Roman"/>
          <w:sz w:val="28"/>
          <w:szCs w:val="28"/>
        </w:rPr>
        <w:t xml:space="preserve">лючевыми индикаторами молодежи являются возрастная характеристика, социально-экономический статус, социально-психологические свойства и субкультура. Гендерная роль представляет собой модель поведения, набор требований и ожиданий, предъявляемых обществом к мужчинам и женщинам. Исследование гендерных ролей часто происходит в рамках следующих теорий: теории социального конструирования гендера, теории гендера как </w:t>
      </w:r>
      <w:proofErr w:type="spellStart"/>
      <w:r w:rsidR="00E62D9E" w:rsidRPr="00A46E7E">
        <w:rPr>
          <w:rFonts w:ascii="Times New Roman" w:eastAsia="Times New Roman" w:hAnsi="Times New Roman" w:cs="Times New Roman"/>
          <w:sz w:val="28"/>
          <w:szCs w:val="28"/>
        </w:rPr>
        <w:t>стратификационной</w:t>
      </w:r>
      <w:proofErr w:type="spellEnd"/>
      <w:r w:rsidR="00E62D9E" w:rsidRPr="00A46E7E">
        <w:rPr>
          <w:rFonts w:ascii="Times New Roman" w:eastAsia="Times New Roman" w:hAnsi="Times New Roman" w:cs="Times New Roman"/>
          <w:sz w:val="28"/>
          <w:szCs w:val="28"/>
        </w:rPr>
        <w:t xml:space="preserve"> категории, культурной метафоры как интерпретация гендера.</w:t>
      </w:r>
    </w:p>
    <w:p w14:paraId="5AC77FB2" w14:textId="77777777" w:rsidR="006706D9" w:rsidRPr="00A46E7E" w:rsidRDefault="006706D9" w:rsidP="00130785">
      <w:pPr>
        <w:spacing w:after="0" w:line="360" w:lineRule="auto"/>
        <w:ind w:firstLine="709"/>
        <w:jc w:val="both"/>
        <w:rPr>
          <w:rFonts w:ascii="Times New Roman" w:eastAsia="Times New Roman" w:hAnsi="Times New Roman" w:cs="Times New Roman"/>
          <w:sz w:val="28"/>
          <w:szCs w:val="28"/>
        </w:rPr>
      </w:pPr>
      <w:r w:rsidRPr="00A46E7E">
        <w:rPr>
          <w:rFonts w:ascii="Times New Roman" w:eastAsia="Times New Roman" w:hAnsi="Times New Roman" w:cs="Times New Roman"/>
          <w:sz w:val="28"/>
          <w:szCs w:val="28"/>
        </w:rPr>
        <w:t>Вторая глава ВКР была посвящена вторичному социологическом</w:t>
      </w:r>
      <w:r w:rsidR="005971B5" w:rsidRPr="00A46E7E">
        <w:rPr>
          <w:rFonts w:ascii="Times New Roman" w:eastAsia="Times New Roman" w:hAnsi="Times New Roman" w:cs="Times New Roman"/>
          <w:sz w:val="28"/>
          <w:szCs w:val="28"/>
        </w:rPr>
        <w:t xml:space="preserve">у исследованию гендерных ролей, которое </w:t>
      </w:r>
      <w:r w:rsidRPr="00A46E7E">
        <w:rPr>
          <w:rFonts w:ascii="Times New Roman" w:eastAsia="Times New Roman" w:hAnsi="Times New Roman" w:cs="Times New Roman"/>
          <w:sz w:val="28"/>
          <w:szCs w:val="28"/>
        </w:rPr>
        <w:t xml:space="preserve">позволило </w:t>
      </w:r>
      <w:r w:rsidR="005971B5" w:rsidRPr="00A46E7E">
        <w:rPr>
          <w:rFonts w:ascii="Times New Roman" w:eastAsia="Times New Roman" w:hAnsi="Times New Roman" w:cs="Times New Roman"/>
          <w:sz w:val="28"/>
          <w:szCs w:val="28"/>
        </w:rPr>
        <w:t xml:space="preserve">проанализировать результаты предыдущих исследований. </w:t>
      </w:r>
      <w:r w:rsidRPr="00A46E7E">
        <w:rPr>
          <w:rFonts w:ascii="Times New Roman" w:eastAsia="Times New Roman" w:hAnsi="Times New Roman" w:cs="Times New Roman"/>
          <w:sz w:val="28"/>
          <w:szCs w:val="28"/>
        </w:rPr>
        <w:t xml:space="preserve">Результаты российских исследований </w:t>
      </w:r>
      <w:r w:rsidR="00130785" w:rsidRPr="00A46E7E">
        <w:rPr>
          <w:rFonts w:ascii="Times New Roman" w:eastAsia="Times New Roman" w:hAnsi="Times New Roman" w:cs="Times New Roman"/>
          <w:sz w:val="28"/>
          <w:szCs w:val="28"/>
        </w:rPr>
        <w:t>показали</w:t>
      </w:r>
      <w:r w:rsidRPr="00A46E7E">
        <w:rPr>
          <w:rFonts w:ascii="Times New Roman" w:eastAsia="Times New Roman" w:hAnsi="Times New Roman" w:cs="Times New Roman"/>
          <w:sz w:val="28"/>
          <w:szCs w:val="28"/>
        </w:rPr>
        <w:t>, что в стране по-прежнему сильны традиционные гендерные нормы. Представление о гендерных ролях жителей мегаполисов и провинциальных городов отличаются, первые являются эгалитарными, вторые более консервативными. Результаты к</w:t>
      </w:r>
      <w:r w:rsidR="00130785" w:rsidRPr="00A46E7E">
        <w:rPr>
          <w:rFonts w:ascii="Times New Roman" w:eastAsia="Times New Roman" w:hAnsi="Times New Roman" w:cs="Times New Roman"/>
          <w:sz w:val="28"/>
          <w:szCs w:val="28"/>
        </w:rPr>
        <w:t>итайских исследований показали</w:t>
      </w:r>
      <w:r w:rsidRPr="00A46E7E">
        <w:rPr>
          <w:rFonts w:ascii="Times New Roman" w:eastAsia="Times New Roman" w:hAnsi="Times New Roman" w:cs="Times New Roman"/>
          <w:sz w:val="28"/>
          <w:szCs w:val="28"/>
        </w:rPr>
        <w:t xml:space="preserve">, что китайское общество так же больше придерживается традиционных гендерных ролей. Приверженность к эгалитарным гендерным нормам отмечается у женщин с высоким образованием и доходом. Однако реализацию своей </w:t>
      </w:r>
      <w:r w:rsidRPr="00A46E7E">
        <w:rPr>
          <w:rFonts w:ascii="Times New Roman" w:eastAsia="Times New Roman" w:hAnsi="Times New Roman" w:cs="Times New Roman"/>
          <w:sz w:val="28"/>
          <w:szCs w:val="28"/>
        </w:rPr>
        <w:lastRenderedPageBreak/>
        <w:t>независимости женщины видят не во властвовании внутри семьи, а в самореализации в обществе.</w:t>
      </w:r>
    </w:p>
    <w:p w14:paraId="327AB3C5" w14:textId="77777777" w:rsidR="00B3387A" w:rsidRPr="00A46E7E" w:rsidRDefault="00B3387A" w:rsidP="00B3387A">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Третья глава ВКР была посвящена проведению самостоятельного эмпирического исследования с помощью метода анкетного опроса</w:t>
      </w:r>
      <w:r w:rsidR="0028004D" w:rsidRPr="00A46E7E">
        <w:rPr>
          <w:rFonts w:ascii="Times New Roman" w:hAnsi="Times New Roman" w:cs="Times New Roman"/>
          <w:sz w:val="28"/>
        </w:rPr>
        <w:t>.</w:t>
      </w:r>
      <w:r w:rsidRPr="00A46E7E">
        <w:rPr>
          <w:rFonts w:ascii="Times New Roman" w:hAnsi="Times New Roman" w:cs="Times New Roman"/>
          <w:sz w:val="28"/>
        </w:rPr>
        <w:t xml:space="preserve"> Цель</w:t>
      </w:r>
      <w:r w:rsidR="0028004D" w:rsidRPr="00A46E7E">
        <w:rPr>
          <w:rFonts w:ascii="Times New Roman" w:hAnsi="Times New Roman" w:cs="Times New Roman"/>
          <w:sz w:val="28"/>
        </w:rPr>
        <w:t>ю</w:t>
      </w:r>
      <w:r w:rsidRPr="00A46E7E">
        <w:rPr>
          <w:rFonts w:ascii="Times New Roman" w:hAnsi="Times New Roman" w:cs="Times New Roman"/>
          <w:sz w:val="28"/>
        </w:rPr>
        <w:t xml:space="preserve"> исследования являлось изучение общественного мнения российско-китайской студенческой молодежи по вопросу гендерных ролей современных мужчин и женщин</w:t>
      </w:r>
      <w:r w:rsidR="0028004D" w:rsidRPr="00A46E7E">
        <w:rPr>
          <w:rFonts w:ascii="Times New Roman" w:hAnsi="Times New Roman" w:cs="Times New Roman"/>
          <w:sz w:val="28"/>
        </w:rPr>
        <w:t>.</w:t>
      </w:r>
    </w:p>
    <w:p w14:paraId="284F59D2" w14:textId="77777777" w:rsidR="000977A3" w:rsidRPr="00A46E7E" w:rsidRDefault="005143A3" w:rsidP="0058147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Результаты исследования показали, что российские респонденты</w:t>
      </w:r>
      <w:r w:rsidR="00E10803" w:rsidRPr="00A46E7E">
        <w:rPr>
          <w:rFonts w:ascii="Times New Roman" w:hAnsi="Times New Roman" w:cs="Times New Roman"/>
          <w:sz w:val="28"/>
        </w:rPr>
        <w:t>, в отличие</w:t>
      </w:r>
      <w:r w:rsidRPr="00A46E7E">
        <w:rPr>
          <w:rFonts w:ascii="Times New Roman" w:hAnsi="Times New Roman" w:cs="Times New Roman"/>
          <w:sz w:val="28"/>
        </w:rPr>
        <w:t xml:space="preserve"> от китайских, более склонны к традиционным гендерным ролям.</w:t>
      </w:r>
      <w:r w:rsidR="0058147C" w:rsidRPr="00A46E7E">
        <w:rPr>
          <w:rFonts w:ascii="Times New Roman" w:hAnsi="Times New Roman" w:cs="Times New Roman"/>
          <w:sz w:val="28"/>
        </w:rPr>
        <w:t xml:space="preserve"> У женщин это в большей степени проявляется в роли жены, которая должна обладать такими качествами, как ум, верность в любви, хозяйственность, любовь к детям и отсутствие вредных привычек.</w:t>
      </w:r>
      <w:r w:rsidR="00E10803" w:rsidRPr="00A46E7E">
        <w:rPr>
          <w:rFonts w:ascii="Times New Roman" w:hAnsi="Times New Roman" w:cs="Times New Roman"/>
          <w:sz w:val="28"/>
        </w:rPr>
        <w:t xml:space="preserve"> У идеальных девушек могут присутствовать маскулинные качества. Гендерные роли идеальных парня и мужа полностью представлены маскулинными качествами. При этом от </w:t>
      </w:r>
      <w:r w:rsidR="000977A3" w:rsidRPr="00A46E7E">
        <w:rPr>
          <w:rFonts w:ascii="Times New Roman" w:hAnsi="Times New Roman" w:cs="Times New Roman"/>
          <w:sz w:val="28"/>
        </w:rPr>
        <w:t xml:space="preserve">российских </w:t>
      </w:r>
      <w:r w:rsidR="00E10803" w:rsidRPr="00A46E7E">
        <w:rPr>
          <w:rFonts w:ascii="Times New Roman" w:hAnsi="Times New Roman" w:cs="Times New Roman"/>
          <w:sz w:val="28"/>
        </w:rPr>
        <w:t xml:space="preserve">мужчин </w:t>
      </w:r>
      <w:r w:rsidR="000977A3" w:rsidRPr="00A46E7E">
        <w:rPr>
          <w:rFonts w:ascii="Times New Roman" w:hAnsi="Times New Roman" w:cs="Times New Roman"/>
          <w:sz w:val="28"/>
        </w:rPr>
        <w:t xml:space="preserve">в сравнении с китайскими </w:t>
      </w:r>
      <w:r w:rsidR="00E10803" w:rsidRPr="00A46E7E">
        <w:rPr>
          <w:rFonts w:ascii="Times New Roman" w:hAnsi="Times New Roman" w:cs="Times New Roman"/>
          <w:sz w:val="28"/>
        </w:rPr>
        <w:t>по-прежнему ожидается большая инициативность и финансовое содержание семьи</w:t>
      </w:r>
      <w:r w:rsidR="000977A3" w:rsidRPr="00A46E7E">
        <w:rPr>
          <w:rFonts w:ascii="Times New Roman" w:hAnsi="Times New Roman" w:cs="Times New Roman"/>
          <w:sz w:val="28"/>
        </w:rPr>
        <w:t>. Однако в целом можно отметить тенденцию развития эгалитарного типа семейных отношений, где мужчина и женщина являются равноправными партнерами и оба несут одинаковые обязанности, включая финансовую нагрузку, воспитание детей и выполнение домашних обязанностей.</w:t>
      </w:r>
    </w:p>
    <w:p w14:paraId="07358B2F" w14:textId="77777777" w:rsidR="006B1EA2" w:rsidRPr="00A46E7E" w:rsidRDefault="0061787C" w:rsidP="0058147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Гендерные роли китайских респондентов обладают своими особенностями. Прежде всего это касается отсутствия большой разницы между качествами идеальной девушки и жены, парня и мужа. </w:t>
      </w:r>
      <w:proofErr w:type="gramStart"/>
      <w:r w:rsidRPr="00A46E7E">
        <w:rPr>
          <w:rFonts w:ascii="Times New Roman" w:hAnsi="Times New Roman" w:cs="Times New Roman"/>
          <w:sz w:val="28"/>
        </w:rPr>
        <w:t>В случае женщины,</w:t>
      </w:r>
      <w:proofErr w:type="gramEnd"/>
      <w:r w:rsidRPr="00A46E7E">
        <w:rPr>
          <w:rFonts w:ascii="Times New Roman" w:hAnsi="Times New Roman" w:cs="Times New Roman"/>
          <w:sz w:val="28"/>
        </w:rPr>
        <w:t xml:space="preserve"> это ум, здоровье, отсутствие вредных привычек, умение обеспечить материальный достаток и уверенность в себе. </w:t>
      </w:r>
      <w:r w:rsidR="00533051" w:rsidRPr="00A46E7E">
        <w:rPr>
          <w:rFonts w:ascii="Times New Roman" w:hAnsi="Times New Roman" w:cs="Times New Roman"/>
          <w:sz w:val="28"/>
        </w:rPr>
        <w:t>Мужчина же так же должен обладать умом, здоровьем, умением обеспечить материальный достаток, верностью в любви и не иметь вредных привычек.</w:t>
      </w:r>
      <w:r w:rsidR="0005388B" w:rsidRPr="00A46E7E">
        <w:rPr>
          <w:rFonts w:ascii="Times New Roman" w:hAnsi="Times New Roman" w:cs="Times New Roman"/>
          <w:sz w:val="28"/>
        </w:rPr>
        <w:t xml:space="preserve"> Можно заметить, что мужские и женские гендерные роли мало отличаются. </w:t>
      </w:r>
      <w:r w:rsidR="006D5FBA" w:rsidRPr="00A46E7E">
        <w:rPr>
          <w:rFonts w:ascii="Times New Roman" w:hAnsi="Times New Roman" w:cs="Times New Roman"/>
          <w:sz w:val="28"/>
        </w:rPr>
        <w:t>В семейных отношениях так же наблюдается стремление к эгалитарному типу отношений.</w:t>
      </w:r>
      <w:r w:rsidR="006B1EA2" w:rsidRPr="00A46E7E">
        <w:rPr>
          <w:rFonts w:ascii="Times New Roman" w:hAnsi="Times New Roman" w:cs="Times New Roman"/>
          <w:sz w:val="28"/>
        </w:rPr>
        <w:t xml:space="preserve"> </w:t>
      </w:r>
    </w:p>
    <w:p w14:paraId="2C293EE6" w14:textId="77777777" w:rsidR="00EC36A7" w:rsidRPr="00A46E7E" w:rsidRDefault="006B1EA2" w:rsidP="0058147C">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lastRenderedPageBreak/>
        <w:t>Важным является факт, что китайская молодежь чаще встречалась с гендерной дискриминацией и менее согласна с утверждением, что в Китае установилось реальное равноправие мужчин и женщин. Одним из частых мест дискриминации является трудовой коллектив. Именно поэтому китайские исследования социологии труда нередко проводятся в гендерном дискурсе.</w:t>
      </w:r>
    </w:p>
    <w:p w14:paraId="455ED991" w14:textId="77777777" w:rsidR="00491863" w:rsidRPr="00A46E7E" w:rsidRDefault="00EC36A7" w:rsidP="00491863">
      <w:pPr>
        <w:spacing w:after="0" w:line="360" w:lineRule="auto"/>
        <w:ind w:firstLine="709"/>
        <w:jc w:val="both"/>
        <w:rPr>
          <w:rFonts w:ascii="Times New Roman" w:hAnsi="Times New Roman" w:cs="Times New Roman"/>
          <w:sz w:val="28"/>
        </w:rPr>
      </w:pPr>
      <w:r w:rsidRPr="00A46E7E">
        <w:rPr>
          <w:rFonts w:ascii="Times New Roman" w:hAnsi="Times New Roman" w:cs="Times New Roman"/>
          <w:sz w:val="28"/>
        </w:rPr>
        <w:t xml:space="preserve">Таким образом, </w:t>
      </w:r>
      <w:r w:rsidR="00491863" w:rsidRPr="00A46E7E">
        <w:rPr>
          <w:rFonts w:ascii="Times New Roman" w:hAnsi="Times New Roman" w:cs="Times New Roman"/>
          <w:sz w:val="28"/>
        </w:rPr>
        <w:t>после обобщения всей полученной информации мы пришли к выводу, что гендерные роли современной молодежи России и Китая обладают как общими, так и особенными чертами. Однако можно предположить, что на современном этапе китайское общество более эгалитарное, тогда как российское по-прежнему обладает традиционными особенностями. Считаем необходимым повторное проведение аналогичного исследования через несколько лет для отслеживания динамики изменения общественного мнения по предмету исследования.</w:t>
      </w:r>
    </w:p>
    <w:p w14:paraId="62CD6B9C" w14:textId="77777777" w:rsidR="00BE7D54" w:rsidRPr="00A46E7E" w:rsidRDefault="00BE7D54" w:rsidP="00BE7D54">
      <w:pPr>
        <w:spacing w:after="0" w:line="360" w:lineRule="auto"/>
        <w:ind w:firstLine="709"/>
        <w:jc w:val="both"/>
        <w:rPr>
          <w:rFonts w:ascii="Times New Roman" w:hAnsi="Times New Roman" w:cs="Times New Roman"/>
          <w:i/>
          <w:sz w:val="28"/>
        </w:rPr>
      </w:pPr>
      <w:r w:rsidRPr="00A46E7E">
        <w:rPr>
          <w:rFonts w:ascii="Times New Roman" w:hAnsi="Times New Roman" w:cs="Times New Roman"/>
          <w:sz w:val="28"/>
        </w:rPr>
        <w:t xml:space="preserve">Изученная тема обладает перспективами научного исследования, что обусловлено следующими факторами: во-первых, углубляющимся стратегическим партнерством России и Китая; во-вторых, влиянием </w:t>
      </w:r>
      <w:r w:rsidR="00F74D27" w:rsidRPr="00A46E7E">
        <w:rPr>
          <w:rFonts w:ascii="Times New Roman" w:hAnsi="Times New Roman" w:cs="Times New Roman"/>
          <w:sz w:val="28"/>
        </w:rPr>
        <w:t xml:space="preserve">гендерных вопросов на все общественные </w:t>
      </w:r>
      <w:r w:rsidR="00E57D39" w:rsidRPr="00A46E7E">
        <w:rPr>
          <w:rFonts w:ascii="Times New Roman" w:hAnsi="Times New Roman" w:cs="Times New Roman"/>
          <w:sz w:val="28"/>
        </w:rPr>
        <w:t>процессы</w:t>
      </w:r>
      <w:r w:rsidRPr="00A46E7E">
        <w:rPr>
          <w:rFonts w:ascii="Times New Roman" w:hAnsi="Times New Roman" w:cs="Times New Roman"/>
          <w:sz w:val="28"/>
        </w:rPr>
        <w:t xml:space="preserve">; в-третьих, актуальностью проведения </w:t>
      </w:r>
      <w:r w:rsidR="00F74D27" w:rsidRPr="00A46E7E">
        <w:rPr>
          <w:rFonts w:ascii="Times New Roman" w:hAnsi="Times New Roman" w:cs="Times New Roman"/>
          <w:sz w:val="28"/>
        </w:rPr>
        <w:t xml:space="preserve">экспертного интервью </w:t>
      </w:r>
      <w:r w:rsidR="00E57D39" w:rsidRPr="00A46E7E">
        <w:rPr>
          <w:rFonts w:ascii="Times New Roman" w:hAnsi="Times New Roman" w:cs="Times New Roman"/>
          <w:sz w:val="28"/>
        </w:rPr>
        <w:t>по вопросу гендерных</w:t>
      </w:r>
      <w:r w:rsidR="00F74D27" w:rsidRPr="00A46E7E">
        <w:rPr>
          <w:rFonts w:ascii="Times New Roman" w:hAnsi="Times New Roman" w:cs="Times New Roman"/>
          <w:sz w:val="28"/>
        </w:rPr>
        <w:t xml:space="preserve"> </w:t>
      </w:r>
      <w:r w:rsidR="00E57D39" w:rsidRPr="00A46E7E">
        <w:rPr>
          <w:rFonts w:ascii="Times New Roman" w:hAnsi="Times New Roman" w:cs="Times New Roman"/>
          <w:sz w:val="28"/>
        </w:rPr>
        <w:t xml:space="preserve">ролей </w:t>
      </w:r>
      <w:r w:rsidR="00F74D27" w:rsidRPr="00A46E7E">
        <w:rPr>
          <w:rFonts w:ascii="Times New Roman" w:hAnsi="Times New Roman" w:cs="Times New Roman"/>
          <w:sz w:val="28"/>
        </w:rPr>
        <w:t>современной молодежи двух стран</w:t>
      </w:r>
      <w:r w:rsidR="00E8358E">
        <w:rPr>
          <w:rFonts w:ascii="Times New Roman" w:hAnsi="Times New Roman" w:cs="Times New Roman"/>
          <w:sz w:val="28"/>
        </w:rPr>
        <w:t xml:space="preserve"> в условиях </w:t>
      </w:r>
      <w:proofErr w:type="spellStart"/>
      <w:r w:rsidR="00E8358E">
        <w:rPr>
          <w:rFonts w:ascii="Times New Roman" w:hAnsi="Times New Roman" w:cs="Times New Roman"/>
          <w:sz w:val="28"/>
        </w:rPr>
        <w:t>деглобализации</w:t>
      </w:r>
      <w:proofErr w:type="spellEnd"/>
      <w:r w:rsidR="00E8358E">
        <w:rPr>
          <w:rFonts w:ascii="Times New Roman" w:hAnsi="Times New Roman" w:cs="Times New Roman"/>
          <w:sz w:val="28"/>
        </w:rPr>
        <w:t>.</w:t>
      </w:r>
    </w:p>
    <w:p w14:paraId="7DA63B00" w14:textId="77777777" w:rsidR="00923BC7" w:rsidRPr="00A46E7E" w:rsidRDefault="00923BC7" w:rsidP="001D053E">
      <w:pPr>
        <w:spacing w:after="0" w:line="360" w:lineRule="auto"/>
        <w:jc w:val="both"/>
        <w:rPr>
          <w:rFonts w:ascii="Times New Roman" w:hAnsi="Times New Roman" w:cs="Times New Roman"/>
          <w:sz w:val="28"/>
        </w:rPr>
      </w:pPr>
      <w:r w:rsidRPr="00A46E7E">
        <w:rPr>
          <w:rFonts w:ascii="Times New Roman" w:hAnsi="Times New Roman" w:cs="Times New Roman"/>
          <w:b/>
        </w:rPr>
        <w:br w:type="page"/>
      </w:r>
    </w:p>
    <w:p w14:paraId="672A81E0" w14:textId="3A741EC3" w:rsidR="005F44AF" w:rsidRPr="005F6087" w:rsidRDefault="00923BC7" w:rsidP="005F6087">
      <w:pPr>
        <w:pStyle w:val="10"/>
        <w:jc w:val="center"/>
        <w:rPr>
          <w:rFonts w:ascii="Times New Roman" w:hAnsi="Times New Roman" w:cs="Times New Roman"/>
          <w:b/>
          <w:color w:val="auto"/>
        </w:rPr>
      </w:pPr>
      <w:bookmarkStart w:id="17" w:name="_Toc165634396"/>
      <w:r w:rsidRPr="00A46E7E">
        <w:rPr>
          <w:rFonts w:ascii="Times New Roman" w:hAnsi="Times New Roman" w:cs="Times New Roman"/>
          <w:b/>
          <w:color w:val="auto"/>
        </w:rPr>
        <w:lastRenderedPageBreak/>
        <w:t>Список литературы</w:t>
      </w:r>
      <w:bookmarkEnd w:id="17"/>
    </w:p>
    <w:p w14:paraId="296D99F4" w14:textId="13CCF4DC" w:rsidR="005F44AF" w:rsidRPr="009167A9" w:rsidRDefault="00E8358E" w:rsidP="005F6087">
      <w:pPr>
        <w:jc w:val="center"/>
        <w:rPr>
          <w:rFonts w:ascii="Times New Roman" w:hAnsi="Times New Roman" w:cs="Times New Roman"/>
          <w:sz w:val="28"/>
          <w:szCs w:val="28"/>
        </w:rPr>
      </w:pPr>
      <w:r w:rsidRPr="00E8358E">
        <w:rPr>
          <w:rFonts w:ascii="Times New Roman" w:hAnsi="Times New Roman" w:cs="Times New Roman"/>
          <w:sz w:val="28"/>
          <w:szCs w:val="28"/>
        </w:rPr>
        <w:t>Нормативно-правовые источники</w:t>
      </w:r>
    </w:p>
    <w:p w14:paraId="2FEF8353" w14:textId="06DE7C9A" w:rsidR="00A25679" w:rsidRDefault="00A25679" w:rsidP="005F44AF">
      <w:pPr>
        <w:pStyle w:val="a7"/>
        <w:numPr>
          <w:ilvl w:val="0"/>
          <w:numId w:val="43"/>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Айвазова </w:t>
      </w:r>
      <w:proofErr w:type="gramStart"/>
      <w:r w:rsidRPr="00A46E7E">
        <w:rPr>
          <w:rFonts w:ascii="Times New Roman" w:hAnsi="Times New Roman" w:cs="Times New Roman"/>
          <w:sz w:val="28"/>
          <w:szCs w:val="28"/>
        </w:rPr>
        <w:t>С.Г.</w:t>
      </w:r>
      <w:proofErr w:type="gramEnd"/>
      <w:r w:rsidRPr="00A46E7E">
        <w:rPr>
          <w:rFonts w:ascii="Times New Roman" w:hAnsi="Times New Roman" w:cs="Times New Roman"/>
          <w:sz w:val="28"/>
          <w:szCs w:val="28"/>
        </w:rPr>
        <w:t xml:space="preserve"> Русские женщины в лабиринте равноправия. Очерки политической теории и истории. </w:t>
      </w:r>
      <w:r>
        <w:rPr>
          <w:rFonts w:ascii="Times New Roman" w:hAnsi="Times New Roman" w:cs="Times New Roman"/>
          <w:sz w:val="28"/>
          <w:szCs w:val="28"/>
          <w:lang w:val="en-US"/>
        </w:rPr>
        <w:t>URL</w:t>
      </w:r>
      <w:r w:rsidRPr="00A46E7E">
        <w:rPr>
          <w:rFonts w:ascii="Times New Roman" w:hAnsi="Times New Roman" w:cs="Times New Roman"/>
          <w:sz w:val="28"/>
          <w:szCs w:val="28"/>
        </w:rPr>
        <w:t xml:space="preserve">: </w:t>
      </w:r>
      <w:r w:rsidRPr="00A25679">
        <w:rPr>
          <w:rFonts w:ascii="Times New Roman" w:hAnsi="Times New Roman" w:cs="Times New Roman"/>
          <w:sz w:val="28"/>
          <w:szCs w:val="28"/>
        </w:rPr>
        <w:t>http://www.owl.ru/win/books/rw /о2_1.htm</w:t>
      </w:r>
      <w:r w:rsidRPr="00A25679">
        <w:rPr>
          <w:rStyle w:val="a6"/>
          <w:rFonts w:ascii="Times New Roman" w:hAnsi="Times New Roman" w:cs="Times New Roman"/>
          <w:color w:val="auto"/>
          <w:sz w:val="28"/>
          <w:szCs w:val="28"/>
          <w:u w:val="none"/>
        </w:rPr>
        <w:t>.</w:t>
      </w:r>
      <w:r w:rsidRPr="00A46E7E">
        <w:rPr>
          <w:rFonts w:ascii="Times New Roman" w:hAnsi="Times New Roman" w:cs="Times New Roman"/>
          <w:sz w:val="28"/>
          <w:szCs w:val="28"/>
        </w:rPr>
        <w:t xml:space="preserve"> (дата обращения: 09.02.2024)</w:t>
      </w:r>
    </w:p>
    <w:p w14:paraId="205EDC6A" w14:textId="6C370AA8" w:rsidR="00D51093" w:rsidRPr="00D51093" w:rsidRDefault="00D51093" w:rsidP="005F44AF">
      <w:pPr>
        <w:pStyle w:val="a7"/>
        <w:numPr>
          <w:ilvl w:val="0"/>
          <w:numId w:val="43"/>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Аристотель Политика. </w:t>
      </w:r>
      <w:r>
        <w:rPr>
          <w:rFonts w:ascii="Times New Roman" w:hAnsi="Times New Roman" w:cs="Times New Roman"/>
          <w:sz w:val="28"/>
          <w:szCs w:val="28"/>
          <w:lang w:val="en-US"/>
        </w:rPr>
        <w:t>URL</w:t>
      </w:r>
      <w:r w:rsidRPr="00D51093">
        <w:rPr>
          <w:rFonts w:ascii="Times New Roman" w:hAnsi="Times New Roman" w:cs="Times New Roman"/>
          <w:sz w:val="28"/>
          <w:szCs w:val="28"/>
        </w:rPr>
        <w:t xml:space="preserve">: </w:t>
      </w:r>
      <w:r w:rsidRPr="00D51093">
        <w:rPr>
          <w:rFonts w:ascii="Times New Roman" w:hAnsi="Times New Roman" w:cs="Times New Roman"/>
          <w:sz w:val="28"/>
          <w:szCs w:val="28"/>
          <w:lang w:val="en-US"/>
        </w:rPr>
        <w:t>https</w:t>
      </w:r>
      <w:r w:rsidRPr="00D51093">
        <w:rPr>
          <w:rFonts w:ascii="Times New Roman" w:hAnsi="Times New Roman" w:cs="Times New Roman"/>
          <w:sz w:val="28"/>
          <w:szCs w:val="28"/>
        </w:rPr>
        <w:t>://</w:t>
      </w:r>
      <w:r w:rsidRPr="00D51093">
        <w:rPr>
          <w:rFonts w:ascii="Times New Roman" w:hAnsi="Times New Roman" w:cs="Times New Roman"/>
          <w:sz w:val="28"/>
          <w:szCs w:val="28"/>
          <w:lang w:val="en-US"/>
        </w:rPr>
        <w:t>www</w:t>
      </w:r>
      <w:r w:rsidRPr="00D51093">
        <w:rPr>
          <w:rFonts w:ascii="Times New Roman" w:hAnsi="Times New Roman" w:cs="Times New Roman"/>
          <w:sz w:val="28"/>
          <w:szCs w:val="28"/>
        </w:rPr>
        <w:t>.</w:t>
      </w:r>
      <w:proofErr w:type="spellStart"/>
      <w:r w:rsidRPr="00D51093">
        <w:rPr>
          <w:rFonts w:ascii="Times New Roman" w:hAnsi="Times New Roman" w:cs="Times New Roman"/>
          <w:sz w:val="28"/>
          <w:szCs w:val="28"/>
          <w:lang w:val="en-US"/>
        </w:rPr>
        <w:t>civisbook</w:t>
      </w:r>
      <w:proofErr w:type="spellEnd"/>
      <w:r w:rsidRPr="00D51093">
        <w:rPr>
          <w:rFonts w:ascii="Times New Roman" w:hAnsi="Times New Roman" w:cs="Times New Roman"/>
          <w:sz w:val="28"/>
          <w:szCs w:val="28"/>
        </w:rPr>
        <w:t>.</w:t>
      </w:r>
      <w:proofErr w:type="spellStart"/>
      <w:r w:rsidRPr="00D51093">
        <w:rPr>
          <w:rFonts w:ascii="Times New Roman" w:hAnsi="Times New Roman" w:cs="Times New Roman"/>
          <w:sz w:val="28"/>
          <w:szCs w:val="28"/>
          <w:lang w:val="en-US"/>
        </w:rPr>
        <w:t>ru</w:t>
      </w:r>
      <w:proofErr w:type="spellEnd"/>
      <w:r w:rsidRPr="00D51093">
        <w:rPr>
          <w:rFonts w:ascii="Times New Roman" w:hAnsi="Times New Roman" w:cs="Times New Roman"/>
          <w:sz w:val="28"/>
          <w:szCs w:val="28"/>
        </w:rPr>
        <w:t>/</w:t>
      </w:r>
      <w:r w:rsidRPr="00D51093">
        <w:rPr>
          <w:rFonts w:ascii="Times New Roman" w:hAnsi="Times New Roman" w:cs="Times New Roman"/>
          <w:sz w:val="28"/>
          <w:szCs w:val="28"/>
          <w:lang w:val="en-US"/>
        </w:rPr>
        <w:t>files</w:t>
      </w:r>
      <w:r w:rsidRPr="00D51093">
        <w:rPr>
          <w:rFonts w:ascii="Times New Roman" w:hAnsi="Times New Roman" w:cs="Times New Roman"/>
          <w:sz w:val="28"/>
          <w:szCs w:val="28"/>
        </w:rPr>
        <w:t>/</w:t>
      </w:r>
      <w:r w:rsidRPr="00D51093">
        <w:rPr>
          <w:rFonts w:ascii="Times New Roman" w:hAnsi="Times New Roman" w:cs="Times New Roman"/>
          <w:sz w:val="28"/>
          <w:szCs w:val="28"/>
          <w:lang w:val="en-US"/>
        </w:rPr>
        <w:t>File</w:t>
      </w:r>
      <w:r w:rsidRPr="00D51093">
        <w:rPr>
          <w:rFonts w:ascii="Times New Roman" w:hAnsi="Times New Roman" w:cs="Times New Roman"/>
          <w:sz w:val="28"/>
          <w:szCs w:val="28"/>
        </w:rPr>
        <w:t>/</w:t>
      </w:r>
      <w:proofErr w:type="spellStart"/>
      <w:r w:rsidRPr="00D51093">
        <w:rPr>
          <w:rFonts w:ascii="Times New Roman" w:hAnsi="Times New Roman" w:cs="Times New Roman"/>
          <w:sz w:val="28"/>
          <w:szCs w:val="28"/>
          <w:lang w:val="en-US"/>
        </w:rPr>
        <w:t>Aristotel</w:t>
      </w:r>
      <w:proofErr w:type="spellEnd"/>
      <w:r w:rsidRPr="00D51093">
        <w:rPr>
          <w:rFonts w:ascii="Times New Roman" w:hAnsi="Times New Roman" w:cs="Times New Roman"/>
          <w:sz w:val="28"/>
          <w:szCs w:val="28"/>
        </w:rPr>
        <w:t>_</w:t>
      </w:r>
      <w:proofErr w:type="spellStart"/>
      <w:r w:rsidRPr="00D51093">
        <w:rPr>
          <w:rFonts w:ascii="Times New Roman" w:hAnsi="Times New Roman" w:cs="Times New Roman"/>
          <w:sz w:val="28"/>
          <w:szCs w:val="28"/>
          <w:lang w:val="en-US"/>
        </w:rPr>
        <w:t>Politika</w:t>
      </w:r>
      <w:proofErr w:type="spellEnd"/>
      <w:r w:rsidRPr="00D51093">
        <w:rPr>
          <w:rFonts w:ascii="Times New Roman" w:hAnsi="Times New Roman" w:cs="Times New Roman"/>
          <w:sz w:val="28"/>
          <w:szCs w:val="28"/>
        </w:rPr>
        <w:t>.</w:t>
      </w:r>
      <w:r w:rsidRPr="00D51093">
        <w:rPr>
          <w:rFonts w:ascii="Times New Roman" w:hAnsi="Times New Roman" w:cs="Times New Roman"/>
          <w:sz w:val="28"/>
          <w:szCs w:val="28"/>
          <w:lang w:val="en-US"/>
        </w:rPr>
        <w:t>pdf</w:t>
      </w:r>
      <w:r w:rsidRPr="00D51093">
        <w:rPr>
          <w:rStyle w:val="a6"/>
          <w:rFonts w:ascii="Times New Roman" w:hAnsi="Times New Roman" w:cs="Times New Roman"/>
          <w:color w:val="auto"/>
          <w:sz w:val="28"/>
          <w:szCs w:val="28"/>
          <w:u w:val="none"/>
        </w:rPr>
        <w:t xml:space="preserve">. </w:t>
      </w:r>
      <w:r w:rsidRPr="00A46E7E">
        <w:rPr>
          <w:rFonts w:ascii="Times New Roman" w:hAnsi="Times New Roman" w:cs="Times New Roman"/>
          <w:sz w:val="28"/>
          <w:szCs w:val="28"/>
        </w:rPr>
        <w:t>(дата обращения: 06.02.2024)</w:t>
      </w:r>
    </w:p>
    <w:p w14:paraId="3E63CEDF" w14:textId="77777777" w:rsidR="00000920" w:rsidRDefault="009167A9" w:rsidP="005F44AF">
      <w:pPr>
        <w:pStyle w:val="a7"/>
        <w:numPr>
          <w:ilvl w:val="0"/>
          <w:numId w:val="43"/>
        </w:numPr>
        <w:spacing w:line="360" w:lineRule="auto"/>
        <w:jc w:val="both"/>
        <w:rPr>
          <w:rFonts w:ascii="Times New Roman" w:hAnsi="Times New Roman" w:cs="Times New Roman"/>
          <w:sz w:val="28"/>
          <w:szCs w:val="28"/>
        </w:rPr>
      </w:pPr>
      <w:r w:rsidRPr="009167A9">
        <w:rPr>
          <w:rFonts w:ascii="Times New Roman" w:hAnsi="Times New Roman" w:cs="Times New Roman"/>
          <w:sz w:val="28"/>
          <w:szCs w:val="28"/>
        </w:rPr>
        <w:t>Большая российская энциклопедия.</w:t>
      </w:r>
      <w:r w:rsidR="00FD288F" w:rsidRPr="00FD288F">
        <w:rPr>
          <w:rFonts w:ascii="Times New Roman" w:hAnsi="Times New Roman" w:cs="Times New Roman"/>
          <w:sz w:val="28"/>
          <w:szCs w:val="28"/>
        </w:rPr>
        <w:t xml:space="preserve"> </w:t>
      </w:r>
      <w:proofErr w:type="gramStart"/>
      <w:r w:rsidR="00FD288F">
        <w:rPr>
          <w:rFonts w:ascii="Times New Roman" w:hAnsi="Times New Roman" w:cs="Times New Roman" w:hint="eastAsia"/>
          <w:sz w:val="28"/>
          <w:szCs w:val="28"/>
        </w:rPr>
        <w:t>URL</w:t>
      </w:r>
      <w:r w:rsidRPr="009167A9">
        <w:rPr>
          <w:rFonts w:ascii="Times New Roman" w:hAnsi="Times New Roman" w:cs="Times New Roman"/>
          <w:sz w:val="28"/>
          <w:szCs w:val="28"/>
        </w:rPr>
        <w:t>:</w:t>
      </w:r>
      <w:r w:rsidR="00FD288F" w:rsidRPr="00FD288F">
        <w:rPr>
          <w:rFonts w:ascii="Times New Roman" w:hAnsi="Times New Roman" w:cs="Times New Roman"/>
          <w:sz w:val="28"/>
          <w:szCs w:val="28"/>
        </w:rPr>
        <w:t xml:space="preserve"> </w:t>
      </w:r>
      <w:r w:rsidRPr="009167A9">
        <w:rPr>
          <w:rFonts w:ascii="Times New Roman" w:hAnsi="Times New Roman" w:cs="Times New Roman"/>
          <w:sz w:val="28"/>
          <w:szCs w:val="28"/>
        </w:rPr>
        <w:t xml:space="preserve"> </w:t>
      </w:r>
      <w:r w:rsidRPr="00FD288F">
        <w:rPr>
          <w:rFonts w:ascii="Times New Roman" w:hAnsi="Times New Roman" w:cs="Times New Roman"/>
          <w:sz w:val="28"/>
          <w:szCs w:val="28"/>
        </w:rPr>
        <w:t>https://bigenc.ru/c/molodiozh-91560e/annotation</w:t>
      </w:r>
      <w:proofErr w:type="gramEnd"/>
      <w:r w:rsidR="00FD288F" w:rsidRPr="00FD288F">
        <w:rPr>
          <w:rFonts w:ascii="Times New Roman" w:hAnsi="Times New Roman" w:cs="Times New Roman"/>
          <w:sz w:val="28"/>
          <w:szCs w:val="28"/>
        </w:rPr>
        <w:t>.</w:t>
      </w:r>
      <w:r w:rsidRPr="009167A9">
        <w:rPr>
          <w:rFonts w:ascii="Times New Roman" w:hAnsi="Times New Roman" w:cs="Times New Roman"/>
          <w:sz w:val="28"/>
          <w:szCs w:val="28"/>
        </w:rPr>
        <w:t xml:space="preserve"> (дата обращения: 24.01.2024)</w:t>
      </w:r>
    </w:p>
    <w:p w14:paraId="27FDE367" w14:textId="77777777" w:rsidR="00F136C2" w:rsidRDefault="00000920" w:rsidP="005F44AF">
      <w:pPr>
        <w:pStyle w:val="a7"/>
        <w:numPr>
          <w:ilvl w:val="0"/>
          <w:numId w:val="43"/>
        </w:numPr>
        <w:spacing w:line="360" w:lineRule="auto"/>
        <w:jc w:val="both"/>
        <w:rPr>
          <w:rFonts w:ascii="Times New Roman" w:hAnsi="Times New Roman" w:cs="Times New Roman"/>
          <w:sz w:val="28"/>
          <w:szCs w:val="28"/>
        </w:rPr>
      </w:pPr>
      <w:r w:rsidRPr="00000920">
        <w:rPr>
          <w:rFonts w:ascii="Times New Roman" w:hAnsi="Times New Roman" w:cs="Times New Roman"/>
          <w:bCs/>
          <w:sz w:val="28"/>
          <w:szCs w:val="28"/>
        </w:rPr>
        <w:t xml:space="preserve">В каком возрасте человек считается молодым. </w:t>
      </w:r>
      <w:r w:rsidRPr="00000920">
        <w:rPr>
          <w:rFonts w:ascii="Times New Roman" w:hAnsi="Times New Roman" w:cs="Times New Roman"/>
          <w:bCs/>
          <w:sz w:val="28"/>
          <w:szCs w:val="28"/>
          <w:lang w:val="en-US"/>
        </w:rPr>
        <w:t>URL: https://www.kommersant.ru/doc/5941581</w:t>
      </w:r>
      <w:r w:rsidRPr="00000920">
        <w:rPr>
          <w:rStyle w:val="a6"/>
          <w:rFonts w:ascii="Times New Roman" w:hAnsi="Times New Roman" w:cs="Times New Roman"/>
          <w:bCs/>
          <w:color w:val="auto"/>
          <w:sz w:val="28"/>
          <w:szCs w:val="28"/>
          <w:u w:val="none"/>
          <w:lang w:val="en-US"/>
        </w:rPr>
        <w:t>.</w:t>
      </w:r>
      <w:r w:rsidRPr="00000920">
        <w:rPr>
          <w:rFonts w:ascii="Times New Roman" w:hAnsi="Times New Roman" w:cs="Times New Roman"/>
          <w:bCs/>
          <w:sz w:val="28"/>
          <w:szCs w:val="28"/>
          <w:lang w:val="en-US"/>
        </w:rPr>
        <w:t xml:space="preserve"> </w:t>
      </w:r>
      <w:r w:rsidRPr="00000920">
        <w:rPr>
          <w:rFonts w:ascii="Times New Roman" w:hAnsi="Times New Roman" w:cs="Times New Roman"/>
          <w:sz w:val="28"/>
          <w:szCs w:val="28"/>
        </w:rPr>
        <w:t>(дата обращения: 26.02.2024)</w:t>
      </w:r>
    </w:p>
    <w:p w14:paraId="541E1A87" w14:textId="1E668103" w:rsidR="00F136C2" w:rsidRPr="00F136C2" w:rsidRDefault="00F136C2" w:rsidP="005F44AF">
      <w:pPr>
        <w:pStyle w:val="a7"/>
        <w:numPr>
          <w:ilvl w:val="0"/>
          <w:numId w:val="43"/>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Женская культура. Режим доступа: </w:t>
      </w:r>
      <w:r w:rsidRPr="005F44AF">
        <w:rPr>
          <w:rFonts w:ascii="Times New Roman" w:hAnsi="Times New Roman" w:cs="Times New Roman"/>
          <w:sz w:val="28"/>
          <w:szCs w:val="28"/>
          <w:lang w:val="en-US"/>
        </w:rPr>
        <w:t>https</w:t>
      </w:r>
      <w:r w:rsidRPr="005F44AF">
        <w:rPr>
          <w:rFonts w:ascii="Times New Roman" w:hAnsi="Times New Roman" w:cs="Times New Roman"/>
          <w:sz w:val="28"/>
          <w:szCs w:val="28"/>
        </w:rPr>
        <w:t>://</w:t>
      </w:r>
      <w:r w:rsidRPr="005F44AF">
        <w:rPr>
          <w:rFonts w:ascii="Times New Roman" w:hAnsi="Times New Roman" w:cs="Times New Roman"/>
          <w:sz w:val="28"/>
          <w:szCs w:val="28"/>
          <w:lang w:val="en-US"/>
        </w:rPr>
        <w:t>fil</w:t>
      </w:r>
      <w:r w:rsidRPr="005F44AF">
        <w:rPr>
          <w:rFonts w:ascii="Times New Roman" w:hAnsi="Times New Roman" w:cs="Times New Roman"/>
          <w:sz w:val="28"/>
          <w:szCs w:val="28"/>
        </w:rPr>
        <w:t>.</w:t>
      </w:r>
      <w:proofErr w:type="spellStart"/>
      <w:r w:rsidRPr="005F44AF">
        <w:rPr>
          <w:rFonts w:ascii="Times New Roman" w:hAnsi="Times New Roman" w:cs="Times New Roman"/>
          <w:sz w:val="28"/>
          <w:szCs w:val="28"/>
          <w:lang w:val="en-US"/>
        </w:rPr>
        <w:t>wikireading</w:t>
      </w:r>
      <w:proofErr w:type="spellEnd"/>
      <w:r w:rsidRPr="005F44AF">
        <w:rPr>
          <w:rFonts w:ascii="Times New Roman" w:hAnsi="Times New Roman" w:cs="Times New Roman"/>
          <w:sz w:val="28"/>
          <w:szCs w:val="28"/>
        </w:rPr>
        <w:t>.</w:t>
      </w:r>
      <w:proofErr w:type="spellStart"/>
      <w:r w:rsidRPr="005F44AF">
        <w:rPr>
          <w:rFonts w:ascii="Times New Roman" w:hAnsi="Times New Roman" w:cs="Times New Roman"/>
          <w:sz w:val="28"/>
          <w:szCs w:val="28"/>
          <w:lang w:val="en-US"/>
        </w:rPr>
        <w:t>ru</w:t>
      </w:r>
      <w:proofErr w:type="spellEnd"/>
      <w:r w:rsidRPr="005F44AF">
        <w:rPr>
          <w:rFonts w:ascii="Times New Roman" w:hAnsi="Times New Roman" w:cs="Times New Roman"/>
          <w:sz w:val="28"/>
          <w:szCs w:val="28"/>
        </w:rPr>
        <w:t>/</w:t>
      </w:r>
      <w:proofErr w:type="spellStart"/>
      <w:r w:rsidRPr="005F44AF">
        <w:rPr>
          <w:rFonts w:ascii="Times New Roman" w:hAnsi="Times New Roman" w:cs="Times New Roman"/>
          <w:sz w:val="28"/>
          <w:szCs w:val="28"/>
          <w:lang w:val="en-US"/>
        </w:rPr>
        <w:t>hnLN</w:t>
      </w:r>
      <w:proofErr w:type="spellEnd"/>
      <w:r w:rsidRPr="005F44AF">
        <w:rPr>
          <w:rFonts w:ascii="Times New Roman" w:hAnsi="Times New Roman" w:cs="Times New Roman"/>
          <w:sz w:val="28"/>
          <w:szCs w:val="28"/>
        </w:rPr>
        <w:t>2</w:t>
      </w:r>
      <w:proofErr w:type="spellStart"/>
      <w:r w:rsidRPr="005F44AF">
        <w:rPr>
          <w:rFonts w:ascii="Times New Roman" w:hAnsi="Times New Roman" w:cs="Times New Roman"/>
          <w:sz w:val="28"/>
          <w:szCs w:val="28"/>
          <w:lang w:val="en-US"/>
        </w:rPr>
        <w:t>wUeK</w:t>
      </w:r>
      <w:proofErr w:type="spellEnd"/>
      <w:r w:rsidRPr="005F44AF">
        <w:rPr>
          <w:rFonts w:ascii="Times New Roman" w:hAnsi="Times New Roman" w:cs="Times New Roman"/>
          <w:sz w:val="28"/>
          <w:szCs w:val="28"/>
        </w:rPr>
        <w:t>1</w:t>
      </w:r>
      <w:r w:rsidRPr="00A46E7E">
        <w:rPr>
          <w:rFonts w:ascii="Times New Roman" w:hAnsi="Times New Roman" w:cs="Times New Roman"/>
          <w:sz w:val="28"/>
          <w:szCs w:val="28"/>
        </w:rPr>
        <w:t xml:space="preserve"> (дата обращения: 09.02.2024).</w:t>
      </w:r>
    </w:p>
    <w:p w14:paraId="2109548E" w14:textId="6F8577FB" w:rsidR="009167A9" w:rsidRPr="00F97C05" w:rsidRDefault="009167A9" w:rsidP="005F44AF">
      <w:pPr>
        <w:pStyle w:val="a7"/>
        <w:numPr>
          <w:ilvl w:val="0"/>
          <w:numId w:val="43"/>
        </w:numPr>
        <w:spacing w:line="360" w:lineRule="auto"/>
        <w:jc w:val="both"/>
        <w:rPr>
          <w:rFonts w:ascii="Times New Roman" w:hAnsi="Times New Roman" w:cs="Times New Roman"/>
          <w:sz w:val="28"/>
          <w:szCs w:val="28"/>
        </w:rPr>
      </w:pPr>
      <w:r w:rsidRPr="00FD288F">
        <w:rPr>
          <w:rFonts w:ascii="Times New Roman" w:hAnsi="Times New Roman" w:cs="Times New Roman"/>
          <w:sz w:val="28"/>
          <w:szCs w:val="28"/>
        </w:rPr>
        <w:t>Конвенция о правах ребенка (одобрена Генеральной Ассамблеей ООН</w:t>
      </w:r>
      <w:r w:rsidR="00FD288F" w:rsidRPr="00FD288F">
        <w:rPr>
          <w:rFonts w:ascii="Times New Roman" w:hAnsi="Times New Roman" w:cs="Times New Roman"/>
          <w:sz w:val="28"/>
          <w:szCs w:val="28"/>
        </w:rPr>
        <w:t xml:space="preserve"> </w:t>
      </w:r>
      <w:r w:rsidRPr="00FD288F">
        <w:rPr>
          <w:rFonts w:ascii="Times New Roman" w:hAnsi="Times New Roman" w:cs="Times New Roman"/>
          <w:sz w:val="28"/>
          <w:szCs w:val="28"/>
        </w:rPr>
        <w:t>11.1989)</w:t>
      </w:r>
      <w:r w:rsidR="00F97C05" w:rsidRPr="00F97C05">
        <w:rPr>
          <w:rFonts w:ascii="Times New Roman" w:hAnsi="Times New Roman" w:cs="Times New Roman"/>
          <w:sz w:val="28"/>
          <w:szCs w:val="28"/>
        </w:rPr>
        <w:t>.</w:t>
      </w:r>
      <w:r w:rsidR="00F97C05">
        <w:rPr>
          <w:rFonts w:ascii="Times New Roman" w:hAnsi="Times New Roman" w:cs="Times New Roman"/>
          <w:sz w:val="28"/>
          <w:szCs w:val="28"/>
        </w:rPr>
        <w:t xml:space="preserve"> </w:t>
      </w:r>
      <w:r w:rsidR="00FD288F" w:rsidRPr="00F97C05">
        <w:rPr>
          <w:rFonts w:ascii="Times New Roman" w:hAnsi="Times New Roman" w:cs="Times New Roman" w:hint="eastAsia"/>
          <w:sz w:val="28"/>
          <w:szCs w:val="28"/>
          <w:lang w:val="en-US"/>
        </w:rPr>
        <w:t>URL</w:t>
      </w:r>
      <w:r w:rsidRPr="00F97C05">
        <w:rPr>
          <w:rFonts w:ascii="Times New Roman" w:hAnsi="Times New Roman" w:cs="Times New Roman"/>
          <w:sz w:val="28"/>
          <w:szCs w:val="28"/>
        </w:rPr>
        <w:t>:</w:t>
      </w:r>
      <w:r w:rsidR="00F97C05">
        <w:rPr>
          <w:rFonts w:ascii="Times New Roman" w:hAnsi="Times New Roman" w:cs="Times New Roman"/>
          <w:sz w:val="28"/>
          <w:szCs w:val="28"/>
        </w:rPr>
        <w:t xml:space="preserve"> </w:t>
      </w:r>
      <w:r w:rsidR="00FD288F" w:rsidRPr="00F97C05">
        <w:rPr>
          <w:rFonts w:ascii="Times New Roman" w:hAnsi="Times New Roman" w:cs="Times New Roman"/>
          <w:sz w:val="28"/>
          <w:szCs w:val="28"/>
          <w:lang w:val="en-US"/>
        </w:rPr>
        <w:t>https</w:t>
      </w:r>
      <w:r w:rsidR="00FD288F" w:rsidRPr="00F97C05">
        <w:rPr>
          <w:rFonts w:ascii="Times New Roman" w:hAnsi="Times New Roman" w:cs="Times New Roman"/>
          <w:sz w:val="28"/>
          <w:szCs w:val="28"/>
        </w:rPr>
        <w:t>://</w:t>
      </w:r>
      <w:r w:rsidR="00FD288F" w:rsidRPr="00F97C05">
        <w:rPr>
          <w:rFonts w:ascii="Times New Roman" w:hAnsi="Times New Roman" w:cs="Times New Roman"/>
          <w:sz w:val="28"/>
          <w:szCs w:val="28"/>
          <w:lang w:val="en-US"/>
        </w:rPr>
        <w:t>www</w:t>
      </w:r>
      <w:r w:rsidR="00FD288F" w:rsidRPr="00F97C05">
        <w:rPr>
          <w:rFonts w:ascii="Times New Roman" w:hAnsi="Times New Roman" w:cs="Times New Roman"/>
          <w:sz w:val="28"/>
          <w:szCs w:val="28"/>
        </w:rPr>
        <w:t>.</w:t>
      </w:r>
      <w:r w:rsidR="00FD288F" w:rsidRPr="00F97C05">
        <w:rPr>
          <w:rFonts w:ascii="Times New Roman" w:hAnsi="Times New Roman" w:cs="Times New Roman"/>
          <w:sz w:val="28"/>
          <w:szCs w:val="28"/>
          <w:lang w:val="en-US"/>
        </w:rPr>
        <w:t>consultant</w:t>
      </w:r>
      <w:r w:rsidR="00FD288F" w:rsidRPr="00F97C05">
        <w:rPr>
          <w:rFonts w:ascii="Times New Roman" w:hAnsi="Times New Roman" w:cs="Times New Roman"/>
          <w:sz w:val="28"/>
          <w:szCs w:val="28"/>
        </w:rPr>
        <w:t>.</w:t>
      </w:r>
      <w:proofErr w:type="spellStart"/>
      <w:r w:rsidR="00FD288F" w:rsidRPr="00F97C05">
        <w:rPr>
          <w:rFonts w:ascii="Times New Roman" w:hAnsi="Times New Roman" w:cs="Times New Roman"/>
          <w:sz w:val="28"/>
          <w:szCs w:val="28"/>
          <w:lang w:val="en-US"/>
        </w:rPr>
        <w:t>ru</w:t>
      </w:r>
      <w:proofErr w:type="spellEnd"/>
      <w:r w:rsidR="00FD288F" w:rsidRPr="00F97C05">
        <w:rPr>
          <w:rFonts w:ascii="Times New Roman" w:hAnsi="Times New Roman" w:cs="Times New Roman"/>
          <w:sz w:val="28"/>
          <w:szCs w:val="28"/>
        </w:rPr>
        <w:t>/</w:t>
      </w:r>
      <w:r w:rsidR="00FD288F" w:rsidRPr="00F97C05">
        <w:rPr>
          <w:rFonts w:ascii="Times New Roman" w:hAnsi="Times New Roman" w:cs="Times New Roman"/>
          <w:sz w:val="28"/>
          <w:szCs w:val="28"/>
          <w:lang w:val="en-US"/>
        </w:rPr>
        <w:t>document</w:t>
      </w:r>
      <w:r w:rsidR="00FD288F" w:rsidRPr="00F97C05">
        <w:rPr>
          <w:rFonts w:ascii="Times New Roman" w:hAnsi="Times New Roman" w:cs="Times New Roman"/>
          <w:sz w:val="28"/>
          <w:szCs w:val="28"/>
        </w:rPr>
        <w:t>/</w:t>
      </w:r>
      <w:r w:rsidR="00FD288F" w:rsidRPr="00F97C05">
        <w:rPr>
          <w:rFonts w:ascii="Times New Roman" w:hAnsi="Times New Roman" w:cs="Times New Roman"/>
          <w:sz w:val="28"/>
          <w:szCs w:val="28"/>
          <w:lang w:val="en-US"/>
        </w:rPr>
        <w:t>cons</w:t>
      </w:r>
      <w:r w:rsidR="00FD288F" w:rsidRPr="00F97C05">
        <w:rPr>
          <w:rFonts w:ascii="Times New Roman" w:hAnsi="Times New Roman" w:cs="Times New Roman"/>
          <w:sz w:val="28"/>
          <w:szCs w:val="28"/>
        </w:rPr>
        <w:t>_</w:t>
      </w:r>
      <w:r w:rsidR="00FD288F" w:rsidRPr="00F97C05">
        <w:rPr>
          <w:rFonts w:ascii="Times New Roman" w:hAnsi="Times New Roman" w:cs="Times New Roman"/>
          <w:sz w:val="28"/>
          <w:szCs w:val="28"/>
          <w:lang w:val="en-US"/>
        </w:rPr>
        <w:t>doc</w:t>
      </w:r>
      <w:r w:rsidR="00FD288F" w:rsidRPr="00F97C05">
        <w:rPr>
          <w:rFonts w:ascii="Times New Roman" w:hAnsi="Times New Roman" w:cs="Times New Roman"/>
          <w:sz w:val="28"/>
          <w:szCs w:val="28"/>
        </w:rPr>
        <w:t>_</w:t>
      </w:r>
      <w:r w:rsidR="00FD288F" w:rsidRPr="00F97C05">
        <w:rPr>
          <w:rFonts w:ascii="Times New Roman" w:hAnsi="Times New Roman" w:cs="Times New Roman"/>
          <w:sz w:val="28"/>
          <w:szCs w:val="28"/>
          <w:lang w:val="en-US"/>
        </w:rPr>
        <w:t>LAW</w:t>
      </w:r>
      <w:r w:rsidR="00FD288F" w:rsidRPr="00F97C05">
        <w:rPr>
          <w:rFonts w:ascii="Times New Roman" w:hAnsi="Times New Roman" w:cs="Times New Roman"/>
          <w:sz w:val="28"/>
          <w:szCs w:val="28"/>
        </w:rPr>
        <w:t xml:space="preserve">_9959/. </w:t>
      </w:r>
      <w:r w:rsidRPr="00F97C05">
        <w:rPr>
          <w:rFonts w:ascii="Times New Roman" w:hAnsi="Times New Roman" w:cs="Times New Roman"/>
          <w:sz w:val="28"/>
          <w:szCs w:val="28"/>
        </w:rPr>
        <w:t>(дата обращения: 24.01.2024)</w:t>
      </w:r>
    </w:p>
    <w:p w14:paraId="0C7B8DB4" w14:textId="75D7354F" w:rsidR="00B23028" w:rsidRDefault="009167A9" w:rsidP="005F44AF">
      <w:pPr>
        <w:pStyle w:val="a7"/>
        <w:numPr>
          <w:ilvl w:val="0"/>
          <w:numId w:val="43"/>
        </w:numPr>
        <w:spacing w:line="360" w:lineRule="auto"/>
        <w:jc w:val="both"/>
        <w:rPr>
          <w:rFonts w:ascii="Times New Roman" w:hAnsi="Times New Roman" w:cs="Times New Roman"/>
          <w:sz w:val="28"/>
          <w:szCs w:val="28"/>
        </w:rPr>
      </w:pPr>
      <w:r w:rsidRPr="009167A9">
        <w:rPr>
          <w:rFonts w:ascii="Times New Roman" w:hAnsi="Times New Roman" w:cs="Times New Roman"/>
          <w:sz w:val="28"/>
          <w:szCs w:val="28"/>
        </w:rPr>
        <w:t xml:space="preserve">Конституция РФ (ред. от 3 июля 2020 года). </w:t>
      </w:r>
      <w:r w:rsidR="00FD288F" w:rsidRPr="00F97C05">
        <w:rPr>
          <w:rFonts w:ascii="Times New Roman" w:hAnsi="Times New Roman" w:cs="Times New Roman" w:hint="eastAsia"/>
          <w:sz w:val="28"/>
          <w:szCs w:val="28"/>
          <w:lang w:val="en-US"/>
        </w:rPr>
        <w:t>URL</w:t>
      </w:r>
      <w:r w:rsidR="00FD288F" w:rsidRPr="00FE7606">
        <w:rPr>
          <w:rFonts w:ascii="Times New Roman" w:hAnsi="Times New Roman" w:cs="Times New Roman"/>
          <w:sz w:val="28"/>
          <w:szCs w:val="28"/>
          <w:lang w:val="en-US"/>
        </w:rPr>
        <w:t xml:space="preserve">: </w:t>
      </w:r>
      <w:r w:rsidRPr="00FE7606">
        <w:rPr>
          <w:rFonts w:ascii="Times New Roman" w:hAnsi="Times New Roman" w:cs="Times New Roman"/>
          <w:sz w:val="28"/>
          <w:szCs w:val="28"/>
          <w:lang w:val="en-US"/>
        </w:rPr>
        <w:t xml:space="preserve"> </w:t>
      </w:r>
      <w:r w:rsidR="00F97C05" w:rsidRPr="00F97C05">
        <w:rPr>
          <w:rFonts w:ascii="Times New Roman" w:hAnsi="Times New Roman" w:cs="Times New Roman"/>
          <w:sz w:val="28"/>
          <w:szCs w:val="28"/>
          <w:lang w:val="en-US"/>
        </w:rPr>
        <w:t>http</w:t>
      </w:r>
      <w:r w:rsidR="00F97C05" w:rsidRPr="00FE7606">
        <w:rPr>
          <w:rFonts w:ascii="Times New Roman" w:hAnsi="Times New Roman" w:cs="Times New Roman"/>
          <w:sz w:val="28"/>
          <w:szCs w:val="28"/>
          <w:lang w:val="en-US"/>
        </w:rPr>
        <w:t>://</w:t>
      </w:r>
      <w:r w:rsidR="00F97C05" w:rsidRPr="00F97C05">
        <w:rPr>
          <w:rFonts w:ascii="Times New Roman" w:hAnsi="Times New Roman" w:cs="Times New Roman"/>
          <w:sz w:val="28"/>
          <w:szCs w:val="28"/>
          <w:lang w:val="en-US"/>
        </w:rPr>
        <w:t>www</w:t>
      </w:r>
      <w:r w:rsidR="00F97C05" w:rsidRPr="00FE7606">
        <w:rPr>
          <w:rFonts w:ascii="Times New Roman" w:hAnsi="Times New Roman" w:cs="Times New Roman"/>
          <w:sz w:val="28"/>
          <w:szCs w:val="28"/>
          <w:lang w:val="en-US"/>
        </w:rPr>
        <w:t>.</w:t>
      </w:r>
      <w:r w:rsidR="00F97C05" w:rsidRPr="00F97C05">
        <w:rPr>
          <w:rFonts w:ascii="Times New Roman" w:hAnsi="Times New Roman" w:cs="Times New Roman"/>
          <w:sz w:val="28"/>
          <w:szCs w:val="28"/>
          <w:lang w:val="en-US"/>
        </w:rPr>
        <w:t>kremlin</w:t>
      </w:r>
      <w:r w:rsidR="00F97C05" w:rsidRPr="00FE7606">
        <w:rPr>
          <w:rFonts w:ascii="Times New Roman" w:hAnsi="Times New Roman" w:cs="Times New Roman"/>
          <w:sz w:val="28"/>
          <w:szCs w:val="28"/>
          <w:lang w:val="en-US"/>
        </w:rPr>
        <w:t>.</w:t>
      </w:r>
      <w:r w:rsidR="00F97C05" w:rsidRPr="00F97C05">
        <w:rPr>
          <w:rFonts w:ascii="Times New Roman" w:hAnsi="Times New Roman" w:cs="Times New Roman"/>
          <w:sz w:val="28"/>
          <w:szCs w:val="28"/>
          <w:lang w:val="en-US"/>
        </w:rPr>
        <w:t>ru</w:t>
      </w:r>
      <w:r w:rsidR="00F97C05" w:rsidRPr="00FE7606">
        <w:rPr>
          <w:rFonts w:ascii="Times New Roman" w:hAnsi="Times New Roman" w:cs="Times New Roman"/>
          <w:sz w:val="28"/>
          <w:szCs w:val="28"/>
          <w:lang w:val="en-US"/>
        </w:rPr>
        <w:t>/</w:t>
      </w:r>
      <w:r w:rsidR="00F97C05" w:rsidRPr="00F97C05">
        <w:rPr>
          <w:rFonts w:ascii="Times New Roman" w:hAnsi="Times New Roman" w:cs="Times New Roman"/>
          <w:sz w:val="28"/>
          <w:szCs w:val="28"/>
          <w:lang w:val="en-US"/>
        </w:rPr>
        <w:t>acts</w:t>
      </w:r>
      <w:r w:rsidR="00F97C05" w:rsidRPr="00FE7606">
        <w:rPr>
          <w:rFonts w:ascii="Times New Roman" w:hAnsi="Times New Roman" w:cs="Times New Roman"/>
          <w:sz w:val="28"/>
          <w:szCs w:val="28"/>
          <w:lang w:val="en-US"/>
        </w:rPr>
        <w:t>/</w:t>
      </w:r>
      <w:r w:rsidR="00F97C05" w:rsidRPr="00F97C05">
        <w:rPr>
          <w:rFonts w:ascii="Times New Roman" w:hAnsi="Times New Roman" w:cs="Times New Roman"/>
          <w:sz w:val="28"/>
          <w:szCs w:val="28"/>
          <w:lang w:val="en-US"/>
        </w:rPr>
        <w:t>constitution</w:t>
      </w:r>
      <w:r w:rsidR="00FD288F" w:rsidRPr="00FE7606">
        <w:rPr>
          <w:rFonts w:ascii="Times New Roman" w:hAnsi="Times New Roman" w:cs="Times New Roman"/>
          <w:sz w:val="28"/>
          <w:szCs w:val="28"/>
          <w:lang w:val="en-US"/>
        </w:rPr>
        <w:t>.</w:t>
      </w:r>
      <w:r w:rsidR="00F97C05" w:rsidRPr="00FE7606">
        <w:rPr>
          <w:rFonts w:ascii="Times New Roman" w:hAnsi="Times New Roman" w:cs="Times New Roman"/>
          <w:sz w:val="28"/>
          <w:szCs w:val="28"/>
          <w:lang w:val="en-US"/>
        </w:rPr>
        <w:t xml:space="preserve"> </w:t>
      </w:r>
      <w:r w:rsidRPr="009167A9">
        <w:rPr>
          <w:rFonts w:ascii="Times New Roman" w:hAnsi="Times New Roman" w:cs="Times New Roman"/>
          <w:sz w:val="28"/>
          <w:szCs w:val="28"/>
        </w:rPr>
        <w:t>(дата обращения: 05.02.2024)</w:t>
      </w:r>
    </w:p>
    <w:p w14:paraId="5C2520AB" w14:textId="5C7C8FFE" w:rsidR="001D306B" w:rsidRPr="001D306B" w:rsidRDefault="001D306B" w:rsidP="005F44AF">
      <w:pPr>
        <w:pStyle w:val="a7"/>
        <w:numPr>
          <w:ilvl w:val="0"/>
          <w:numId w:val="43"/>
        </w:numPr>
        <w:spacing w:line="360" w:lineRule="auto"/>
        <w:jc w:val="both"/>
        <w:rPr>
          <w:rFonts w:ascii="Times New Roman" w:hAnsi="Times New Roman" w:cs="Times New Roman"/>
          <w:bCs/>
          <w:sz w:val="28"/>
          <w:szCs w:val="28"/>
        </w:rPr>
      </w:pPr>
      <w:r w:rsidRPr="00A46E7E">
        <w:rPr>
          <w:rFonts w:ascii="Times New Roman" w:hAnsi="Times New Roman" w:cs="Times New Roman"/>
          <w:bCs/>
          <w:sz w:val="28"/>
          <w:szCs w:val="28"/>
        </w:rPr>
        <w:t xml:space="preserve">Молодежь. </w:t>
      </w:r>
      <w:r>
        <w:rPr>
          <w:rFonts w:ascii="Times New Roman" w:hAnsi="Times New Roman" w:cs="Times New Roman"/>
          <w:bCs/>
          <w:sz w:val="28"/>
          <w:szCs w:val="28"/>
          <w:lang w:val="en-US"/>
        </w:rPr>
        <w:t>URL</w:t>
      </w:r>
      <w:r w:rsidRPr="001D306B">
        <w:rPr>
          <w:rFonts w:ascii="Times New Roman" w:hAnsi="Times New Roman" w:cs="Times New Roman"/>
          <w:bCs/>
          <w:sz w:val="28"/>
          <w:szCs w:val="28"/>
        </w:rPr>
        <w:t>:</w:t>
      </w:r>
      <w:r w:rsidRPr="001D306B">
        <w:rPr>
          <w:rFonts w:ascii="Times New Roman" w:hAnsi="Times New Roman" w:cs="Times New Roman"/>
          <w:sz w:val="28"/>
          <w:szCs w:val="28"/>
        </w:rPr>
        <w:t xml:space="preserve"> </w:t>
      </w:r>
      <w:r w:rsidRPr="001D306B">
        <w:rPr>
          <w:rFonts w:ascii="Times New Roman" w:hAnsi="Times New Roman" w:cs="Times New Roman"/>
          <w:sz w:val="28"/>
          <w:szCs w:val="28"/>
          <w:lang w:val="en-US"/>
        </w:rPr>
        <w:t>https</w:t>
      </w:r>
      <w:r w:rsidRPr="001D306B">
        <w:rPr>
          <w:rFonts w:ascii="Times New Roman" w:hAnsi="Times New Roman" w:cs="Times New Roman"/>
          <w:sz w:val="28"/>
          <w:szCs w:val="28"/>
        </w:rPr>
        <w:t>://</w:t>
      </w:r>
      <w:r w:rsidRPr="001D306B">
        <w:rPr>
          <w:rFonts w:ascii="Times New Roman" w:hAnsi="Times New Roman" w:cs="Times New Roman"/>
          <w:sz w:val="28"/>
          <w:szCs w:val="28"/>
          <w:lang w:val="en-US"/>
        </w:rPr>
        <w:t>www</w:t>
      </w:r>
      <w:r w:rsidRPr="001D306B">
        <w:rPr>
          <w:rFonts w:ascii="Times New Roman" w:hAnsi="Times New Roman" w:cs="Times New Roman"/>
          <w:sz w:val="28"/>
          <w:szCs w:val="28"/>
        </w:rPr>
        <w:t>.</w:t>
      </w:r>
      <w:r w:rsidRPr="001D306B">
        <w:rPr>
          <w:rFonts w:ascii="Times New Roman" w:hAnsi="Times New Roman" w:cs="Times New Roman"/>
          <w:sz w:val="28"/>
          <w:szCs w:val="28"/>
          <w:lang w:val="en-US"/>
        </w:rPr>
        <w:t>un</w:t>
      </w:r>
      <w:r w:rsidRPr="001D306B">
        <w:rPr>
          <w:rFonts w:ascii="Times New Roman" w:hAnsi="Times New Roman" w:cs="Times New Roman"/>
          <w:sz w:val="28"/>
          <w:szCs w:val="28"/>
        </w:rPr>
        <w:t>.</w:t>
      </w:r>
      <w:r w:rsidRPr="001D306B">
        <w:rPr>
          <w:rFonts w:ascii="Times New Roman" w:hAnsi="Times New Roman" w:cs="Times New Roman"/>
          <w:sz w:val="28"/>
          <w:szCs w:val="28"/>
          <w:lang w:val="en-US"/>
        </w:rPr>
        <w:t>org</w:t>
      </w:r>
      <w:r w:rsidRPr="001D306B">
        <w:rPr>
          <w:rFonts w:ascii="Times New Roman" w:hAnsi="Times New Roman" w:cs="Times New Roman"/>
          <w:sz w:val="28"/>
          <w:szCs w:val="28"/>
        </w:rPr>
        <w:t>/</w:t>
      </w:r>
      <w:proofErr w:type="spellStart"/>
      <w:r w:rsidRPr="001D306B">
        <w:rPr>
          <w:rFonts w:ascii="Times New Roman" w:hAnsi="Times New Roman" w:cs="Times New Roman"/>
          <w:sz w:val="28"/>
          <w:szCs w:val="28"/>
          <w:lang w:val="en-US"/>
        </w:rPr>
        <w:t>ru</w:t>
      </w:r>
      <w:proofErr w:type="spellEnd"/>
      <w:r w:rsidRPr="001D306B">
        <w:rPr>
          <w:rFonts w:ascii="Times New Roman" w:hAnsi="Times New Roman" w:cs="Times New Roman"/>
          <w:sz w:val="28"/>
          <w:szCs w:val="28"/>
        </w:rPr>
        <w:t>/</w:t>
      </w:r>
      <w:r w:rsidRPr="001D306B">
        <w:rPr>
          <w:rFonts w:ascii="Times New Roman" w:hAnsi="Times New Roman" w:cs="Times New Roman"/>
          <w:sz w:val="28"/>
          <w:szCs w:val="28"/>
          <w:lang w:val="en-US"/>
        </w:rPr>
        <w:t>global</w:t>
      </w:r>
      <w:r w:rsidRPr="001D306B">
        <w:rPr>
          <w:rFonts w:ascii="Times New Roman" w:hAnsi="Times New Roman" w:cs="Times New Roman"/>
          <w:sz w:val="28"/>
          <w:szCs w:val="28"/>
        </w:rPr>
        <w:t>-</w:t>
      </w:r>
      <w:r w:rsidRPr="001D306B">
        <w:rPr>
          <w:rFonts w:ascii="Times New Roman" w:hAnsi="Times New Roman" w:cs="Times New Roman"/>
          <w:sz w:val="28"/>
          <w:szCs w:val="28"/>
          <w:lang w:val="en-US"/>
        </w:rPr>
        <w:t>issues</w:t>
      </w:r>
      <w:r w:rsidRPr="001D306B">
        <w:rPr>
          <w:rFonts w:ascii="Times New Roman" w:hAnsi="Times New Roman" w:cs="Times New Roman"/>
          <w:sz w:val="28"/>
          <w:szCs w:val="28"/>
        </w:rPr>
        <w:t>/</w:t>
      </w:r>
      <w:r w:rsidRPr="001D306B">
        <w:rPr>
          <w:rFonts w:ascii="Times New Roman" w:hAnsi="Times New Roman" w:cs="Times New Roman"/>
          <w:sz w:val="28"/>
          <w:szCs w:val="28"/>
          <w:lang w:val="en-US"/>
        </w:rPr>
        <w:t>youth</w:t>
      </w:r>
      <w:r w:rsidRPr="001D306B">
        <w:rPr>
          <w:rStyle w:val="a6"/>
          <w:rFonts w:ascii="Times New Roman" w:hAnsi="Times New Roman" w:cs="Times New Roman"/>
          <w:color w:val="auto"/>
          <w:sz w:val="28"/>
          <w:szCs w:val="28"/>
          <w:u w:val="none"/>
        </w:rPr>
        <w:t>.</w:t>
      </w:r>
      <w:r w:rsidRPr="001D306B">
        <w:rPr>
          <w:rFonts w:ascii="Times New Roman" w:hAnsi="Times New Roman" w:cs="Times New Roman"/>
          <w:sz w:val="28"/>
          <w:szCs w:val="28"/>
        </w:rPr>
        <w:t xml:space="preserve"> </w:t>
      </w:r>
      <w:r w:rsidRPr="00A46E7E">
        <w:rPr>
          <w:rFonts w:ascii="Times New Roman" w:hAnsi="Times New Roman" w:cs="Times New Roman"/>
          <w:sz w:val="28"/>
          <w:szCs w:val="28"/>
        </w:rPr>
        <w:t>(дата обращения: 24.01.2024)</w:t>
      </w:r>
    </w:p>
    <w:p w14:paraId="66C8D5BE" w14:textId="63178872" w:rsidR="00F136C2" w:rsidRDefault="00F136C2" w:rsidP="005F44AF">
      <w:pPr>
        <w:pStyle w:val="a7"/>
        <w:numPr>
          <w:ilvl w:val="0"/>
          <w:numId w:val="43"/>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Наблюдения над чувством прекрасного и возвышенного. </w:t>
      </w:r>
      <w:r w:rsidRPr="00F97C05">
        <w:rPr>
          <w:rFonts w:ascii="Times New Roman" w:hAnsi="Times New Roman" w:cs="Times New Roman" w:hint="eastAsia"/>
          <w:sz w:val="28"/>
          <w:szCs w:val="28"/>
          <w:lang w:val="en-US"/>
        </w:rPr>
        <w:t>URL</w:t>
      </w:r>
      <w:r w:rsidRPr="001D306B">
        <w:rPr>
          <w:rFonts w:ascii="Times New Roman" w:hAnsi="Times New Roman" w:cs="Times New Roman"/>
          <w:sz w:val="28"/>
          <w:szCs w:val="28"/>
        </w:rPr>
        <w:t xml:space="preserve">:  </w:t>
      </w:r>
      <w:r w:rsidRPr="00F136C2">
        <w:rPr>
          <w:rFonts w:ascii="Times New Roman" w:hAnsi="Times New Roman" w:cs="Times New Roman"/>
          <w:sz w:val="28"/>
          <w:szCs w:val="28"/>
          <w:lang w:val="en-US"/>
        </w:rPr>
        <w:t>http</w:t>
      </w:r>
      <w:r w:rsidRPr="001D306B">
        <w:rPr>
          <w:rFonts w:ascii="Times New Roman" w:hAnsi="Times New Roman" w:cs="Times New Roman"/>
          <w:sz w:val="28"/>
          <w:szCs w:val="28"/>
        </w:rPr>
        <w:t>://</w:t>
      </w:r>
      <w:r w:rsidRPr="00F136C2">
        <w:rPr>
          <w:rFonts w:ascii="Times New Roman" w:hAnsi="Times New Roman" w:cs="Times New Roman"/>
          <w:sz w:val="28"/>
          <w:szCs w:val="28"/>
          <w:lang w:val="en-US"/>
        </w:rPr>
        <w:t>www</w:t>
      </w:r>
      <w:r w:rsidRPr="001D306B">
        <w:rPr>
          <w:rFonts w:ascii="Times New Roman" w:hAnsi="Times New Roman" w:cs="Times New Roman"/>
          <w:sz w:val="28"/>
          <w:szCs w:val="28"/>
        </w:rPr>
        <w:t>.</w:t>
      </w:r>
      <w:proofErr w:type="spellStart"/>
      <w:r w:rsidRPr="00F136C2">
        <w:rPr>
          <w:rFonts w:ascii="Times New Roman" w:hAnsi="Times New Roman" w:cs="Times New Roman"/>
          <w:sz w:val="28"/>
          <w:szCs w:val="28"/>
          <w:lang w:val="en-US"/>
        </w:rPr>
        <w:t>bim</w:t>
      </w:r>
      <w:proofErr w:type="spellEnd"/>
      <w:r w:rsidRPr="001D306B">
        <w:rPr>
          <w:rFonts w:ascii="Times New Roman" w:hAnsi="Times New Roman" w:cs="Times New Roman"/>
          <w:sz w:val="28"/>
          <w:szCs w:val="28"/>
        </w:rPr>
        <w:t>-</w:t>
      </w:r>
      <w:r w:rsidRPr="00F136C2">
        <w:rPr>
          <w:rFonts w:ascii="Times New Roman" w:hAnsi="Times New Roman" w:cs="Times New Roman"/>
          <w:sz w:val="28"/>
          <w:szCs w:val="28"/>
          <w:lang w:val="en-US"/>
        </w:rPr>
        <w:t>bad</w:t>
      </w:r>
      <w:r w:rsidRPr="001D306B">
        <w:rPr>
          <w:rFonts w:ascii="Times New Roman" w:hAnsi="Times New Roman" w:cs="Times New Roman"/>
          <w:sz w:val="28"/>
          <w:szCs w:val="28"/>
        </w:rPr>
        <w:t>.</w:t>
      </w:r>
      <w:proofErr w:type="spellStart"/>
      <w:r w:rsidRPr="00F136C2">
        <w:rPr>
          <w:rFonts w:ascii="Times New Roman" w:hAnsi="Times New Roman" w:cs="Times New Roman"/>
          <w:sz w:val="28"/>
          <w:szCs w:val="28"/>
          <w:lang w:val="en-US"/>
        </w:rPr>
        <w:t>ru</w:t>
      </w:r>
      <w:proofErr w:type="spellEnd"/>
      <w:r w:rsidRPr="001D306B">
        <w:rPr>
          <w:rFonts w:ascii="Times New Roman" w:hAnsi="Times New Roman" w:cs="Times New Roman"/>
          <w:sz w:val="28"/>
          <w:szCs w:val="28"/>
        </w:rPr>
        <w:t>/</w:t>
      </w:r>
      <w:r w:rsidRPr="00F136C2">
        <w:rPr>
          <w:rFonts w:ascii="Times New Roman" w:hAnsi="Times New Roman" w:cs="Times New Roman"/>
          <w:sz w:val="28"/>
          <w:szCs w:val="28"/>
          <w:lang w:val="en-US"/>
        </w:rPr>
        <w:t>docs</w:t>
      </w:r>
      <w:r w:rsidRPr="001D306B">
        <w:rPr>
          <w:rFonts w:ascii="Times New Roman" w:hAnsi="Times New Roman" w:cs="Times New Roman"/>
          <w:sz w:val="28"/>
          <w:szCs w:val="28"/>
        </w:rPr>
        <w:t>/</w:t>
      </w:r>
      <w:proofErr w:type="spellStart"/>
      <w:r w:rsidRPr="00F136C2">
        <w:rPr>
          <w:rFonts w:ascii="Times New Roman" w:hAnsi="Times New Roman" w:cs="Times New Roman"/>
          <w:sz w:val="28"/>
          <w:szCs w:val="28"/>
          <w:lang w:val="en-US"/>
        </w:rPr>
        <w:t>kant</w:t>
      </w:r>
      <w:proofErr w:type="spellEnd"/>
      <w:r w:rsidRPr="001D306B">
        <w:rPr>
          <w:rFonts w:ascii="Times New Roman" w:hAnsi="Times New Roman" w:cs="Times New Roman"/>
          <w:sz w:val="28"/>
          <w:szCs w:val="28"/>
        </w:rPr>
        <w:t>_</w:t>
      </w:r>
      <w:r w:rsidRPr="00F136C2">
        <w:rPr>
          <w:rFonts w:ascii="Times New Roman" w:hAnsi="Times New Roman" w:cs="Times New Roman"/>
          <w:sz w:val="28"/>
          <w:szCs w:val="28"/>
          <w:lang w:val="en-US"/>
        </w:rPr>
        <w:t>observations</w:t>
      </w:r>
      <w:r w:rsidRPr="001D306B">
        <w:rPr>
          <w:rFonts w:ascii="Times New Roman" w:hAnsi="Times New Roman" w:cs="Times New Roman"/>
          <w:sz w:val="28"/>
          <w:szCs w:val="28"/>
        </w:rPr>
        <w:t>.</w:t>
      </w:r>
      <w:r w:rsidRPr="00F136C2">
        <w:rPr>
          <w:rFonts w:ascii="Times New Roman" w:hAnsi="Times New Roman" w:cs="Times New Roman"/>
          <w:sz w:val="28"/>
          <w:szCs w:val="28"/>
          <w:lang w:val="en-US"/>
        </w:rPr>
        <w:t>pdf</w:t>
      </w:r>
      <w:r w:rsidRPr="001D306B">
        <w:rPr>
          <w:rStyle w:val="a6"/>
          <w:rFonts w:ascii="Times New Roman" w:hAnsi="Times New Roman" w:cs="Times New Roman"/>
          <w:color w:val="auto"/>
          <w:sz w:val="28"/>
          <w:szCs w:val="28"/>
          <w:u w:val="none"/>
        </w:rPr>
        <w:t>.</w:t>
      </w:r>
      <w:r w:rsidRPr="001D306B">
        <w:rPr>
          <w:rFonts w:ascii="Times New Roman" w:hAnsi="Times New Roman" w:cs="Times New Roman"/>
          <w:sz w:val="28"/>
          <w:szCs w:val="28"/>
        </w:rPr>
        <w:t xml:space="preserve"> </w:t>
      </w:r>
      <w:r w:rsidRPr="00A46E7E">
        <w:rPr>
          <w:rFonts w:ascii="Times New Roman" w:hAnsi="Times New Roman" w:cs="Times New Roman"/>
          <w:sz w:val="28"/>
          <w:szCs w:val="28"/>
        </w:rPr>
        <w:t>(дата обращения: 06.02.2024)</w:t>
      </w:r>
    </w:p>
    <w:p w14:paraId="18DA584E" w14:textId="2976271C" w:rsidR="001D306B" w:rsidRPr="001D306B" w:rsidRDefault="001D306B" w:rsidP="005F44AF">
      <w:pPr>
        <w:pStyle w:val="a3"/>
        <w:numPr>
          <w:ilvl w:val="0"/>
          <w:numId w:val="43"/>
        </w:numPr>
        <w:spacing w:line="360" w:lineRule="auto"/>
        <w:jc w:val="both"/>
        <w:rPr>
          <w:rFonts w:ascii="Times New Roman" w:hAnsi="Times New Roman" w:cs="Times New Roman"/>
          <w:bCs/>
          <w:sz w:val="28"/>
          <w:szCs w:val="28"/>
        </w:rPr>
      </w:pPr>
      <w:r w:rsidRPr="00A46E7E">
        <w:rPr>
          <w:rFonts w:ascii="Times New Roman" w:hAnsi="Times New Roman" w:cs="Times New Roman"/>
          <w:bCs/>
          <w:sz w:val="28"/>
          <w:szCs w:val="28"/>
        </w:rPr>
        <w:t xml:space="preserve">Путин назвал молодежную политику стратегически важной темой // Российская газета. 2022. </w:t>
      </w:r>
      <w:r w:rsidR="005F44AF">
        <w:rPr>
          <w:rFonts w:ascii="Times New Roman" w:hAnsi="Times New Roman" w:cs="Times New Roman"/>
          <w:bCs/>
          <w:sz w:val="28"/>
          <w:szCs w:val="28"/>
          <w:lang w:val="en-US"/>
        </w:rPr>
        <w:t>URL</w:t>
      </w:r>
      <w:r w:rsidRPr="00A46E7E">
        <w:rPr>
          <w:rFonts w:ascii="Times New Roman" w:hAnsi="Times New Roman" w:cs="Times New Roman"/>
          <w:bCs/>
          <w:sz w:val="28"/>
          <w:szCs w:val="28"/>
        </w:rPr>
        <w:t xml:space="preserve">: </w:t>
      </w:r>
      <w:r w:rsidRPr="001D306B">
        <w:rPr>
          <w:rFonts w:ascii="Times New Roman" w:hAnsi="Times New Roman" w:cs="Times New Roman"/>
          <w:bCs/>
          <w:sz w:val="28"/>
          <w:szCs w:val="28"/>
        </w:rPr>
        <w:t>https://rg.ru/2022/12/22/putin-nazval-molodezhnuiu-politiku-strategicheski-vazhnoj-temoj.htm</w:t>
      </w:r>
      <w:r w:rsidRPr="005F44AF">
        <w:rPr>
          <w:rFonts w:ascii="Times New Roman" w:hAnsi="Times New Roman" w:cs="Times New Roman"/>
          <w:bCs/>
          <w:sz w:val="28"/>
          <w:szCs w:val="28"/>
        </w:rPr>
        <w:t>l</w:t>
      </w:r>
      <w:r w:rsidRPr="005F44AF">
        <w:rPr>
          <w:rStyle w:val="a6"/>
          <w:rFonts w:ascii="Times New Roman" w:hAnsi="Times New Roman" w:cs="Times New Roman"/>
          <w:bCs/>
          <w:color w:val="auto"/>
          <w:sz w:val="28"/>
          <w:szCs w:val="28"/>
          <w:u w:val="none"/>
        </w:rPr>
        <w:t>.</w:t>
      </w:r>
      <w:r w:rsidRPr="00A46E7E">
        <w:rPr>
          <w:rFonts w:ascii="Times New Roman" w:hAnsi="Times New Roman" w:cs="Times New Roman"/>
          <w:bCs/>
          <w:sz w:val="28"/>
          <w:szCs w:val="28"/>
        </w:rPr>
        <w:t xml:space="preserve"> </w:t>
      </w:r>
      <w:r w:rsidRPr="00A46E7E">
        <w:rPr>
          <w:rFonts w:ascii="Times New Roman" w:hAnsi="Times New Roman" w:cs="Times New Roman"/>
          <w:sz w:val="28"/>
          <w:szCs w:val="28"/>
        </w:rPr>
        <w:t>(дата обращения: 18.01.2024)</w:t>
      </w:r>
    </w:p>
    <w:p w14:paraId="08143944" w14:textId="77777777" w:rsidR="006E2536" w:rsidRDefault="009C68F8" w:rsidP="005F44AF">
      <w:pPr>
        <w:pStyle w:val="a7"/>
        <w:numPr>
          <w:ilvl w:val="0"/>
          <w:numId w:val="43"/>
        </w:numPr>
        <w:spacing w:line="360" w:lineRule="auto"/>
        <w:jc w:val="both"/>
        <w:rPr>
          <w:rFonts w:ascii="Times New Roman" w:hAnsi="Times New Roman" w:cs="Times New Roman"/>
          <w:sz w:val="28"/>
          <w:szCs w:val="28"/>
        </w:rPr>
      </w:pPr>
      <w:r w:rsidRPr="006E2536">
        <w:rPr>
          <w:rFonts w:ascii="Times New Roman" w:hAnsi="Times New Roman" w:cs="Times New Roman"/>
          <w:sz w:val="28"/>
          <w:szCs w:val="28"/>
        </w:rPr>
        <w:t xml:space="preserve">Словарь гендерных терминов / Под ред. А. А. Денисовой / Региональная общественная организация "Восток-Запад: Женские Инновационные </w:t>
      </w:r>
      <w:r w:rsidRPr="006E2536">
        <w:rPr>
          <w:rFonts w:ascii="Times New Roman" w:hAnsi="Times New Roman" w:cs="Times New Roman"/>
          <w:sz w:val="28"/>
          <w:szCs w:val="28"/>
        </w:rPr>
        <w:lastRenderedPageBreak/>
        <w:t xml:space="preserve">Проекты". М.: Информация XXI век, 2002. – 256 с. </w:t>
      </w:r>
      <w:r w:rsidR="006E2536">
        <w:rPr>
          <w:rFonts w:ascii="Times New Roman" w:hAnsi="Times New Roman" w:cs="Times New Roman"/>
          <w:sz w:val="28"/>
          <w:szCs w:val="28"/>
          <w:lang w:val="en-US"/>
        </w:rPr>
        <w:t>URL</w:t>
      </w:r>
      <w:r w:rsidRPr="006E2536">
        <w:rPr>
          <w:rFonts w:ascii="Times New Roman" w:hAnsi="Times New Roman" w:cs="Times New Roman"/>
          <w:sz w:val="28"/>
          <w:szCs w:val="28"/>
        </w:rPr>
        <w:t>: https://studylib.ru/doc/151282/slovar</w:t>
      </w:r>
      <w:r w:rsidRPr="001D306B">
        <w:rPr>
          <w:rFonts w:ascii="Times New Roman" w:hAnsi="Times New Roman" w:cs="Times New Roman"/>
          <w:sz w:val="28"/>
          <w:szCs w:val="28"/>
        </w:rPr>
        <w:t>._-</w:t>
      </w:r>
      <w:r w:rsidRPr="006E2536">
        <w:rPr>
          <w:rFonts w:ascii="Times New Roman" w:hAnsi="Times New Roman" w:cs="Times New Roman"/>
          <w:sz w:val="28"/>
          <w:szCs w:val="28"/>
        </w:rPr>
        <w:t>gendernyh-terminov--</w:t>
      </w:r>
      <w:proofErr w:type="spellStart"/>
      <w:r w:rsidRPr="006E2536">
        <w:rPr>
          <w:rFonts w:ascii="Times New Roman" w:hAnsi="Times New Roman" w:cs="Times New Roman"/>
          <w:sz w:val="28"/>
          <w:szCs w:val="28"/>
        </w:rPr>
        <w:t>do</w:t>
      </w:r>
      <w:r w:rsidRPr="001D306B">
        <w:rPr>
          <w:rFonts w:ascii="Times New Roman" w:hAnsi="Times New Roman" w:cs="Times New Roman"/>
          <w:sz w:val="28"/>
          <w:szCs w:val="28"/>
        </w:rPr>
        <w:t>c</w:t>
      </w:r>
      <w:proofErr w:type="spellEnd"/>
      <w:r w:rsidR="006E2536" w:rsidRPr="001D306B">
        <w:rPr>
          <w:rStyle w:val="a6"/>
          <w:rFonts w:ascii="Times New Roman" w:hAnsi="Times New Roman" w:cs="Times New Roman"/>
          <w:color w:val="auto"/>
          <w:sz w:val="28"/>
          <w:szCs w:val="28"/>
          <w:u w:val="none"/>
        </w:rPr>
        <w:t>.</w:t>
      </w:r>
      <w:r w:rsidRPr="006E2536">
        <w:rPr>
          <w:rFonts w:ascii="Times New Roman" w:hAnsi="Times New Roman" w:cs="Times New Roman"/>
          <w:sz w:val="28"/>
          <w:szCs w:val="28"/>
        </w:rPr>
        <w:t xml:space="preserve"> (дата обращения: 02.02.2024)</w:t>
      </w:r>
    </w:p>
    <w:p w14:paraId="5E2617D2" w14:textId="0F3CDFD7" w:rsidR="006E2536" w:rsidRDefault="009C68F8" w:rsidP="005F44AF">
      <w:pPr>
        <w:pStyle w:val="a7"/>
        <w:numPr>
          <w:ilvl w:val="0"/>
          <w:numId w:val="43"/>
        </w:numPr>
        <w:spacing w:line="360" w:lineRule="auto"/>
        <w:jc w:val="both"/>
        <w:rPr>
          <w:rFonts w:ascii="Times New Roman" w:hAnsi="Times New Roman" w:cs="Times New Roman"/>
          <w:sz w:val="28"/>
          <w:szCs w:val="28"/>
        </w:rPr>
      </w:pPr>
      <w:r w:rsidRPr="006E2536">
        <w:rPr>
          <w:rFonts w:ascii="Times New Roman" w:hAnsi="Times New Roman" w:cs="Times New Roman"/>
          <w:bCs/>
          <w:sz w:val="28"/>
          <w:szCs w:val="28"/>
        </w:rPr>
        <w:t>Социологический энциклопедический словарь. На русском, английском, немецком, французском и чешском языках. Редактор-координатор — академик РАН Г, В. Осипов. – М.: Издательская группа ИНФРА М — НОРМА, 1998. – 488 с.</w:t>
      </w:r>
      <w:r w:rsidRPr="006E2536">
        <w:rPr>
          <w:rFonts w:ascii="Times New Roman" w:hAnsi="Times New Roman" w:cs="Times New Roman"/>
          <w:sz w:val="28"/>
          <w:szCs w:val="28"/>
        </w:rPr>
        <w:br/>
      </w:r>
      <w:r w:rsidR="006E2536">
        <w:rPr>
          <w:rFonts w:ascii="Times New Roman" w:hAnsi="Times New Roman" w:cs="Times New Roman"/>
          <w:sz w:val="28"/>
          <w:szCs w:val="28"/>
          <w:lang w:val="en-US"/>
        </w:rPr>
        <w:t>URL</w:t>
      </w:r>
      <w:r w:rsidR="006E2536" w:rsidRPr="006E2536">
        <w:rPr>
          <w:rFonts w:ascii="Times New Roman" w:hAnsi="Times New Roman" w:cs="Times New Roman"/>
          <w:sz w:val="28"/>
          <w:szCs w:val="28"/>
        </w:rPr>
        <w:t>:</w:t>
      </w:r>
      <w:r w:rsidRPr="006E2536">
        <w:rPr>
          <w:rFonts w:ascii="Times New Roman" w:hAnsi="Times New Roman" w:cs="Times New Roman"/>
          <w:sz w:val="28"/>
          <w:szCs w:val="28"/>
        </w:rPr>
        <w:t xml:space="preserve"> </w:t>
      </w:r>
      <w:r w:rsidRPr="001D306B">
        <w:rPr>
          <w:rFonts w:ascii="Times New Roman" w:hAnsi="Times New Roman" w:cs="Times New Roman"/>
          <w:sz w:val="28"/>
          <w:szCs w:val="28"/>
        </w:rPr>
        <w:t>https://www.isras.ru/index.php?page_id=1198&amp;id=6556</w:t>
      </w:r>
      <w:r w:rsidR="006E2536" w:rsidRPr="006E2536">
        <w:rPr>
          <w:rStyle w:val="a6"/>
          <w:rFonts w:ascii="Times New Roman" w:hAnsi="Times New Roman" w:cs="Times New Roman"/>
          <w:color w:val="auto"/>
          <w:sz w:val="28"/>
          <w:szCs w:val="28"/>
        </w:rPr>
        <w:t>.</w:t>
      </w:r>
      <w:r w:rsidRPr="006E2536">
        <w:rPr>
          <w:rFonts w:ascii="Times New Roman" w:hAnsi="Times New Roman" w:cs="Times New Roman"/>
          <w:sz w:val="28"/>
          <w:szCs w:val="28"/>
        </w:rPr>
        <w:t xml:space="preserve"> (дата обращения: 19.01.2024)</w:t>
      </w:r>
    </w:p>
    <w:p w14:paraId="1A45B16B" w14:textId="2873C2D1" w:rsidR="009167A9" w:rsidRPr="00F136C2" w:rsidRDefault="009167A9" w:rsidP="005F44AF">
      <w:pPr>
        <w:pStyle w:val="a7"/>
        <w:numPr>
          <w:ilvl w:val="0"/>
          <w:numId w:val="43"/>
        </w:numPr>
        <w:spacing w:line="360" w:lineRule="auto"/>
        <w:jc w:val="both"/>
        <w:rPr>
          <w:rFonts w:ascii="Times New Roman" w:hAnsi="Times New Roman" w:cs="Times New Roman"/>
          <w:sz w:val="28"/>
          <w:szCs w:val="28"/>
        </w:rPr>
      </w:pPr>
      <w:r w:rsidRPr="006E2536">
        <w:rPr>
          <w:rFonts w:ascii="Times New Roman" w:hAnsi="Times New Roman" w:cs="Times New Roman"/>
          <w:sz w:val="28"/>
          <w:szCs w:val="28"/>
        </w:rPr>
        <w:t xml:space="preserve">Федеральный закон от 30.12.2020 г. № 489-ФЗ О молодежной политике в Российской Федерации. </w:t>
      </w:r>
      <w:r w:rsidR="00A25679">
        <w:rPr>
          <w:rFonts w:ascii="Times New Roman" w:hAnsi="Times New Roman" w:cs="Times New Roman"/>
          <w:sz w:val="28"/>
          <w:szCs w:val="28"/>
          <w:lang w:val="en-US"/>
        </w:rPr>
        <w:t>URL</w:t>
      </w:r>
      <w:r w:rsidRPr="006E2536">
        <w:rPr>
          <w:rFonts w:ascii="Times New Roman" w:hAnsi="Times New Roman" w:cs="Times New Roman"/>
          <w:sz w:val="28"/>
          <w:szCs w:val="28"/>
        </w:rPr>
        <w:t>: http://www.kremlin.ru/acts/bank/46328</w:t>
      </w:r>
      <w:r w:rsidR="00A25679" w:rsidRPr="00F136C2">
        <w:rPr>
          <w:rFonts w:ascii="Times New Roman" w:hAnsi="Times New Roman" w:cs="Times New Roman"/>
          <w:sz w:val="28"/>
          <w:szCs w:val="28"/>
        </w:rPr>
        <w:t>.</w:t>
      </w:r>
      <w:r w:rsidRPr="006E2536">
        <w:rPr>
          <w:rFonts w:ascii="Times New Roman" w:hAnsi="Times New Roman" w:cs="Times New Roman"/>
          <w:sz w:val="28"/>
          <w:szCs w:val="28"/>
        </w:rPr>
        <w:t xml:space="preserve"> (дата обращения: 26.01.2024)</w:t>
      </w:r>
    </w:p>
    <w:p w14:paraId="7C0585FE" w14:textId="086D17BC" w:rsidR="00F136C2" w:rsidRDefault="00F136C2" w:rsidP="005F44AF">
      <w:pPr>
        <w:pStyle w:val="a7"/>
        <w:numPr>
          <w:ilvl w:val="0"/>
          <w:numId w:val="43"/>
        </w:numPr>
        <w:spacing w:line="360" w:lineRule="auto"/>
        <w:jc w:val="both"/>
        <w:rPr>
          <w:rFonts w:ascii="Times New Roman" w:hAnsi="Times New Roman" w:cs="Times New Roman"/>
          <w:sz w:val="28"/>
          <w:szCs w:val="28"/>
        </w:rPr>
      </w:pPr>
      <w:r w:rsidRPr="00F136C2">
        <w:rPr>
          <w:rFonts w:ascii="Times New Roman" w:hAnsi="Times New Roman" w:cs="Times New Roman"/>
          <w:sz w:val="28"/>
          <w:szCs w:val="28"/>
        </w:rPr>
        <w:t xml:space="preserve">Философия права. </w:t>
      </w:r>
      <w:r>
        <w:rPr>
          <w:rFonts w:ascii="Times New Roman" w:hAnsi="Times New Roman" w:cs="Times New Roman"/>
          <w:sz w:val="28"/>
          <w:szCs w:val="28"/>
          <w:lang w:val="en-US"/>
        </w:rPr>
        <w:t>URL</w:t>
      </w:r>
      <w:r w:rsidRPr="00FE7606">
        <w:rPr>
          <w:rFonts w:ascii="Times New Roman" w:hAnsi="Times New Roman" w:cs="Times New Roman"/>
          <w:sz w:val="28"/>
          <w:szCs w:val="28"/>
        </w:rPr>
        <w:t xml:space="preserve">: </w:t>
      </w:r>
      <w:r w:rsidRPr="00F136C2">
        <w:rPr>
          <w:rFonts w:ascii="Times New Roman" w:hAnsi="Times New Roman" w:cs="Times New Roman"/>
          <w:sz w:val="28"/>
          <w:szCs w:val="28"/>
          <w:lang w:val="en-US"/>
        </w:rPr>
        <w:t>https</w:t>
      </w:r>
      <w:r w:rsidRPr="00FE7606">
        <w:rPr>
          <w:rFonts w:ascii="Times New Roman" w:hAnsi="Times New Roman" w:cs="Times New Roman"/>
          <w:sz w:val="28"/>
          <w:szCs w:val="28"/>
        </w:rPr>
        <w:t>://</w:t>
      </w:r>
      <w:proofErr w:type="spellStart"/>
      <w:r w:rsidRPr="00F136C2">
        <w:rPr>
          <w:rFonts w:ascii="Times New Roman" w:hAnsi="Times New Roman" w:cs="Times New Roman"/>
          <w:sz w:val="28"/>
          <w:szCs w:val="28"/>
          <w:lang w:val="en-US"/>
        </w:rPr>
        <w:t>bookscafe</w:t>
      </w:r>
      <w:proofErr w:type="spellEnd"/>
      <w:r w:rsidRPr="00FE7606">
        <w:rPr>
          <w:rFonts w:ascii="Times New Roman" w:hAnsi="Times New Roman" w:cs="Times New Roman"/>
          <w:sz w:val="28"/>
          <w:szCs w:val="28"/>
        </w:rPr>
        <w:t>.</w:t>
      </w:r>
      <w:r w:rsidRPr="00F136C2">
        <w:rPr>
          <w:rFonts w:ascii="Times New Roman" w:hAnsi="Times New Roman" w:cs="Times New Roman"/>
          <w:sz w:val="28"/>
          <w:szCs w:val="28"/>
          <w:lang w:val="en-US"/>
        </w:rPr>
        <w:t>net</w:t>
      </w:r>
      <w:r w:rsidRPr="00FE7606">
        <w:rPr>
          <w:rFonts w:ascii="Times New Roman" w:hAnsi="Times New Roman" w:cs="Times New Roman"/>
          <w:sz w:val="28"/>
          <w:szCs w:val="28"/>
        </w:rPr>
        <w:t>/</w:t>
      </w:r>
      <w:r w:rsidRPr="00F136C2">
        <w:rPr>
          <w:rFonts w:ascii="Times New Roman" w:hAnsi="Times New Roman" w:cs="Times New Roman"/>
          <w:sz w:val="28"/>
          <w:szCs w:val="28"/>
          <w:lang w:val="en-US"/>
        </w:rPr>
        <w:t>read</w:t>
      </w:r>
      <w:r w:rsidRPr="00FE7606">
        <w:rPr>
          <w:rFonts w:ascii="Times New Roman" w:hAnsi="Times New Roman" w:cs="Times New Roman"/>
          <w:sz w:val="28"/>
          <w:szCs w:val="28"/>
        </w:rPr>
        <w:t>/</w:t>
      </w:r>
      <w:proofErr w:type="spellStart"/>
      <w:r w:rsidRPr="00F136C2">
        <w:rPr>
          <w:rFonts w:ascii="Times New Roman" w:hAnsi="Times New Roman" w:cs="Times New Roman"/>
          <w:sz w:val="28"/>
          <w:szCs w:val="28"/>
          <w:lang w:val="en-US"/>
        </w:rPr>
        <w:t>gegel</w:t>
      </w:r>
      <w:proofErr w:type="spellEnd"/>
      <w:r w:rsidRPr="00FE7606">
        <w:rPr>
          <w:rFonts w:ascii="Times New Roman" w:hAnsi="Times New Roman" w:cs="Times New Roman"/>
          <w:sz w:val="28"/>
          <w:szCs w:val="28"/>
        </w:rPr>
        <w:t>_</w:t>
      </w:r>
      <w:proofErr w:type="spellStart"/>
      <w:r w:rsidRPr="00F136C2">
        <w:rPr>
          <w:rFonts w:ascii="Times New Roman" w:hAnsi="Times New Roman" w:cs="Times New Roman"/>
          <w:sz w:val="28"/>
          <w:szCs w:val="28"/>
          <w:lang w:val="en-US"/>
        </w:rPr>
        <w:t>georg</w:t>
      </w:r>
      <w:proofErr w:type="spellEnd"/>
      <w:r w:rsidRPr="00FE7606">
        <w:rPr>
          <w:rFonts w:ascii="Times New Roman" w:hAnsi="Times New Roman" w:cs="Times New Roman"/>
          <w:sz w:val="28"/>
          <w:szCs w:val="28"/>
        </w:rPr>
        <w:t>_</w:t>
      </w:r>
      <w:proofErr w:type="spellStart"/>
      <w:r w:rsidRPr="00F136C2">
        <w:rPr>
          <w:rFonts w:ascii="Times New Roman" w:hAnsi="Times New Roman" w:cs="Times New Roman"/>
          <w:sz w:val="28"/>
          <w:szCs w:val="28"/>
          <w:lang w:val="en-US"/>
        </w:rPr>
        <w:t>vilgelm</w:t>
      </w:r>
      <w:proofErr w:type="spellEnd"/>
      <w:r w:rsidRPr="00FE7606">
        <w:rPr>
          <w:rFonts w:ascii="Times New Roman" w:hAnsi="Times New Roman" w:cs="Times New Roman"/>
          <w:sz w:val="28"/>
          <w:szCs w:val="28"/>
        </w:rPr>
        <w:t>_</w:t>
      </w:r>
      <w:proofErr w:type="spellStart"/>
      <w:r w:rsidRPr="00F136C2">
        <w:rPr>
          <w:rFonts w:ascii="Times New Roman" w:hAnsi="Times New Roman" w:cs="Times New Roman"/>
          <w:sz w:val="28"/>
          <w:szCs w:val="28"/>
          <w:lang w:val="en-US"/>
        </w:rPr>
        <w:t>fridrih</w:t>
      </w:r>
      <w:proofErr w:type="spellEnd"/>
      <w:r w:rsidRPr="00FE7606">
        <w:rPr>
          <w:rFonts w:ascii="Times New Roman" w:hAnsi="Times New Roman" w:cs="Times New Roman"/>
          <w:sz w:val="28"/>
          <w:szCs w:val="28"/>
        </w:rPr>
        <w:t>-</w:t>
      </w:r>
      <w:proofErr w:type="spellStart"/>
      <w:r w:rsidRPr="00F136C2">
        <w:rPr>
          <w:rFonts w:ascii="Times New Roman" w:hAnsi="Times New Roman" w:cs="Times New Roman"/>
          <w:sz w:val="28"/>
          <w:szCs w:val="28"/>
          <w:lang w:val="en-US"/>
        </w:rPr>
        <w:t>filosofiya</w:t>
      </w:r>
      <w:proofErr w:type="spellEnd"/>
      <w:r w:rsidRPr="00FE7606">
        <w:rPr>
          <w:rFonts w:ascii="Times New Roman" w:hAnsi="Times New Roman" w:cs="Times New Roman"/>
          <w:sz w:val="28"/>
          <w:szCs w:val="28"/>
        </w:rPr>
        <w:t>_</w:t>
      </w:r>
      <w:proofErr w:type="spellStart"/>
      <w:r w:rsidRPr="00F136C2">
        <w:rPr>
          <w:rFonts w:ascii="Times New Roman" w:hAnsi="Times New Roman" w:cs="Times New Roman"/>
          <w:sz w:val="28"/>
          <w:szCs w:val="28"/>
          <w:lang w:val="en-US"/>
        </w:rPr>
        <w:t>prava</w:t>
      </w:r>
      <w:proofErr w:type="spellEnd"/>
      <w:r w:rsidRPr="00FE7606">
        <w:rPr>
          <w:rFonts w:ascii="Times New Roman" w:hAnsi="Times New Roman" w:cs="Times New Roman"/>
          <w:sz w:val="28"/>
          <w:szCs w:val="28"/>
        </w:rPr>
        <w:t>-230127.</w:t>
      </w:r>
      <w:r w:rsidRPr="00F136C2">
        <w:rPr>
          <w:rFonts w:ascii="Times New Roman" w:hAnsi="Times New Roman" w:cs="Times New Roman"/>
          <w:sz w:val="28"/>
          <w:szCs w:val="28"/>
          <w:lang w:val="en-US"/>
        </w:rPr>
        <w:t>html</w:t>
      </w:r>
      <w:r w:rsidRPr="00FE7606">
        <w:rPr>
          <w:rFonts w:ascii="Times New Roman" w:hAnsi="Times New Roman" w:cs="Times New Roman"/>
          <w:sz w:val="28"/>
          <w:szCs w:val="28"/>
        </w:rPr>
        <w:t>#</w:t>
      </w:r>
      <w:r w:rsidRPr="00F136C2">
        <w:rPr>
          <w:rFonts w:ascii="Times New Roman" w:hAnsi="Times New Roman" w:cs="Times New Roman"/>
          <w:sz w:val="28"/>
          <w:szCs w:val="28"/>
          <w:lang w:val="en-US"/>
        </w:rPr>
        <w:t>p</w:t>
      </w:r>
      <w:r w:rsidRPr="00FE7606">
        <w:rPr>
          <w:rFonts w:ascii="Times New Roman" w:hAnsi="Times New Roman" w:cs="Times New Roman"/>
          <w:sz w:val="28"/>
          <w:szCs w:val="28"/>
        </w:rPr>
        <w:t xml:space="preserve">2. </w:t>
      </w:r>
      <w:r w:rsidRPr="00F136C2">
        <w:rPr>
          <w:rFonts w:ascii="Times New Roman" w:hAnsi="Times New Roman" w:cs="Times New Roman"/>
          <w:sz w:val="28"/>
          <w:szCs w:val="28"/>
        </w:rPr>
        <w:t>(дата обращения: 06.02.2024)</w:t>
      </w:r>
    </w:p>
    <w:p w14:paraId="0F86C1F6" w14:textId="77777777" w:rsidR="006E2536" w:rsidRPr="00F97C05" w:rsidRDefault="006E2536" w:rsidP="005F44AF">
      <w:pPr>
        <w:pStyle w:val="a7"/>
        <w:numPr>
          <w:ilvl w:val="0"/>
          <w:numId w:val="43"/>
        </w:numPr>
        <w:spacing w:line="360" w:lineRule="auto"/>
        <w:jc w:val="both"/>
        <w:rPr>
          <w:rFonts w:ascii="Times New Roman" w:hAnsi="Times New Roman" w:cs="Times New Roman"/>
          <w:sz w:val="28"/>
          <w:szCs w:val="28"/>
        </w:rPr>
      </w:pPr>
      <w:r>
        <w:rPr>
          <w:rFonts w:ascii="Times New Roman" w:hAnsi="Times New Roman" w:cs="Times New Roman" w:hint="eastAsia"/>
          <w:sz w:val="28"/>
          <w:szCs w:val="28"/>
        </w:rPr>
        <w:t>全国年节及节假日放假办法</w:t>
      </w:r>
      <w:r>
        <w:rPr>
          <w:rFonts w:ascii="Times New Roman" w:hAnsi="Times New Roman" w:cs="Times New Roman" w:hint="eastAsia"/>
          <w:sz w:val="28"/>
          <w:szCs w:val="28"/>
        </w:rPr>
        <w:t xml:space="preserve"> (</w:t>
      </w:r>
      <w:r>
        <w:rPr>
          <w:rFonts w:ascii="Times New Roman" w:hAnsi="Times New Roman" w:cs="Times New Roman" w:hint="eastAsia"/>
          <w:sz w:val="28"/>
          <w:szCs w:val="28"/>
          <w:lang w:val="en-US"/>
        </w:rPr>
        <w:t>于</w:t>
      </w:r>
      <w:r>
        <w:rPr>
          <w:rFonts w:ascii="Times New Roman" w:hAnsi="Times New Roman" w:cs="Times New Roman" w:hint="eastAsia"/>
          <w:sz w:val="28"/>
          <w:szCs w:val="28"/>
          <w:lang w:val="en-US"/>
        </w:rPr>
        <w:t>2</w:t>
      </w:r>
      <w:r>
        <w:rPr>
          <w:rFonts w:ascii="Times New Roman" w:hAnsi="Times New Roman" w:cs="Times New Roman"/>
          <w:sz w:val="28"/>
          <w:szCs w:val="28"/>
          <w:lang w:val="en-US"/>
        </w:rPr>
        <w:t>013</w:t>
      </w:r>
      <w:r>
        <w:rPr>
          <w:rFonts w:ascii="Times New Roman" w:hAnsi="Times New Roman" w:cs="Times New Roman" w:hint="eastAsia"/>
          <w:sz w:val="28"/>
          <w:szCs w:val="28"/>
          <w:lang w:val="en-US"/>
        </w:rPr>
        <w:t>年</w:t>
      </w:r>
      <w:r>
        <w:rPr>
          <w:rFonts w:ascii="Times New Roman" w:hAnsi="Times New Roman" w:cs="Times New Roman" w:hint="eastAsia"/>
          <w:sz w:val="28"/>
          <w:szCs w:val="28"/>
          <w:lang w:val="en-US"/>
        </w:rPr>
        <w:t>1</w:t>
      </w:r>
      <w:r>
        <w:rPr>
          <w:rFonts w:ascii="Times New Roman" w:hAnsi="Times New Roman" w:cs="Times New Roman"/>
          <w:sz w:val="28"/>
          <w:szCs w:val="28"/>
          <w:lang w:val="en-US"/>
        </w:rPr>
        <w:t>2</w:t>
      </w:r>
      <w:r>
        <w:rPr>
          <w:rFonts w:ascii="Times New Roman" w:hAnsi="Times New Roman" w:cs="Times New Roman" w:hint="eastAsia"/>
          <w:sz w:val="28"/>
          <w:szCs w:val="28"/>
          <w:lang w:val="en-US"/>
        </w:rPr>
        <w:t>月</w:t>
      </w:r>
      <w:r>
        <w:rPr>
          <w:rFonts w:ascii="Times New Roman" w:hAnsi="Times New Roman" w:cs="Times New Roman" w:hint="eastAsia"/>
          <w:sz w:val="28"/>
          <w:szCs w:val="28"/>
          <w:lang w:val="en-US"/>
        </w:rPr>
        <w:t>1</w:t>
      </w:r>
      <w:r>
        <w:rPr>
          <w:rFonts w:ascii="Times New Roman" w:hAnsi="Times New Roman" w:cs="Times New Roman"/>
          <w:sz w:val="28"/>
          <w:szCs w:val="28"/>
          <w:lang w:val="en-US"/>
        </w:rPr>
        <w:t>1</w:t>
      </w:r>
      <w:r>
        <w:rPr>
          <w:rFonts w:ascii="Times New Roman" w:hAnsi="Times New Roman" w:cs="Times New Roman" w:hint="eastAsia"/>
          <w:sz w:val="28"/>
          <w:szCs w:val="28"/>
          <w:lang w:val="en-US"/>
        </w:rPr>
        <w:t>日修改</w:t>
      </w:r>
      <w:r>
        <w:rPr>
          <w:rFonts w:ascii="Times New Roman" w:hAnsi="Times New Roman" w:cs="Times New Roman"/>
          <w:sz w:val="28"/>
          <w:szCs w:val="28"/>
          <w:lang w:val="en-US"/>
        </w:rPr>
        <w:t xml:space="preserve">) </w:t>
      </w:r>
      <w:r>
        <w:rPr>
          <w:rFonts w:ascii="Times New Roman" w:hAnsi="Times New Roman" w:cs="Times New Roman" w:hint="eastAsia"/>
          <w:sz w:val="28"/>
          <w:szCs w:val="28"/>
        </w:rPr>
        <w:t>.</w:t>
      </w:r>
    </w:p>
    <w:p w14:paraId="7EA1AF64" w14:textId="703C9514" w:rsidR="006E2536" w:rsidRDefault="006E2536" w:rsidP="005F44AF">
      <w:pPr>
        <w:pStyle w:val="a7"/>
        <w:spacing w:line="360" w:lineRule="auto"/>
        <w:ind w:left="420"/>
        <w:jc w:val="both"/>
        <w:rPr>
          <w:rFonts w:ascii="Times New Roman" w:hAnsi="Times New Roman" w:cs="Times New Roman"/>
          <w:sz w:val="28"/>
          <w:szCs w:val="28"/>
        </w:rPr>
      </w:pPr>
      <w:r w:rsidRPr="00F97C05">
        <w:rPr>
          <w:rFonts w:ascii="Times New Roman" w:hAnsi="Times New Roman" w:cs="Times New Roman"/>
          <w:sz w:val="28"/>
          <w:szCs w:val="28"/>
        </w:rPr>
        <w:t>Меры по национальным праздникам в связи с ежегодными фестивалями и памятными днями» (ред. от 11.12.2013).</w:t>
      </w:r>
      <w:r>
        <w:rPr>
          <w:rFonts w:ascii="Times New Roman" w:hAnsi="Times New Roman" w:cs="Times New Roman"/>
          <w:sz w:val="28"/>
          <w:szCs w:val="28"/>
        </w:rPr>
        <w:t xml:space="preserve"> </w:t>
      </w:r>
      <w:r>
        <w:rPr>
          <w:rFonts w:ascii="Times New Roman" w:hAnsi="Times New Roman" w:cs="Times New Roman" w:hint="eastAsia"/>
          <w:sz w:val="28"/>
          <w:szCs w:val="28"/>
        </w:rPr>
        <w:t>URL</w:t>
      </w:r>
      <w:r w:rsidRPr="00F97C05">
        <w:rPr>
          <w:rFonts w:ascii="Times New Roman" w:hAnsi="Times New Roman" w:cs="Times New Roman"/>
          <w:sz w:val="28"/>
          <w:szCs w:val="28"/>
        </w:rPr>
        <w:t>: https://flk.npc.gov.cn/detail2.html?ZmY4MDgwODE2ZjNlOThiZDAxNmY0MWVmZjc4NDAxZjg</w:t>
      </w:r>
      <w:r w:rsidRPr="006E2536">
        <w:rPr>
          <w:rFonts w:ascii="Times New Roman" w:hAnsi="Times New Roman" w:cs="Times New Roman"/>
          <w:sz w:val="28"/>
          <w:szCs w:val="28"/>
        </w:rPr>
        <w:t>.</w:t>
      </w:r>
      <w:r w:rsidRPr="00F97C05">
        <w:rPr>
          <w:rFonts w:ascii="Times New Roman" w:hAnsi="Times New Roman" w:cs="Times New Roman"/>
          <w:sz w:val="28"/>
          <w:szCs w:val="28"/>
        </w:rPr>
        <w:t xml:space="preserve"> (дата обращения: 26.01.2024)</w:t>
      </w:r>
    </w:p>
    <w:p w14:paraId="12EF522F" w14:textId="397DB823" w:rsidR="005F44AF" w:rsidRPr="005F44AF" w:rsidRDefault="005F44AF" w:rsidP="005F44AF">
      <w:pPr>
        <w:pStyle w:val="a3"/>
        <w:numPr>
          <w:ilvl w:val="0"/>
          <w:numId w:val="43"/>
        </w:numPr>
        <w:spacing w:line="360" w:lineRule="auto"/>
        <w:jc w:val="both"/>
        <w:rPr>
          <w:rFonts w:ascii="Times New Roman" w:hAnsi="Times New Roman" w:cs="Times New Roman"/>
          <w:bCs/>
          <w:sz w:val="28"/>
          <w:szCs w:val="28"/>
        </w:rPr>
      </w:pPr>
      <w:r w:rsidRPr="00A46E7E">
        <w:rPr>
          <w:rFonts w:ascii="Times New Roman" w:eastAsia="宋体" w:hAnsi="Times New Roman" w:cs="Times New Roman"/>
          <w:sz w:val="28"/>
          <w:szCs w:val="28"/>
          <w:lang w:val="en-US"/>
        </w:rPr>
        <w:t>习近平寄语青</w:t>
      </w:r>
      <w:r>
        <w:rPr>
          <w:rFonts w:ascii="Times New Roman" w:eastAsia="宋体" w:hAnsi="Times New Roman" w:cs="Times New Roman" w:hint="eastAsia"/>
          <w:sz w:val="28"/>
          <w:szCs w:val="28"/>
          <w:lang w:val="en-US"/>
        </w:rPr>
        <w:t>年</w:t>
      </w:r>
      <w:r>
        <w:rPr>
          <w:rFonts w:ascii="Times New Roman" w:eastAsia="宋体" w:hAnsi="Times New Roman" w:cs="Times New Roman" w:hint="eastAsia"/>
          <w:sz w:val="28"/>
          <w:szCs w:val="28"/>
          <w:lang w:val="en-US"/>
        </w:rPr>
        <w:t xml:space="preserve"> </w:t>
      </w:r>
      <w:r w:rsidRPr="00367C39">
        <w:rPr>
          <w:rFonts w:ascii="Times New Roman" w:eastAsia="宋体" w:hAnsi="Times New Roman" w:cs="Times New Roman"/>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lang w:val="en-US"/>
        </w:rPr>
        <w:t>激扬青春，</w:t>
      </w:r>
      <w:r w:rsidRPr="00A46E7E">
        <w:rPr>
          <w:rFonts w:ascii="Times New Roman" w:eastAsia="宋体" w:hAnsi="Times New Roman" w:cs="Times New Roman"/>
          <w:sz w:val="28"/>
          <w:szCs w:val="28"/>
          <w:lang w:val="en-US"/>
        </w:rPr>
        <w:t>让青春在创新创造中闪光</w:t>
      </w:r>
      <w:r w:rsidRPr="00367C39">
        <w:rPr>
          <w:rFonts w:ascii="Times New Roman" w:eastAsia="宋体" w:hAnsi="Times New Roman" w:cs="Times New Roman"/>
          <w:sz w:val="28"/>
          <w:szCs w:val="28"/>
        </w:rPr>
        <w:t>！</w:t>
      </w:r>
      <w:r w:rsidRPr="00367C39">
        <w:rPr>
          <w:rFonts w:ascii="Times New Roman" w:eastAsia="宋体" w:hAnsi="Times New Roman" w:cs="Times New Roman"/>
          <w:sz w:val="28"/>
          <w:szCs w:val="28"/>
        </w:rPr>
        <w:t>”</w:t>
      </w:r>
      <w:r>
        <w:rPr>
          <w:rFonts w:ascii="Times New Roman" w:eastAsia="宋体" w:hAnsi="Times New Roman" w:cs="Times New Roman"/>
          <w:sz w:val="28"/>
          <w:szCs w:val="28"/>
          <w:lang w:val="en-US"/>
        </w:rPr>
        <w:t xml:space="preserve"> .  </w:t>
      </w:r>
      <w:r w:rsidRPr="00A46E7E">
        <w:rPr>
          <w:rFonts w:ascii="Times New Roman" w:eastAsia="宋体" w:hAnsi="Times New Roman" w:cs="Times New Roman"/>
          <w:sz w:val="28"/>
          <w:szCs w:val="28"/>
        </w:rPr>
        <w:t>2023</w:t>
      </w:r>
      <w:r>
        <w:rPr>
          <w:rFonts w:ascii="Times New Roman" w:eastAsia="宋体" w:hAnsi="Times New Roman" w:cs="Times New Roman"/>
          <w:sz w:val="28"/>
          <w:szCs w:val="28"/>
          <w:lang w:val="en-US"/>
        </w:rPr>
        <w:t>.</w:t>
      </w:r>
    </w:p>
    <w:p w14:paraId="22FC4B9F" w14:textId="43EDDC0B" w:rsidR="005F44AF" w:rsidRPr="001D306B" w:rsidRDefault="001D306B" w:rsidP="005F44AF">
      <w:pPr>
        <w:pStyle w:val="a3"/>
        <w:spacing w:line="360" w:lineRule="auto"/>
        <w:ind w:left="420"/>
        <w:jc w:val="both"/>
        <w:rPr>
          <w:rFonts w:ascii="Times New Roman" w:hAnsi="Times New Roman" w:cs="Times New Roman"/>
          <w:bCs/>
          <w:sz w:val="28"/>
          <w:szCs w:val="28"/>
        </w:rPr>
      </w:pPr>
      <w:r w:rsidRPr="00A46E7E">
        <w:rPr>
          <w:rFonts w:ascii="Times New Roman" w:hAnsi="Times New Roman" w:cs="Times New Roman"/>
          <w:sz w:val="28"/>
          <w:szCs w:val="28"/>
        </w:rPr>
        <w:t xml:space="preserve">Стимулирование молодежи «Пусть молодежь сияет в инновациях и творчестве!» </w:t>
      </w:r>
      <w:r w:rsidR="005F44AF" w:rsidRPr="005F44AF">
        <w:rPr>
          <w:rFonts w:ascii="Times New Roman" w:hAnsi="Times New Roman" w:cs="Times New Roman"/>
          <w:sz w:val="28"/>
          <w:szCs w:val="28"/>
        </w:rPr>
        <w:t xml:space="preserve"> </w:t>
      </w:r>
      <w:r w:rsidRPr="00A46E7E">
        <w:rPr>
          <w:rFonts w:ascii="Times New Roman" w:hAnsi="Times New Roman" w:cs="Times New Roman"/>
          <w:sz w:val="28"/>
          <w:szCs w:val="28"/>
        </w:rPr>
        <w:t>Послание Си Цзиньпина к молодежи (газета КНР). 2023.</w:t>
      </w:r>
      <w:r w:rsidR="005F44AF" w:rsidRPr="005F44AF">
        <w:rPr>
          <w:rFonts w:ascii="Times New Roman" w:hAnsi="Times New Roman" w:cs="Times New Roman"/>
          <w:sz w:val="28"/>
          <w:szCs w:val="28"/>
        </w:rPr>
        <w:t xml:space="preserve"> </w:t>
      </w:r>
      <w:r w:rsidR="005F44AF">
        <w:rPr>
          <w:rFonts w:ascii="Times New Roman" w:hAnsi="Times New Roman" w:cs="Times New Roman"/>
          <w:bCs/>
          <w:sz w:val="28"/>
          <w:szCs w:val="28"/>
          <w:lang w:val="en-US"/>
        </w:rPr>
        <w:t>URL</w:t>
      </w:r>
      <w:r w:rsidRPr="00A46E7E">
        <w:rPr>
          <w:rFonts w:ascii="Times New Roman" w:hAnsi="Times New Roman" w:cs="Times New Roman"/>
          <w:bCs/>
          <w:sz w:val="28"/>
          <w:szCs w:val="28"/>
        </w:rPr>
        <w:t xml:space="preserve">: </w:t>
      </w:r>
      <w:r w:rsidR="005F44AF" w:rsidRPr="005F44AF">
        <w:rPr>
          <w:rFonts w:ascii="Times New Roman" w:hAnsi="Times New Roman" w:cs="Times New Roman"/>
          <w:sz w:val="28"/>
          <w:szCs w:val="28"/>
        </w:rPr>
        <w:t>http://cpc.people.com.cn/n1/2023/0504/c164113-32678397.html</w:t>
      </w:r>
      <w:r w:rsidR="005F44AF" w:rsidRPr="005F44AF">
        <w:rPr>
          <w:rStyle w:val="a6"/>
          <w:rFonts w:ascii="Times New Roman" w:hAnsi="Times New Roman" w:cs="Times New Roman"/>
          <w:color w:val="auto"/>
          <w:sz w:val="28"/>
          <w:szCs w:val="28"/>
          <w:u w:val="none"/>
        </w:rPr>
        <w:t>.</w:t>
      </w:r>
      <w:r w:rsidR="005F44AF" w:rsidRPr="005F44AF">
        <w:rPr>
          <w:rFonts w:ascii="Times New Roman" w:hAnsi="Times New Roman" w:cs="Times New Roman"/>
          <w:sz w:val="28"/>
          <w:szCs w:val="28"/>
        </w:rPr>
        <w:t xml:space="preserve"> </w:t>
      </w:r>
      <w:r w:rsidRPr="00A46E7E">
        <w:rPr>
          <w:rFonts w:ascii="Times New Roman" w:hAnsi="Times New Roman" w:cs="Times New Roman"/>
          <w:sz w:val="28"/>
          <w:szCs w:val="28"/>
        </w:rPr>
        <w:t>(дата обращения: 18.01.2024)</w:t>
      </w:r>
    </w:p>
    <w:p w14:paraId="54EFDE1A" w14:textId="77777777" w:rsidR="005F44AF" w:rsidRPr="005F44AF" w:rsidRDefault="00A25679" w:rsidP="005F44AF">
      <w:pPr>
        <w:pStyle w:val="a7"/>
        <w:numPr>
          <w:ilvl w:val="0"/>
          <w:numId w:val="43"/>
        </w:numPr>
        <w:spacing w:line="360" w:lineRule="auto"/>
        <w:jc w:val="both"/>
        <w:rPr>
          <w:rFonts w:ascii="Times New Roman" w:hAnsi="Times New Roman" w:cs="Times New Roman"/>
          <w:sz w:val="28"/>
          <w:szCs w:val="28"/>
        </w:rPr>
      </w:pPr>
      <w:r>
        <w:rPr>
          <w:rFonts w:ascii="Times New Roman" w:hAnsi="Times New Roman" w:cs="Times New Roman" w:hint="eastAsia"/>
          <w:sz w:val="28"/>
          <w:szCs w:val="28"/>
        </w:rPr>
        <w:t>中华人民共和国宪法</w:t>
      </w:r>
      <w:r>
        <w:rPr>
          <w:rFonts w:ascii="Times New Roman" w:hAnsi="Times New Roman" w:cs="Times New Roman" w:hint="eastAsia"/>
          <w:sz w:val="28"/>
          <w:szCs w:val="28"/>
        </w:rPr>
        <w:t xml:space="preserve"> (</w:t>
      </w:r>
      <w:r>
        <w:rPr>
          <w:rFonts w:ascii="Times New Roman" w:hAnsi="Times New Roman" w:cs="Times New Roman" w:hint="eastAsia"/>
          <w:sz w:val="28"/>
          <w:szCs w:val="28"/>
          <w:lang w:val="en-US"/>
        </w:rPr>
        <w:t>于</w:t>
      </w:r>
      <w:r>
        <w:rPr>
          <w:rFonts w:ascii="Times New Roman" w:hAnsi="Times New Roman" w:cs="Times New Roman" w:hint="eastAsia"/>
          <w:sz w:val="28"/>
          <w:szCs w:val="28"/>
          <w:lang w:val="en-US"/>
        </w:rPr>
        <w:t>2</w:t>
      </w:r>
      <w:r>
        <w:rPr>
          <w:rFonts w:ascii="Times New Roman" w:hAnsi="Times New Roman" w:cs="Times New Roman"/>
          <w:sz w:val="28"/>
          <w:szCs w:val="28"/>
          <w:lang w:val="en-US"/>
        </w:rPr>
        <w:t>018</w:t>
      </w:r>
      <w:r>
        <w:rPr>
          <w:rFonts w:ascii="Times New Roman" w:hAnsi="Times New Roman" w:cs="Times New Roman" w:hint="eastAsia"/>
          <w:sz w:val="28"/>
          <w:szCs w:val="28"/>
          <w:lang w:val="en-US"/>
        </w:rPr>
        <w:t>年</w:t>
      </w:r>
      <w:r>
        <w:rPr>
          <w:rFonts w:ascii="Times New Roman" w:hAnsi="Times New Roman" w:cs="Times New Roman" w:hint="eastAsia"/>
          <w:sz w:val="28"/>
          <w:szCs w:val="28"/>
          <w:lang w:val="en-US"/>
        </w:rPr>
        <w:t>3</w:t>
      </w:r>
      <w:r>
        <w:rPr>
          <w:rFonts w:ascii="Times New Roman" w:hAnsi="Times New Roman" w:cs="Times New Roman" w:hint="eastAsia"/>
          <w:sz w:val="28"/>
          <w:szCs w:val="28"/>
          <w:lang w:val="en-US"/>
        </w:rPr>
        <w:t>月</w:t>
      </w:r>
      <w:r>
        <w:rPr>
          <w:rFonts w:ascii="Times New Roman" w:hAnsi="Times New Roman" w:cs="Times New Roman" w:hint="eastAsia"/>
          <w:sz w:val="28"/>
          <w:szCs w:val="28"/>
          <w:lang w:val="en-US"/>
        </w:rPr>
        <w:t>1</w:t>
      </w:r>
      <w:r>
        <w:rPr>
          <w:rFonts w:ascii="Times New Roman" w:hAnsi="Times New Roman" w:cs="Times New Roman"/>
          <w:sz w:val="28"/>
          <w:szCs w:val="28"/>
          <w:lang w:val="en-US"/>
        </w:rPr>
        <w:t>1</w:t>
      </w:r>
      <w:r>
        <w:rPr>
          <w:rFonts w:ascii="Times New Roman" w:hAnsi="Times New Roman" w:cs="Times New Roman" w:hint="eastAsia"/>
          <w:sz w:val="28"/>
          <w:szCs w:val="28"/>
          <w:lang w:val="en-US"/>
        </w:rPr>
        <w:t>日修改</w:t>
      </w:r>
      <w:r>
        <w:rPr>
          <w:rFonts w:ascii="Times New Roman" w:hAnsi="Times New Roman" w:cs="Times New Roman"/>
          <w:sz w:val="28"/>
          <w:szCs w:val="28"/>
          <w:lang w:val="en-US"/>
        </w:rPr>
        <w:t>) .</w:t>
      </w:r>
    </w:p>
    <w:p w14:paraId="7B7E35E2" w14:textId="681A5305" w:rsidR="00A25679" w:rsidRPr="005F44AF" w:rsidRDefault="00A25679" w:rsidP="005F44AF">
      <w:pPr>
        <w:pStyle w:val="a7"/>
        <w:spacing w:line="360" w:lineRule="auto"/>
        <w:ind w:left="420"/>
        <w:jc w:val="both"/>
        <w:rPr>
          <w:rFonts w:ascii="Times New Roman" w:hAnsi="Times New Roman" w:cs="Times New Roman"/>
          <w:sz w:val="28"/>
          <w:szCs w:val="28"/>
        </w:rPr>
      </w:pPr>
      <w:r w:rsidRPr="005F44AF">
        <w:rPr>
          <w:rFonts w:ascii="Times New Roman" w:hAnsi="Times New Roman" w:cs="Times New Roman"/>
          <w:sz w:val="28"/>
          <w:szCs w:val="28"/>
        </w:rPr>
        <w:t xml:space="preserve">Конституция КНР (ред. от 11 марта 2018 года).  </w:t>
      </w:r>
      <w:r w:rsidRPr="005F44AF">
        <w:rPr>
          <w:rFonts w:ascii="Times New Roman" w:hAnsi="Times New Roman" w:cs="Times New Roman" w:hint="eastAsia"/>
          <w:sz w:val="28"/>
          <w:szCs w:val="28"/>
          <w:lang w:val="en-US"/>
        </w:rPr>
        <w:t>URL</w:t>
      </w:r>
      <w:r w:rsidRPr="005F44AF">
        <w:rPr>
          <w:rFonts w:ascii="Times New Roman" w:hAnsi="Times New Roman" w:cs="Times New Roman"/>
          <w:sz w:val="28"/>
          <w:szCs w:val="28"/>
        </w:rPr>
        <w:t>: https://www.gov.cn/guoqing/2018-03/22/content_5276318.htm. (дата обращения: 05.02.2024)</w:t>
      </w:r>
    </w:p>
    <w:p w14:paraId="33E62C58" w14:textId="77777777" w:rsidR="00A25679" w:rsidRPr="006E2536" w:rsidRDefault="00A25679" w:rsidP="005F44AF">
      <w:pPr>
        <w:pStyle w:val="a7"/>
        <w:numPr>
          <w:ilvl w:val="0"/>
          <w:numId w:val="43"/>
        </w:numPr>
        <w:spacing w:line="360" w:lineRule="auto"/>
        <w:jc w:val="both"/>
        <w:rPr>
          <w:rFonts w:ascii="Times New Roman" w:hAnsi="Times New Roman" w:cs="Times New Roman"/>
          <w:sz w:val="28"/>
          <w:szCs w:val="28"/>
        </w:rPr>
      </w:pPr>
      <w:r>
        <w:rPr>
          <w:rFonts w:ascii="Times New Roman" w:hAnsi="Times New Roman" w:cs="Times New Roman" w:hint="eastAsia"/>
          <w:sz w:val="28"/>
          <w:szCs w:val="28"/>
          <w:lang w:val="en-US"/>
        </w:rPr>
        <w:lastRenderedPageBreak/>
        <w:t>中国青年婚姻观调查报告：</w:t>
      </w:r>
      <w:r>
        <w:rPr>
          <w:rFonts w:ascii="Times New Roman" w:hAnsi="Times New Roman" w:cs="Times New Roman" w:hint="eastAsia"/>
          <w:sz w:val="28"/>
          <w:szCs w:val="28"/>
          <w:lang w:val="en-US"/>
        </w:rPr>
        <w:t>7</w:t>
      </w:r>
      <w:r>
        <w:rPr>
          <w:rFonts w:ascii="Times New Roman" w:hAnsi="Times New Roman" w:cs="Times New Roman"/>
          <w:sz w:val="28"/>
          <w:szCs w:val="28"/>
          <w:lang w:val="en-US"/>
        </w:rPr>
        <w:t>6%</w:t>
      </w:r>
      <w:r>
        <w:rPr>
          <w:rFonts w:ascii="Times New Roman" w:hAnsi="Times New Roman" w:cs="Times New Roman" w:hint="eastAsia"/>
          <w:sz w:val="28"/>
          <w:szCs w:val="28"/>
          <w:lang w:val="en-US"/>
        </w:rPr>
        <w:t>适婚青年恐婚</w:t>
      </w:r>
      <w:r>
        <w:rPr>
          <w:rFonts w:ascii="Times New Roman" w:hAnsi="Times New Roman" w:cs="Times New Roman"/>
          <w:sz w:val="28"/>
          <w:szCs w:val="28"/>
          <w:lang w:val="en-US"/>
        </w:rPr>
        <w:t>.</w:t>
      </w:r>
      <w:r>
        <w:rPr>
          <w:rFonts w:ascii="Times New Roman" w:hAnsi="Times New Roman" w:cs="Times New Roman" w:hint="eastAsia"/>
          <w:sz w:val="28"/>
          <w:szCs w:val="28"/>
          <w:lang w:val="en-US"/>
        </w:rPr>
        <w:t>人民网</w:t>
      </w:r>
      <w:r>
        <w:rPr>
          <w:rFonts w:ascii="Times New Roman" w:hAnsi="Times New Roman" w:cs="Times New Roman"/>
          <w:sz w:val="28"/>
          <w:szCs w:val="28"/>
          <w:lang w:val="en-US"/>
        </w:rPr>
        <w:t>.2015.</w:t>
      </w:r>
    </w:p>
    <w:p w14:paraId="7F4B92ED" w14:textId="4438F973" w:rsidR="006E2536" w:rsidRPr="00A25679" w:rsidRDefault="00A25679" w:rsidP="005F44AF">
      <w:pPr>
        <w:pStyle w:val="a7"/>
        <w:spacing w:line="360" w:lineRule="auto"/>
        <w:ind w:left="420"/>
        <w:jc w:val="both"/>
        <w:rPr>
          <w:rFonts w:ascii="Times New Roman" w:hAnsi="Times New Roman" w:cs="Times New Roman"/>
          <w:sz w:val="28"/>
          <w:szCs w:val="28"/>
          <w:lang w:val="en-US"/>
        </w:rPr>
      </w:pPr>
      <w:r w:rsidRPr="00F97C05">
        <w:rPr>
          <w:rFonts w:ascii="Times New Roman" w:hAnsi="Times New Roman" w:cs="Times New Roman"/>
          <w:sz w:val="28"/>
          <w:szCs w:val="28"/>
        </w:rPr>
        <w:t xml:space="preserve">Опрос о взглядах китайской молодежи на брак: 76% молодежи, достигшей брачного возраста, боятся брака. </w:t>
      </w:r>
      <w:r w:rsidRPr="006E2536">
        <w:rPr>
          <w:rFonts w:ascii="Times New Roman" w:hAnsi="Times New Roman" w:cs="Times New Roman"/>
          <w:sz w:val="28"/>
          <w:szCs w:val="28"/>
          <w:lang w:val="en-US"/>
        </w:rPr>
        <w:t xml:space="preserve">People's Daily Online, 2015. </w:t>
      </w:r>
      <w:r>
        <w:rPr>
          <w:rFonts w:ascii="Times New Roman" w:eastAsia="宋体" w:hAnsi="Times New Roman" w:cs="Times New Roman"/>
          <w:sz w:val="28"/>
          <w:szCs w:val="28"/>
          <w:lang w:val="en-US"/>
        </w:rPr>
        <w:t xml:space="preserve"> URL</w:t>
      </w:r>
      <w:r w:rsidRPr="00A25679">
        <w:rPr>
          <w:rFonts w:ascii="Times New Roman" w:eastAsia="宋体" w:hAnsi="Times New Roman" w:cs="Times New Roman"/>
          <w:sz w:val="28"/>
          <w:szCs w:val="28"/>
          <w:lang w:val="en-US"/>
        </w:rPr>
        <w:t>:</w:t>
      </w:r>
      <w:r w:rsidRPr="00A25679">
        <w:rPr>
          <w:rFonts w:ascii="Times New Roman" w:hAnsi="Times New Roman" w:cs="Times New Roman"/>
          <w:sz w:val="28"/>
          <w:szCs w:val="28"/>
          <w:lang w:val="en-US"/>
        </w:rPr>
        <w:t xml:space="preserve"> </w:t>
      </w:r>
      <w:r w:rsidRPr="006E2536">
        <w:rPr>
          <w:rFonts w:ascii="Times New Roman" w:hAnsi="Times New Roman" w:cs="Times New Roman"/>
          <w:sz w:val="28"/>
          <w:szCs w:val="28"/>
          <w:lang w:val="en-US"/>
        </w:rPr>
        <w:t>http</w:t>
      </w:r>
      <w:r w:rsidRPr="00A25679">
        <w:rPr>
          <w:rFonts w:ascii="Times New Roman" w:hAnsi="Times New Roman" w:cs="Times New Roman"/>
          <w:sz w:val="28"/>
          <w:szCs w:val="28"/>
          <w:lang w:val="en-US"/>
        </w:rPr>
        <w:t>://</w:t>
      </w:r>
      <w:r w:rsidRPr="006E2536">
        <w:rPr>
          <w:rFonts w:ascii="Times New Roman" w:hAnsi="Times New Roman" w:cs="Times New Roman"/>
          <w:sz w:val="28"/>
          <w:szCs w:val="28"/>
          <w:lang w:val="en-US"/>
        </w:rPr>
        <w:t>politics</w:t>
      </w:r>
      <w:r w:rsidRPr="00A25679">
        <w:rPr>
          <w:rFonts w:ascii="Times New Roman" w:hAnsi="Times New Roman" w:cs="Times New Roman"/>
          <w:sz w:val="28"/>
          <w:szCs w:val="28"/>
          <w:lang w:val="en-US"/>
        </w:rPr>
        <w:t>.</w:t>
      </w:r>
      <w:r w:rsidRPr="006E2536">
        <w:rPr>
          <w:rFonts w:ascii="Times New Roman" w:hAnsi="Times New Roman" w:cs="Times New Roman"/>
          <w:sz w:val="28"/>
          <w:szCs w:val="28"/>
          <w:lang w:val="en-US"/>
        </w:rPr>
        <w:t>people</w:t>
      </w:r>
      <w:r w:rsidRPr="00A25679">
        <w:rPr>
          <w:rFonts w:ascii="Times New Roman" w:hAnsi="Times New Roman" w:cs="Times New Roman"/>
          <w:sz w:val="28"/>
          <w:szCs w:val="28"/>
          <w:lang w:val="en-US"/>
        </w:rPr>
        <w:t>.</w:t>
      </w:r>
      <w:r w:rsidRPr="006E2536">
        <w:rPr>
          <w:rFonts w:ascii="Times New Roman" w:hAnsi="Times New Roman" w:cs="Times New Roman"/>
          <w:sz w:val="28"/>
          <w:szCs w:val="28"/>
          <w:lang w:val="en-US"/>
        </w:rPr>
        <w:t>com</w:t>
      </w:r>
      <w:r w:rsidRPr="00A25679">
        <w:rPr>
          <w:rFonts w:ascii="Times New Roman" w:hAnsi="Times New Roman" w:cs="Times New Roman"/>
          <w:sz w:val="28"/>
          <w:szCs w:val="28"/>
          <w:lang w:val="en-US"/>
        </w:rPr>
        <w:t>.</w:t>
      </w:r>
      <w:r w:rsidRPr="006E2536">
        <w:rPr>
          <w:rFonts w:ascii="Times New Roman" w:hAnsi="Times New Roman" w:cs="Times New Roman"/>
          <w:sz w:val="28"/>
          <w:szCs w:val="28"/>
          <w:lang w:val="en-US"/>
        </w:rPr>
        <w:t>cn</w:t>
      </w:r>
      <w:r w:rsidRPr="00A25679">
        <w:rPr>
          <w:rFonts w:ascii="Times New Roman" w:hAnsi="Times New Roman" w:cs="Times New Roman"/>
          <w:sz w:val="28"/>
          <w:szCs w:val="28"/>
          <w:lang w:val="en-US"/>
        </w:rPr>
        <w:t>/</w:t>
      </w:r>
      <w:r w:rsidRPr="006E2536">
        <w:rPr>
          <w:rFonts w:ascii="Times New Roman" w:hAnsi="Times New Roman" w:cs="Times New Roman"/>
          <w:sz w:val="28"/>
          <w:szCs w:val="28"/>
          <w:lang w:val="en-US"/>
        </w:rPr>
        <w:t>n</w:t>
      </w:r>
      <w:r w:rsidRPr="00A25679">
        <w:rPr>
          <w:rFonts w:ascii="Times New Roman" w:hAnsi="Times New Roman" w:cs="Times New Roman"/>
          <w:sz w:val="28"/>
          <w:szCs w:val="28"/>
          <w:lang w:val="en-US"/>
        </w:rPr>
        <w:t>/2015/0524/</w:t>
      </w:r>
      <w:r w:rsidRPr="006E2536">
        <w:rPr>
          <w:rFonts w:ascii="Times New Roman" w:hAnsi="Times New Roman" w:cs="Times New Roman"/>
          <w:sz w:val="28"/>
          <w:szCs w:val="28"/>
          <w:lang w:val="en-US"/>
        </w:rPr>
        <w:t>c</w:t>
      </w:r>
      <w:r w:rsidRPr="00A25679">
        <w:rPr>
          <w:rFonts w:ascii="Times New Roman" w:hAnsi="Times New Roman" w:cs="Times New Roman"/>
          <w:sz w:val="28"/>
          <w:szCs w:val="28"/>
          <w:lang w:val="en-US"/>
        </w:rPr>
        <w:t>70731-27047462.</w:t>
      </w:r>
      <w:r w:rsidRPr="006E2536">
        <w:rPr>
          <w:rFonts w:ascii="Times New Roman" w:hAnsi="Times New Roman" w:cs="Times New Roman"/>
          <w:sz w:val="28"/>
          <w:szCs w:val="28"/>
          <w:lang w:val="en-US"/>
        </w:rPr>
        <w:t>html</w:t>
      </w:r>
      <w:r w:rsidRPr="00A25679">
        <w:rPr>
          <w:rStyle w:val="a6"/>
          <w:rFonts w:ascii="Times New Roman" w:hAnsi="Times New Roman" w:cs="Times New Roman"/>
          <w:color w:val="auto"/>
          <w:sz w:val="28"/>
          <w:szCs w:val="28"/>
          <w:u w:val="none"/>
          <w:lang w:val="en-US"/>
        </w:rPr>
        <w:t xml:space="preserve">. </w:t>
      </w:r>
      <w:r w:rsidRPr="00A25679">
        <w:rPr>
          <w:rFonts w:ascii="Times New Roman" w:hAnsi="Times New Roman" w:cs="Times New Roman"/>
          <w:sz w:val="28"/>
          <w:szCs w:val="28"/>
          <w:lang w:val="en-US"/>
        </w:rPr>
        <w:t>(</w:t>
      </w:r>
      <w:r w:rsidRPr="00F97C05">
        <w:rPr>
          <w:rFonts w:ascii="Times New Roman" w:hAnsi="Times New Roman" w:cs="Times New Roman"/>
          <w:sz w:val="28"/>
          <w:szCs w:val="28"/>
        </w:rPr>
        <w:t>дата</w:t>
      </w:r>
      <w:r w:rsidRPr="00A25679">
        <w:rPr>
          <w:rFonts w:ascii="Times New Roman" w:hAnsi="Times New Roman" w:cs="Times New Roman"/>
          <w:sz w:val="28"/>
          <w:szCs w:val="28"/>
          <w:lang w:val="en-US"/>
        </w:rPr>
        <w:t xml:space="preserve"> </w:t>
      </w:r>
      <w:r w:rsidRPr="00F97C05">
        <w:rPr>
          <w:rFonts w:ascii="Times New Roman" w:hAnsi="Times New Roman" w:cs="Times New Roman"/>
          <w:sz w:val="28"/>
          <w:szCs w:val="28"/>
        </w:rPr>
        <w:t>обращения</w:t>
      </w:r>
      <w:r w:rsidRPr="00A25679">
        <w:rPr>
          <w:rFonts w:ascii="Times New Roman" w:hAnsi="Times New Roman" w:cs="Times New Roman"/>
          <w:sz w:val="28"/>
          <w:szCs w:val="28"/>
          <w:lang w:val="en-US"/>
        </w:rPr>
        <w:t>: 20.03.2024)</w:t>
      </w:r>
    </w:p>
    <w:p w14:paraId="0A92547D" w14:textId="2ABFFF40" w:rsidR="00A25679" w:rsidRDefault="00A25679" w:rsidP="005F44AF">
      <w:pPr>
        <w:pStyle w:val="a7"/>
        <w:numPr>
          <w:ilvl w:val="0"/>
          <w:numId w:val="43"/>
        </w:numPr>
        <w:spacing w:line="360" w:lineRule="auto"/>
        <w:jc w:val="both"/>
        <w:rPr>
          <w:rFonts w:ascii="Times New Roman" w:hAnsi="Times New Roman" w:cs="Times New Roman"/>
          <w:sz w:val="28"/>
          <w:szCs w:val="28"/>
        </w:rPr>
      </w:pPr>
      <w:r>
        <w:rPr>
          <w:rFonts w:ascii="Times New Roman" w:hAnsi="Times New Roman" w:cs="Times New Roman" w:hint="eastAsia"/>
          <w:sz w:val="28"/>
          <w:szCs w:val="28"/>
        </w:rPr>
        <w:t>中国中央国务院印发《中长期青年发展规划（</w:t>
      </w:r>
      <w:r>
        <w:rPr>
          <w:rFonts w:ascii="Times New Roman" w:hAnsi="Times New Roman" w:cs="Times New Roman" w:hint="eastAsia"/>
          <w:sz w:val="28"/>
          <w:szCs w:val="28"/>
        </w:rPr>
        <w:t>2</w:t>
      </w:r>
      <w:r>
        <w:rPr>
          <w:rFonts w:ascii="Times New Roman" w:hAnsi="Times New Roman" w:cs="Times New Roman"/>
          <w:sz w:val="28"/>
          <w:szCs w:val="28"/>
        </w:rPr>
        <w:t>016</w:t>
      </w:r>
      <w:r>
        <w:rPr>
          <w:rFonts w:ascii="Times New Roman" w:hAnsi="Times New Roman" w:cs="Times New Roman" w:hint="eastAsia"/>
          <w:sz w:val="28"/>
          <w:szCs w:val="28"/>
        </w:rPr>
        <w:t>年</w:t>
      </w:r>
      <w:r>
        <w:rPr>
          <w:rFonts w:ascii="Times New Roman" w:hAnsi="Times New Roman" w:cs="Times New Roman" w:hint="eastAsia"/>
          <w:sz w:val="28"/>
          <w:szCs w:val="28"/>
        </w:rPr>
        <w:t>-</w:t>
      </w:r>
      <w:r>
        <w:rPr>
          <w:rFonts w:ascii="Times New Roman" w:hAnsi="Times New Roman" w:cs="Times New Roman"/>
          <w:sz w:val="28"/>
          <w:szCs w:val="28"/>
        </w:rPr>
        <w:t>2025</w:t>
      </w:r>
      <w:r>
        <w:rPr>
          <w:rFonts w:ascii="Times New Roman" w:hAnsi="Times New Roman" w:cs="Times New Roman" w:hint="eastAsia"/>
          <w:sz w:val="28"/>
          <w:szCs w:val="28"/>
        </w:rPr>
        <w:t>年）》</w:t>
      </w:r>
      <w:r w:rsidRPr="00A25679">
        <w:rPr>
          <w:rFonts w:ascii="Times New Roman" w:hAnsi="Times New Roman" w:cs="Times New Roman"/>
          <w:sz w:val="28"/>
          <w:szCs w:val="28"/>
        </w:rPr>
        <w:t>.</w:t>
      </w:r>
      <w:r>
        <w:rPr>
          <w:rFonts w:ascii="Times New Roman" w:hAnsi="Times New Roman" w:cs="Times New Roman"/>
          <w:sz w:val="28"/>
          <w:szCs w:val="28"/>
          <w:lang w:val="en-US"/>
        </w:rPr>
        <w:t xml:space="preserve"> </w:t>
      </w:r>
      <w:r w:rsidRPr="00A25679">
        <w:rPr>
          <w:rFonts w:ascii="Times New Roman" w:hAnsi="Times New Roman" w:cs="Times New Roman"/>
          <w:sz w:val="28"/>
          <w:szCs w:val="28"/>
        </w:rPr>
        <w:t>2022.</w:t>
      </w:r>
    </w:p>
    <w:p w14:paraId="5D025F8D" w14:textId="5F7CA7D0" w:rsidR="00E8358E" w:rsidRDefault="009167A9" w:rsidP="005F44AF">
      <w:pPr>
        <w:pStyle w:val="a7"/>
        <w:spacing w:line="360" w:lineRule="auto"/>
        <w:ind w:left="420"/>
        <w:jc w:val="both"/>
        <w:rPr>
          <w:rFonts w:ascii="Times New Roman" w:hAnsi="Times New Roman" w:cs="Times New Roman"/>
          <w:sz w:val="28"/>
          <w:szCs w:val="28"/>
        </w:rPr>
      </w:pPr>
      <w:r w:rsidRPr="006E2536">
        <w:rPr>
          <w:rFonts w:ascii="Times New Roman" w:hAnsi="Times New Roman" w:cs="Times New Roman"/>
          <w:sz w:val="28"/>
          <w:szCs w:val="28"/>
        </w:rPr>
        <w:t xml:space="preserve">Центральный комитет Коммунистической партии Китая и Государственный совет выпустили «Средне- и долгосрочный план развития молодежи (2016-2025 </w:t>
      </w:r>
      <w:proofErr w:type="spellStart"/>
      <w:r w:rsidRPr="006E2536">
        <w:rPr>
          <w:rFonts w:ascii="Times New Roman" w:hAnsi="Times New Roman" w:cs="Times New Roman"/>
          <w:sz w:val="28"/>
          <w:szCs w:val="28"/>
        </w:rPr>
        <w:t>гг</w:t>
      </w:r>
      <w:proofErr w:type="spellEnd"/>
      <w:proofErr w:type="gramStart"/>
      <w:r w:rsidRPr="006E2536">
        <w:rPr>
          <w:rFonts w:ascii="Times New Roman" w:hAnsi="Times New Roman" w:cs="Times New Roman"/>
          <w:sz w:val="28"/>
          <w:szCs w:val="28"/>
        </w:rPr>
        <w:t>)</w:t>
      </w:r>
      <w:r w:rsidR="00A25679" w:rsidRPr="00A25679">
        <w:rPr>
          <w:rFonts w:ascii="Times New Roman" w:hAnsi="Times New Roman" w:cs="Times New Roman"/>
          <w:sz w:val="28"/>
          <w:szCs w:val="28"/>
        </w:rPr>
        <w:t xml:space="preserve"> </w:t>
      </w:r>
      <w:r w:rsidRPr="006E2536">
        <w:rPr>
          <w:rFonts w:ascii="Times New Roman" w:hAnsi="Times New Roman" w:cs="Times New Roman"/>
          <w:sz w:val="28"/>
          <w:szCs w:val="28"/>
        </w:rPr>
        <w:t>»</w:t>
      </w:r>
      <w:proofErr w:type="gramEnd"/>
      <w:r w:rsidRPr="006E2536">
        <w:rPr>
          <w:rFonts w:ascii="Times New Roman" w:hAnsi="Times New Roman" w:cs="Times New Roman"/>
          <w:sz w:val="28"/>
          <w:szCs w:val="28"/>
        </w:rPr>
        <w:t xml:space="preserve">. 2022. </w:t>
      </w:r>
      <w:r w:rsidR="00A25679">
        <w:rPr>
          <w:rFonts w:ascii="Times New Roman" w:hAnsi="Times New Roman" w:cs="Times New Roman"/>
          <w:sz w:val="28"/>
          <w:szCs w:val="28"/>
          <w:lang w:val="en-US"/>
        </w:rPr>
        <w:t>URL</w:t>
      </w:r>
      <w:r w:rsidRPr="006E2536">
        <w:rPr>
          <w:rFonts w:ascii="Times New Roman" w:hAnsi="Times New Roman" w:cs="Times New Roman"/>
          <w:sz w:val="28"/>
          <w:szCs w:val="28"/>
        </w:rPr>
        <w:t>: https://www.gov.cn/zhengce/202203/content_3635263.htm#1</w:t>
      </w:r>
      <w:r w:rsidR="00A25679" w:rsidRPr="00FE7606">
        <w:rPr>
          <w:rFonts w:ascii="Times New Roman" w:hAnsi="Times New Roman" w:cs="Times New Roman"/>
          <w:sz w:val="28"/>
          <w:szCs w:val="28"/>
        </w:rPr>
        <w:t>.</w:t>
      </w:r>
      <w:r w:rsidRPr="006E2536">
        <w:rPr>
          <w:rFonts w:ascii="Times New Roman" w:hAnsi="Times New Roman" w:cs="Times New Roman"/>
          <w:sz w:val="28"/>
          <w:szCs w:val="28"/>
        </w:rPr>
        <w:t xml:space="preserve"> (дата обращения: 26.01.2024)</w:t>
      </w:r>
    </w:p>
    <w:p w14:paraId="016A20E5" w14:textId="11286BE2" w:rsidR="005F44AF" w:rsidRPr="00000920" w:rsidRDefault="0060062B" w:rsidP="005F44AF">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Научная литература</w:t>
      </w:r>
    </w:p>
    <w:p w14:paraId="3E971184" w14:textId="25B493C4"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proofErr w:type="spellStart"/>
      <w:r w:rsidRPr="00A46E7E">
        <w:rPr>
          <w:rFonts w:ascii="Times New Roman" w:hAnsi="Times New Roman" w:cs="Times New Roman"/>
          <w:sz w:val="28"/>
          <w:szCs w:val="28"/>
        </w:rPr>
        <w:t>Авдулова</w:t>
      </w:r>
      <w:proofErr w:type="spellEnd"/>
      <w:r w:rsidRPr="00A46E7E">
        <w:rPr>
          <w:rFonts w:ascii="Times New Roman" w:hAnsi="Times New Roman" w:cs="Times New Roman"/>
          <w:sz w:val="28"/>
          <w:szCs w:val="28"/>
        </w:rPr>
        <w:t xml:space="preserve"> </w:t>
      </w:r>
      <w:proofErr w:type="gramStart"/>
      <w:r w:rsidRPr="00A46E7E">
        <w:rPr>
          <w:rFonts w:ascii="Times New Roman" w:hAnsi="Times New Roman" w:cs="Times New Roman"/>
          <w:sz w:val="28"/>
          <w:szCs w:val="28"/>
        </w:rPr>
        <w:t>Т.П.</w:t>
      </w:r>
      <w:proofErr w:type="gramEnd"/>
      <w:r w:rsidRPr="00A46E7E">
        <w:rPr>
          <w:rFonts w:ascii="Times New Roman" w:hAnsi="Times New Roman" w:cs="Times New Roman"/>
          <w:sz w:val="28"/>
          <w:szCs w:val="28"/>
        </w:rPr>
        <w:t xml:space="preserve"> Гендерная социализация и структура общения в отрочестве // Психологические исследования</w:t>
      </w:r>
      <w:r w:rsidR="00A25679" w:rsidRPr="00A25679">
        <w:rPr>
          <w:rFonts w:ascii="Times New Roman" w:hAnsi="Times New Roman" w:cs="Times New Roman"/>
          <w:sz w:val="28"/>
          <w:szCs w:val="28"/>
        </w:rPr>
        <w:t>.</w:t>
      </w:r>
      <w:r w:rsidRPr="00A46E7E">
        <w:rPr>
          <w:rFonts w:ascii="Times New Roman" w:hAnsi="Times New Roman" w:cs="Times New Roman"/>
          <w:sz w:val="28"/>
          <w:szCs w:val="28"/>
        </w:rPr>
        <w:t xml:space="preserve"> 2009. </w:t>
      </w:r>
      <w:r w:rsidR="00A25679" w:rsidRPr="00A46E7E">
        <w:rPr>
          <w:rFonts w:ascii="Times New Roman" w:hAnsi="Times New Roman" w:cs="Times New Roman"/>
          <w:sz w:val="28"/>
          <w:szCs w:val="28"/>
        </w:rPr>
        <w:t>№</w:t>
      </w:r>
      <w:r w:rsidR="00D01308" w:rsidRPr="00000920">
        <w:rPr>
          <w:rFonts w:ascii="Times New Roman" w:hAnsi="Times New Roman" w:cs="Times New Roman"/>
          <w:sz w:val="28"/>
          <w:szCs w:val="28"/>
        </w:rPr>
        <w:t>7</w:t>
      </w:r>
      <w:r w:rsidRPr="00A46E7E">
        <w:rPr>
          <w:rFonts w:ascii="Times New Roman" w:hAnsi="Times New Roman" w:cs="Times New Roman"/>
          <w:sz w:val="28"/>
          <w:szCs w:val="28"/>
        </w:rPr>
        <w:t xml:space="preserve">. </w:t>
      </w:r>
    </w:p>
    <w:p w14:paraId="4A422E86" w14:textId="504AB1A7" w:rsidR="00950B60" w:rsidRPr="00D51093"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Акулич М. М. Гендерные роли в классических и </w:t>
      </w:r>
      <w:proofErr w:type="spellStart"/>
      <w:r w:rsidRPr="00A46E7E">
        <w:rPr>
          <w:rFonts w:ascii="Times New Roman" w:hAnsi="Times New Roman" w:cs="Times New Roman"/>
          <w:sz w:val="28"/>
          <w:szCs w:val="28"/>
        </w:rPr>
        <w:t>постклассических</w:t>
      </w:r>
      <w:proofErr w:type="spellEnd"/>
      <w:r w:rsidRPr="00A46E7E">
        <w:rPr>
          <w:rFonts w:ascii="Times New Roman" w:hAnsi="Times New Roman" w:cs="Times New Roman"/>
          <w:sz w:val="28"/>
          <w:szCs w:val="28"/>
        </w:rPr>
        <w:t xml:space="preserve"> социологических теориях</w:t>
      </w:r>
      <w:r w:rsidR="00D01308" w:rsidRPr="00D01308">
        <w:rPr>
          <w:rFonts w:ascii="Times New Roman" w:hAnsi="Times New Roman" w:cs="Times New Roman"/>
          <w:sz w:val="28"/>
          <w:szCs w:val="28"/>
        </w:rPr>
        <w:t xml:space="preserve"> </w:t>
      </w:r>
      <w:r w:rsidRPr="00A46E7E">
        <w:rPr>
          <w:rFonts w:ascii="Times New Roman" w:hAnsi="Times New Roman" w:cs="Times New Roman"/>
          <w:sz w:val="28"/>
          <w:szCs w:val="28"/>
        </w:rPr>
        <w:t>// Вестник Тюменского государственного университета. 2010. № 4.</w:t>
      </w:r>
      <w:r w:rsidR="00D01308" w:rsidRPr="00D01308">
        <w:rPr>
          <w:rFonts w:ascii="Times New Roman" w:hAnsi="Times New Roman" w:cs="Times New Roman"/>
          <w:sz w:val="28"/>
          <w:szCs w:val="28"/>
        </w:rPr>
        <w:t xml:space="preserve"> </w:t>
      </w:r>
      <w:r w:rsidRPr="00A46E7E">
        <w:rPr>
          <w:rFonts w:ascii="Times New Roman" w:hAnsi="Times New Roman" w:cs="Times New Roman"/>
          <w:sz w:val="28"/>
          <w:szCs w:val="28"/>
        </w:rPr>
        <w:t xml:space="preserve">С. </w:t>
      </w:r>
      <w:proofErr w:type="gramStart"/>
      <w:r w:rsidRPr="00A46E7E">
        <w:rPr>
          <w:rFonts w:ascii="Times New Roman" w:hAnsi="Times New Roman" w:cs="Times New Roman"/>
          <w:sz w:val="28"/>
          <w:szCs w:val="28"/>
        </w:rPr>
        <w:t>14</w:t>
      </w:r>
      <w:r w:rsidR="00D51093">
        <w:rPr>
          <w:rFonts w:ascii="Times New Roman" w:hAnsi="Times New Roman" w:cs="Times New Roman"/>
          <w:sz w:val="28"/>
          <w:szCs w:val="28"/>
          <w:lang w:val="en-US"/>
        </w:rPr>
        <w:t xml:space="preserve"> - </w:t>
      </w:r>
      <w:r w:rsidRPr="00A46E7E">
        <w:rPr>
          <w:rFonts w:ascii="Times New Roman" w:hAnsi="Times New Roman" w:cs="Times New Roman"/>
          <w:sz w:val="28"/>
          <w:szCs w:val="28"/>
        </w:rPr>
        <w:t>20</w:t>
      </w:r>
      <w:proofErr w:type="gramEnd"/>
      <w:r w:rsidRPr="00A46E7E">
        <w:rPr>
          <w:rFonts w:ascii="Times New Roman" w:hAnsi="Times New Roman" w:cs="Times New Roman"/>
          <w:sz w:val="28"/>
          <w:szCs w:val="28"/>
        </w:rPr>
        <w:t xml:space="preserve">. </w:t>
      </w:r>
    </w:p>
    <w:p w14:paraId="67FF98AE" w14:textId="68745135"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proofErr w:type="spellStart"/>
      <w:r w:rsidRPr="00A46E7E">
        <w:rPr>
          <w:rFonts w:ascii="Times New Roman" w:hAnsi="Times New Roman" w:cs="Times New Roman"/>
          <w:bCs/>
          <w:iCs/>
          <w:sz w:val="28"/>
          <w:szCs w:val="28"/>
        </w:rPr>
        <w:t>Боряз</w:t>
      </w:r>
      <w:proofErr w:type="spellEnd"/>
      <w:r w:rsidRPr="00A46E7E">
        <w:rPr>
          <w:rFonts w:ascii="Times New Roman" w:hAnsi="Times New Roman" w:cs="Times New Roman"/>
          <w:bCs/>
          <w:iCs/>
          <w:sz w:val="28"/>
          <w:szCs w:val="28"/>
        </w:rPr>
        <w:t xml:space="preserve"> В.Н. </w:t>
      </w:r>
      <w:r w:rsidRPr="00A46E7E">
        <w:rPr>
          <w:rFonts w:ascii="Times New Roman" w:hAnsi="Times New Roman" w:cs="Times New Roman"/>
          <w:iCs/>
          <w:sz w:val="28"/>
          <w:szCs w:val="28"/>
        </w:rPr>
        <w:t xml:space="preserve">Молодежь: </w:t>
      </w:r>
      <w:proofErr w:type="spellStart"/>
      <w:r w:rsidRPr="00A46E7E">
        <w:rPr>
          <w:rFonts w:ascii="Times New Roman" w:hAnsi="Times New Roman" w:cs="Times New Roman"/>
          <w:iCs/>
          <w:sz w:val="28"/>
          <w:szCs w:val="28"/>
        </w:rPr>
        <w:t>Методол</w:t>
      </w:r>
      <w:proofErr w:type="spellEnd"/>
      <w:r w:rsidRPr="00A46E7E">
        <w:rPr>
          <w:rFonts w:ascii="Times New Roman" w:hAnsi="Times New Roman" w:cs="Times New Roman"/>
          <w:iCs/>
          <w:sz w:val="28"/>
          <w:szCs w:val="28"/>
        </w:rPr>
        <w:t>. проблемы исследования АН СССР. Ленинград</w:t>
      </w:r>
      <w:r w:rsidR="00000920">
        <w:rPr>
          <w:rFonts w:ascii="Times New Roman" w:hAnsi="Times New Roman" w:cs="Times New Roman"/>
          <w:iCs/>
          <w:sz w:val="28"/>
          <w:szCs w:val="28"/>
          <w:lang w:val="en-US"/>
        </w:rPr>
        <w:t>.</w:t>
      </w:r>
      <w:r w:rsidRPr="00A46E7E">
        <w:rPr>
          <w:rFonts w:ascii="Times New Roman" w:hAnsi="Times New Roman" w:cs="Times New Roman"/>
          <w:iCs/>
          <w:sz w:val="28"/>
          <w:szCs w:val="28"/>
        </w:rPr>
        <w:t xml:space="preserve">: Наука. </w:t>
      </w:r>
      <w:proofErr w:type="spellStart"/>
      <w:r w:rsidRPr="00A46E7E">
        <w:rPr>
          <w:rFonts w:ascii="Times New Roman" w:hAnsi="Times New Roman" w:cs="Times New Roman"/>
          <w:iCs/>
          <w:sz w:val="28"/>
          <w:szCs w:val="28"/>
        </w:rPr>
        <w:t>Ленингр</w:t>
      </w:r>
      <w:proofErr w:type="spellEnd"/>
      <w:r w:rsidR="006A1D3D">
        <w:rPr>
          <w:rFonts w:ascii="Times New Roman" w:hAnsi="Times New Roman" w:cs="Times New Roman"/>
          <w:iCs/>
          <w:sz w:val="28"/>
          <w:szCs w:val="28"/>
          <w:lang w:val="en-US"/>
        </w:rPr>
        <w:t>,</w:t>
      </w:r>
      <w:r w:rsidRPr="00A46E7E">
        <w:rPr>
          <w:rFonts w:ascii="Times New Roman" w:hAnsi="Times New Roman" w:cs="Times New Roman"/>
          <w:iCs/>
          <w:sz w:val="28"/>
          <w:szCs w:val="28"/>
        </w:rPr>
        <w:t>1973. - 155 с.</w:t>
      </w:r>
    </w:p>
    <w:p w14:paraId="5391286C" w14:textId="14D95611"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Бояркина М.</w:t>
      </w:r>
      <w:r w:rsidR="00000920" w:rsidRPr="00000920">
        <w:rPr>
          <w:rFonts w:ascii="Times New Roman" w:hAnsi="Times New Roman" w:cs="Times New Roman"/>
          <w:sz w:val="28"/>
          <w:szCs w:val="28"/>
        </w:rPr>
        <w:t xml:space="preserve"> </w:t>
      </w:r>
      <w:r w:rsidRPr="00A46E7E">
        <w:rPr>
          <w:rFonts w:ascii="Times New Roman" w:hAnsi="Times New Roman" w:cs="Times New Roman"/>
          <w:sz w:val="28"/>
          <w:szCs w:val="28"/>
        </w:rPr>
        <w:t>В. Социализация и гендерное воспитание личности</w:t>
      </w:r>
      <w:r w:rsidR="002D607E" w:rsidRPr="002D607E">
        <w:rPr>
          <w:rFonts w:ascii="Times New Roman" w:hAnsi="Times New Roman" w:cs="Times New Roman"/>
          <w:sz w:val="28"/>
          <w:szCs w:val="28"/>
        </w:rPr>
        <w:t xml:space="preserve">. </w:t>
      </w:r>
      <w:r w:rsidRPr="00A46E7E">
        <w:rPr>
          <w:rFonts w:ascii="Times New Roman" w:hAnsi="Times New Roman" w:cs="Times New Roman"/>
          <w:sz w:val="28"/>
          <w:szCs w:val="28"/>
        </w:rPr>
        <w:t>Чита</w:t>
      </w:r>
      <w:r w:rsidR="00000920" w:rsidRPr="00000920">
        <w:rPr>
          <w:rFonts w:ascii="Times New Roman" w:hAnsi="Times New Roman" w:cs="Times New Roman"/>
          <w:sz w:val="28"/>
          <w:szCs w:val="28"/>
        </w:rPr>
        <w:t>.</w:t>
      </w:r>
      <w:r w:rsidR="002D607E" w:rsidRPr="002D607E">
        <w:rPr>
          <w:rFonts w:ascii="Times New Roman" w:hAnsi="Times New Roman" w:cs="Times New Roman"/>
          <w:sz w:val="28"/>
          <w:szCs w:val="28"/>
        </w:rPr>
        <w:t>:</w:t>
      </w:r>
      <w:r w:rsidR="00000920" w:rsidRPr="00000920">
        <w:rPr>
          <w:rFonts w:ascii="Times New Roman" w:hAnsi="Times New Roman" w:cs="Times New Roman"/>
          <w:sz w:val="28"/>
          <w:szCs w:val="28"/>
        </w:rPr>
        <w:t xml:space="preserve"> </w:t>
      </w:r>
      <w:r w:rsidRPr="00A46E7E">
        <w:rPr>
          <w:rFonts w:ascii="Times New Roman" w:hAnsi="Times New Roman" w:cs="Times New Roman"/>
          <w:sz w:val="28"/>
          <w:szCs w:val="28"/>
        </w:rPr>
        <w:t xml:space="preserve">Забайкальский государственный университет, 2013. 146 с. </w:t>
      </w:r>
    </w:p>
    <w:p w14:paraId="6338DA29" w14:textId="70C7903B"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Введение в гендерные исследования: учеб. пособие для студентов вузов / под ред. И. В. Костиковой</w:t>
      </w:r>
      <w:r w:rsidR="006A1D3D">
        <w:rPr>
          <w:rFonts w:ascii="Times New Roman" w:hAnsi="Times New Roman" w:cs="Times New Roman"/>
          <w:sz w:val="28"/>
          <w:szCs w:val="28"/>
          <w:lang w:val="en-US"/>
        </w:rPr>
        <w:t xml:space="preserve">. </w:t>
      </w:r>
      <w:r w:rsidRPr="00A46E7E">
        <w:rPr>
          <w:rFonts w:ascii="Times New Roman" w:hAnsi="Times New Roman" w:cs="Times New Roman"/>
          <w:sz w:val="28"/>
          <w:szCs w:val="28"/>
        </w:rPr>
        <w:t xml:space="preserve">М.: Аспект Пресс, 2005. </w:t>
      </w:r>
      <w:r w:rsidR="00000920" w:rsidRPr="00000920">
        <w:rPr>
          <w:rFonts w:ascii="Times New Roman" w:hAnsi="Times New Roman" w:cs="Times New Roman"/>
          <w:sz w:val="28"/>
          <w:szCs w:val="28"/>
        </w:rPr>
        <w:t xml:space="preserve"> </w:t>
      </w:r>
      <w:r w:rsidRPr="00A46E7E">
        <w:rPr>
          <w:rFonts w:ascii="Times New Roman" w:hAnsi="Times New Roman" w:cs="Times New Roman"/>
          <w:sz w:val="28"/>
          <w:szCs w:val="28"/>
        </w:rPr>
        <w:t xml:space="preserve">252 с. </w:t>
      </w:r>
    </w:p>
    <w:p w14:paraId="0B330921" w14:textId="27DDD959" w:rsidR="00950B60" w:rsidRPr="00A46E7E" w:rsidRDefault="00950B60" w:rsidP="005F44AF">
      <w:pPr>
        <w:pStyle w:val="a3"/>
        <w:numPr>
          <w:ilvl w:val="0"/>
          <w:numId w:val="35"/>
        </w:numPr>
        <w:spacing w:line="360" w:lineRule="auto"/>
        <w:jc w:val="both"/>
        <w:rPr>
          <w:rFonts w:ascii="Times New Roman" w:hAnsi="Times New Roman" w:cs="Times New Roman"/>
          <w:sz w:val="28"/>
          <w:szCs w:val="28"/>
        </w:rPr>
      </w:pPr>
      <w:proofErr w:type="spellStart"/>
      <w:r w:rsidRPr="00A46E7E">
        <w:rPr>
          <w:rFonts w:ascii="Times New Roman" w:hAnsi="Times New Roman" w:cs="Times New Roman"/>
          <w:sz w:val="28"/>
          <w:szCs w:val="28"/>
        </w:rPr>
        <w:t>Гидденс</w:t>
      </w:r>
      <w:proofErr w:type="spellEnd"/>
      <w:r w:rsidRPr="00A46E7E">
        <w:rPr>
          <w:rFonts w:ascii="Times New Roman" w:hAnsi="Times New Roman" w:cs="Times New Roman"/>
          <w:sz w:val="28"/>
          <w:szCs w:val="28"/>
        </w:rPr>
        <w:t xml:space="preserve"> Э. Социология </w:t>
      </w:r>
      <w:r w:rsidR="006A1D3D" w:rsidRPr="006A1D3D">
        <w:rPr>
          <w:rFonts w:ascii="Times New Roman" w:hAnsi="Times New Roman" w:cs="Times New Roman"/>
          <w:sz w:val="28"/>
          <w:szCs w:val="28"/>
        </w:rPr>
        <w:t xml:space="preserve">/ </w:t>
      </w:r>
      <w:r w:rsidRPr="00A46E7E">
        <w:rPr>
          <w:rFonts w:ascii="Times New Roman" w:hAnsi="Times New Roman" w:cs="Times New Roman"/>
          <w:sz w:val="28"/>
          <w:szCs w:val="28"/>
        </w:rPr>
        <w:t xml:space="preserve">Пер. В. Малышенко </w:t>
      </w:r>
      <w:r w:rsidR="006A1D3D" w:rsidRPr="006A1D3D">
        <w:rPr>
          <w:rFonts w:ascii="Times New Roman" w:hAnsi="Times New Roman" w:cs="Times New Roman"/>
          <w:sz w:val="28"/>
          <w:szCs w:val="28"/>
        </w:rPr>
        <w:t>[</w:t>
      </w:r>
      <w:r w:rsidRPr="00A46E7E">
        <w:rPr>
          <w:rFonts w:ascii="Times New Roman" w:hAnsi="Times New Roman" w:cs="Times New Roman"/>
          <w:sz w:val="28"/>
          <w:szCs w:val="28"/>
        </w:rPr>
        <w:t>и др.</w:t>
      </w:r>
      <w:r w:rsidR="006A1D3D" w:rsidRPr="006A1D3D">
        <w:rPr>
          <w:rFonts w:ascii="Times New Roman" w:hAnsi="Times New Roman" w:cs="Times New Roman"/>
          <w:sz w:val="28"/>
          <w:szCs w:val="28"/>
        </w:rPr>
        <w:t>]</w:t>
      </w:r>
      <w:r w:rsidRPr="00A46E7E">
        <w:rPr>
          <w:rFonts w:ascii="Times New Roman" w:hAnsi="Times New Roman" w:cs="Times New Roman"/>
          <w:sz w:val="28"/>
          <w:szCs w:val="28"/>
        </w:rPr>
        <w:t xml:space="preserve">. М.: </w:t>
      </w:r>
      <w:proofErr w:type="spellStart"/>
      <w:r w:rsidRPr="00A46E7E">
        <w:rPr>
          <w:rFonts w:ascii="Times New Roman" w:hAnsi="Times New Roman" w:cs="Times New Roman"/>
          <w:sz w:val="28"/>
          <w:szCs w:val="28"/>
        </w:rPr>
        <w:t>Эдиториал</w:t>
      </w:r>
      <w:proofErr w:type="spellEnd"/>
      <w:r w:rsidRPr="00A46E7E">
        <w:rPr>
          <w:rFonts w:ascii="Times New Roman" w:hAnsi="Times New Roman" w:cs="Times New Roman"/>
          <w:sz w:val="28"/>
          <w:szCs w:val="28"/>
        </w:rPr>
        <w:t xml:space="preserve"> УРСС, 1999. 703 с. </w:t>
      </w:r>
    </w:p>
    <w:p w14:paraId="3FF1F9E6" w14:textId="274CA919"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Загребин В.</w:t>
      </w:r>
      <w:r w:rsidR="006A1D3D" w:rsidRPr="006A1D3D">
        <w:rPr>
          <w:rFonts w:ascii="Times New Roman" w:hAnsi="Times New Roman" w:cs="Times New Roman"/>
          <w:sz w:val="28"/>
          <w:szCs w:val="28"/>
        </w:rPr>
        <w:t xml:space="preserve"> </w:t>
      </w:r>
      <w:r w:rsidRPr="00A46E7E">
        <w:rPr>
          <w:rFonts w:ascii="Times New Roman" w:hAnsi="Times New Roman" w:cs="Times New Roman"/>
          <w:sz w:val="28"/>
          <w:szCs w:val="28"/>
        </w:rPr>
        <w:t xml:space="preserve">В. Подходы к определению категории «молодёжь» // Концепт. 2014. № 02. </w:t>
      </w:r>
    </w:p>
    <w:p w14:paraId="410CCE43" w14:textId="7340506C"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lastRenderedPageBreak/>
        <w:t xml:space="preserve"> Здравомыслова Е., Темкина А. Социальная конструкция гендера и гендерная система в России // Гендерное измерение социальной и политической активности в переходный период. 1996. </w:t>
      </w:r>
      <w:r w:rsidR="006A1D3D" w:rsidRPr="00A46E7E">
        <w:rPr>
          <w:rFonts w:ascii="Times New Roman" w:hAnsi="Times New Roman" w:cs="Times New Roman"/>
          <w:sz w:val="28"/>
          <w:szCs w:val="28"/>
        </w:rPr>
        <w:t>№ 4</w:t>
      </w:r>
      <w:r w:rsidRPr="00A46E7E">
        <w:rPr>
          <w:rFonts w:ascii="Times New Roman" w:hAnsi="Times New Roman" w:cs="Times New Roman"/>
          <w:sz w:val="28"/>
          <w:szCs w:val="28"/>
        </w:rPr>
        <w:t>. С.</w:t>
      </w:r>
      <w:r w:rsidR="00BE3981">
        <w:rPr>
          <w:rFonts w:ascii="Times New Roman" w:hAnsi="Times New Roman" w:cs="Times New Roman"/>
          <w:sz w:val="28"/>
          <w:szCs w:val="28"/>
          <w:lang w:val="en-US"/>
        </w:rPr>
        <w:t xml:space="preserve"> </w:t>
      </w:r>
      <w:proofErr w:type="gramStart"/>
      <w:r w:rsidR="00BE3981">
        <w:rPr>
          <w:rFonts w:ascii="Times New Roman" w:hAnsi="Times New Roman" w:cs="Times New Roman"/>
          <w:sz w:val="28"/>
          <w:szCs w:val="28"/>
          <w:lang w:val="en-US"/>
        </w:rPr>
        <w:t>113 - 121</w:t>
      </w:r>
      <w:proofErr w:type="gramEnd"/>
      <w:r w:rsidRPr="00A46E7E">
        <w:rPr>
          <w:rFonts w:ascii="Times New Roman" w:hAnsi="Times New Roman" w:cs="Times New Roman"/>
          <w:sz w:val="28"/>
          <w:szCs w:val="28"/>
        </w:rPr>
        <w:t>.</w:t>
      </w:r>
    </w:p>
    <w:p w14:paraId="2351B4C9" w14:textId="4BBD2CEB" w:rsidR="00950B60" w:rsidRPr="00A46E7E" w:rsidRDefault="00950B60" w:rsidP="005F44AF">
      <w:pPr>
        <w:pStyle w:val="a3"/>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Зиммерман Д. Создание гендера / Д. Зиммерман, К. Уэст // Хрестоматия феминистских текстов. Переводы / под ред. Е. Здравомысловой, А. Темкиной. СПб.: Дмитрий Буланин, 2000. С. </w:t>
      </w:r>
      <w:proofErr w:type="gramStart"/>
      <w:r w:rsidRPr="00A46E7E">
        <w:rPr>
          <w:rFonts w:ascii="Times New Roman" w:hAnsi="Times New Roman" w:cs="Times New Roman"/>
          <w:sz w:val="28"/>
          <w:szCs w:val="28"/>
        </w:rPr>
        <w:t>193</w:t>
      </w:r>
      <w:r w:rsidR="00BE3981" w:rsidRPr="00FE7606">
        <w:rPr>
          <w:rFonts w:ascii="Times New Roman" w:hAnsi="Times New Roman" w:cs="Times New Roman"/>
          <w:sz w:val="28"/>
          <w:szCs w:val="28"/>
        </w:rPr>
        <w:t xml:space="preserve"> - </w:t>
      </w:r>
      <w:r w:rsidRPr="00A46E7E">
        <w:rPr>
          <w:rFonts w:ascii="Times New Roman" w:hAnsi="Times New Roman" w:cs="Times New Roman"/>
          <w:sz w:val="28"/>
          <w:szCs w:val="28"/>
        </w:rPr>
        <w:t>220</w:t>
      </w:r>
      <w:proofErr w:type="gramEnd"/>
      <w:r w:rsidRPr="00A46E7E">
        <w:rPr>
          <w:rFonts w:ascii="Times New Roman" w:hAnsi="Times New Roman" w:cs="Times New Roman"/>
          <w:sz w:val="28"/>
          <w:szCs w:val="28"/>
        </w:rPr>
        <w:t xml:space="preserve">. </w:t>
      </w:r>
    </w:p>
    <w:p w14:paraId="31F7E8DD" w14:textId="1EA97C22"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proofErr w:type="spellStart"/>
      <w:r w:rsidRPr="00A46E7E">
        <w:rPr>
          <w:rFonts w:ascii="Times New Roman" w:hAnsi="Times New Roman" w:cs="Times New Roman"/>
          <w:sz w:val="28"/>
          <w:szCs w:val="28"/>
        </w:rPr>
        <w:t>Ключко</w:t>
      </w:r>
      <w:proofErr w:type="spellEnd"/>
      <w:r w:rsidRPr="00A46E7E">
        <w:rPr>
          <w:rFonts w:ascii="Times New Roman" w:hAnsi="Times New Roman" w:cs="Times New Roman"/>
          <w:sz w:val="28"/>
          <w:szCs w:val="28"/>
        </w:rPr>
        <w:t xml:space="preserve"> О.И., Чекалина А.</w:t>
      </w:r>
      <w:r w:rsidR="00F136C2" w:rsidRPr="00F136C2">
        <w:rPr>
          <w:rFonts w:ascii="Times New Roman" w:hAnsi="Times New Roman" w:cs="Times New Roman"/>
          <w:sz w:val="28"/>
          <w:szCs w:val="28"/>
        </w:rPr>
        <w:t xml:space="preserve"> </w:t>
      </w:r>
      <w:r w:rsidRPr="00A46E7E">
        <w:rPr>
          <w:rFonts w:ascii="Times New Roman" w:hAnsi="Times New Roman" w:cs="Times New Roman"/>
          <w:sz w:val="28"/>
          <w:szCs w:val="28"/>
        </w:rPr>
        <w:t xml:space="preserve">А., Иоффе </w:t>
      </w:r>
      <w:proofErr w:type="gramStart"/>
      <w:r w:rsidRPr="00A46E7E">
        <w:rPr>
          <w:rFonts w:ascii="Times New Roman" w:hAnsi="Times New Roman" w:cs="Times New Roman"/>
          <w:sz w:val="28"/>
          <w:szCs w:val="28"/>
        </w:rPr>
        <w:t>Е.В.</w:t>
      </w:r>
      <w:proofErr w:type="gramEnd"/>
      <w:r w:rsidRPr="00A46E7E">
        <w:rPr>
          <w:rFonts w:ascii="Times New Roman" w:hAnsi="Times New Roman" w:cs="Times New Roman"/>
          <w:sz w:val="28"/>
          <w:szCs w:val="28"/>
        </w:rPr>
        <w:t xml:space="preserve">, Ерофеева М.А., Сухарева Н.Ф., </w:t>
      </w:r>
      <w:proofErr w:type="spellStart"/>
      <w:r w:rsidRPr="00A46E7E">
        <w:rPr>
          <w:rFonts w:ascii="Times New Roman" w:hAnsi="Times New Roman" w:cs="Times New Roman"/>
          <w:sz w:val="28"/>
          <w:szCs w:val="28"/>
        </w:rPr>
        <w:t>Самосадова</w:t>
      </w:r>
      <w:proofErr w:type="spellEnd"/>
      <w:r w:rsidRPr="00A46E7E">
        <w:rPr>
          <w:rFonts w:ascii="Times New Roman" w:hAnsi="Times New Roman" w:cs="Times New Roman"/>
          <w:sz w:val="28"/>
          <w:szCs w:val="28"/>
        </w:rPr>
        <w:t xml:space="preserve"> Е.В. Гендерные трансформации в представлениях российской студенческой молодежи // Женщина в российском обществе. 2020. №1. </w:t>
      </w:r>
    </w:p>
    <w:p w14:paraId="0EAD3FE7" w14:textId="46E2DF38"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Ковтун Г.</w:t>
      </w:r>
      <w:r w:rsidR="00BE3981" w:rsidRPr="00BE3981">
        <w:rPr>
          <w:rFonts w:ascii="Times New Roman" w:hAnsi="Times New Roman" w:cs="Times New Roman"/>
          <w:sz w:val="28"/>
          <w:szCs w:val="28"/>
        </w:rPr>
        <w:t xml:space="preserve"> </w:t>
      </w:r>
      <w:r w:rsidRPr="00A46E7E">
        <w:rPr>
          <w:rFonts w:ascii="Times New Roman" w:hAnsi="Times New Roman" w:cs="Times New Roman"/>
          <w:sz w:val="28"/>
          <w:szCs w:val="28"/>
        </w:rPr>
        <w:t xml:space="preserve">С., Куперман А.А. Гендерные представления современной студенческой молодежи (на материале г. Владивостока) // Женщина в российском обществе. 2017. №1 (82). </w:t>
      </w:r>
    </w:p>
    <w:p w14:paraId="27793DB0" w14:textId="089A3101"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Козлов В.</w:t>
      </w:r>
      <w:r w:rsidR="00BE3981" w:rsidRPr="00BE3981">
        <w:rPr>
          <w:rFonts w:ascii="Times New Roman" w:hAnsi="Times New Roman" w:cs="Times New Roman"/>
          <w:sz w:val="28"/>
          <w:szCs w:val="28"/>
        </w:rPr>
        <w:t xml:space="preserve"> </w:t>
      </w:r>
      <w:r w:rsidRPr="00A46E7E">
        <w:rPr>
          <w:rFonts w:ascii="Times New Roman" w:hAnsi="Times New Roman" w:cs="Times New Roman"/>
          <w:sz w:val="28"/>
          <w:szCs w:val="28"/>
        </w:rPr>
        <w:t>В., Шухова Н.</w:t>
      </w:r>
      <w:r w:rsidR="00BE3981" w:rsidRPr="00BE3981">
        <w:rPr>
          <w:rFonts w:ascii="Times New Roman" w:hAnsi="Times New Roman" w:cs="Times New Roman"/>
          <w:sz w:val="28"/>
          <w:szCs w:val="28"/>
        </w:rPr>
        <w:t xml:space="preserve"> </w:t>
      </w:r>
      <w:r w:rsidRPr="00A46E7E">
        <w:rPr>
          <w:rFonts w:ascii="Times New Roman" w:hAnsi="Times New Roman" w:cs="Times New Roman"/>
          <w:sz w:val="28"/>
          <w:szCs w:val="28"/>
        </w:rPr>
        <w:t>А. Гендерная психология: Учебник. СПб.: Речь, 2010. С. 252.</w:t>
      </w:r>
    </w:p>
    <w:p w14:paraId="71404853" w14:textId="0F2F4FB0"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Кон И.С. Социология личности. М., Политиздат. 1967. 383 с. </w:t>
      </w:r>
    </w:p>
    <w:p w14:paraId="4A238B9E" w14:textId="29768DB9" w:rsidR="00950B60" w:rsidRPr="00A46E7E" w:rsidRDefault="00950B60" w:rsidP="005F44AF">
      <w:pPr>
        <w:pStyle w:val="a3"/>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Кон И.С. Три в одном: сексуальная, гендерная и семейная революции // ЖССА. 2011. №1. </w:t>
      </w:r>
    </w:p>
    <w:p w14:paraId="50B002CA" w14:textId="028CC7FA" w:rsidR="00950B60" w:rsidRPr="00A46E7E" w:rsidRDefault="00950B60" w:rsidP="005F44AF">
      <w:pPr>
        <w:pStyle w:val="a3"/>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w:t>
      </w:r>
      <w:proofErr w:type="spellStart"/>
      <w:r w:rsidRPr="00A46E7E">
        <w:rPr>
          <w:rFonts w:ascii="Times New Roman" w:hAnsi="Times New Roman" w:cs="Times New Roman"/>
          <w:sz w:val="28"/>
          <w:szCs w:val="28"/>
        </w:rPr>
        <w:t>Коннел</w:t>
      </w:r>
      <w:proofErr w:type="spellEnd"/>
      <w:r w:rsidRPr="00A46E7E">
        <w:rPr>
          <w:rFonts w:ascii="Times New Roman" w:hAnsi="Times New Roman" w:cs="Times New Roman"/>
          <w:sz w:val="28"/>
          <w:szCs w:val="28"/>
        </w:rPr>
        <w:t xml:space="preserve"> Р. Гендер и власть. Общество, личность и гендерная политика. М.: Новое лит. обозр</w:t>
      </w:r>
      <w:r w:rsidR="009C68F8">
        <w:rPr>
          <w:rFonts w:ascii="Times New Roman" w:hAnsi="Times New Roman" w:cs="Times New Roman"/>
          <w:sz w:val="28"/>
          <w:szCs w:val="28"/>
        </w:rPr>
        <w:t xml:space="preserve">ение, 2015. 425 с. </w:t>
      </w:r>
    </w:p>
    <w:p w14:paraId="0B67E9C9" w14:textId="365B129C"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Конт О. Общий обзор позитивизма. Изд. 2-е. М.: ЛИБРОКОМ, 2011. 200 с. </w:t>
      </w:r>
    </w:p>
    <w:p w14:paraId="2C8074CD" w14:textId="670BE4B7"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w:t>
      </w:r>
      <w:proofErr w:type="spellStart"/>
      <w:r w:rsidRPr="00A46E7E">
        <w:rPr>
          <w:rFonts w:ascii="Times New Roman" w:hAnsi="Times New Roman" w:cs="Times New Roman"/>
          <w:sz w:val="28"/>
          <w:szCs w:val="28"/>
        </w:rPr>
        <w:t>Лежнина</w:t>
      </w:r>
      <w:proofErr w:type="spellEnd"/>
      <w:r w:rsidRPr="00A46E7E">
        <w:rPr>
          <w:rFonts w:ascii="Times New Roman" w:hAnsi="Times New Roman" w:cs="Times New Roman"/>
          <w:sz w:val="28"/>
          <w:szCs w:val="28"/>
        </w:rPr>
        <w:t xml:space="preserve"> Ю.П. Трансформация гендерных ролей в современной России / Ю.П. </w:t>
      </w:r>
      <w:proofErr w:type="spellStart"/>
      <w:r w:rsidRPr="00A46E7E">
        <w:rPr>
          <w:rFonts w:ascii="Times New Roman" w:hAnsi="Times New Roman" w:cs="Times New Roman"/>
          <w:sz w:val="28"/>
          <w:szCs w:val="28"/>
        </w:rPr>
        <w:t>Лежнина</w:t>
      </w:r>
      <w:proofErr w:type="spellEnd"/>
      <w:r w:rsidRPr="00A46E7E">
        <w:rPr>
          <w:rFonts w:ascii="Times New Roman" w:hAnsi="Times New Roman" w:cs="Times New Roman"/>
          <w:sz w:val="28"/>
          <w:szCs w:val="28"/>
        </w:rPr>
        <w:t> // Общественные науки и современность</w:t>
      </w:r>
      <w:r w:rsidR="00BE3981" w:rsidRPr="00BE3981">
        <w:rPr>
          <w:rFonts w:ascii="Times New Roman" w:hAnsi="Times New Roman" w:cs="Times New Roman"/>
          <w:sz w:val="28"/>
          <w:szCs w:val="28"/>
        </w:rPr>
        <w:t xml:space="preserve">. </w:t>
      </w:r>
      <w:r w:rsidRPr="00A46E7E">
        <w:rPr>
          <w:rFonts w:ascii="Times New Roman" w:hAnsi="Times New Roman" w:cs="Times New Roman"/>
          <w:sz w:val="28"/>
          <w:szCs w:val="28"/>
        </w:rPr>
        <w:t xml:space="preserve">2013. № 4. С. </w:t>
      </w:r>
      <w:proofErr w:type="gramStart"/>
      <w:r w:rsidRPr="00A46E7E">
        <w:rPr>
          <w:rFonts w:ascii="Times New Roman" w:hAnsi="Times New Roman" w:cs="Times New Roman"/>
          <w:sz w:val="28"/>
          <w:szCs w:val="28"/>
        </w:rPr>
        <w:t>165</w:t>
      </w:r>
      <w:r w:rsidR="00BE3981" w:rsidRPr="00BE3981">
        <w:rPr>
          <w:rFonts w:ascii="Times New Roman" w:hAnsi="Times New Roman" w:cs="Times New Roman"/>
          <w:sz w:val="28"/>
          <w:szCs w:val="28"/>
        </w:rPr>
        <w:t xml:space="preserve"> </w:t>
      </w:r>
      <w:r w:rsidRPr="00A46E7E">
        <w:rPr>
          <w:rFonts w:ascii="Times New Roman" w:hAnsi="Times New Roman" w:cs="Times New Roman"/>
          <w:sz w:val="28"/>
          <w:szCs w:val="28"/>
        </w:rPr>
        <w:t>-</w:t>
      </w:r>
      <w:r w:rsidR="00BE3981" w:rsidRPr="00BE3981">
        <w:rPr>
          <w:rFonts w:ascii="Times New Roman" w:hAnsi="Times New Roman" w:cs="Times New Roman"/>
          <w:sz w:val="28"/>
          <w:szCs w:val="28"/>
        </w:rPr>
        <w:t xml:space="preserve"> </w:t>
      </w:r>
      <w:r w:rsidRPr="00A46E7E">
        <w:rPr>
          <w:rFonts w:ascii="Times New Roman" w:hAnsi="Times New Roman" w:cs="Times New Roman"/>
          <w:sz w:val="28"/>
          <w:szCs w:val="28"/>
        </w:rPr>
        <w:t>176</w:t>
      </w:r>
      <w:proofErr w:type="gramEnd"/>
      <w:r w:rsidRPr="00A46E7E">
        <w:rPr>
          <w:rFonts w:ascii="Times New Roman" w:hAnsi="Times New Roman" w:cs="Times New Roman"/>
          <w:sz w:val="28"/>
          <w:szCs w:val="28"/>
        </w:rPr>
        <w:t>.</w:t>
      </w:r>
    </w:p>
    <w:p w14:paraId="570D9977" w14:textId="12F28820" w:rsidR="00950B60" w:rsidRPr="00A46E7E" w:rsidRDefault="00950B60" w:rsidP="005F44AF">
      <w:pPr>
        <w:pStyle w:val="a3"/>
        <w:numPr>
          <w:ilvl w:val="0"/>
          <w:numId w:val="35"/>
        </w:numPr>
        <w:spacing w:line="360" w:lineRule="auto"/>
        <w:jc w:val="both"/>
        <w:rPr>
          <w:rFonts w:ascii="Times New Roman" w:hAnsi="Times New Roman" w:cs="Times New Roman"/>
          <w:bCs/>
          <w:sz w:val="28"/>
          <w:szCs w:val="28"/>
        </w:rPr>
      </w:pPr>
      <w:r w:rsidRPr="00A46E7E">
        <w:rPr>
          <w:rFonts w:ascii="Times New Roman" w:hAnsi="Times New Roman" w:cs="Times New Roman"/>
          <w:sz w:val="28"/>
          <w:szCs w:val="28"/>
        </w:rPr>
        <w:t xml:space="preserve"> Лисовский В.T. Советское студенчество. Социологические очерки. М.: Мысль, 1990. 302</w:t>
      </w:r>
      <w:r w:rsidR="00BE3981" w:rsidRPr="00FE7606">
        <w:rPr>
          <w:rFonts w:ascii="Times New Roman" w:hAnsi="Times New Roman" w:cs="Times New Roman"/>
          <w:sz w:val="28"/>
          <w:szCs w:val="28"/>
        </w:rPr>
        <w:t xml:space="preserve"> </w:t>
      </w:r>
      <w:r w:rsidRPr="00A46E7E">
        <w:rPr>
          <w:rFonts w:ascii="Times New Roman" w:hAnsi="Times New Roman" w:cs="Times New Roman"/>
          <w:sz w:val="28"/>
          <w:szCs w:val="28"/>
        </w:rPr>
        <w:t xml:space="preserve">с. </w:t>
      </w:r>
    </w:p>
    <w:p w14:paraId="3FC53E86" w14:textId="1BB28F16" w:rsidR="00950B60" w:rsidRPr="00A46E7E" w:rsidRDefault="00DD195D" w:rsidP="005F44AF">
      <w:pPr>
        <w:pStyle w:val="a3"/>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w:t>
      </w:r>
      <w:proofErr w:type="spellStart"/>
      <w:r w:rsidR="00950B60" w:rsidRPr="00A46E7E">
        <w:rPr>
          <w:rFonts w:ascii="Times New Roman" w:hAnsi="Times New Roman" w:cs="Times New Roman"/>
          <w:sz w:val="28"/>
          <w:szCs w:val="28"/>
        </w:rPr>
        <w:t>Лорбер</w:t>
      </w:r>
      <w:proofErr w:type="spellEnd"/>
      <w:r w:rsidR="00950B60" w:rsidRPr="00A46E7E">
        <w:rPr>
          <w:rFonts w:ascii="Times New Roman" w:hAnsi="Times New Roman" w:cs="Times New Roman"/>
          <w:sz w:val="28"/>
          <w:szCs w:val="28"/>
        </w:rPr>
        <w:t xml:space="preserve"> Дж. Пол как социальная категория</w:t>
      </w:r>
      <w:r w:rsidR="00BE3981" w:rsidRPr="00BE3981">
        <w:rPr>
          <w:rFonts w:ascii="Times New Roman" w:hAnsi="Times New Roman" w:cs="Times New Roman"/>
          <w:sz w:val="28"/>
          <w:szCs w:val="28"/>
        </w:rPr>
        <w:t xml:space="preserve"> </w:t>
      </w:r>
      <w:r w:rsidR="00950B60" w:rsidRPr="00A46E7E">
        <w:rPr>
          <w:rFonts w:ascii="Times New Roman" w:hAnsi="Times New Roman" w:cs="Times New Roman"/>
          <w:sz w:val="28"/>
          <w:szCs w:val="28"/>
        </w:rPr>
        <w:t xml:space="preserve">// </w:t>
      </w:r>
      <w:proofErr w:type="spellStart"/>
      <w:r w:rsidR="00950B60" w:rsidRPr="00A46E7E">
        <w:rPr>
          <w:rFonts w:ascii="Times New Roman" w:hAnsi="Times New Roman" w:cs="Times New Roman"/>
          <w:sz w:val="28"/>
          <w:szCs w:val="28"/>
        </w:rPr>
        <w:t>Thesis</w:t>
      </w:r>
      <w:proofErr w:type="spellEnd"/>
      <w:r w:rsidR="00950B60" w:rsidRPr="00A46E7E">
        <w:rPr>
          <w:rFonts w:ascii="Times New Roman" w:hAnsi="Times New Roman" w:cs="Times New Roman"/>
          <w:sz w:val="28"/>
          <w:szCs w:val="28"/>
        </w:rPr>
        <w:t xml:space="preserve">. 1994. </w:t>
      </w:r>
      <w:r w:rsidR="00BE3981" w:rsidRPr="00A46E7E">
        <w:rPr>
          <w:rFonts w:ascii="Times New Roman" w:hAnsi="Times New Roman" w:cs="Times New Roman"/>
          <w:sz w:val="28"/>
          <w:szCs w:val="28"/>
        </w:rPr>
        <w:t>№</w:t>
      </w:r>
      <w:r w:rsidR="00950B60" w:rsidRPr="00A46E7E">
        <w:rPr>
          <w:rFonts w:ascii="Times New Roman" w:hAnsi="Times New Roman" w:cs="Times New Roman"/>
          <w:sz w:val="28"/>
          <w:szCs w:val="28"/>
        </w:rPr>
        <w:t xml:space="preserve"> 6. С. </w:t>
      </w:r>
      <w:proofErr w:type="gramStart"/>
      <w:r w:rsidR="00950B60" w:rsidRPr="00A46E7E">
        <w:rPr>
          <w:rFonts w:ascii="Times New Roman" w:hAnsi="Times New Roman" w:cs="Times New Roman"/>
          <w:sz w:val="28"/>
          <w:szCs w:val="28"/>
        </w:rPr>
        <w:t>127</w:t>
      </w:r>
      <w:r w:rsidR="00BE3981">
        <w:rPr>
          <w:rFonts w:ascii="Times New Roman" w:hAnsi="Times New Roman" w:cs="Times New Roman"/>
          <w:sz w:val="28"/>
          <w:szCs w:val="28"/>
          <w:lang w:val="en-US"/>
        </w:rPr>
        <w:t xml:space="preserve"> - </w:t>
      </w:r>
      <w:r w:rsidR="00950B60" w:rsidRPr="00A46E7E">
        <w:rPr>
          <w:rFonts w:ascii="Times New Roman" w:hAnsi="Times New Roman" w:cs="Times New Roman"/>
          <w:sz w:val="28"/>
          <w:szCs w:val="28"/>
        </w:rPr>
        <w:t>136</w:t>
      </w:r>
      <w:proofErr w:type="gramEnd"/>
      <w:r w:rsidR="00950B60" w:rsidRPr="00A46E7E">
        <w:rPr>
          <w:rFonts w:ascii="Times New Roman" w:hAnsi="Times New Roman" w:cs="Times New Roman"/>
          <w:sz w:val="28"/>
          <w:szCs w:val="28"/>
        </w:rPr>
        <w:t xml:space="preserve">. </w:t>
      </w:r>
    </w:p>
    <w:p w14:paraId="0CFC81C9" w14:textId="4E521B71"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Матвиенко В.</w:t>
      </w:r>
      <w:r w:rsidR="00F136C2" w:rsidRPr="00F136C2">
        <w:rPr>
          <w:rFonts w:ascii="Times New Roman" w:hAnsi="Times New Roman" w:cs="Times New Roman"/>
          <w:sz w:val="28"/>
          <w:szCs w:val="28"/>
        </w:rPr>
        <w:t xml:space="preserve"> </w:t>
      </w:r>
      <w:r w:rsidRPr="00A46E7E">
        <w:rPr>
          <w:rFonts w:ascii="Times New Roman" w:hAnsi="Times New Roman" w:cs="Times New Roman"/>
          <w:sz w:val="28"/>
          <w:szCs w:val="28"/>
        </w:rPr>
        <w:t>В. Гендер как социокультурный феномен // Общество: социология, психология, педагогика</w:t>
      </w:r>
      <w:r w:rsidR="00BE3981" w:rsidRPr="00BE3981">
        <w:rPr>
          <w:rFonts w:ascii="Times New Roman" w:hAnsi="Times New Roman" w:cs="Times New Roman"/>
          <w:sz w:val="28"/>
          <w:szCs w:val="28"/>
        </w:rPr>
        <w:t xml:space="preserve">. </w:t>
      </w:r>
      <w:r w:rsidRPr="00A46E7E">
        <w:rPr>
          <w:rFonts w:ascii="Times New Roman" w:hAnsi="Times New Roman" w:cs="Times New Roman"/>
          <w:sz w:val="28"/>
          <w:szCs w:val="28"/>
        </w:rPr>
        <w:t xml:space="preserve">2016. №10. </w:t>
      </w:r>
    </w:p>
    <w:p w14:paraId="30FC70F3" w14:textId="64976F57" w:rsidR="00950B60" w:rsidRPr="001D306B"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lastRenderedPageBreak/>
        <w:t xml:space="preserve"> </w:t>
      </w:r>
      <w:proofErr w:type="spellStart"/>
      <w:r w:rsidRPr="00A46E7E">
        <w:rPr>
          <w:rFonts w:ascii="Times New Roman" w:hAnsi="Times New Roman" w:cs="Times New Roman"/>
          <w:sz w:val="28"/>
          <w:szCs w:val="28"/>
        </w:rPr>
        <w:t>Минченя</w:t>
      </w:r>
      <w:proofErr w:type="spellEnd"/>
      <w:r w:rsidRPr="00A46E7E">
        <w:rPr>
          <w:rFonts w:ascii="Times New Roman" w:hAnsi="Times New Roman" w:cs="Times New Roman"/>
          <w:sz w:val="28"/>
          <w:szCs w:val="28"/>
        </w:rPr>
        <w:t xml:space="preserve"> Е.А. Социология молодежи. Методические рекомендации к семинарским занятиям для студентов всех специальностей дневной и заочной форм обучения // Могилев</w:t>
      </w:r>
      <w:r w:rsidR="00BE3981" w:rsidRPr="00BE3981">
        <w:rPr>
          <w:rFonts w:ascii="Times New Roman" w:hAnsi="Times New Roman" w:cs="Times New Roman"/>
          <w:sz w:val="28"/>
          <w:szCs w:val="28"/>
        </w:rPr>
        <w:t xml:space="preserve">. </w:t>
      </w:r>
      <w:r w:rsidRPr="00A46E7E">
        <w:rPr>
          <w:rFonts w:ascii="Times New Roman" w:hAnsi="Times New Roman" w:cs="Times New Roman"/>
          <w:sz w:val="28"/>
          <w:szCs w:val="28"/>
        </w:rPr>
        <w:t xml:space="preserve">2017. </w:t>
      </w:r>
    </w:p>
    <w:p w14:paraId="5F85DE16" w14:textId="3EF3AB85" w:rsidR="00950B60" w:rsidRPr="00A46E7E" w:rsidRDefault="00950B60" w:rsidP="005F44AF">
      <w:pPr>
        <w:pStyle w:val="a3"/>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Нечаева Н.</w:t>
      </w:r>
      <w:r w:rsidR="00F136C2" w:rsidRPr="00F136C2">
        <w:rPr>
          <w:rFonts w:ascii="Times New Roman" w:hAnsi="Times New Roman" w:cs="Times New Roman"/>
          <w:sz w:val="28"/>
          <w:szCs w:val="28"/>
        </w:rPr>
        <w:t xml:space="preserve"> </w:t>
      </w:r>
      <w:r w:rsidRPr="00A46E7E">
        <w:rPr>
          <w:rFonts w:ascii="Times New Roman" w:hAnsi="Times New Roman" w:cs="Times New Roman"/>
          <w:sz w:val="28"/>
          <w:szCs w:val="28"/>
        </w:rPr>
        <w:t>А. Гендерные идеалы молодежи (</w:t>
      </w:r>
      <w:proofErr w:type="gramStart"/>
      <w:r w:rsidRPr="00A46E7E">
        <w:rPr>
          <w:rFonts w:ascii="Times New Roman" w:hAnsi="Times New Roman" w:cs="Times New Roman"/>
          <w:sz w:val="28"/>
          <w:szCs w:val="28"/>
        </w:rPr>
        <w:t>1999</w:t>
      </w:r>
      <w:r w:rsidR="00F136C2" w:rsidRPr="00F136C2">
        <w:rPr>
          <w:rFonts w:ascii="Times New Roman" w:hAnsi="Times New Roman" w:cs="Times New Roman"/>
          <w:sz w:val="28"/>
          <w:szCs w:val="28"/>
        </w:rPr>
        <w:t xml:space="preserve"> </w:t>
      </w:r>
      <w:r w:rsidRPr="00A46E7E">
        <w:rPr>
          <w:rFonts w:ascii="Times New Roman" w:hAnsi="Times New Roman" w:cs="Times New Roman"/>
          <w:sz w:val="28"/>
          <w:szCs w:val="28"/>
        </w:rPr>
        <w:t>-</w:t>
      </w:r>
      <w:r w:rsidR="00F136C2" w:rsidRPr="00F136C2">
        <w:rPr>
          <w:rFonts w:ascii="Times New Roman" w:hAnsi="Times New Roman" w:cs="Times New Roman"/>
          <w:sz w:val="28"/>
          <w:szCs w:val="28"/>
        </w:rPr>
        <w:t xml:space="preserve"> </w:t>
      </w:r>
      <w:r w:rsidRPr="00A46E7E">
        <w:rPr>
          <w:rFonts w:ascii="Times New Roman" w:hAnsi="Times New Roman" w:cs="Times New Roman"/>
          <w:sz w:val="28"/>
          <w:szCs w:val="28"/>
        </w:rPr>
        <w:t>2014</w:t>
      </w:r>
      <w:proofErr w:type="gramEnd"/>
      <w:r w:rsidRPr="00A46E7E">
        <w:rPr>
          <w:rFonts w:ascii="Times New Roman" w:hAnsi="Times New Roman" w:cs="Times New Roman"/>
          <w:sz w:val="28"/>
          <w:szCs w:val="28"/>
        </w:rPr>
        <w:t xml:space="preserve"> гг.) // Петербургская социология сегодня</w:t>
      </w:r>
      <w:r w:rsidR="00BE3981" w:rsidRPr="00BE3981">
        <w:rPr>
          <w:rFonts w:ascii="Times New Roman" w:hAnsi="Times New Roman" w:cs="Times New Roman"/>
          <w:sz w:val="28"/>
          <w:szCs w:val="28"/>
        </w:rPr>
        <w:t xml:space="preserve">. </w:t>
      </w:r>
      <w:r w:rsidRPr="00A46E7E">
        <w:rPr>
          <w:rFonts w:ascii="Times New Roman" w:hAnsi="Times New Roman" w:cs="Times New Roman"/>
          <w:sz w:val="28"/>
          <w:szCs w:val="28"/>
        </w:rPr>
        <w:t xml:space="preserve">2017. №8. </w:t>
      </w:r>
    </w:p>
    <w:p w14:paraId="2DA5DA98" w14:textId="4259CA68"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Партийная этика: документы и материалы дискуссии 20-х годов / под ред. А.</w:t>
      </w:r>
      <w:r w:rsidR="00F136C2">
        <w:rPr>
          <w:rFonts w:ascii="Times New Roman" w:hAnsi="Times New Roman" w:cs="Times New Roman"/>
          <w:sz w:val="28"/>
          <w:szCs w:val="28"/>
          <w:lang w:val="en-US"/>
        </w:rPr>
        <w:t xml:space="preserve"> </w:t>
      </w:r>
      <w:r w:rsidRPr="00A46E7E">
        <w:rPr>
          <w:rFonts w:ascii="Times New Roman" w:hAnsi="Times New Roman" w:cs="Times New Roman"/>
          <w:sz w:val="28"/>
          <w:szCs w:val="28"/>
        </w:rPr>
        <w:t xml:space="preserve">А. Гусейнова и др. М.: Политиздат, 1989. 509 с. </w:t>
      </w:r>
    </w:p>
    <w:p w14:paraId="4EBFC293" w14:textId="09B6C33D"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Плугарь О.А., Кононова Т.</w:t>
      </w:r>
      <w:r w:rsidR="00F136C2" w:rsidRPr="00F136C2">
        <w:rPr>
          <w:rFonts w:ascii="Times New Roman" w:hAnsi="Times New Roman" w:cs="Times New Roman"/>
          <w:sz w:val="28"/>
          <w:szCs w:val="28"/>
        </w:rPr>
        <w:t xml:space="preserve"> </w:t>
      </w:r>
      <w:r w:rsidRPr="00A46E7E">
        <w:rPr>
          <w:rFonts w:ascii="Times New Roman" w:hAnsi="Times New Roman" w:cs="Times New Roman"/>
          <w:sz w:val="28"/>
          <w:szCs w:val="28"/>
        </w:rPr>
        <w:t>М., Горева О.</w:t>
      </w:r>
      <w:r w:rsidR="00F136C2" w:rsidRPr="00F136C2">
        <w:rPr>
          <w:rFonts w:ascii="Times New Roman" w:hAnsi="Times New Roman" w:cs="Times New Roman"/>
          <w:sz w:val="28"/>
          <w:szCs w:val="28"/>
        </w:rPr>
        <w:t xml:space="preserve"> </w:t>
      </w:r>
      <w:r w:rsidRPr="00A46E7E">
        <w:rPr>
          <w:rFonts w:ascii="Times New Roman" w:hAnsi="Times New Roman" w:cs="Times New Roman"/>
          <w:sz w:val="28"/>
          <w:szCs w:val="28"/>
        </w:rPr>
        <w:t xml:space="preserve">М. Молодежь как социальная группа: определение, социально-демографические характеристики и перспективные направления исследования // Современные проблемы науки и образования. 2015. № 2. </w:t>
      </w:r>
    </w:p>
    <w:p w14:paraId="2D985493" w14:textId="6A88BEAE" w:rsidR="00950B60" w:rsidRPr="00A46E7E" w:rsidRDefault="00DD195D" w:rsidP="005F44AF">
      <w:pPr>
        <w:pStyle w:val="a3"/>
        <w:numPr>
          <w:ilvl w:val="0"/>
          <w:numId w:val="35"/>
        </w:numPr>
        <w:spacing w:line="360" w:lineRule="auto"/>
        <w:jc w:val="both"/>
        <w:rPr>
          <w:rFonts w:ascii="Times New Roman" w:hAnsi="Times New Roman" w:cs="Times New Roman"/>
          <w:i/>
          <w:iCs/>
          <w:sz w:val="28"/>
          <w:szCs w:val="28"/>
        </w:rPr>
      </w:pPr>
      <w:r w:rsidRPr="00A46E7E">
        <w:rPr>
          <w:rFonts w:ascii="Times New Roman" w:hAnsi="Times New Roman" w:cs="Times New Roman"/>
          <w:bCs/>
          <w:sz w:val="28"/>
          <w:szCs w:val="28"/>
        </w:rPr>
        <w:t xml:space="preserve"> </w:t>
      </w:r>
      <w:r w:rsidR="00950B60" w:rsidRPr="00A46E7E">
        <w:rPr>
          <w:rFonts w:ascii="Times New Roman" w:hAnsi="Times New Roman" w:cs="Times New Roman"/>
          <w:bCs/>
          <w:sz w:val="28"/>
          <w:szCs w:val="28"/>
        </w:rPr>
        <w:t>Попова О. В. Гендерные аспекты политической карьеры российской субфедеральной элиты: мнения экспертов</w:t>
      </w:r>
      <w:r w:rsidR="00950B60" w:rsidRPr="00A46E7E">
        <w:rPr>
          <w:rFonts w:ascii="Times New Roman" w:hAnsi="Times New Roman" w:cs="Times New Roman"/>
          <w:iCs/>
          <w:sz w:val="28"/>
          <w:szCs w:val="28"/>
        </w:rPr>
        <w:t xml:space="preserve"> // Женщина в российском обществе.</w:t>
      </w:r>
      <w:r w:rsidR="00950B60" w:rsidRPr="00A46E7E">
        <w:rPr>
          <w:rFonts w:ascii="Times New Roman" w:hAnsi="Times New Roman" w:cs="Times New Roman"/>
          <w:bCs/>
          <w:sz w:val="28"/>
          <w:szCs w:val="28"/>
        </w:rPr>
        <w:t xml:space="preserve"> </w:t>
      </w:r>
      <w:r w:rsidR="00950B60" w:rsidRPr="00A46E7E">
        <w:rPr>
          <w:rFonts w:ascii="Times New Roman" w:hAnsi="Times New Roman" w:cs="Times New Roman"/>
          <w:iCs/>
          <w:sz w:val="28"/>
          <w:szCs w:val="28"/>
        </w:rPr>
        <w:t xml:space="preserve">2013. № 3. </w:t>
      </w:r>
      <w:r w:rsidR="00950B60" w:rsidRPr="00A46E7E">
        <w:rPr>
          <w:rFonts w:ascii="Times New Roman" w:hAnsi="Times New Roman" w:cs="Times New Roman"/>
          <w:bCs/>
          <w:sz w:val="28"/>
          <w:szCs w:val="28"/>
        </w:rPr>
        <w:t xml:space="preserve">С. </w:t>
      </w:r>
      <w:proofErr w:type="gramStart"/>
      <w:r w:rsidR="00950B60" w:rsidRPr="00A46E7E">
        <w:rPr>
          <w:rFonts w:ascii="Times New Roman" w:hAnsi="Times New Roman" w:cs="Times New Roman"/>
          <w:bCs/>
          <w:sz w:val="28"/>
          <w:szCs w:val="28"/>
        </w:rPr>
        <w:t>21</w:t>
      </w:r>
      <w:r w:rsidR="00F136C2">
        <w:rPr>
          <w:rFonts w:ascii="Times New Roman" w:hAnsi="Times New Roman" w:cs="Times New Roman"/>
          <w:bCs/>
          <w:sz w:val="28"/>
          <w:szCs w:val="28"/>
          <w:lang w:val="en-US"/>
        </w:rPr>
        <w:t xml:space="preserve"> - </w:t>
      </w:r>
      <w:r w:rsidR="00950B60" w:rsidRPr="00A46E7E">
        <w:rPr>
          <w:rFonts w:ascii="Times New Roman" w:hAnsi="Times New Roman" w:cs="Times New Roman"/>
          <w:bCs/>
          <w:sz w:val="28"/>
          <w:szCs w:val="28"/>
        </w:rPr>
        <w:t>30</w:t>
      </w:r>
      <w:proofErr w:type="gramEnd"/>
      <w:r w:rsidR="00950B60" w:rsidRPr="00A46E7E">
        <w:rPr>
          <w:rFonts w:ascii="Times New Roman" w:hAnsi="Times New Roman" w:cs="Times New Roman"/>
          <w:iCs/>
          <w:sz w:val="28"/>
          <w:szCs w:val="28"/>
        </w:rPr>
        <w:t xml:space="preserve">. </w:t>
      </w:r>
    </w:p>
    <w:p w14:paraId="1098264A" w14:textId="7448283F"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iCs/>
          <w:sz w:val="28"/>
          <w:szCs w:val="28"/>
        </w:rPr>
        <w:t>Радченко А.</w:t>
      </w:r>
      <w:r w:rsidR="00F136C2" w:rsidRPr="00F136C2">
        <w:rPr>
          <w:rFonts w:ascii="Times New Roman" w:hAnsi="Times New Roman" w:cs="Times New Roman"/>
          <w:iCs/>
          <w:sz w:val="28"/>
          <w:szCs w:val="28"/>
        </w:rPr>
        <w:t xml:space="preserve"> </w:t>
      </w:r>
      <w:r w:rsidRPr="00A46E7E">
        <w:rPr>
          <w:rFonts w:ascii="Times New Roman" w:hAnsi="Times New Roman" w:cs="Times New Roman"/>
          <w:iCs/>
          <w:sz w:val="28"/>
          <w:szCs w:val="28"/>
        </w:rPr>
        <w:t xml:space="preserve">Ф. Молодежь и ее возрастные границы </w:t>
      </w:r>
      <w:r w:rsidR="00F136C2" w:rsidRPr="00F136C2">
        <w:rPr>
          <w:rFonts w:ascii="Times New Roman" w:hAnsi="Times New Roman" w:cs="Times New Roman"/>
          <w:iCs/>
          <w:sz w:val="28"/>
          <w:szCs w:val="28"/>
        </w:rPr>
        <w:t xml:space="preserve">// </w:t>
      </w:r>
      <w:r w:rsidRPr="00A46E7E">
        <w:rPr>
          <w:rFonts w:ascii="Times New Roman" w:hAnsi="Times New Roman" w:cs="Times New Roman"/>
          <w:iCs/>
          <w:sz w:val="28"/>
          <w:szCs w:val="28"/>
        </w:rPr>
        <w:t xml:space="preserve">Социология власти. 2012. № 3. С. </w:t>
      </w:r>
      <w:proofErr w:type="gramStart"/>
      <w:r w:rsidRPr="00A46E7E">
        <w:rPr>
          <w:rFonts w:ascii="Times New Roman" w:hAnsi="Times New Roman" w:cs="Times New Roman"/>
          <w:iCs/>
          <w:sz w:val="28"/>
          <w:szCs w:val="28"/>
        </w:rPr>
        <w:t>19</w:t>
      </w:r>
      <w:r w:rsidR="00F136C2" w:rsidRPr="00F136C2">
        <w:rPr>
          <w:rFonts w:ascii="Times New Roman" w:hAnsi="Times New Roman" w:cs="Times New Roman"/>
          <w:iCs/>
          <w:sz w:val="28"/>
          <w:szCs w:val="28"/>
        </w:rPr>
        <w:t xml:space="preserve"> </w:t>
      </w:r>
      <w:r w:rsidRPr="00A46E7E">
        <w:rPr>
          <w:rFonts w:ascii="Times New Roman" w:hAnsi="Times New Roman" w:cs="Times New Roman"/>
          <w:iCs/>
          <w:sz w:val="28"/>
          <w:szCs w:val="28"/>
        </w:rPr>
        <w:t>-</w:t>
      </w:r>
      <w:r w:rsidR="00F136C2" w:rsidRPr="00F136C2">
        <w:rPr>
          <w:rFonts w:ascii="Times New Roman" w:hAnsi="Times New Roman" w:cs="Times New Roman"/>
          <w:iCs/>
          <w:sz w:val="28"/>
          <w:szCs w:val="28"/>
        </w:rPr>
        <w:t xml:space="preserve"> </w:t>
      </w:r>
      <w:r w:rsidRPr="00A46E7E">
        <w:rPr>
          <w:rFonts w:ascii="Times New Roman" w:hAnsi="Times New Roman" w:cs="Times New Roman"/>
          <w:iCs/>
          <w:sz w:val="28"/>
          <w:szCs w:val="28"/>
        </w:rPr>
        <w:t>29</w:t>
      </w:r>
      <w:proofErr w:type="gramEnd"/>
      <w:r w:rsidRPr="00A46E7E">
        <w:rPr>
          <w:rFonts w:ascii="Times New Roman" w:hAnsi="Times New Roman" w:cs="Times New Roman"/>
          <w:iCs/>
          <w:sz w:val="28"/>
          <w:szCs w:val="28"/>
        </w:rPr>
        <w:t xml:space="preserve">. </w:t>
      </w:r>
    </w:p>
    <w:p w14:paraId="380191C4" w14:textId="1F9745AA" w:rsidR="00950B60" w:rsidRPr="00A46E7E" w:rsidRDefault="00950B60" w:rsidP="005F44AF">
      <w:pPr>
        <w:pStyle w:val="a3"/>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Рубин Г. Обмен женщинами: заметки по «политической экономии» пола</w:t>
      </w:r>
      <w:r w:rsidR="001D306B" w:rsidRPr="001D306B">
        <w:rPr>
          <w:rFonts w:ascii="Times New Roman" w:hAnsi="Times New Roman" w:cs="Times New Roman"/>
          <w:sz w:val="28"/>
          <w:szCs w:val="28"/>
        </w:rPr>
        <w:t xml:space="preserve">. </w:t>
      </w:r>
      <w:r w:rsidRPr="00A46E7E">
        <w:rPr>
          <w:rFonts w:ascii="Times New Roman" w:hAnsi="Times New Roman" w:cs="Times New Roman"/>
          <w:sz w:val="28"/>
          <w:szCs w:val="28"/>
        </w:rPr>
        <w:t xml:space="preserve">Хрестоматия феминистских текстов. Переводы / под ред. Е. Здравомысловой, А. Темкиной. СПб.: издательство «Дмитрий Буланин», 2000. С. </w:t>
      </w:r>
      <w:proofErr w:type="gramStart"/>
      <w:r w:rsidRPr="00A46E7E">
        <w:rPr>
          <w:rFonts w:ascii="Times New Roman" w:hAnsi="Times New Roman" w:cs="Times New Roman"/>
          <w:sz w:val="28"/>
          <w:szCs w:val="28"/>
        </w:rPr>
        <w:t>89</w:t>
      </w:r>
      <w:r w:rsidR="001D306B" w:rsidRPr="00FE7606">
        <w:rPr>
          <w:rFonts w:ascii="Times New Roman" w:hAnsi="Times New Roman" w:cs="Times New Roman"/>
          <w:sz w:val="28"/>
          <w:szCs w:val="28"/>
        </w:rPr>
        <w:t xml:space="preserve"> - </w:t>
      </w:r>
      <w:r w:rsidRPr="00A46E7E">
        <w:rPr>
          <w:rFonts w:ascii="Times New Roman" w:hAnsi="Times New Roman" w:cs="Times New Roman"/>
          <w:sz w:val="28"/>
          <w:szCs w:val="28"/>
        </w:rPr>
        <w:t>140</w:t>
      </w:r>
      <w:proofErr w:type="gramEnd"/>
      <w:r w:rsidRPr="00A46E7E">
        <w:rPr>
          <w:rFonts w:ascii="Times New Roman" w:hAnsi="Times New Roman" w:cs="Times New Roman"/>
          <w:sz w:val="28"/>
          <w:szCs w:val="28"/>
        </w:rPr>
        <w:t xml:space="preserve">. </w:t>
      </w:r>
    </w:p>
    <w:p w14:paraId="0D00B2BC" w14:textId="69294AF4"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Тартаковская И.</w:t>
      </w:r>
      <w:r w:rsidR="001D306B" w:rsidRPr="001D306B">
        <w:rPr>
          <w:rFonts w:ascii="Times New Roman" w:hAnsi="Times New Roman" w:cs="Times New Roman"/>
          <w:sz w:val="28"/>
          <w:szCs w:val="28"/>
        </w:rPr>
        <w:t xml:space="preserve"> </w:t>
      </w:r>
      <w:r w:rsidRPr="00A46E7E">
        <w:rPr>
          <w:rFonts w:ascii="Times New Roman" w:hAnsi="Times New Roman" w:cs="Times New Roman"/>
          <w:sz w:val="28"/>
          <w:szCs w:val="28"/>
        </w:rPr>
        <w:t xml:space="preserve">Н. Гендерный дискурс в классической социальной теории // </w:t>
      </w:r>
      <w:proofErr w:type="gramStart"/>
      <w:r w:rsidRPr="00A46E7E">
        <w:rPr>
          <w:rFonts w:ascii="Times New Roman" w:hAnsi="Times New Roman" w:cs="Times New Roman"/>
          <w:sz w:val="28"/>
          <w:szCs w:val="28"/>
        </w:rPr>
        <w:t>Южно-российский</w:t>
      </w:r>
      <w:proofErr w:type="gramEnd"/>
      <w:r w:rsidRPr="00A46E7E">
        <w:rPr>
          <w:rFonts w:ascii="Times New Roman" w:hAnsi="Times New Roman" w:cs="Times New Roman"/>
          <w:sz w:val="28"/>
          <w:szCs w:val="28"/>
        </w:rPr>
        <w:t xml:space="preserve"> журнал социальных наук. 2006. №2. </w:t>
      </w:r>
    </w:p>
    <w:p w14:paraId="6ED5838D" w14:textId="6A94EF55"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Теория и методология гендерных исследований. Курс лекций / Под общ. ред. О.</w:t>
      </w:r>
      <w:r w:rsidR="001D306B" w:rsidRPr="001D306B">
        <w:rPr>
          <w:rFonts w:ascii="Times New Roman" w:hAnsi="Times New Roman" w:cs="Times New Roman"/>
          <w:sz w:val="28"/>
          <w:szCs w:val="28"/>
        </w:rPr>
        <w:t xml:space="preserve"> </w:t>
      </w:r>
      <w:r w:rsidRPr="00A46E7E">
        <w:rPr>
          <w:rFonts w:ascii="Times New Roman" w:hAnsi="Times New Roman" w:cs="Times New Roman"/>
          <w:sz w:val="28"/>
          <w:szCs w:val="28"/>
        </w:rPr>
        <w:t>А. Ворониной. М.: МЦГИ - МВШСЭН - МФФ, 2001.</w:t>
      </w:r>
      <w:r w:rsidR="001D306B" w:rsidRPr="001D306B">
        <w:rPr>
          <w:rFonts w:ascii="Times New Roman" w:hAnsi="Times New Roman" w:cs="Times New Roman"/>
          <w:sz w:val="28"/>
          <w:szCs w:val="28"/>
        </w:rPr>
        <w:t xml:space="preserve"> </w:t>
      </w:r>
      <w:r w:rsidRPr="00A46E7E">
        <w:rPr>
          <w:rFonts w:ascii="Times New Roman" w:hAnsi="Times New Roman" w:cs="Times New Roman"/>
          <w:sz w:val="28"/>
          <w:szCs w:val="28"/>
        </w:rPr>
        <w:t xml:space="preserve">416 с. </w:t>
      </w:r>
    </w:p>
    <w:p w14:paraId="1024AD57" w14:textId="0893DC6B" w:rsidR="00950B60" w:rsidRPr="00A46E7E" w:rsidRDefault="00950B60" w:rsidP="005F44AF">
      <w:pPr>
        <w:pStyle w:val="a7"/>
        <w:numPr>
          <w:ilvl w:val="0"/>
          <w:numId w:val="35"/>
        </w:numPr>
        <w:spacing w:line="360" w:lineRule="auto"/>
        <w:jc w:val="both"/>
        <w:rPr>
          <w:rFonts w:ascii="Times New Roman" w:hAnsi="Times New Roman" w:cs="Times New Roman"/>
          <w:sz w:val="28"/>
          <w:szCs w:val="28"/>
        </w:rPr>
      </w:pPr>
      <w:r w:rsidRPr="00A46E7E">
        <w:rPr>
          <w:rFonts w:ascii="Times New Roman" w:hAnsi="Times New Roman" w:cs="Times New Roman"/>
          <w:sz w:val="28"/>
          <w:szCs w:val="28"/>
        </w:rPr>
        <w:t xml:space="preserve"> </w:t>
      </w:r>
      <w:proofErr w:type="spellStart"/>
      <w:r w:rsidRPr="00A46E7E">
        <w:rPr>
          <w:rFonts w:ascii="Times New Roman" w:hAnsi="Times New Roman" w:cs="Times New Roman"/>
          <w:sz w:val="28"/>
          <w:szCs w:val="28"/>
        </w:rPr>
        <w:t>Хасуев</w:t>
      </w:r>
      <w:proofErr w:type="spellEnd"/>
      <w:r w:rsidRPr="00A46E7E">
        <w:rPr>
          <w:rFonts w:ascii="Times New Roman" w:hAnsi="Times New Roman" w:cs="Times New Roman"/>
          <w:sz w:val="28"/>
          <w:szCs w:val="28"/>
        </w:rPr>
        <w:t xml:space="preserve"> А.Э. Социально-философский анализ понятий молодежь и молодость // Фундаментальные исследования. 2015. №2. С. </w:t>
      </w:r>
      <w:proofErr w:type="gramStart"/>
      <w:r w:rsidRPr="00A46E7E">
        <w:rPr>
          <w:rFonts w:ascii="Times New Roman" w:hAnsi="Times New Roman" w:cs="Times New Roman"/>
          <w:sz w:val="28"/>
          <w:szCs w:val="28"/>
        </w:rPr>
        <w:t>1574</w:t>
      </w:r>
      <w:r w:rsidR="001D306B">
        <w:rPr>
          <w:rFonts w:ascii="Times New Roman" w:hAnsi="Times New Roman" w:cs="Times New Roman"/>
          <w:sz w:val="28"/>
          <w:szCs w:val="28"/>
          <w:lang w:val="en-US"/>
        </w:rPr>
        <w:t xml:space="preserve"> </w:t>
      </w:r>
      <w:r w:rsidRPr="00A46E7E">
        <w:rPr>
          <w:rFonts w:ascii="Times New Roman" w:hAnsi="Times New Roman" w:cs="Times New Roman"/>
          <w:sz w:val="28"/>
          <w:szCs w:val="28"/>
        </w:rPr>
        <w:t>-</w:t>
      </w:r>
      <w:r w:rsidR="001D306B">
        <w:rPr>
          <w:rFonts w:ascii="Times New Roman" w:hAnsi="Times New Roman" w:cs="Times New Roman"/>
          <w:sz w:val="28"/>
          <w:szCs w:val="28"/>
          <w:lang w:val="en-US"/>
        </w:rPr>
        <w:t xml:space="preserve"> </w:t>
      </w:r>
      <w:r w:rsidRPr="00A46E7E">
        <w:rPr>
          <w:rFonts w:ascii="Times New Roman" w:hAnsi="Times New Roman" w:cs="Times New Roman"/>
          <w:sz w:val="28"/>
          <w:szCs w:val="28"/>
        </w:rPr>
        <w:t>1578</w:t>
      </w:r>
      <w:proofErr w:type="gramEnd"/>
      <w:r w:rsidRPr="00A46E7E">
        <w:rPr>
          <w:rFonts w:ascii="Times New Roman" w:hAnsi="Times New Roman" w:cs="Times New Roman"/>
          <w:sz w:val="28"/>
          <w:szCs w:val="28"/>
        </w:rPr>
        <w:t xml:space="preserve">. </w:t>
      </w:r>
    </w:p>
    <w:p w14:paraId="7231ABCC" w14:textId="67019DC9" w:rsidR="005F44AF" w:rsidRPr="005F44AF" w:rsidRDefault="00950B60" w:rsidP="005F44AF">
      <w:pPr>
        <w:pStyle w:val="a7"/>
        <w:numPr>
          <w:ilvl w:val="0"/>
          <w:numId w:val="35"/>
        </w:numPr>
        <w:spacing w:line="360" w:lineRule="auto"/>
        <w:jc w:val="both"/>
        <w:rPr>
          <w:rFonts w:ascii="Times New Roman" w:hAnsi="Times New Roman" w:cs="Times New Roman"/>
          <w:i/>
          <w:sz w:val="28"/>
          <w:szCs w:val="28"/>
        </w:rPr>
      </w:pPr>
      <w:r w:rsidRPr="00A46E7E">
        <w:rPr>
          <w:rFonts w:ascii="Times New Roman" w:hAnsi="Times New Roman" w:cs="Times New Roman"/>
          <w:sz w:val="28"/>
          <w:szCs w:val="28"/>
        </w:rPr>
        <w:t>Чекалина А.</w:t>
      </w:r>
      <w:r w:rsidR="001D306B" w:rsidRPr="001D306B">
        <w:rPr>
          <w:rFonts w:ascii="Times New Roman" w:hAnsi="Times New Roman" w:cs="Times New Roman"/>
          <w:sz w:val="28"/>
          <w:szCs w:val="28"/>
        </w:rPr>
        <w:t xml:space="preserve"> </w:t>
      </w:r>
      <w:r w:rsidRPr="00A46E7E">
        <w:rPr>
          <w:rFonts w:ascii="Times New Roman" w:hAnsi="Times New Roman" w:cs="Times New Roman"/>
          <w:sz w:val="28"/>
          <w:szCs w:val="28"/>
        </w:rPr>
        <w:t>А. Гендерная психология: учебное пособие. М:</w:t>
      </w:r>
      <w:r w:rsidRPr="00A46E7E">
        <w:rPr>
          <w:rFonts w:ascii="Times New Roman" w:hAnsi="Times New Roman" w:cs="Times New Roman"/>
          <w:sz w:val="28"/>
          <w:szCs w:val="28"/>
          <w:shd w:val="clear" w:color="auto" w:fill="FFFFFF"/>
        </w:rPr>
        <w:t xml:space="preserve"> </w:t>
      </w:r>
      <w:r w:rsidRPr="00A46E7E">
        <w:rPr>
          <w:rFonts w:ascii="Times New Roman" w:hAnsi="Times New Roman" w:cs="Times New Roman"/>
          <w:sz w:val="28"/>
          <w:szCs w:val="28"/>
        </w:rPr>
        <w:t>Ось-89, 2006. 253 с.</w:t>
      </w:r>
    </w:p>
    <w:p w14:paraId="5FFE641D" w14:textId="30423836" w:rsidR="00597733" w:rsidRDefault="00597733" w:rsidP="005F44AF">
      <w:pPr>
        <w:pStyle w:val="a7"/>
        <w:numPr>
          <w:ilvl w:val="0"/>
          <w:numId w:val="35"/>
        </w:numPr>
        <w:spacing w:line="360" w:lineRule="auto"/>
        <w:jc w:val="both"/>
        <w:rPr>
          <w:rFonts w:ascii="Times New Roman" w:hAnsi="Times New Roman" w:cs="Times New Roman"/>
          <w:sz w:val="28"/>
          <w:szCs w:val="28"/>
        </w:rPr>
      </w:pPr>
      <w:r w:rsidRPr="00597733">
        <w:rPr>
          <w:rFonts w:ascii="Times New Roman" w:hAnsi="Times New Roman" w:cs="Times New Roman"/>
          <w:sz w:val="28"/>
          <w:szCs w:val="28"/>
        </w:rPr>
        <w:lastRenderedPageBreak/>
        <w:t>«</w:t>
      </w:r>
      <w:r w:rsidRPr="00597733">
        <w:rPr>
          <w:rFonts w:ascii="Times New Roman" w:hAnsi="Times New Roman" w:cs="Times New Roman"/>
          <w:sz w:val="28"/>
          <w:szCs w:val="28"/>
        </w:rPr>
        <w:t>被建构的女性：当代社会性别理论</w:t>
      </w:r>
      <w:r w:rsidRPr="00597733">
        <w:rPr>
          <w:rFonts w:ascii="Times New Roman" w:hAnsi="Times New Roman" w:cs="Times New Roman"/>
          <w:sz w:val="28"/>
          <w:szCs w:val="28"/>
        </w:rPr>
        <w:t>»</w:t>
      </w:r>
      <w:r>
        <w:rPr>
          <w:rFonts w:ascii="Times New Roman" w:hAnsi="Times New Roman" w:cs="Times New Roman"/>
          <w:sz w:val="28"/>
          <w:szCs w:val="28"/>
          <w:lang w:val="en-US"/>
        </w:rPr>
        <w:t xml:space="preserve">. </w:t>
      </w:r>
      <w:r w:rsidRPr="00597733">
        <w:rPr>
          <w:rFonts w:ascii="Times New Roman" w:hAnsi="Times New Roman" w:cs="Times New Roman"/>
          <w:sz w:val="28"/>
          <w:szCs w:val="28"/>
        </w:rPr>
        <w:t>沈奕斐</w:t>
      </w:r>
      <w:r w:rsidRPr="00597733">
        <w:rPr>
          <w:rFonts w:ascii="Times New Roman" w:hAnsi="Times New Roman" w:cs="Times New Roman"/>
          <w:sz w:val="28"/>
          <w:szCs w:val="28"/>
        </w:rPr>
        <w:t xml:space="preserve">. </w:t>
      </w:r>
      <w:r w:rsidRPr="00597733">
        <w:rPr>
          <w:rFonts w:ascii="Times New Roman" w:hAnsi="Times New Roman" w:cs="Times New Roman"/>
          <w:sz w:val="28"/>
          <w:szCs w:val="28"/>
        </w:rPr>
        <w:t>上海：上海人民出版社</w:t>
      </w:r>
      <w:r w:rsidRPr="00597733">
        <w:rPr>
          <w:rFonts w:ascii="Times New Roman" w:hAnsi="Times New Roman" w:cs="Times New Roman"/>
          <w:sz w:val="28"/>
          <w:szCs w:val="28"/>
        </w:rPr>
        <w:t xml:space="preserve">. 2005. </w:t>
      </w:r>
      <w:r>
        <w:rPr>
          <w:rFonts w:ascii="Times New Roman" w:hAnsi="Times New Roman" w:cs="Times New Roman" w:hint="eastAsia"/>
          <w:sz w:val="28"/>
          <w:szCs w:val="28"/>
          <w:lang w:val="en-US"/>
        </w:rPr>
        <w:t>第</w:t>
      </w:r>
      <w:r w:rsidRPr="00597733">
        <w:rPr>
          <w:rFonts w:ascii="Times New Roman" w:hAnsi="Times New Roman" w:cs="Times New Roman"/>
          <w:sz w:val="28"/>
          <w:szCs w:val="28"/>
        </w:rPr>
        <w:t>2</w:t>
      </w:r>
      <w:r>
        <w:rPr>
          <w:rFonts w:ascii="Times New Roman" w:hAnsi="Times New Roman" w:cs="Times New Roman"/>
          <w:sz w:val="28"/>
          <w:szCs w:val="28"/>
          <w:lang w:val="en-US"/>
        </w:rPr>
        <w:t>8</w:t>
      </w:r>
      <w:r w:rsidRPr="00597733">
        <w:rPr>
          <w:rFonts w:ascii="Times New Roman" w:hAnsi="Times New Roman" w:cs="Times New Roman"/>
          <w:sz w:val="28"/>
          <w:szCs w:val="28"/>
        </w:rPr>
        <w:t>页</w:t>
      </w:r>
      <w:r w:rsidRPr="00597733">
        <w:rPr>
          <w:rFonts w:ascii="Times New Roman" w:hAnsi="Times New Roman" w:cs="Times New Roman" w:hint="eastAsia"/>
          <w:sz w:val="28"/>
          <w:szCs w:val="28"/>
        </w:rPr>
        <w:t>.</w:t>
      </w:r>
    </w:p>
    <w:p w14:paraId="1E05CFB7" w14:textId="010A1509" w:rsidR="00597733" w:rsidRPr="00597733" w:rsidRDefault="00597733" w:rsidP="005F44AF">
      <w:pPr>
        <w:pStyle w:val="a7"/>
        <w:spacing w:line="360" w:lineRule="auto"/>
        <w:ind w:left="360"/>
        <w:jc w:val="both"/>
        <w:rPr>
          <w:rFonts w:ascii="Times New Roman" w:hAnsi="Times New Roman" w:cs="Times New Roman"/>
          <w:sz w:val="28"/>
          <w:szCs w:val="28"/>
        </w:rPr>
      </w:pPr>
      <w:proofErr w:type="spellStart"/>
      <w:r w:rsidRPr="00597733">
        <w:rPr>
          <w:rFonts w:ascii="Times New Roman" w:hAnsi="Times New Roman" w:cs="Times New Roman"/>
          <w:sz w:val="28"/>
          <w:szCs w:val="28"/>
        </w:rPr>
        <w:t>Шэнь</w:t>
      </w:r>
      <w:proofErr w:type="spellEnd"/>
      <w:r w:rsidRPr="00597733">
        <w:rPr>
          <w:rFonts w:ascii="Times New Roman" w:hAnsi="Times New Roman" w:cs="Times New Roman"/>
          <w:sz w:val="28"/>
          <w:szCs w:val="28"/>
        </w:rPr>
        <w:t xml:space="preserve"> </w:t>
      </w:r>
      <w:proofErr w:type="spellStart"/>
      <w:r w:rsidRPr="00597733">
        <w:rPr>
          <w:rFonts w:ascii="Times New Roman" w:hAnsi="Times New Roman" w:cs="Times New Roman"/>
          <w:sz w:val="28"/>
          <w:szCs w:val="28"/>
        </w:rPr>
        <w:t>Ифэй</w:t>
      </w:r>
      <w:proofErr w:type="spellEnd"/>
      <w:r w:rsidRPr="00597733">
        <w:rPr>
          <w:rFonts w:ascii="Times New Roman" w:hAnsi="Times New Roman" w:cs="Times New Roman"/>
          <w:sz w:val="28"/>
          <w:szCs w:val="28"/>
        </w:rPr>
        <w:t>. Конструированные женщины: современная гендерная теория. Шанхай.: Шанхайское народное издательство</w:t>
      </w:r>
      <w:r w:rsidR="005F44AF">
        <w:rPr>
          <w:rFonts w:ascii="Times New Roman" w:hAnsi="Times New Roman" w:cs="Times New Roman"/>
          <w:sz w:val="28"/>
          <w:szCs w:val="28"/>
          <w:lang w:val="en-US"/>
        </w:rPr>
        <w:t>,</w:t>
      </w:r>
      <w:r w:rsidRPr="00597733">
        <w:rPr>
          <w:rFonts w:ascii="Times New Roman" w:hAnsi="Times New Roman" w:cs="Times New Roman"/>
          <w:sz w:val="28"/>
          <w:szCs w:val="28"/>
        </w:rPr>
        <w:t xml:space="preserve"> 2005.</w:t>
      </w:r>
      <w:r>
        <w:rPr>
          <w:rFonts w:ascii="Times New Roman" w:hAnsi="Times New Roman" w:cs="Times New Roman"/>
          <w:sz w:val="28"/>
          <w:szCs w:val="28"/>
          <w:lang w:val="en-US"/>
        </w:rPr>
        <w:t xml:space="preserve"> </w:t>
      </w:r>
      <w:r w:rsidRPr="00597733">
        <w:rPr>
          <w:rFonts w:ascii="Times New Roman" w:hAnsi="Times New Roman" w:cs="Times New Roman"/>
          <w:sz w:val="28"/>
          <w:szCs w:val="28"/>
        </w:rPr>
        <w:t>28 с.</w:t>
      </w:r>
    </w:p>
    <w:p w14:paraId="565308D1" w14:textId="3E7D696D" w:rsidR="005F44AF" w:rsidRDefault="00597733" w:rsidP="005F44AF">
      <w:pPr>
        <w:pStyle w:val="a7"/>
        <w:numPr>
          <w:ilvl w:val="0"/>
          <w:numId w:val="35"/>
        </w:numPr>
        <w:spacing w:line="360" w:lineRule="auto"/>
        <w:jc w:val="both"/>
        <w:rPr>
          <w:rFonts w:ascii="Times New Roman" w:hAnsi="Times New Roman" w:cs="Times New Roman"/>
          <w:sz w:val="28"/>
          <w:szCs w:val="28"/>
        </w:rPr>
      </w:pPr>
      <w:r w:rsidRPr="00597733">
        <w:rPr>
          <w:rFonts w:ascii="Times New Roman" w:eastAsia="宋体" w:hAnsi="Times New Roman" w:cs="Times New Roman"/>
          <w:sz w:val="28"/>
          <w:szCs w:val="28"/>
        </w:rPr>
        <w:t>«</w:t>
      </w:r>
      <w:r w:rsidRPr="00597733">
        <w:rPr>
          <w:rFonts w:ascii="Times New Roman" w:hAnsi="Times New Roman" w:cs="Times New Roman"/>
          <w:sz w:val="28"/>
          <w:szCs w:val="28"/>
        </w:rPr>
        <w:t>当代青年的性别角色、家庭观念及其塑造</w:t>
      </w:r>
      <w:r w:rsidRPr="00597733">
        <w:rPr>
          <w:rFonts w:ascii="Times New Roman" w:hAnsi="Times New Roman" w:cs="Times New Roman"/>
          <w:sz w:val="28"/>
          <w:szCs w:val="28"/>
        </w:rPr>
        <w:t>—</w:t>
      </w:r>
      <w:r w:rsidRPr="00597733">
        <w:rPr>
          <w:rFonts w:ascii="Times New Roman" w:hAnsi="Times New Roman" w:cs="Times New Roman"/>
          <w:sz w:val="28"/>
          <w:szCs w:val="28"/>
        </w:rPr>
        <w:t>来自</w:t>
      </w:r>
      <w:r w:rsidRPr="00597733">
        <w:rPr>
          <w:rFonts w:ascii="Times New Roman" w:hAnsi="Times New Roman" w:cs="Times New Roman"/>
          <w:sz w:val="28"/>
          <w:szCs w:val="28"/>
        </w:rPr>
        <w:t xml:space="preserve"> </w:t>
      </w:r>
      <w:r w:rsidRPr="00597733">
        <w:rPr>
          <w:rFonts w:ascii="Times New Roman" w:hAnsi="Times New Roman" w:cs="Times New Roman"/>
          <w:sz w:val="28"/>
          <w:szCs w:val="28"/>
          <w:lang w:val="en-US"/>
        </w:rPr>
        <w:t>CGSS</w:t>
      </w:r>
      <w:r w:rsidRPr="00597733">
        <w:rPr>
          <w:rFonts w:ascii="Times New Roman" w:hAnsi="Times New Roman" w:cs="Times New Roman"/>
          <w:sz w:val="28"/>
          <w:szCs w:val="28"/>
        </w:rPr>
        <w:t xml:space="preserve"> </w:t>
      </w:r>
      <w:r w:rsidRPr="00597733">
        <w:rPr>
          <w:rFonts w:ascii="Times New Roman" w:hAnsi="Times New Roman" w:cs="Times New Roman"/>
          <w:sz w:val="28"/>
          <w:szCs w:val="28"/>
        </w:rPr>
        <w:t>的数据分析</w:t>
      </w:r>
      <w:r w:rsidRPr="00597733">
        <w:rPr>
          <w:rFonts w:ascii="Times New Roman" w:hAnsi="Times New Roman" w:cs="Times New Roman"/>
          <w:sz w:val="28"/>
          <w:szCs w:val="28"/>
        </w:rPr>
        <w:t xml:space="preserve">» </w:t>
      </w:r>
      <w:r w:rsidRPr="00597733">
        <w:rPr>
          <w:rFonts w:ascii="Times New Roman" w:hAnsi="Times New Roman" w:cs="Times New Roman"/>
          <w:sz w:val="28"/>
          <w:szCs w:val="28"/>
        </w:rPr>
        <w:t>张乐</w:t>
      </w:r>
      <w:r w:rsidRPr="00597733">
        <w:rPr>
          <w:rFonts w:ascii="Times New Roman" w:hAnsi="Times New Roman" w:cs="Times New Roman"/>
          <w:sz w:val="28"/>
          <w:szCs w:val="28"/>
        </w:rPr>
        <w:t xml:space="preserve">. </w:t>
      </w:r>
      <w:r w:rsidRPr="00597733">
        <w:rPr>
          <w:rFonts w:ascii="Times New Roman" w:hAnsi="Times New Roman" w:cs="Times New Roman"/>
          <w:sz w:val="28"/>
          <w:szCs w:val="28"/>
        </w:rPr>
        <w:t>中国青年研究</w:t>
      </w:r>
      <w:r w:rsidRPr="00597733">
        <w:rPr>
          <w:rFonts w:ascii="Times New Roman" w:eastAsia="宋体" w:hAnsi="Times New Roman" w:cs="Times New Roman"/>
          <w:sz w:val="28"/>
          <w:szCs w:val="28"/>
        </w:rPr>
        <w:t xml:space="preserve">. </w:t>
      </w:r>
      <w:r w:rsidRPr="00597733">
        <w:rPr>
          <w:rFonts w:ascii="Times New Roman" w:hAnsi="Times New Roman" w:cs="Times New Roman"/>
          <w:sz w:val="28"/>
          <w:szCs w:val="28"/>
        </w:rPr>
        <w:t xml:space="preserve">2017. </w:t>
      </w:r>
      <w:r w:rsidRPr="00597733">
        <w:rPr>
          <w:rFonts w:ascii="Times New Roman" w:hAnsi="Times New Roman" w:cs="Times New Roman"/>
          <w:sz w:val="28"/>
          <w:szCs w:val="28"/>
        </w:rPr>
        <w:t>第</w:t>
      </w:r>
      <w:r w:rsidRPr="00597733">
        <w:rPr>
          <w:rFonts w:ascii="Times New Roman" w:hAnsi="Times New Roman" w:cs="Times New Roman"/>
          <w:sz w:val="28"/>
          <w:szCs w:val="28"/>
        </w:rPr>
        <w:t>51-58</w:t>
      </w:r>
      <w:r w:rsidRPr="00597733">
        <w:rPr>
          <w:rFonts w:ascii="Times New Roman" w:hAnsi="Times New Roman" w:cs="Times New Roman" w:hint="eastAsia"/>
          <w:sz w:val="28"/>
          <w:szCs w:val="28"/>
        </w:rPr>
        <w:t>页</w:t>
      </w:r>
      <w:r w:rsidRPr="00597733">
        <w:rPr>
          <w:rFonts w:ascii="Times New Roman" w:hAnsi="Times New Roman" w:cs="Times New Roman"/>
          <w:sz w:val="28"/>
          <w:szCs w:val="28"/>
        </w:rPr>
        <w:t>.</w:t>
      </w:r>
    </w:p>
    <w:p w14:paraId="102378AF" w14:textId="501433DA" w:rsidR="005F44AF" w:rsidRPr="005F44AF" w:rsidRDefault="00597733" w:rsidP="005F44AF">
      <w:pPr>
        <w:pStyle w:val="a7"/>
        <w:spacing w:line="360" w:lineRule="auto"/>
        <w:ind w:left="360"/>
        <w:jc w:val="both"/>
        <w:rPr>
          <w:rFonts w:ascii="Times New Roman" w:hAnsi="Times New Roman" w:cs="Times New Roman"/>
          <w:sz w:val="28"/>
          <w:szCs w:val="28"/>
        </w:rPr>
      </w:pPr>
      <w:proofErr w:type="spellStart"/>
      <w:r w:rsidRPr="005F44AF">
        <w:rPr>
          <w:rFonts w:ascii="Times New Roman" w:hAnsi="Times New Roman" w:cs="Times New Roman"/>
          <w:sz w:val="28"/>
          <w:szCs w:val="28"/>
        </w:rPr>
        <w:t>Чжан</w:t>
      </w:r>
      <w:proofErr w:type="spellEnd"/>
      <w:r w:rsidRPr="005F44AF">
        <w:rPr>
          <w:rFonts w:ascii="Times New Roman" w:hAnsi="Times New Roman" w:cs="Times New Roman"/>
          <w:sz w:val="28"/>
          <w:szCs w:val="28"/>
        </w:rPr>
        <w:t xml:space="preserve"> </w:t>
      </w:r>
      <w:proofErr w:type="spellStart"/>
      <w:r w:rsidRPr="005F44AF">
        <w:rPr>
          <w:rFonts w:ascii="Times New Roman" w:hAnsi="Times New Roman" w:cs="Times New Roman"/>
          <w:sz w:val="28"/>
          <w:szCs w:val="28"/>
        </w:rPr>
        <w:t>Лэ</w:t>
      </w:r>
      <w:proofErr w:type="spellEnd"/>
      <w:r w:rsidRPr="005F44AF">
        <w:rPr>
          <w:rFonts w:ascii="Times New Roman" w:eastAsia="Times New Roman" w:hAnsi="Times New Roman" w:cs="Times New Roman"/>
          <w:sz w:val="28"/>
          <w:szCs w:val="28"/>
        </w:rPr>
        <w:t xml:space="preserve"> </w:t>
      </w:r>
      <w:r w:rsidRPr="005F44AF">
        <w:rPr>
          <w:rFonts w:ascii="Times New Roman" w:hAnsi="Times New Roman" w:cs="Times New Roman"/>
          <w:sz w:val="28"/>
          <w:szCs w:val="28"/>
        </w:rPr>
        <w:t xml:space="preserve">Гендерные роли, представления о семье и их формирование у современной молодежи – Анализ данных из </w:t>
      </w:r>
      <w:r w:rsidRPr="005F44AF">
        <w:rPr>
          <w:rFonts w:ascii="Times New Roman" w:hAnsi="Times New Roman" w:cs="Times New Roman"/>
          <w:sz w:val="28"/>
          <w:szCs w:val="28"/>
          <w:lang w:val="en-US"/>
        </w:rPr>
        <w:t>CGSS</w:t>
      </w:r>
      <w:r w:rsidRPr="005F44AF">
        <w:rPr>
          <w:rFonts w:ascii="Times New Roman" w:hAnsi="Times New Roman" w:cs="Times New Roman"/>
          <w:sz w:val="28"/>
          <w:szCs w:val="28"/>
        </w:rPr>
        <w:t xml:space="preserve"> // Китайские молодежные исследования. 2017. С. </w:t>
      </w:r>
      <w:proofErr w:type="gramStart"/>
      <w:r w:rsidRPr="005F44AF">
        <w:rPr>
          <w:rFonts w:ascii="Times New Roman" w:hAnsi="Times New Roman" w:cs="Times New Roman"/>
          <w:sz w:val="28"/>
          <w:szCs w:val="28"/>
        </w:rPr>
        <w:t>51-58</w:t>
      </w:r>
      <w:proofErr w:type="gramEnd"/>
      <w:r w:rsidRPr="005F44AF">
        <w:rPr>
          <w:rFonts w:ascii="Times New Roman" w:hAnsi="Times New Roman" w:cs="Times New Roman"/>
          <w:sz w:val="28"/>
          <w:szCs w:val="28"/>
        </w:rPr>
        <w:t>.</w:t>
      </w:r>
    </w:p>
    <w:p w14:paraId="66300D16" w14:textId="77777777" w:rsidR="005F44AF" w:rsidRPr="00597733" w:rsidRDefault="005F44AF" w:rsidP="005F44AF">
      <w:pPr>
        <w:pStyle w:val="a7"/>
        <w:numPr>
          <w:ilvl w:val="0"/>
          <w:numId w:val="35"/>
        </w:numPr>
        <w:spacing w:line="360" w:lineRule="auto"/>
        <w:jc w:val="both"/>
        <w:rPr>
          <w:rFonts w:ascii="Times New Roman" w:hAnsi="Times New Roman" w:cs="Times New Roman"/>
          <w:i/>
          <w:sz w:val="28"/>
          <w:szCs w:val="28"/>
          <w:lang w:val="en-US"/>
        </w:rPr>
      </w:pPr>
      <w:r w:rsidRPr="00597733">
        <w:rPr>
          <w:rFonts w:ascii="Times New Roman" w:hAnsi="Times New Roman" w:cs="Times New Roman"/>
          <w:sz w:val="28"/>
          <w:szCs w:val="28"/>
        </w:rPr>
        <w:t>«</w:t>
      </w:r>
      <w:r w:rsidRPr="00597733">
        <w:rPr>
          <w:rFonts w:ascii="Times New Roman" w:hAnsi="Times New Roman" w:cs="Times New Roman"/>
          <w:sz w:val="28"/>
          <w:szCs w:val="28"/>
        </w:rPr>
        <w:t>社会经济地位、</w:t>
      </w:r>
      <w:r w:rsidRPr="00597733">
        <w:rPr>
          <w:rFonts w:ascii="Times New Roman" w:hAnsi="Times New Roman" w:cs="Times New Roman"/>
          <w:sz w:val="28"/>
          <w:szCs w:val="28"/>
        </w:rPr>
        <w:t xml:space="preserve"> </w:t>
      </w:r>
      <w:r w:rsidRPr="00597733">
        <w:rPr>
          <w:rFonts w:ascii="Times New Roman" w:hAnsi="Times New Roman" w:cs="Times New Roman"/>
          <w:sz w:val="28"/>
          <w:szCs w:val="28"/>
        </w:rPr>
        <w:t>性别不平等与性别角色观念</w:t>
      </w:r>
      <w:r w:rsidRPr="00597733">
        <w:rPr>
          <w:rFonts w:ascii="Times New Roman" w:hAnsi="Times New Roman" w:cs="Times New Roman"/>
          <w:sz w:val="28"/>
          <w:szCs w:val="28"/>
        </w:rPr>
        <w:t xml:space="preserve">» </w:t>
      </w:r>
      <w:r w:rsidRPr="00597733">
        <w:rPr>
          <w:rFonts w:ascii="Times New Roman" w:hAnsi="Times New Roman" w:cs="Times New Roman"/>
          <w:sz w:val="28"/>
          <w:szCs w:val="28"/>
        </w:rPr>
        <w:t>王鹏</w:t>
      </w:r>
      <w:r w:rsidRPr="00597733">
        <w:rPr>
          <w:rFonts w:ascii="Times New Roman" w:hAnsi="Times New Roman" w:cs="Times New Roman"/>
          <w:sz w:val="28"/>
          <w:szCs w:val="28"/>
        </w:rPr>
        <w:t xml:space="preserve">, </w:t>
      </w:r>
      <w:r w:rsidRPr="00597733">
        <w:rPr>
          <w:rFonts w:ascii="Times New Roman" w:hAnsi="Times New Roman" w:cs="Times New Roman"/>
          <w:sz w:val="28"/>
          <w:szCs w:val="28"/>
        </w:rPr>
        <w:t>吴愈晓</w:t>
      </w:r>
      <w:r w:rsidRPr="00597733">
        <w:rPr>
          <w:rFonts w:ascii="Times New Roman" w:hAnsi="Times New Roman" w:cs="Times New Roman" w:hint="eastAsia"/>
          <w:sz w:val="28"/>
          <w:szCs w:val="28"/>
        </w:rPr>
        <w:t xml:space="preserve">. </w:t>
      </w:r>
      <w:r w:rsidRPr="00597733">
        <w:rPr>
          <w:rFonts w:ascii="Times New Roman" w:hAnsi="Times New Roman" w:cs="Times New Roman"/>
          <w:sz w:val="28"/>
          <w:szCs w:val="28"/>
        </w:rPr>
        <w:t>社会学评论</w:t>
      </w:r>
      <w:r>
        <w:rPr>
          <w:rFonts w:ascii="Times New Roman" w:hAnsi="Times New Roman" w:cs="Times New Roman"/>
          <w:sz w:val="28"/>
          <w:szCs w:val="28"/>
          <w:lang w:val="en-US"/>
        </w:rPr>
        <w:t xml:space="preserve">. </w:t>
      </w:r>
      <w:r>
        <w:rPr>
          <w:rFonts w:ascii="Times New Roman" w:hAnsi="Times New Roman" w:cs="Times New Roman" w:hint="eastAsia"/>
          <w:sz w:val="28"/>
          <w:szCs w:val="28"/>
          <w:lang w:val="en-US"/>
        </w:rPr>
        <w:t>中国社会学评论</w:t>
      </w:r>
      <w:r w:rsidRPr="00597733">
        <w:rPr>
          <w:rFonts w:ascii="Times New Roman" w:hAnsi="Times New Roman" w:cs="Times New Roman"/>
          <w:sz w:val="28"/>
          <w:szCs w:val="28"/>
          <w:lang w:val="en-US"/>
        </w:rPr>
        <w:t>, 2019. №2.</w:t>
      </w:r>
    </w:p>
    <w:p w14:paraId="2E641B15" w14:textId="5DA5E937" w:rsidR="005F44AF" w:rsidRPr="005F44AF" w:rsidRDefault="005F44AF" w:rsidP="005F44AF">
      <w:pPr>
        <w:pStyle w:val="a7"/>
        <w:spacing w:line="360" w:lineRule="auto"/>
        <w:ind w:left="420"/>
        <w:jc w:val="both"/>
        <w:rPr>
          <w:rFonts w:ascii="Times New Roman" w:hAnsi="Times New Roman" w:cs="Times New Roman"/>
          <w:sz w:val="28"/>
          <w:szCs w:val="28"/>
        </w:rPr>
      </w:pPr>
      <w:r w:rsidRPr="00A46E7E">
        <w:rPr>
          <w:rFonts w:ascii="Times New Roman" w:hAnsi="Times New Roman" w:cs="Times New Roman"/>
          <w:sz w:val="28"/>
          <w:szCs w:val="28"/>
        </w:rPr>
        <w:t xml:space="preserve">Ван Пэн, У </w:t>
      </w:r>
      <w:proofErr w:type="spellStart"/>
      <w:r w:rsidRPr="00A46E7E">
        <w:rPr>
          <w:rFonts w:ascii="Times New Roman" w:hAnsi="Times New Roman" w:cs="Times New Roman"/>
          <w:sz w:val="28"/>
          <w:szCs w:val="28"/>
        </w:rPr>
        <w:t>Гуйсяо</w:t>
      </w:r>
      <w:proofErr w:type="spellEnd"/>
      <w:r w:rsidRPr="00A46E7E">
        <w:rPr>
          <w:rFonts w:ascii="Times New Roman" w:eastAsia="Times New Roman" w:hAnsi="Times New Roman" w:cs="Times New Roman"/>
          <w:sz w:val="28"/>
          <w:szCs w:val="28"/>
        </w:rPr>
        <w:t xml:space="preserve"> </w:t>
      </w:r>
      <w:r w:rsidRPr="00A46E7E">
        <w:rPr>
          <w:rFonts w:ascii="Times New Roman" w:hAnsi="Times New Roman" w:cs="Times New Roman"/>
          <w:sz w:val="28"/>
          <w:szCs w:val="28"/>
        </w:rPr>
        <w:t>Социально-экономический статус, гендерное неравенство и восприятие гендерных ролей</w:t>
      </w:r>
      <w:r>
        <w:rPr>
          <w:rFonts w:ascii="Times New Roman" w:hAnsi="Times New Roman" w:cs="Times New Roman"/>
          <w:sz w:val="28"/>
          <w:szCs w:val="28"/>
        </w:rPr>
        <w:t xml:space="preserve"> </w:t>
      </w:r>
      <w:r w:rsidRPr="00A46E7E">
        <w:rPr>
          <w:rFonts w:ascii="Times New Roman" w:hAnsi="Times New Roman" w:cs="Times New Roman"/>
          <w:sz w:val="28"/>
          <w:szCs w:val="28"/>
        </w:rPr>
        <w:t xml:space="preserve">// Социологическое обозрение Китая, 2019. </w:t>
      </w:r>
      <w:r>
        <w:rPr>
          <w:rFonts w:ascii="Times New Roman" w:hAnsi="Times New Roman" w:cs="Times New Roman"/>
          <w:sz w:val="28"/>
          <w:szCs w:val="28"/>
        </w:rPr>
        <w:t>№2</w:t>
      </w:r>
      <w:r w:rsidRPr="008823C7">
        <w:rPr>
          <w:rFonts w:ascii="Times New Roman" w:hAnsi="Times New Roman" w:cs="Times New Roman"/>
          <w:sz w:val="28"/>
          <w:szCs w:val="28"/>
        </w:rPr>
        <w:t>.</w:t>
      </w:r>
    </w:p>
    <w:p w14:paraId="20C5AD58" w14:textId="72D4368D" w:rsidR="00597733" w:rsidRPr="005F44AF" w:rsidRDefault="00597733" w:rsidP="005F44AF">
      <w:pPr>
        <w:pStyle w:val="a3"/>
        <w:numPr>
          <w:ilvl w:val="0"/>
          <w:numId w:val="35"/>
        </w:numPr>
        <w:spacing w:line="360" w:lineRule="auto"/>
        <w:jc w:val="both"/>
        <w:rPr>
          <w:rFonts w:ascii="Times New Roman" w:hAnsi="Times New Roman" w:cs="Times New Roman"/>
          <w:sz w:val="28"/>
          <w:szCs w:val="28"/>
        </w:rPr>
      </w:pPr>
      <w:r w:rsidRPr="005F44AF">
        <w:rPr>
          <w:rFonts w:ascii="Times New Roman" w:hAnsi="Times New Roman" w:cs="Times New Roman"/>
          <w:sz w:val="28"/>
          <w:szCs w:val="28"/>
        </w:rPr>
        <w:t>«</w:t>
      </w:r>
      <w:r w:rsidRPr="005F44AF">
        <w:rPr>
          <w:rFonts w:ascii="Times New Roman" w:hAnsi="Times New Roman" w:cs="Times New Roman"/>
          <w:sz w:val="28"/>
          <w:szCs w:val="28"/>
        </w:rPr>
        <w:t>社会心理学</w:t>
      </w:r>
      <w:r w:rsidRPr="005F44AF">
        <w:rPr>
          <w:rFonts w:ascii="Times New Roman" w:hAnsi="Times New Roman" w:cs="Times New Roman"/>
          <w:sz w:val="28"/>
          <w:szCs w:val="28"/>
        </w:rPr>
        <w:t xml:space="preserve">» </w:t>
      </w:r>
      <w:r w:rsidRPr="005F44AF">
        <w:rPr>
          <w:rFonts w:ascii="Times New Roman" w:hAnsi="Times New Roman" w:cs="Times New Roman"/>
          <w:sz w:val="28"/>
          <w:szCs w:val="28"/>
        </w:rPr>
        <w:t>时蓉</w:t>
      </w:r>
      <w:r w:rsidRPr="005F44AF">
        <w:rPr>
          <w:rFonts w:ascii="Times New Roman" w:hAnsi="Times New Roman" w:cs="Times New Roman" w:hint="eastAsia"/>
          <w:sz w:val="28"/>
          <w:szCs w:val="28"/>
        </w:rPr>
        <w:t>华</w:t>
      </w:r>
      <w:r w:rsidRPr="005F44AF">
        <w:rPr>
          <w:rFonts w:ascii="Times New Roman" w:hAnsi="Times New Roman" w:cs="Times New Roman"/>
          <w:sz w:val="28"/>
          <w:szCs w:val="28"/>
        </w:rPr>
        <w:t xml:space="preserve">. </w:t>
      </w:r>
      <w:r w:rsidRPr="005F44AF">
        <w:rPr>
          <w:rFonts w:ascii="Times New Roman" w:hAnsi="Times New Roman" w:cs="Times New Roman"/>
          <w:sz w:val="28"/>
          <w:szCs w:val="28"/>
          <w:lang w:val="en-US"/>
        </w:rPr>
        <w:t>华东师范大学出版社</w:t>
      </w:r>
      <w:r w:rsidRPr="005F44AF">
        <w:rPr>
          <w:rFonts w:ascii="Times New Roman" w:hAnsi="Times New Roman" w:cs="Times New Roman"/>
          <w:sz w:val="28"/>
          <w:szCs w:val="28"/>
        </w:rPr>
        <w:t xml:space="preserve">. 2007. </w:t>
      </w:r>
      <w:r w:rsidR="005F44AF">
        <w:rPr>
          <w:rFonts w:ascii="Times New Roman" w:hAnsi="Times New Roman" w:cs="Times New Roman" w:hint="eastAsia"/>
          <w:sz w:val="28"/>
          <w:szCs w:val="28"/>
          <w:lang w:val="en-US"/>
        </w:rPr>
        <w:t>第</w:t>
      </w:r>
      <w:r w:rsidRPr="005F44AF">
        <w:rPr>
          <w:rFonts w:ascii="Times New Roman" w:hAnsi="Times New Roman" w:cs="Times New Roman"/>
          <w:sz w:val="28"/>
          <w:szCs w:val="28"/>
        </w:rPr>
        <w:t>459</w:t>
      </w:r>
      <w:r w:rsidRPr="005F44AF">
        <w:rPr>
          <w:rFonts w:ascii="Times New Roman" w:hAnsi="Times New Roman" w:cs="Times New Roman"/>
          <w:sz w:val="28"/>
          <w:szCs w:val="28"/>
        </w:rPr>
        <w:t>页</w:t>
      </w:r>
      <w:r w:rsidR="005F44AF">
        <w:rPr>
          <w:rFonts w:ascii="Times New Roman" w:hAnsi="Times New Roman" w:cs="Times New Roman"/>
          <w:sz w:val="28"/>
          <w:szCs w:val="28"/>
          <w:lang w:val="en-US"/>
        </w:rPr>
        <w:t>.</w:t>
      </w:r>
    </w:p>
    <w:p w14:paraId="2649345C" w14:textId="0897525B" w:rsidR="00597733" w:rsidRPr="00597733" w:rsidRDefault="00597733" w:rsidP="005F44AF">
      <w:pPr>
        <w:pStyle w:val="a3"/>
        <w:spacing w:line="360" w:lineRule="auto"/>
        <w:ind w:left="360"/>
        <w:jc w:val="both"/>
        <w:rPr>
          <w:rFonts w:ascii="Times New Roman" w:hAnsi="Times New Roman" w:cs="Times New Roman"/>
          <w:i/>
          <w:sz w:val="28"/>
          <w:szCs w:val="28"/>
        </w:rPr>
      </w:pPr>
      <w:r w:rsidRPr="00A46E7E">
        <w:rPr>
          <w:rFonts w:ascii="Times New Roman" w:hAnsi="Times New Roman" w:cs="Times New Roman"/>
          <w:sz w:val="28"/>
          <w:szCs w:val="28"/>
        </w:rPr>
        <w:t xml:space="preserve">Ши </w:t>
      </w:r>
      <w:proofErr w:type="spellStart"/>
      <w:r w:rsidRPr="00A46E7E">
        <w:rPr>
          <w:rFonts w:ascii="Times New Roman" w:hAnsi="Times New Roman" w:cs="Times New Roman"/>
          <w:sz w:val="28"/>
          <w:szCs w:val="28"/>
        </w:rPr>
        <w:t>Жунхуа</w:t>
      </w:r>
      <w:proofErr w:type="spellEnd"/>
      <w:r w:rsidR="005F44AF" w:rsidRPr="005F44AF">
        <w:rPr>
          <w:rFonts w:ascii="Times New Roman" w:hAnsi="Times New Roman" w:cs="Times New Roman"/>
          <w:sz w:val="28"/>
          <w:szCs w:val="28"/>
        </w:rPr>
        <w:t>.</w:t>
      </w:r>
      <w:r w:rsidRPr="00A46E7E">
        <w:rPr>
          <w:rFonts w:ascii="Times New Roman" w:hAnsi="Times New Roman" w:cs="Times New Roman"/>
          <w:sz w:val="28"/>
          <w:szCs w:val="28"/>
        </w:rPr>
        <w:t xml:space="preserve"> Современная социальная психология.</w:t>
      </w:r>
      <w:r w:rsidR="005F44AF" w:rsidRPr="005F44AF">
        <w:rPr>
          <w:rFonts w:ascii="Times New Roman" w:hAnsi="Times New Roman" w:cs="Times New Roman"/>
          <w:sz w:val="28"/>
          <w:szCs w:val="28"/>
        </w:rPr>
        <w:t xml:space="preserve"> </w:t>
      </w:r>
      <w:r w:rsidR="005F44AF" w:rsidRPr="00597733">
        <w:rPr>
          <w:rFonts w:ascii="Times New Roman" w:hAnsi="Times New Roman" w:cs="Times New Roman"/>
          <w:sz w:val="28"/>
          <w:szCs w:val="28"/>
        </w:rPr>
        <w:t xml:space="preserve">Шанхай.: </w:t>
      </w:r>
      <w:r w:rsidRPr="00A46E7E">
        <w:rPr>
          <w:rFonts w:ascii="Times New Roman" w:hAnsi="Times New Roman" w:cs="Times New Roman"/>
          <w:sz w:val="28"/>
          <w:szCs w:val="28"/>
        </w:rPr>
        <w:t>Издательство Восточно-китайского педагогическог</w:t>
      </w:r>
      <w:r>
        <w:rPr>
          <w:rFonts w:ascii="Times New Roman" w:hAnsi="Times New Roman" w:cs="Times New Roman"/>
          <w:sz w:val="28"/>
          <w:szCs w:val="28"/>
        </w:rPr>
        <w:t>о университета, 2007.</w:t>
      </w:r>
      <w:r w:rsidR="005F44AF" w:rsidRPr="005F44AF">
        <w:rPr>
          <w:rFonts w:ascii="Times New Roman" w:hAnsi="Times New Roman" w:cs="Times New Roman"/>
          <w:sz w:val="28"/>
          <w:szCs w:val="28"/>
        </w:rPr>
        <w:t xml:space="preserve"> </w:t>
      </w:r>
      <w:r>
        <w:rPr>
          <w:rFonts w:ascii="Times New Roman" w:hAnsi="Times New Roman" w:cs="Times New Roman"/>
          <w:sz w:val="28"/>
          <w:szCs w:val="28"/>
        </w:rPr>
        <w:t>459 с</w:t>
      </w:r>
      <w:r w:rsidRPr="00A46E7E">
        <w:rPr>
          <w:rFonts w:ascii="Times New Roman" w:hAnsi="Times New Roman" w:cs="Times New Roman"/>
          <w:sz w:val="28"/>
          <w:szCs w:val="28"/>
        </w:rPr>
        <w:t xml:space="preserve">. </w:t>
      </w:r>
      <w:r w:rsidR="008823C7" w:rsidRPr="001D306B">
        <w:rPr>
          <w:rFonts w:ascii="Times New Roman" w:hAnsi="Times New Roman" w:cs="Times New Roman"/>
          <w:sz w:val="28"/>
          <w:szCs w:val="28"/>
        </w:rPr>
        <w:t>«</w:t>
      </w:r>
      <w:r w:rsidR="008823C7" w:rsidRPr="001D306B">
        <w:rPr>
          <w:rFonts w:ascii="Times New Roman" w:hAnsi="Times New Roman" w:cs="Times New Roman"/>
          <w:sz w:val="28"/>
          <w:szCs w:val="28"/>
        </w:rPr>
        <w:t>性别角色的建构与形塑</w:t>
      </w:r>
      <w:r w:rsidR="008823C7" w:rsidRPr="001D306B">
        <w:rPr>
          <w:rFonts w:ascii="Times New Roman" w:hAnsi="Times New Roman" w:cs="Times New Roman"/>
          <w:sz w:val="28"/>
          <w:szCs w:val="28"/>
        </w:rPr>
        <w:t xml:space="preserve"> </w:t>
      </w:r>
      <w:r>
        <w:rPr>
          <w:rFonts w:ascii="Times New Roman" w:hAnsi="Times New Roman" w:cs="Times New Roman" w:hint="eastAsia"/>
          <w:sz w:val="28"/>
          <w:szCs w:val="28"/>
          <w:lang w:val="en-US"/>
        </w:rPr>
        <w:t>——</w:t>
      </w:r>
      <w:r>
        <w:rPr>
          <w:rFonts w:ascii="Times New Roman" w:hAnsi="Times New Roman" w:cs="Times New Roman" w:hint="eastAsia"/>
          <w:sz w:val="28"/>
          <w:szCs w:val="28"/>
          <w:lang w:val="en-US"/>
        </w:rPr>
        <w:t xml:space="preserve"> </w:t>
      </w:r>
      <w:r w:rsidR="008823C7" w:rsidRPr="001D306B">
        <w:rPr>
          <w:rFonts w:ascii="Times New Roman" w:hAnsi="Times New Roman" w:cs="Times New Roman"/>
          <w:sz w:val="28"/>
          <w:szCs w:val="28"/>
        </w:rPr>
        <w:t>以芭蕉坪苗族女红艺人为例</w:t>
      </w:r>
      <w:r w:rsidR="008823C7" w:rsidRPr="001D306B">
        <w:rPr>
          <w:rFonts w:ascii="Times New Roman" w:hAnsi="Times New Roman" w:cs="Times New Roman"/>
          <w:sz w:val="28"/>
          <w:szCs w:val="28"/>
        </w:rPr>
        <w:t xml:space="preserve">» </w:t>
      </w:r>
      <w:r w:rsidR="008823C7" w:rsidRPr="001D306B">
        <w:rPr>
          <w:rFonts w:ascii="Times New Roman" w:hAnsi="Times New Roman" w:cs="Times New Roman"/>
          <w:sz w:val="28"/>
          <w:szCs w:val="28"/>
        </w:rPr>
        <w:t>王子云</w:t>
      </w:r>
      <w:r>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008823C7" w:rsidRPr="001D306B">
        <w:rPr>
          <w:rFonts w:ascii="Times New Roman" w:hAnsi="Times New Roman" w:cs="Times New Roman"/>
          <w:sz w:val="28"/>
          <w:szCs w:val="28"/>
        </w:rPr>
        <w:t>覃莉</w:t>
      </w:r>
      <w:r w:rsidR="008823C7" w:rsidRPr="001D306B">
        <w:rPr>
          <w:rFonts w:ascii="Times New Roman" w:hAnsi="Times New Roman" w:cs="Times New Roman"/>
          <w:sz w:val="28"/>
          <w:szCs w:val="28"/>
        </w:rPr>
        <w:t xml:space="preserve">. </w:t>
      </w:r>
      <w:r w:rsidR="008823C7" w:rsidRPr="001D306B">
        <w:rPr>
          <w:rFonts w:ascii="Times New Roman" w:hAnsi="Times New Roman" w:cs="Times New Roman"/>
          <w:sz w:val="28"/>
          <w:szCs w:val="28"/>
        </w:rPr>
        <w:t>重庆文理学院学报（社会科学版）</w:t>
      </w:r>
      <w:r w:rsidR="008823C7" w:rsidRPr="001D306B">
        <w:rPr>
          <w:rFonts w:ascii="Times New Roman" w:hAnsi="Times New Roman" w:cs="Times New Roman"/>
          <w:sz w:val="28"/>
          <w:szCs w:val="28"/>
        </w:rPr>
        <w:t xml:space="preserve">, 2023. №3. </w:t>
      </w:r>
      <w:r w:rsidR="008823C7" w:rsidRPr="001D306B">
        <w:rPr>
          <w:rFonts w:ascii="Times New Roman" w:hAnsi="Times New Roman" w:cs="Times New Roman"/>
          <w:sz w:val="28"/>
          <w:szCs w:val="28"/>
        </w:rPr>
        <w:t>第</w:t>
      </w:r>
      <w:r w:rsidR="008823C7" w:rsidRPr="001D306B">
        <w:rPr>
          <w:rFonts w:ascii="Times New Roman" w:hAnsi="Times New Roman" w:cs="Times New Roman"/>
          <w:sz w:val="28"/>
          <w:szCs w:val="28"/>
        </w:rPr>
        <w:t>42</w:t>
      </w:r>
      <w:r>
        <w:rPr>
          <w:rFonts w:ascii="Times New Roman" w:hAnsi="Times New Roman" w:cs="Times New Roman"/>
          <w:sz w:val="28"/>
          <w:szCs w:val="28"/>
        </w:rPr>
        <w:t xml:space="preserve"> - </w:t>
      </w:r>
      <w:r w:rsidR="008823C7" w:rsidRPr="001D306B">
        <w:rPr>
          <w:rFonts w:ascii="Times New Roman" w:hAnsi="Times New Roman" w:cs="Times New Roman"/>
          <w:sz w:val="28"/>
          <w:szCs w:val="28"/>
        </w:rPr>
        <w:t>53</w:t>
      </w:r>
      <w:r w:rsidR="008823C7" w:rsidRPr="001D306B">
        <w:rPr>
          <w:rFonts w:ascii="Times New Roman" w:hAnsi="Times New Roman" w:cs="Times New Roman"/>
          <w:sz w:val="28"/>
          <w:szCs w:val="28"/>
        </w:rPr>
        <w:t>页</w:t>
      </w:r>
    </w:p>
    <w:p w14:paraId="3B1FF1BF" w14:textId="321616D3" w:rsidR="005F44AF" w:rsidRDefault="009167A9" w:rsidP="005F44AF">
      <w:pPr>
        <w:pStyle w:val="a7"/>
        <w:spacing w:line="360" w:lineRule="auto"/>
        <w:ind w:left="360"/>
        <w:jc w:val="both"/>
        <w:rPr>
          <w:rFonts w:ascii="Times New Roman" w:hAnsi="Times New Roman" w:cs="Times New Roman"/>
          <w:sz w:val="28"/>
          <w:szCs w:val="28"/>
        </w:rPr>
      </w:pPr>
      <w:r w:rsidRPr="00597733">
        <w:rPr>
          <w:rFonts w:ascii="Times New Roman" w:hAnsi="Times New Roman" w:cs="Times New Roman"/>
          <w:sz w:val="28"/>
          <w:szCs w:val="28"/>
        </w:rPr>
        <w:t xml:space="preserve">Ван </w:t>
      </w:r>
      <w:proofErr w:type="spellStart"/>
      <w:r w:rsidRPr="00597733">
        <w:rPr>
          <w:rFonts w:ascii="Times New Roman" w:hAnsi="Times New Roman" w:cs="Times New Roman"/>
          <w:sz w:val="28"/>
          <w:szCs w:val="28"/>
        </w:rPr>
        <w:t>Цзыюнь</w:t>
      </w:r>
      <w:proofErr w:type="spellEnd"/>
      <w:r w:rsidRPr="00597733">
        <w:rPr>
          <w:rFonts w:ascii="Times New Roman" w:hAnsi="Times New Roman" w:cs="Times New Roman"/>
          <w:sz w:val="28"/>
          <w:szCs w:val="28"/>
        </w:rPr>
        <w:t xml:space="preserve">, Цинь Ли Конструирование и формирование гендерных ролей - на примере трансвеститов народности Мяо деревни </w:t>
      </w:r>
      <w:proofErr w:type="spellStart"/>
      <w:r w:rsidRPr="00597733">
        <w:rPr>
          <w:rFonts w:ascii="Times New Roman" w:hAnsi="Times New Roman" w:cs="Times New Roman"/>
          <w:sz w:val="28"/>
          <w:szCs w:val="28"/>
        </w:rPr>
        <w:t>Бацзяопин</w:t>
      </w:r>
      <w:proofErr w:type="spellEnd"/>
      <w:r w:rsidR="00597733">
        <w:rPr>
          <w:rFonts w:ascii="Times New Roman" w:hAnsi="Times New Roman" w:cs="Times New Roman"/>
          <w:sz w:val="28"/>
          <w:szCs w:val="28"/>
        </w:rPr>
        <w:t xml:space="preserve"> // </w:t>
      </w:r>
      <w:r w:rsidRPr="00597733">
        <w:rPr>
          <w:rFonts w:ascii="Times New Roman" w:hAnsi="Times New Roman" w:cs="Times New Roman"/>
          <w:sz w:val="28"/>
          <w:szCs w:val="28"/>
        </w:rPr>
        <w:t xml:space="preserve">Журнал </w:t>
      </w:r>
      <w:proofErr w:type="spellStart"/>
      <w:r w:rsidRPr="00597733">
        <w:rPr>
          <w:rFonts w:ascii="Times New Roman" w:hAnsi="Times New Roman" w:cs="Times New Roman"/>
          <w:sz w:val="28"/>
          <w:szCs w:val="28"/>
        </w:rPr>
        <w:t>Чунцинского</w:t>
      </w:r>
      <w:proofErr w:type="spellEnd"/>
      <w:r w:rsidRPr="00597733">
        <w:rPr>
          <w:rFonts w:ascii="Times New Roman" w:hAnsi="Times New Roman" w:cs="Times New Roman"/>
          <w:sz w:val="28"/>
          <w:szCs w:val="28"/>
        </w:rPr>
        <w:t xml:space="preserve"> колледжа искусств и наук (издание по общественным наукам), 2023. № </w:t>
      </w:r>
      <w:r w:rsidR="008823C7" w:rsidRPr="00597733">
        <w:rPr>
          <w:rFonts w:ascii="Times New Roman" w:hAnsi="Times New Roman" w:cs="Times New Roman"/>
          <w:sz w:val="28"/>
          <w:szCs w:val="28"/>
        </w:rPr>
        <w:t xml:space="preserve">3. С. </w:t>
      </w:r>
      <w:proofErr w:type="gramStart"/>
      <w:r w:rsidR="008823C7" w:rsidRPr="00597733">
        <w:rPr>
          <w:rFonts w:ascii="Times New Roman" w:hAnsi="Times New Roman" w:cs="Times New Roman"/>
          <w:sz w:val="28"/>
          <w:szCs w:val="28"/>
        </w:rPr>
        <w:t>42</w:t>
      </w:r>
      <w:r w:rsidR="00597733">
        <w:rPr>
          <w:rFonts w:ascii="Times New Roman" w:hAnsi="Times New Roman" w:cs="Times New Roman"/>
          <w:sz w:val="28"/>
          <w:szCs w:val="28"/>
        </w:rPr>
        <w:t xml:space="preserve"> </w:t>
      </w:r>
      <w:r w:rsidR="008823C7" w:rsidRPr="00597733">
        <w:rPr>
          <w:rFonts w:ascii="Times New Roman" w:hAnsi="Times New Roman" w:cs="Times New Roman"/>
          <w:sz w:val="28"/>
          <w:szCs w:val="28"/>
        </w:rPr>
        <w:t>-</w:t>
      </w:r>
      <w:r w:rsidR="00597733">
        <w:rPr>
          <w:rFonts w:ascii="Times New Roman" w:hAnsi="Times New Roman" w:cs="Times New Roman"/>
          <w:sz w:val="28"/>
          <w:szCs w:val="28"/>
        </w:rPr>
        <w:t xml:space="preserve"> </w:t>
      </w:r>
      <w:r w:rsidR="008823C7" w:rsidRPr="00597733">
        <w:rPr>
          <w:rFonts w:ascii="Times New Roman" w:hAnsi="Times New Roman" w:cs="Times New Roman"/>
          <w:sz w:val="28"/>
          <w:szCs w:val="28"/>
        </w:rPr>
        <w:t>53</w:t>
      </w:r>
      <w:proofErr w:type="gramEnd"/>
      <w:r w:rsidRPr="00597733">
        <w:rPr>
          <w:rFonts w:ascii="Times New Roman" w:hAnsi="Times New Roman" w:cs="Times New Roman"/>
          <w:sz w:val="28"/>
          <w:szCs w:val="28"/>
        </w:rPr>
        <w:t xml:space="preserve">. </w:t>
      </w:r>
    </w:p>
    <w:p w14:paraId="1F593533" w14:textId="77777777" w:rsidR="005F44AF" w:rsidRPr="00597733" w:rsidRDefault="005F44AF" w:rsidP="005F44AF">
      <w:pPr>
        <w:pStyle w:val="a7"/>
        <w:numPr>
          <w:ilvl w:val="0"/>
          <w:numId w:val="35"/>
        </w:numPr>
        <w:spacing w:line="360" w:lineRule="auto"/>
        <w:jc w:val="both"/>
        <w:rPr>
          <w:rFonts w:ascii="Times New Roman" w:hAnsi="Times New Roman" w:cs="Times New Roman"/>
          <w:i/>
          <w:sz w:val="28"/>
          <w:szCs w:val="28"/>
        </w:rPr>
      </w:pPr>
      <w:r w:rsidRPr="009167A9">
        <w:rPr>
          <w:rFonts w:ascii="Times New Roman" w:hAnsi="Times New Roman" w:cs="Times New Roman"/>
          <w:sz w:val="28"/>
          <w:szCs w:val="28"/>
          <w:lang w:val="en-US"/>
        </w:rPr>
        <w:t xml:space="preserve">Goffman E. Gender display // Studies in the </w:t>
      </w:r>
      <w:proofErr w:type="spellStart"/>
      <w:r w:rsidRPr="009167A9">
        <w:rPr>
          <w:rFonts w:ascii="Times New Roman" w:hAnsi="Times New Roman" w:cs="Times New Roman"/>
          <w:sz w:val="28"/>
          <w:szCs w:val="28"/>
          <w:lang w:val="en-US"/>
        </w:rPr>
        <w:t>Antropology</w:t>
      </w:r>
      <w:proofErr w:type="spellEnd"/>
      <w:r w:rsidRPr="009167A9">
        <w:rPr>
          <w:rFonts w:ascii="Times New Roman" w:hAnsi="Times New Roman" w:cs="Times New Roman"/>
          <w:sz w:val="28"/>
          <w:szCs w:val="28"/>
          <w:lang w:val="en-US"/>
        </w:rPr>
        <w:t xml:space="preserve"> of Visual Communication. </w:t>
      </w:r>
      <w:r w:rsidRPr="009167A9">
        <w:rPr>
          <w:rFonts w:ascii="Times New Roman" w:hAnsi="Times New Roman" w:cs="Times New Roman"/>
          <w:sz w:val="28"/>
          <w:szCs w:val="28"/>
        </w:rPr>
        <w:t xml:space="preserve">1976. </w:t>
      </w:r>
      <w:r w:rsidRPr="009167A9">
        <w:rPr>
          <w:rFonts w:ascii="Times New Roman" w:hAnsi="Times New Roman" w:cs="Times New Roman"/>
          <w:sz w:val="28"/>
          <w:szCs w:val="28"/>
          <w:lang w:val="en-US"/>
        </w:rPr>
        <w:t>N</w:t>
      </w:r>
      <w:r w:rsidRPr="009167A9">
        <w:rPr>
          <w:rFonts w:ascii="Times New Roman" w:hAnsi="Times New Roman" w:cs="Times New Roman"/>
          <w:sz w:val="28"/>
          <w:szCs w:val="28"/>
        </w:rPr>
        <w:t xml:space="preserve">.3. </w:t>
      </w:r>
      <w:r w:rsidRPr="009167A9">
        <w:rPr>
          <w:rFonts w:ascii="Times New Roman" w:hAnsi="Times New Roman" w:cs="Times New Roman"/>
          <w:sz w:val="28"/>
          <w:szCs w:val="28"/>
          <w:lang w:val="en-US"/>
        </w:rPr>
        <w:t>P</w:t>
      </w:r>
      <w:r>
        <w:rPr>
          <w:rFonts w:ascii="Times New Roman" w:hAnsi="Times New Roman" w:cs="Times New Roman"/>
          <w:sz w:val="28"/>
          <w:szCs w:val="28"/>
          <w:lang w:val="en-US"/>
        </w:rPr>
        <w:t>.</w:t>
      </w:r>
      <w:r w:rsidRPr="009167A9">
        <w:rPr>
          <w:rFonts w:ascii="Times New Roman" w:hAnsi="Times New Roman" w:cs="Times New Roman"/>
          <w:sz w:val="28"/>
          <w:szCs w:val="28"/>
        </w:rPr>
        <w:t xml:space="preserve"> </w:t>
      </w:r>
      <w:proofErr w:type="gramStart"/>
      <w:r w:rsidRPr="009167A9">
        <w:rPr>
          <w:rFonts w:ascii="Times New Roman" w:hAnsi="Times New Roman" w:cs="Times New Roman"/>
          <w:sz w:val="28"/>
          <w:szCs w:val="28"/>
        </w:rPr>
        <w:t>69</w:t>
      </w:r>
      <w:r>
        <w:rPr>
          <w:rFonts w:ascii="Times New Roman" w:hAnsi="Times New Roman" w:cs="Times New Roman"/>
          <w:sz w:val="28"/>
          <w:szCs w:val="28"/>
          <w:lang w:val="en-US"/>
        </w:rPr>
        <w:t xml:space="preserve"> </w:t>
      </w:r>
      <w:r w:rsidRPr="009167A9">
        <w:rPr>
          <w:rFonts w:ascii="Times New Roman" w:hAnsi="Times New Roman" w:cs="Times New Roman"/>
          <w:sz w:val="28"/>
          <w:szCs w:val="28"/>
        </w:rPr>
        <w:t>-</w:t>
      </w:r>
      <w:r>
        <w:rPr>
          <w:rFonts w:ascii="Times New Roman" w:hAnsi="Times New Roman" w:cs="Times New Roman"/>
          <w:sz w:val="28"/>
          <w:szCs w:val="28"/>
          <w:lang w:val="en-US"/>
        </w:rPr>
        <w:t xml:space="preserve"> </w:t>
      </w:r>
      <w:r w:rsidRPr="009167A9">
        <w:rPr>
          <w:rFonts w:ascii="Times New Roman" w:hAnsi="Times New Roman" w:cs="Times New Roman"/>
          <w:sz w:val="28"/>
          <w:szCs w:val="28"/>
        </w:rPr>
        <w:t>77</w:t>
      </w:r>
      <w:proofErr w:type="gramEnd"/>
      <w:r w:rsidRPr="009167A9">
        <w:rPr>
          <w:rFonts w:ascii="Times New Roman" w:hAnsi="Times New Roman" w:cs="Times New Roman"/>
          <w:sz w:val="28"/>
          <w:szCs w:val="28"/>
        </w:rPr>
        <w:t xml:space="preserve">. </w:t>
      </w:r>
    </w:p>
    <w:p w14:paraId="14767452" w14:textId="77777777" w:rsidR="005F44AF" w:rsidRPr="005F44AF" w:rsidRDefault="005F44AF" w:rsidP="005F44AF">
      <w:pPr>
        <w:pStyle w:val="a7"/>
        <w:spacing w:line="360" w:lineRule="auto"/>
        <w:ind w:left="360"/>
        <w:jc w:val="both"/>
        <w:rPr>
          <w:rFonts w:ascii="Times New Roman" w:hAnsi="Times New Roman" w:cs="Times New Roman"/>
          <w:sz w:val="28"/>
          <w:szCs w:val="28"/>
        </w:rPr>
      </w:pPr>
    </w:p>
    <w:p w14:paraId="2D66AFD3" w14:textId="77777777" w:rsidR="00923BC7" w:rsidRPr="00A46E7E" w:rsidRDefault="00923BC7" w:rsidP="00376BCE">
      <w:pPr>
        <w:pStyle w:val="10"/>
        <w:spacing w:line="360" w:lineRule="auto"/>
        <w:jc w:val="center"/>
        <w:rPr>
          <w:rFonts w:ascii="Times New Roman" w:hAnsi="Times New Roman" w:cs="Times New Roman"/>
          <w:b/>
          <w:color w:val="auto"/>
        </w:rPr>
      </w:pPr>
      <w:bookmarkStart w:id="18" w:name="_Toc165634397"/>
      <w:r w:rsidRPr="00A46E7E">
        <w:rPr>
          <w:rFonts w:ascii="Times New Roman" w:hAnsi="Times New Roman" w:cs="Times New Roman"/>
          <w:b/>
          <w:color w:val="auto"/>
        </w:rPr>
        <w:lastRenderedPageBreak/>
        <w:t>Приложение 1. Анкета на русском языке</w:t>
      </w:r>
      <w:bookmarkEnd w:id="18"/>
    </w:p>
    <w:p w14:paraId="5773FA25" w14:textId="77777777" w:rsidR="00923BC7" w:rsidRPr="00A46E7E" w:rsidRDefault="00923BC7" w:rsidP="00376BCE">
      <w:pPr>
        <w:spacing w:line="360" w:lineRule="auto"/>
        <w:rPr>
          <w:rFonts w:ascii="Times New Roman" w:hAnsi="Times New Roman" w:cs="Times New Roman"/>
          <w:b/>
          <w:sz w:val="28"/>
          <w:szCs w:val="28"/>
        </w:rPr>
      </w:pPr>
      <w:r w:rsidRPr="00A46E7E">
        <w:rPr>
          <w:rFonts w:ascii="Times New Roman" w:hAnsi="Times New Roman" w:cs="Times New Roman"/>
          <w:b/>
          <w:sz w:val="28"/>
          <w:szCs w:val="28"/>
          <w:lang w:val="en-US"/>
        </w:rPr>
        <w:t>I</w:t>
      </w:r>
      <w:r w:rsidRPr="00A46E7E">
        <w:rPr>
          <w:rFonts w:ascii="Times New Roman" w:hAnsi="Times New Roman" w:cs="Times New Roman"/>
          <w:b/>
          <w:sz w:val="28"/>
          <w:szCs w:val="28"/>
        </w:rPr>
        <w:t xml:space="preserve">. </w:t>
      </w:r>
      <w:proofErr w:type="spellStart"/>
      <w:r w:rsidRPr="00A46E7E">
        <w:rPr>
          <w:rFonts w:ascii="Times New Roman" w:hAnsi="Times New Roman" w:cs="Times New Roman"/>
          <w:b/>
          <w:sz w:val="28"/>
          <w:szCs w:val="28"/>
        </w:rPr>
        <w:t>Паспортичка</w:t>
      </w:r>
      <w:proofErr w:type="spellEnd"/>
    </w:p>
    <w:p w14:paraId="17504063"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1.  Укажите Ваш пол:</w:t>
      </w:r>
    </w:p>
    <w:p w14:paraId="7CC2D726" w14:textId="77777777" w:rsidR="00923BC7" w:rsidRPr="00A46E7E" w:rsidRDefault="00923BC7" w:rsidP="00BD5D08">
      <w:pPr>
        <w:numPr>
          <w:ilvl w:val="0"/>
          <w:numId w:val="16"/>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Мужской </w:t>
      </w:r>
    </w:p>
    <w:p w14:paraId="59C4CE0E" w14:textId="77777777" w:rsidR="00923BC7" w:rsidRPr="00A46E7E" w:rsidRDefault="00923BC7" w:rsidP="00BD5D08">
      <w:pPr>
        <w:numPr>
          <w:ilvl w:val="0"/>
          <w:numId w:val="16"/>
        </w:numPr>
        <w:contextualSpacing/>
        <w:rPr>
          <w:rFonts w:ascii="Times New Roman" w:hAnsi="Times New Roman" w:cs="Times New Roman"/>
          <w:sz w:val="28"/>
          <w:szCs w:val="28"/>
        </w:rPr>
      </w:pPr>
      <w:r w:rsidRPr="00A46E7E">
        <w:rPr>
          <w:rFonts w:ascii="Times New Roman" w:hAnsi="Times New Roman" w:cs="Times New Roman"/>
          <w:sz w:val="28"/>
          <w:szCs w:val="28"/>
        </w:rPr>
        <w:t>Женский</w:t>
      </w:r>
    </w:p>
    <w:p w14:paraId="6E21D5A9"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2. Укажите студентом какого уровня образования Вы являетесь?</w:t>
      </w:r>
    </w:p>
    <w:p w14:paraId="230EA7C9" w14:textId="77777777" w:rsidR="00923BC7" w:rsidRPr="00A46E7E" w:rsidRDefault="00923BC7" w:rsidP="00BD5D08">
      <w:pPr>
        <w:numPr>
          <w:ilvl w:val="0"/>
          <w:numId w:val="17"/>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Бакалавриат </w:t>
      </w:r>
    </w:p>
    <w:p w14:paraId="0447995F" w14:textId="77777777" w:rsidR="00923BC7" w:rsidRPr="00A46E7E" w:rsidRDefault="00923BC7" w:rsidP="00BD5D08">
      <w:pPr>
        <w:numPr>
          <w:ilvl w:val="0"/>
          <w:numId w:val="17"/>
        </w:numPr>
        <w:contextualSpacing/>
        <w:rPr>
          <w:rFonts w:ascii="Times New Roman" w:hAnsi="Times New Roman" w:cs="Times New Roman"/>
          <w:sz w:val="28"/>
          <w:szCs w:val="28"/>
        </w:rPr>
      </w:pPr>
      <w:r w:rsidRPr="00A46E7E">
        <w:rPr>
          <w:rFonts w:ascii="Times New Roman" w:hAnsi="Times New Roman" w:cs="Times New Roman"/>
          <w:sz w:val="28"/>
          <w:szCs w:val="28"/>
        </w:rPr>
        <w:t>Магистратура</w:t>
      </w:r>
    </w:p>
    <w:p w14:paraId="49D392B3" w14:textId="77777777" w:rsidR="00923BC7" w:rsidRPr="00A46E7E" w:rsidRDefault="00923BC7" w:rsidP="00BD5D08">
      <w:pPr>
        <w:numPr>
          <w:ilvl w:val="0"/>
          <w:numId w:val="17"/>
        </w:numPr>
        <w:contextualSpacing/>
        <w:rPr>
          <w:rFonts w:ascii="Times New Roman" w:hAnsi="Times New Roman" w:cs="Times New Roman"/>
          <w:sz w:val="28"/>
          <w:szCs w:val="28"/>
        </w:rPr>
      </w:pPr>
      <w:r w:rsidRPr="00A46E7E">
        <w:rPr>
          <w:rFonts w:ascii="Times New Roman" w:hAnsi="Times New Roman" w:cs="Times New Roman"/>
          <w:sz w:val="28"/>
          <w:szCs w:val="28"/>
        </w:rPr>
        <w:t>Аспирантура –</w:t>
      </w:r>
    </w:p>
    <w:p w14:paraId="54AFB7EA"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3. Где Вы родились и выросли?</w:t>
      </w:r>
    </w:p>
    <w:p w14:paraId="742F7282" w14:textId="77777777" w:rsidR="00923BC7" w:rsidRPr="00A46E7E" w:rsidRDefault="00923BC7" w:rsidP="00BD5D08">
      <w:pPr>
        <w:numPr>
          <w:ilvl w:val="0"/>
          <w:numId w:val="21"/>
        </w:numPr>
        <w:contextualSpacing/>
        <w:rPr>
          <w:rFonts w:ascii="Times New Roman" w:hAnsi="Times New Roman" w:cs="Times New Roman"/>
          <w:sz w:val="28"/>
          <w:szCs w:val="28"/>
        </w:rPr>
      </w:pPr>
      <w:r w:rsidRPr="00A46E7E">
        <w:rPr>
          <w:rFonts w:ascii="Times New Roman" w:hAnsi="Times New Roman" w:cs="Times New Roman"/>
          <w:sz w:val="28"/>
          <w:szCs w:val="28"/>
        </w:rPr>
        <w:t>Мегаполис</w:t>
      </w:r>
    </w:p>
    <w:p w14:paraId="5B48D1A5" w14:textId="77777777" w:rsidR="00923BC7" w:rsidRPr="00A46E7E" w:rsidRDefault="00923BC7" w:rsidP="00BD5D08">
      <w:pPr>
        <w:numPr>
          <w:ilvl w:val="0"/>
          <w:numId w:val="21"/>
        </w:numPr>
        <w:contextualSpacing/>
        <w:rPr>
          <w:rFonts w:ascii="Times New Roman" w:hAnsi="Times New Roman" w:cs="Times New Roman"/>
          <w:sz w:val="28"/>
          <w:szCs w:val="28"/>
        </w:rPr>
      </w:pPr>
      <w:r w:rsidRPr="00A46E7E">
        <w:rPr>
          <w:rFonts w:ascii="Times New Roman" w:hAnsi="Times New Roman" w:cs="Times New Roman"/>
          <w:sz w:val="28"/>
          <w:szCs w:val="28"/>
        </w:rPr>
        <w:t>Провинциальный город</w:t>
      </w:r>
    </w:p>
    <w:p w14:paraId="139FA0DA" w14:textId="77777777" w:rsidR="00923BC7" w:rsidRPr="00A46E7E" w:rsidRDefault="00923BC7" w:rsidP="00BD5D08">
      <w:pPr>
        <w:numPr>
          <w:ilvl w:val="0"/>
          <w:numId w:val="21"/>
        </w:numPr>
        <w:contextualSpacing/>
        <w:rPr>
          <w:rFonts w:ascii="Times New Roman" w:hAnsi="Times New Roman" w:cs="Times New Roman"/>
          <w:sz w:val="28"/>
          <w:szCs w:val="28"/>
        </w:rPr>
      </w:pPr>
      <w:r w:rsidRPr="00A46E7E">
        <w:rPr>
          <w:rFonts w:ascii="Times New Roman" w:hAnsi="Times New Roman" w:cs="Times New Roman"/>
          <w:sz w:val="28"/>
          <w:szCs w:val="28"/>
        </w:rPr>
        <w:t>Поселок/деревня</w:t>
      </w:r>
    </w:p>
    <w:p w14:paraId="6DEA92F9" w14:textId="77777777" w:rsidR="00923BC7" w:rsidRPr="00A46E7E" w:rsidRDefault="00923BC7" w:rsidP="00923BC7">
      <w:pPr>
        <w:ind w:left="720"/>
        <w:contextualSpacing/>
        <w:rPr>
          <w:rFonts w:ascii="Times New Roman" w:hAnsi="Times New Roman" w:cs="Times New Roman"/>
          <w:sz w:val="28"/>
          <w:szCs w:val="28"/>
        </w:rPr>
      </w:pPr>
    </w:p>
    <w:p w14:paraId="5B155B1C" w14:textId="77777777" w:rsidR="00923BC7" w:rsidRPr="00A46E7E" w:rsidRDefault="00923BC7" w:rsidP="00923BC7">
      <w:pPr>
        <w:ind w:left="720" w:hanging="720"/>
        <w:contextualSpacing/>
        <w:rPr>
          <w:rFonts w:ascii="Times New Roman" w:hAnsi="Times New Roman" w:cs="Times New Roman"/>
          <w:b/>
          <w:sz w:val="28"/>
          <w:szCs w:val="28"/>
        </w:rPr>
      </w:pPr>
      <w:r w:rsidRPr="00A46E7E">
        <w:rPr>
          <w:rFonts w:ascii="Times New Roman" w:hAnsi="Times New Roman" w:cs="Times New Roman"/>
          <w:b/>
          <w:sz w:val="28"/>
          <w:szCs w:val="28"/>
        </w:rPr>
        <w:t>II. Первичная социализация и содержание гендерных ролей</w:t>
      </w:r>
    </w:p>
    <w:p w14:paraId="5D55165D"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4. Какими качествами должна обладать идеальная девушка? (максимум 3 варианта)</w:t>
      </w:r>
    </w:p>
    <w:p w14:paraId="2447DBC8"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Физическая сила, здоровье </w:t>
      </w:r>
    </w:p>
    <w:p w14:paraId="73C75401"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Отсутствие вредных привычек (алкоголизм, наркомания и </w:t>
      </w:r>
      <w:proofErr w:type="gramStart"/>
      <w:r w:rsidRPr="00A46E7E">
        <w:rPr>
          <w:rFonts w:ascii="Times New Roman" w:hAnsi="Times New Roman" w:cs="Times New Roman"/>
          <w:sz w:val="28"/>
          <w:szCs w:val="28"/>
        </w:rPr>
        <w:t>т.п.</w:t>
      </w:r>
      <w:proofErr w:type="gramEnd"/>
      <w:r w:rsidRPr="00A46E7E">
        <w:rPr>
          <w:rFonts w:ascii="Times New Roman" w:hAnsi="Times New Roman" w:cs="Times New Roman"/>
          <w:sz w:val="28"/>
          <w:szCs w:val="28"/>
        </w:rPr>
        <w:t xml:space="preserve">) </w:t>
      </w:r>
    </w:p>
    <w:p w14:paraId="40EEAE16"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Ум, интеллект </w:t>
      </w:r>
    </w:p>
    <w:p w14:paraId="1F99686C"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Умение обеспечить материальный достаток</w:t>
      </w:r>
    </w:p>
    <w:p w14:paraId="5B47B653"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Уверенность в себе </w:t>
      </w:r>
    </w:p>
    <w:p w14:paraId="692A65BE"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Привлекательная внешность </w:t>
      </w:r>
    </w:p>
    <w:p w14:paraId="1A8E10D4"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Сексуальность </w:t>
      </w:r>
    </w:p>
    <w:p w14:paraId="57285095"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Чувство юмора </w:t>
      </w:r>
    </w:p>
    <w:p w14:paraId="40A84D7A"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Верность в любви </w:t>
      </w:r>
    </w:p>
    <w:p w14:paraId="13B12A00"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Твердость </w:t>
      </w:r>
    </w:p>
    <w:p w14:paraId="0EA4EBF7"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Хозяйственность, практичность </w:t>
      </w:r>
    </w:p>
    <w:p w14:paraId="67FD0B6A"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Любовь к детям </w:t>
      </w:r>
    </w:p>
    <w:p w14:paraId="71ABD38C"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Доброта</w:t>
      </w:r>
    </w:p>
    <w:p w14:paraId="67DF8D3B"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Легкий характер, покладистость</w:t>
      </w:r>
    </w:p>
    <w:p w14:paraId="0639F584"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5. Какими качествами должна обладать идеальная жена? (максимум 3 варианта)</w:t>
      </w:r>
    </w:p>
    <w:p w14:paraId="788C7DB3"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Физическая сила, здоровье </w:t>
      </w:r>
    </w:p>
    <w:p w14:paraId="40BF376F"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Отсутствие вредных привычек (алкоголизм, наркомания и </w:t>
      </w:r>
      <w:proofErr w:type="gramStart"/>
      <w:r w:rsidRPr="00A46E7E">
        <w:rPr>
          <w:rFonts w:ascii="Times New Roman" w:hAnsi="Times New Roman" w:cs="Times New Roman"/>
          <w:sz w:val="28"/>
          <w:szCs w:val="28"/>
        </w:rPr>
        <w:t>т.п.</w:t>
      </w:r>
      <w:proofErr w:type="gramEnd"/>
      <w:r w:rsidRPr="00A46E7E">
        <w:rPr>
          <w:rFonts w:ascii="Times New Roman" w:hAnsi="Times New Roman" w:cs="Times New Roman"/>
          <w:sz w:val="28"/>
          <w:szCs w:val="28"/>
        </w:rPr>
        <w:t xml:space="preserve">) </w:t>
      </w:r>
    </w:p>
    <w:p w14:paraId="02BE7D76"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Ум, интеллект </w:t>
      </w:r>
    </w:p>
    <w:p w14:paraId="60DFCD11"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lastRenderedPageBreak/>
        <w:t>Умение обеспечить материальный достаток</w:t>
      </w:r>
    </w:p>
    <w:p w14:paraId="04CADDAC"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Уверенность в себе </w:t>
      </w:r>
    </w:p>
    <w:p w14:paraId="75A6C774"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Привлекательная внешность </w:t>
      </w:r>
    </w:p>
    <w:p w14:paraId="1A3EA148"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Сексуальность </w:t>
      </w:r>
    </w:p>
    <w:p w14:paraId="6FBE0F9C"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Чувство юмора </w:t>
      </w:r>
    </w:p>
    <w:p w14:paraId="6969C64F"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Верность в любви </w:t>
      </w:r>
    </w:p>
    <w:p w14:paraId="19E9C19B"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Твердость </w:t>
      </w:r>
    </w:p>
    <w:p w14:paraId="37B52948"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Хозяйственность, практичность </w:t>
      </w:r>
    </w:p>
    <w:p w14:paraId="3BFD7E0E"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Любовь к детям </w:t>
      </w:r>
    </w:p>
    <w:p w14:paraId="06D9C332"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Доброта</w:t>
      </w:r>
    </w:p>
    <w:p w14:paraId="6B21FC0D"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Легкий характер, покладистость</w:t>
      </w:r>
    </w:p>
    <w:p w14:paraId="11CF62FB"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6. Какими качествами должна обладать идеальный парень? (максимум 3 варианта)</w:t>
      </w:r>
    </w:p>
    <w:p w14:paraId="5C14EC28"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Физическая сила, здоровье </w:t>
      </w:r>
    </w:p>
    <w:p w14:paraId="29B4A47B"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Отсутствие вредных привычек (алкоголизм, наркомания и </w:t>
      </w:r>
      <w:proofErr w:type="gramStart"/>
      <w:r w:rsidRPr="00A46E7E">
        <w:rPr>
          <w:rFonts w:ascii="Times New Roman" w:hAnsi="Times New Roman" w:cs="Times New Roman"/>
          <w:sz w:val="28"/>
          <w:szCs w:val="28"/>
        </w:rPr>
        <w:t>т.п.</w:t>
      </w:r>
      <w:proofErr w:type="gramEnd"/>
      <w:r w:rsidRPr="00A46E7E">
        <w:rPr>
          <w:rFonts w:ascii="Times New Roman" w:hAnsi="Times New Roman" w:cs="Times New Roman"/>
          <w:sz w:val="28"/>
          <w:szCs w:val="28"/>
        </w:rPr>
        <w:t xml:space="preserve">) </w:t>
      </w:r>
    </w:p>
    <w:p w14:paraId="1216D662"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Ум, интеллект </w:t>
      </w:r>
    </w:p>
    <w:p w14:paraId="112B1CF6"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Умение обеспечить материальный достаток</w:t>
      </w:r>
    </w:p>
    <w:p w14:paraId="3E02B50D"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Уверенность в себе </w:t>
      </w:r>
    </w:p>
    <w:p w14:paraId="08E88998"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Привлекательная внешность </w:t>
      </w:r>
    </w:p>
    <w:p w14:paraId="5BF345D6"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Сексуальность </w:t>
      </w:r>
    </w:p>
    <w:p w14:paraId="1ECB16BC"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Чувство юмора </w:t>
      </w:r>
    </w:p>
    <w:p w14:paraId="7033E4AA"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Верность в любви </w:t>
      </w:r>
    </w:p>
    <w:p w14:paraId="11D83AB5"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Твердость </w:t>
      </w:r>
    </w:p>
    <w:p w14:paraId="2F50E96D"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Хозяйственность, практичность </w:t>
      </w:r>
    </w:p>
    <w:p w14:paraId="4E17D2DD"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Любовь к детям </w:t>
      </w:r>
    </w:p>
    <w:p w14:paraId="03014114"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Доброта</w:t>
      </w:r>
    </w:p>
    <w:p w14:paraId="622A591B"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Легкий характер, покладистость</w:t>
      </w:r>
    </w:p>
    <w:p w14:paraId="0DA94D89"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7.  Какими качествами должна обладать идеальный муж? (максимум 3 варианта)</w:t>
      </w:r>
    </w:p>
    <w:p w14:paraId="33103A64"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Физическая сила, здоровье </w:t>
      </w:r>
    </w:p>
    <w:p w14:paraId="109CDBF5"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Отсутствие вредных привычек (алкоголизм, наркомания и </w:t>
      </w:r>
      <w:proofErr w:type="gramStart"/>
      <w:r w:rsidRPr="00A46E7E">
        <w:rPr>
          <w:rFonts w:ascii="Times New Roman" w:hAnsi="Times New Roman" w:cs="Times New Roman"/>
          <w:sz w:val="28"/>
          <w:szCs w:val="28"/>
        </w:rPr>
        <w:t>т.п.</w:t>
      </w:r>
      <w:proofErr w:type="gramEnd"/>
      <w:r w:rsidRPr="00A46E7E">
        <w:rPr>
          <w:rFonts w:ascii="Times New Roman" w:hAnsi="Times New Roman" w:cs="Times New Roman"/>
          <w:sz w:val="28"/>
          <w:szCs w:val="28"/>
        </w:rPr>
        <w:t xml:space="preserve">) </w:t>
      </w:r>
    </w:p>
    <w:p w14:paraId="6CAF005F"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Ум, интеллект </w:t>
      </w:r>
    </w:p>
    <w:p w14:paraId="10AE2976"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Умение обеспечить материальный достаток</w:t>
      </w:r>
    </w:p>
    <w:p w14:paraId="04794B8B"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Уверенность в себе </w:t>
      </w:r>
    </w:p>
    <w:p w14:paraId="3C53C566"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Привлекательная внешность </w:t>
      </w:r>
    </w:p>
    <w:p w14:paraId="74C8B2D8"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Сексуальность </w:t>
      </w:r>
    </w:p>
    <w:p w14:paraId="5281EBAC"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Чувство юмора </w:t>
      </w:r>
    </w:p>
    <w:p w14:paraId="5D3B1234"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Верность в любви </w:t>
      </w:r>
    </w:p>
    <w:p w14:paraId="3E36443C"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lastRenderedPageBreak/>
        <w:t xml:space="preserve">Твердость </w:t>
      </w:r>
    </w:p>
    <w:p w14:paraId="42E4887D"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Хозяйственность, практичность </w:t>
      </w:r>
    </w:p>
    <w:p w14:paraId="54550351"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Любовь к детям </w:t>
      </w:r>
    </w:p>
    <w:p w14:paraId="5C6D2772"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Доброта</w:t>
      </w:r>
    </w:p>
    <w:p w14:paraId="628F2544" w14:textId="77777777" w:rsidR="00923BC7" w:rsidRPr="00A46E7E" w:rsidRDefault="00923BC7" w:rsidP="00BD5D08">
      <w:pPr>
        <w:numPr>
          <w:ilvl w:val="0"/>
          <w:numId w:val="15"/>
        </w:numPr>
        <w:contextualSpacing/>
        <w:rPr>
          <w:rFonts w:ascii="Times New Roman" w:hAnsi="Times New Roman" w:cs="Times New Roman"/>
          <w:sz w:val="28"/>
          <w:szCs w:val="28"/>
        </w:rPr>
      </w:pPr>
      <w:r w:rsidRPr="00A46E7E">
        <w:rPr>
          <w:rFonts w:ascii="Times New Roman" w:hAnsi="Times New Roman" w:cs="Times New Roman"/>
          <w:sz w:val="28"/>
          <w:szCs w:val="28"/>
        </w:rPr>
        <w:t>Легкий характер, покладистость</w:t>
      </w:r>
    </w:p>
    <w:p w14:paraId="28958E47"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8. Кто должен заниматься воспитанием детей в семье?</w:t>
      </w:r>
    </w:p>
    <w:p w14:paraId="0C7FF4D7" w14:textId="77777777" w:rsidR="00923BC7" w:rsidRPr="00A46E7E" w:rsidRDefault="00923BC7" w:rsidP="00BD5D08">
      <w:pPr>
        <w:numPr>
          <w:ilvl w:val="0"/>
          <w:numId w:val="18"/>
        </w:numPr>
        <w:contextualSpacing/>
        <w:rPr>
          <w:rFonts w:ascii="Times New Roman" w:hAnsi="Times New Roman" w:cs="Times New Roman"/>
          <w:sz w:val="28"/>
          <w:szCs w:val="28"/>
        </w:rPr>
      </w:pPr>
      <w:r w:rsidRPr="00A46E7E">
        <w:rPr>
          <w:rFonts w:ascii="Times New Roman" w:hAnsi="Times New Roman" w:cs="Times New Roman"/>
          <w:sz w:val="28"/>
          <w:szCs w:val="28"/>
        </w:rPr>
        <w:t>Мама</w:t>
      </w:r>
    </w:p>
    <w:p w14:paraId="23E094AE" w14:textId="77777777" w:rsidR="00923BC7" w:rsidRPr="00A46E7E" w:rsidRDefault="00923BC7" w:rsidP="00BD5D08">
      <w:pPr>
        <w:numPr>
          <w:ilvl w:val="0"/>
          <w:numId w:val="18"/>
        </w:numPr>
        <w:contextualSpacing/>
        <w:rPr>
          <w:rFonts w:ascii="Times New Roman" w:hAnsi="Times New Roman" w:cs="Times New Roman"/>
          <w:sz w:val="28"/>
          <w:szCs w:val="28"/>
        </w:rPr>
      </w:pPr>
      <w:r w:rsidRPr="00A46E7E">
        <w:rPr>
          <w:rFonts w:ascii="Times New Roman" w:hAnsi="Times New Roman" w:cs="Times New Roman"/>
          <w:sz w:val="28"/>
          <w:szCs w:val="28"/>
        </w:rPr>
        <w:t>Папа</w:t>
      </w:r>
    </w:p>
    <w:p w14:paraId="79B49001" w14:textId="77777777" w:rsidR="00923BC7" w:rsidRPr="00A46E7E" w:rsidRDefault="00923BC7" w:rsidP="00BD5D08">
      <w:pPr>
        <w:numPr>
          <w:ilvl w:val="0"/>
          <w:numId w:val="18"/>
        </w:numPr>
        <w:contextualSpacing/>
        <w:rPr>
          <w:rFonts w:ascii="Times New Roman" w:hAnsi="Times New Roman" w:cs="Times New Roman"/>
          <w:sz w:val="28"/>
          <w:szCs w:val="28"/>
        </w:rPr>
      </w:pPr>
      <w:r w:rsidRPr="00A46E7E">
        <w:rPr>
          <w:rFonts w:ascii="Times New Roman" w:hAnsi="Times New Roman" w:cs="Times New Roman"/>
          <w:sz w:val="28"/>
          <w:szCs w:val="28"/>
        </w:rPr>
        <w:t>Оба родителя</w:t>
      </w:r>
    </w:p>
    <w:p w14:paraId="1F056A6E"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9. Кто отвечает за материальное обеспечение семьи?</w:t>
      </w:r>
    </w:p>
    <w:p w14:paraId="2DD0BF60" w14:textId="77777777" w:rsidR="00923BC7" w:rsidRPr="00A46E7E" w:rsidRDefault="00923BC7" w:rsidP="00BD5D08">
      <w:pPr>
        <w:numPr>
          <w:ilvl w:val="0"/>
          <w:numId w:val="19"/>
        </w:numPr>
        <w:contextualSpacing/>
        <w:rPr>
          <w:rFonts w:ascii="Times New Roman" w:hAnsi="Times New Roman" w:cs="Times New Roman"/>
          <w:sz w:val="28"/>
          <w:szCs w:val="28"/>
        </w:rPr>
      </w:pPr>
      <w:r w:rsidRPr="00A46E7E">
        <w:rPr>
          <w:rFonts w:ascii="Times New Roman" w:hAnsi="Times New Roman" w:cs="Times New Roman"/>
          <w:sz w:val="28"/>
          <w:szCs w:val="28"/>
        </w:rPr>
        <w:t>Муж</w:t>
      </w:r>
    </w:p>
    <w:p w14:paraId="3C4A8F4E" w14:textId="77777777" w:rsidR="00923BC7" w:rsidRPr="00A46E7E" w:rsidRDefault="00923BC7" w:rsidP="00BD5D08">
      <w:pPr>
        <w:numPr>
          <w:ilvl w:val="0"/>
          <w:numId w:val="19"/>
        </w:numPr>
        <w:contextualSpacing/>
        <w:rPr>
          <w:rFonts w:ascii="Times New Roman" w:hAnsi="Times New Roman" w:cs="Times New Roman"/>
          <w:sz w:val="28"/>
          <w:szCs w:val="28"/>
        </w:rPr>
      </w:pPr>
      <w:r w:rsidRPr="00A46E7E">
        <w:rPr>
          <w:rFonts w:ascii="Times New Roman" w:hAnsi="Times New Roman" w:cs="Times New Roman"/>
          <w:sz w:val="28"/>
          <w:szCs w:val="28"/>
        </w:rPr>
        <w:t>Жена</w:t>
      </w:r>
    </w:p>
    <w:p w14:paraId="13687D7A" w14:textId="77777777" w:rsidR="00923BC7" w:rsidRPr="00A46E7E" w:rsidRDefault="00923BC7" w:rsidP="00BD5D08">
      <w:pPr>
        <w:numPr>
          <w:ilvl w:val="0"/>
          <w:numId w:val="19"/>
        </w:numPr>
        <w:contextualSpacing/>
        <w:rPr>
          <w:rFonts w:ascii="Times New Roman" w:hAnsi="Times New Roman" w:cs="Times New Roman"/>
          <w:sz w:val="28"/>
          <w:szCs w:val="28"/>
        </w:rPr>
      </w:pPr>
      <w:r w:rsidRPr="00A46E7E">
        <w:rPr>
          <w:rFonts w:ascii="Times New Roman" w:hAnsi="Times New Roman" w:cs="Times New Roman"/>
          <w:sz w:val="28"/>
          <w:szCs w:val="28"/>
        </w:rPr>
        <w:t>Оба супруга</w:t>
      </w:r>
    </w:p>
    <w:p w14:paraId="2AA27881" w14:textId="77777777" w:rsidR="00923BC7" w:rsidRPr="00A46E7E" w:rsidRDefault="00923BC7" w:rsidP="00923BC7">
      <w:pPr>
        <w:rPr>
          <w:rFonts w:ascii="Times New Roman" w:hAnsi="Times New Roman" w:cs="Times New Roman"/>
          <w:sz w:val="28"/>
          <w:szCs w:val="28"/>
        </w:rPr>
      </w:pPr>
    </w:p>
    <w:p w14:paraId="35F5B5C5" w14:textId="77777777" w:rsidR="00923BC7" w:rsidRPr="00A46E7E" w:rsidRDefault="00923BC7" w:rsidP="00923BC7">
      <w:pPr>
        <w:rPr>
          <w:rFonts w:ascii="Times New Roman" w:hAnsi="Times New Roman" w:cs="Times New Roman"/>
          <w:b/>
          <w:sz w:val="28"/>
          <w:szCs w:val="28"/>
        </w:rPr>
      </w:pPr>
      <w:r w:rsidRPr="00A46E7E">
        <w:rPr>
          <w:rFonts w:ascii="Times New Roman" w:hAnsi="Times New Roman" w:cs="Times New Roman"/>
          <w:b/>
          <w:sz w:val="28"/>
          <w:szCs w:val="28"/>
        </w:rPr>
        <w:t>III.  Гендерные роли в современном обществе</w:t>
      </w:r>
    </w:p>
    <w:p w14:paraId="2E4B164B"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10. Сталкивались ли Вы с дискриминацией по признаку Вашего пола?</w:t>
      </w:r>
    </w:p>
    <w:p w14:paraId="11A2F8EA" w14:textId="77777777" w:rsidR="00923BC7" w:rsidRPr="00A46E7E" w:rsidRDefault="00923BC7" w:rsidP="00BD5D08">
      <w:pPr>
        <w:numPr>
          <w:ilvl w:val="0"/>
          <w:numId w:val="27"/>
        </w:numPr>
        <w:contextualSpacing/>
        <w:rPr>
          <w:rFonts w:ascii="Times New Roman" w:hAnsi="Times New Roman" w:cs="Times New Roman"/>
          <w:sz w:val="28"/>
          <w:szCs w:val="28"/>
        </w:rPr>
      </w:pPr>
      <w:r w:rsidRPr="00A46E7E">
        <w:rPr>
          <w:rFonts w:ascii="Times New Roman" w:hAnsi="Times New Roman" w:cs="Times New Roman"/>
          <w:sz w:val="28"/>
          <w:szCs w:val="28"/>
        </w:rPr>
        <w:t>Да, в семье</w:t>
      </w:r>
    </w:p>
    <w:p w14:paraId="3433EF4B" w14:textId="77777777" w:rsidR="00923BC7" w:rsidRPr="00A46E7E" w:rsidRDefault="00923BC7" w:rsidP="00BD5D08">
      <w:pPr>
        <w:numPr>
          <w:ilvl w:val="0"/>
          <w:numId w:val="27"/>
        </w:numPr>
        <w:contextualSpacing/>
        <w:rPr>
          <w:rFonts w:ascii="Times New Roman" w:hAnsi="Times New Roman" w:cs="Times New Roman"/>
          <w:sz w:val="28"/>
          <w:szCs w:val="28"/>
        </w:rPr>
      </w:pPr>
      <w:r w:rsidRPr="00A46E7E">
        <w:rPr>
          <w:rFonts w:ascii="Times New Roman" w:hAnsi="Times New Roman" w:cs="Times New Roman"/>
          <w:sz w:val="28"/>
          <w:szCs w:val="28"/>
        </w:rPr>
        <w:t>Да, в учебном заведении (школа, университет)</w:t>
      </w:r>
    </w:p>
    <w:p w14:paraId="476FD242" w14:textId="77777777" w:rsidR="00923BC7" w:rsidRPr="00A46E7E" w:rsidRDefault="00923BC7" w:rsidP="00BD5D08">
      <w:pPr>
        <w:numPr>
          <w:ilvl w:val="0"/>
          <w:numId w:val="27"/>
        </w:numPr>
        <w:contextualSpacing/>
        <w:rPr>
          <w:rFonts w:ascii="Times New Roman" w:hAnsi="Times New Roman" w:cs="Times New Roman"/>
          <w:sz w:val="28"/>
          <w:szCs w:val="28"/>
        </w:rPr>
      </w:pPr>
      <w:r w:rsidRPr="00A46E7E">
        <w:rPr>
          <w:rFonts w:ascii="Times New Roman" w:hAnsi="Times New Roman" w:cs="Times New Roman"/>
          <w:sz w:val="28"/>
          <w:szCs w:val="28"/>
        </w:rPr>
        <w:t>Да, в общественном пространстве (улица, магазин…)</w:t>
      </w:r>
    </w:p>
    <w:p w14:paraId="27E208CB" w14:textId="77777777" w:rsidR="00923BC7" w:rsidRPr="00A46E7E" w:rsidRDefault="00923BC7" w:rsidP="00BD5D08">
      <w:pPr>
        <w:numPr>
          <w:ilvl w:val="0"/>
          <w:numId w:val="27"/>
        </w:numPr>
        <w:contextualSpacing/>
        <w:rPr>
          <w:rFonts w:ascii="Times New Roman" w:hAnsi="Times New Roman" w:cs="Times New Roman"/>
          <w:sz w:val="28"/>
          <w:szCs w:val="28"/>
        </w:rPr>
      </w:pPr>
      <w:r w:rsidRPr="00A46E7E">
        <w:rPr>
          <w:rFonts w:ascii="Times New Roman" w:hAnsi="Times New Roman" w:cs="Times New Roman"/>
          <w:sz w:val="28"/>
          <w:szCs w:val="28"/>
        </w:rPr>
        <w:t>Да, в трудовом коллективе по месту работы</w:t>
      </w:r>
    </w:p>
    <w:p w14:paraId="25780CEB" w14:textId="77777777" w:rsidR="00923BC7" w:rsidRPr="00A46E7E" w:rsidRDefault="00923BC7" w:rsidP="00BD5D08">
      <w:pPr>
        <w:numPr>
          <w:ilvl w:val="0"/>
          <w:numId w:val="27"/>
        </w:numPr>
        <w:contextualSpacing/>
        <w:rPr>
          <w:rFonts w:ascii="Times New Roman" w:hAnsi="Times New Roman" w:cs="Times New Roman"/>
          <w:sz w:val="28"/>
          <w:szCs w:val="28"/>
        </w:rPr>
      </w:pPr>
      <w:r w:rsidRPr="00A46E7E">
        <w:rPr>
          <w:rFonts w:ascii="Times New Roman" w:hAnsi="Times New Roman" w:cs="Times New Roman"/>
          <w:sz w:val="28"/>
          <w:szCs w:val="28"/>
        </w:rPr>
        <w:t>Да, в онлайн-пространстве (Интернет, социальные сети…)</w:t>
      </w:r>
    </w:p>
    <w:p w14:paraId="09945D8E" w14:textId="77777777" w:rsidR="00923BC7" w:rsidRPr="00A46E7E" w:rsidRDefault="00923BC7" w:rsidP="00BD5D08">
      <w:pPr>
        <w:numPr>
          <w:ilvl w:val="0"/>
          <w:numId w:val="27"/>
        </w:numPr>
        <w:contextualSpacing/>
        <w:rPr>
          <w:rFonts w:ascii="Times New Roman" w:hAnsi="Times New Roman" w:cs="Times New Roman"/>
          <w:sz w:val="28"/>
          <w:szCs w:val="28"/>
        </w:rPr>
      </w:pPr>
      <w:r w:rsidRPr="00A46E7E">
        <w:rPr>
          <w:rFonts w:ascii="Times New Roman" w:hAnsi="Times New Roman" w:cs="Times New Roman"/>
          <w:sz w:val="28"/>
          <w:szCs w:val="28"/>
        </w:rPr>
        <w:t>Нет</w:t>
      </w:r>
    </w:p>
    <w:p w14:paraId="1BD5BD52" w14:textId="77777777" w:rsidR="00923BC7" w:rsidRPr="00A46E7E" w:rsidRDefault="00923BC7" w:rsidP="00BD5D08">
      <w:pPr>
        <w:numPr>
          <w:ilvl w:val="0"/>
          <w:numId w:val="27"/>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71CCB71F" w14:textId="77777777" w:rsidR="00923BC7" w:rsidRPr="00A46E7E" w:rsidRDefault="00923BC7" w:rsidP="00923BC7">
      <w:pPr>
        <w:ind w:left="780"/>
        <w:contextualSpacing/>
        <w:rPr>
          <w:rFonts w:ascii="Times New Roman" w:hAnsi="Times New Roman" w:cs="Times New Roman"/>
          <w:sz w:val="28"/>
          <w:szCs w:val="28"/>
        </w:rPr>
      </w:pPr>
    </w:p>
    <w:p w14:paraId="559A1347"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softHyphen/>
      </w:r>
      <w:r w:rsidRPr="00A46E7E">
        <w:rPr>
          <w:rFonts w:ascii="Times New Roman" w:hAnsi="Times New Roman" w:cs="Times New Roman"/>
          <w:b/>
          <w:i/>
          <w:sz w:val="28"/>
          <w:szCs w:val="28"/>
        </w:rPr>
        <w:softHyphen/>
      </w:r>
      <w:r w:rsidRPr="00A46E7E">
        <w:rPr>
          <w:rFonts w:ascii="Times New Roman" w:hAnsi="Times New Roman" w:cs="Times New Roman"/>
          <w:b/>
          <w:i/>
          <w:sz w:val="28"/>
          <w:szCs w:val="28"/>
        </w:rPr>
        <w:softHyphen/>
        <w:t>11. Какая социальная роль является основной для современного мужчины?</w:t>
      </w:r>
    </w:p>
    <w:p w14:paraId="12E25DBE" w14:textId="77777777" w:rsidR="00923BC7" w:rsidRPr="00A46E7E" w:rsidRDefault="00923BC7" w:rsidP="00BD5D08">
      <w:pPr>
        <w:numPr>
          <w:ilvl w:val="0"/>
          <w:numId w:val="20"/>
        </w:numPr>
        <w:contextualSpacing/>
        <w:rPr>
          <w:rFonts w:ascii="Times New Roman" w:hAnsi="Times New Roman" w:cs="Times New Roman"/>
          <w:sz w:val="28"/>
          <w:szCs w:val="28"/>
        </w:rPr>
      </w:pPr>
      <w:r w:rsidRPr="00A46E7E">
        <w:rPr>
          <w:rFonts w:ascii="Times New Roman" w:hAnsi="Times New Roman" w:cs="Times New Roman"/>
          <w:sz w:val="28"/>
          <w:szCs w:val="28"/>
        </w:rPr>
        <w:t>Семейная (супружеская, отцовская)</w:t>
      </w:r>
    </w:p>
    <w:p w14:paraId="1132F86D" w14:textId="77777777" w:rsidR="00923BC7" w:rsidRPr="00A46E7E" w:rsidRDefault="00923BC7" w:rsidP="00BD5D08">
      <w:pPr>
        <w:numPr>
          <w:ilvl w:val="0"/>
          <w:numId w:val="20"/>
        </w:numPr>
        <w:contextualSpacing/>
        <w:rPr>
          <w:rFonts w:ascii="Times New Roman" w:hAnsi="Times New Roman" w:cs="Times New Roman"/>
          <w:sz w:val="28"/>
          <w:szCs w:val="28"/>
        </w:rPr>
      </w:pPr>
      <w:r w:rsidRPr="00A46E7E">
        <w:rPr>
          <w:rFonts w:ascii="Times New Roman" w:hAnsi="Times New Roman" w:cs="Times New Roman"/>
          <w:sz w:val="28"/>
          <w:szCs w:val="28"/>
        </w:rPr>
        <w:t>Профессиональная (карьерный, профессиональный рост и успех)</w:t>
      </w:r>
    </w:p>
    <w:p w14:paraId="6B711C20" w14:textId="77777777" w:rsidR="00923BC7" w:rsidRPr="00A46E7E" w:rsidRDefault="00923BC7" w:rsidP="00BD5D08">
      <w:pPr>
        <w:numPr>
          <w:ilvl w:val="0"/>
          <w:numId w:val="20"/>
        </w:numPr>
        <w:contextualSpacing/>
        <w:rPr>
          <w:rFonts w:ascii="Times New Roman" w:hAnsi="Times New Roman" w:cs="Times New Roman"/>
          <w:sz w:val="28"/>
          <w:szCs w:val="28"/>
        </w:rPr>
      </w:pPr>
      <w:r w:rsidRPr="00A46E7E">
        <w:rPr>
          <w:rFonts w:ascii="Times New Roman" w:hAnsi="Times New Roman" w:cs="Times New Roman"/>
          <w:sz w:val="28"/>
          <w:szCs w:val="28"/>
        </w:rPr>
        <w:t>Обе в равной степени</w:t>
      </w:r>
    </w:p>
    <w:p w14:paraId="6D50F01B" w14:textId="77777777" w:rsidR="00923BC7" w:rsidRPr="00A46E7E" w:rsidRDefault="00923BC7" w:rsidP="00BD5D08">
      <w:pPr>
        <w:numPr>
          <w:ilvl w:val="0"/>
          <w:numId w:val="20"/>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55183F02"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12.  Какая социальная роль является основной для современной женщины?</w:t>
      </w:r>
    </w:p>
    <w:p w14:paraId="1E360BAA" w14:textId="77777777" w:rsidR="00923BC7" w:rsidRPr="00A46E7E" w:rsidRDefault="00923BC7" w:rsidP="00BD5D08">
      <w:pPr>
        <w:numPr>
          <w:ilvl w:val="0"/>
          <w:numId w:val="28"/>
        </w:numPr>
        <w:contextualSpacing/>
        <w:rPr>
          <w:rFonts w:ascii="Times New Roman" w:hAnsi="Times New Roman" w:cs="Times New Roman"/>
          <w:sz w:val="28"/>
          <w:szCs w:val="28"/>
        </w:rPr>
      </w:pPr>
      <w:r w:rsidRPr="00A46E7E">
        <w:rPr>
          <w:rFonts w:ascii="Times New Roman" w:hAnsi="Times New Roman" w:cs="Times New Roman"/>
          <w:sz w:val="28"/>
          <w:szCs w:val="28"/>
        </w:rPr>
        <w:t>Семейная (супружеская, материнская)</w:t>
      </w:r>
    </w:p>
    <w:p w14:paraId="1A6A4DBB" w14:textId="77777777" w:rsidR="00923BC7" w:rsidRPr="00A46E7E" w:rsidRDefault="00923BC7" w:rsidP="00BD5D08">
      <w:pPr>
        <w:numPr>
          <w:ilvl w:val="0"/>
          <w:numId w:val="28"/>
        </w:numPr>
        <w:contextualSpacing/>
        <w:rPr>
          <w:rFonts w:ascii="Times New Roman" w:hAnsi="Times New Roman" w:cs="Times New Roman"/>
          <w:sz w:val="28"/>
          <w:szCs w:val="28"/>
        </w:rPr>
      </w:pPr>
      <w:r w:rsidRPr="00A46E7E">
        <w:rPr>
          <w:rFonts w:ascii="Times New Roman" w:hAnsi="Times New Roman" w:cs="Times New Roman"/>
          <w:sz w:val="28"/>
          <w:szCs w:val="28"/>
        </w:rPr>
        <w:t>Профессиональная (карьерный, профессиональный рост и успех)</w:t>
      </w:r>
    </w:p>
    <w:p w14:paraId="7B34B1A8" w14:textId="77777777" w:rsidR="00923BC7" w:rsidRPr="00A46E7E" w:rsidRDefault="00923BC7" w:rsidP="00BD5D08">
      <w:pPr>
        <w:numPr>
          <w:ilvl w:val="0"/>
          <w:numId w:val="28"/>
        </w:numPr>
        <w:contextualSpacing/>
        <w:rPr>
          <w:rFonts w:ascii="Times New Roman" w:hAnsi="Times New Roman" w:cs="Times New Roman"/>
          <w:sz w:val="28"/>
          <w:szCs w:val="28"/>
        </w:rPr>
      </w:pPr>
      <w:r w:rsidRPr="00A46E7E">
        <w:rPr>
          <w:rFonts w:ascii="Times New Roman" w:hAnsi="Times New Roman" w:cs="Times New Roman"/>
          <w:sz w:val="28"/>
          <w:szCs w:val="28"/>
        </w:rPr>
        <w:t>Обе в равной степени</w:t>
      </w:r>
    </w:p>
    <w:p w14:paraId="2F90791C" w14:textId="77777777" w:rsidR="00923BC7" w:rsidRPr="00A46E7E" w:rsidRDefault="00923BC7" w:rsidP="00BD5D08">
      <w:pPr>
        <w:numPr>
          <w:ilvl w:val="0"/>
          <w:numId w:val="28"/>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54830368" w14:textId="77777777" w:rsidR="00923BC7" w:rsidRPr="00A46E7E" w:rsidRDefault="00923BC7" w:rsidP="00923BC7">
      <w:pPr>
        <w:ind w:left="720"/>
        <w:contextualSpacing/>
        <w:rPr>
          <w:rFonts w:ascii="Times New Roman" w:hAnsi="Times New Roman" w:cs="Times New Roman"/>
          <w:sz w:val="28"/>
          <w:szCs w:val="28"/>
        </w:rPr>
      </w:pPr>
    </w:p>
    <w:p w14:paraId="41269DA0"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13. Следует ли современному человеку подчёркивать свой биологический пол во внешнем облике (одежда, причёска, макияж, аксессуары, манеры поведения)?</w:t>
      </w:r>
    </w:p>
    <w:p w14:paraId="0179CBBC" w14:textId="77777777" w:rsidR="00923BC7" w:rsidRPr="00A46E7E" w:rsidRDefault="00923BC7" w:rsidP="00BD5D08">
      <w:pPr>
        <w:numPr>
          <w:ilvl w:val="0"/>
          <w:numId w:val="29"/>
        </w:numPr>
        <w:contextualSpacing/>
        <w:rPr>
          <w:rFonts w:ascii="Times New Roman" w:hAnsi="Times New Roman" w:cs="Times New Roman"/>
          <w:sz w:val="28"/>
          <w:szCs w:val="28"/>
        </w:rPr>
      </w:pPr>
      <w:r w:rsidRPr="00A46E7E">
        <w:rPr>
          <w:rFonts w:ascii="Times New Roman" w:hAnsi="Times New Roman" w:cs="Times New Roman"/>
          <w:sz w:val="28"/>
          <w:szCs w:val="28"/>
        </w:rPr>
        <w:t>Да</w:t>
      </w:r>
    </w:p>
    <w:p w14:paraId="38899F26" w14:textId="77777777" w:rsidR="00923BC7" w:rsidRPr="00A46E7E" w:rsidRDefault="00923BC7" w:rsidP="00BD5D08">
      <w:pPr>
        <w:numPr>
          <w:ilvl w:val="0"/>
          <w:numId w:val="29"/>
        </w:numPr>
        <w:contextualSpacing/>
        <w:rPr>
          <w:rFonts w:ascii="Times New Roman" w:hAnsi="Times New Roman" w:cs="Times New Roman"/>
          <w:sz w:val="28"/>
          <w:szCs w:val="28"/>
        </w:rPr>
      </w:pPr>
      <w:r w:rsidRPr="00A46E7E">
        <w:rPr>
          <w:rFonts w:ascii="Times New Roman" w:hAnsi="Times New Roman" w:cs="Times New Roman"/>
          <w:sz w:val="28"/>
          <w:szCs w:val="28"/>
        </w:rPr>
        <w:t>Нет</w:t>
      </w:r>
    </w:p>
    <w:p w14:paraId="12AB42F6" w14:textId="77777777" w:rsidR="00923BC7" w:rsidRPr="00A46E7E" w:rsidRDefault="00923BC7" w:rsidP="00BD5D08">
      <w:pPr>
        <w:numPr>
          <w:ilvl w:val="0"/>
          <w:numId w:val="29"/>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4F348140" w14:textId="77777777" w:rsidR="00923BC7" w:rsidRPr="00A46E7E" w:rsidRDefault="00923BC7" w:rsidP="00923BC7">
      <w:pPr>
        <w:rPr>
          <w:rFonts w:ascii="Times New Roman" w:hAnsi="Times New Roman" w:cs="Times New Roman"/>
          <w:b/>
          <w:i/>
          <w:sz w:val="28"/>
          <w:szCs w:val="28"/>
        </w:rPr>
      </w:pPr>
    </w:p>
    <w:p w14:paraId="2C4F62B2"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14. Современный мужчина должен быть:</w:t>
      </w:r>
    </w:p>
    <w:p w14:paraId="7C8A1676" w14:textId="77777777" w:rsidR="00923BC7" w:rsidRPr="00A46E7E" w:rsidRDefault="00923BC7" w:rsidP="00BD5D08">
      <w:pPr>
        <w:numPr>
          <w:ilvl w:val="0"/>
          <w:numId w:val="22"/>
        </w:numPr>
        <w:contextualSpacing/>
        <w:rPr>
          <w:rFonts w:ascii="Times New Roman" w:hAnsi="Times New Roman" w:cs="Times New Roman"/>
          <w:sz w:val="28"/>
          <w:szCs w:val="28"/>
        </w:rPr>
      </w:pPr>
      <w:r w:rsidRPr="00A46E7E">
        <w:rPr>
          <w:rFonts w:ascii="Times New Roman" w:hAnsi="Times New Roman" w:cs="Times New Roman"/>
          <w:sz w:val="28"/>
          <w:szCs w:val="28"/>
        </w:rPr>
        <w:t>Рациональным</w:t>
      </w:r>
    </w:p>
    <w:p w14:paraId="588C97DD" w14:textId="77777777" w:rsidR="00923BC7" w:rsidRPr="00A46E7E" w:rsidRDefault="00923BC7" w:rsidP="00BD5D08">
      <w:pPr>
        <w:numPr>
          <w:ilvl w:val="0"/>
          <w:numId w:val="22"/>
        </w:numPr>
        <w:contextualSpacing/>
        <w:rPr>
          <w:rFonts w:ascii="Times New Roman" w:hAnsi="Times New Roman" w:cs="Times New Roman"/>
          <w:sz w:val="28"/>
          <w:szCs w:val="28"/>
        </w:rPr>
      </w:pPr>
      <w:r w:rsidRPr="00A46E7E">
        <w:rPr>
          <w:rFonts w:ascii="Times New Roman" w:hAnsi="Times New Roman" w:cs="Times New Roman"/>
          <w:sz w:val="28"/>
          <w:szCs w:val="28"/>
        </w:rPr>
        <w:t>Эмоциональным</w:t>
      </w:r>
    </w:p>
    <w:p w14:paraId="24AAE1D0" w14:textId="77777777" w:rsidR="00923BC7" w:rsidRPr="00A46E7E" w:rsidRDefault="00923BC7" w:rsidP="00BD5D08">
      <w:pPr>
        <w:numPr>
          <w:ilvl w:val="0"/>
          <w:numId w:val="22"/>
        </w:numPr>
        <w:contextualSpacing/>
        <w:rPr>
          <w:rFonts w:ascii="Times New Roman" w:hAnsi="Times New Roman" w:cs="Times New Roman"/>
          <w:sz w:val="28"/>
          <w:szCs w:val="28"/>
        </w:rPr>
      </w:pPr>
      <w:r w:rsidRPr="00A46E7E">
        <w:rPr>
          <w:rFonts w:ascii="Times New Roman" w:hAnsi="Times New Roman" w:cs="Times New Roman"/>
          <w:sz w:val="28"/>
          <w:szCs w:val="28"/>
        </w:rPr>
        <w:t>Обладать обоими качествами</w:t>
      </w:r>
    </w:p>
    <w:p w14:paraId="4AA5AAF3" w14:textId="77777777" w:rsidR="00923BC7" w:rsidRPr="00A46E7E" w:rsidRDefault="00923BC7" w:rsidP="00BD5D08">
      <w:pPr>
        <w:numPr>
          <w:ilvl w:val="0"/>
          <w:numId w:val="22"/>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509C0391" w14:textId="77777777" w:rsidR="00923BC7" w:rsidRPr="00A46E7E" w:rsidRDefault="00923BC7" w:rsidP="00923BC7">
      <w:pPr>
        <w:ind w:left="720"/>
        <w:contextualSpacing/>
        <w:rPr>
          <w:rFonts w:ascii="Times New Roman" w:hAnsi="Times New Roman" w:cs="Times New Roman"/>
          <w:sz w:val="28"/>
          <w:szCs w:val="28"/>
        </w:rPr>
      </w:pPr>
    </w:p>
    <w:p w14:paraId="0C41C2F9"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15. Современная женщина должна быть:</w:t>
      </w:r>
    </w:p>
    <w:p w14:paraId="51E17025" w14:textId="77777777" w:rsidR="00923BC7" w:rsidRPr="00A46E7E" w:rsidRDefault="00923BC7" w:rsidP="00923BC7">
      <w:pPr>
        <w:rPr>
          <w:rFonts w:ascii="Times New Roman" w:hAnsi="Times New Roman" w:cs="Times New Roman"/>
          <w:sz w:val="28"/>
          <w:szCs w:val="28"/>
        </w:rPr>
      </w:pPr>
      <w:r w:rsidRPr="00A46E7E">
        <w:rPr>
          <w:rFonts w:ascii="Times New Roman" w:hAnsi="Times New Roman" w:cs="Times New Roman"/>
          <w:sz w:val="28"/>
          <w:szCs w:val="28"/>
        </w:rPr>
        <w:t>•</w:t>
      </w:r>
      <w:r w:rsidRPr="00A46E7E">
        <w:rPr>
          <w:rFonts w:ascii="Times New Roman" w:hAnsi="Times New Roman" w:cs="Times New Roman"/>
          <w:sz w:val="28"/>
          <w:szCs w:val="28"/>
        </w:rPr>
        <w:tab/>
        <w:t>Рациональной</w:t>
      </w:r>
    </w:p>
    <w:p w14:paraId="5098234B" w14:textId="77777777" w:rsidR="00923BC7" w:rsidRPr="00A46E7E" w:rsidRDefault="00923BC7" w:rsidP="00923BC7">
      <w:pPr>
        <w:rPr>
          <w:rFonts w:ascii="Times New Roman" w:hAnsi="Times New Roman" w:cs="Times New Roman"/>
          <w:sz w:val="28"/>
          <w:szCs w:val="28"/>
        </w:rPr>
      </w:pPr>
      <w:r w:rsidRPr="00A46E7E">
        <w:rPr>
          <w:rFonts w:ascii="Times New Roman" w:hAnsi="Times New Roman" w:cs="Times New Roman"/>
          <w:sz w:val="28"/>
          <w:szCs w:val="28"/>
        </w:rPr>
        <w:t>•</w:t>
      </w:r>
      <w:r w:rsidRPr="00A46E7E">
        <w:rPr>
          <w:rFonts w:ascii="Times New Roman" w:hAnsi="Times New Roman" w:cs="Times New Roman"/>
          <w:sz w:val="28"/>
          <w:szCs w:val="28"/>
        </w:rPr>
        <w:tab/>
        <w:t>Эмоциональной</w:t>
      </w:r>
    </w:p>
    <w:p w14:paraId="778EC4A4" w14:textId="77777777" w:rsidR="00923BC7" w:rsidRPr="00A46E7E" w:rsidRDefault="00923BC7" w:rsidP="00923BC7">
      <w:pPr>
        <w:rPr>
          <w:rFonts w:ascii="Times New Roman" w:hAnsi="Times New Roman" w:cs="Times New Roman"/>
          <w:sz w:val="28"/>
          <w:szCs w:val="28"/>
        </w:rPr>
      </w:pPr>
      <w:r w:rsidRPr="00A46E7E">
        <w:rPr>
          <w:rFonts w:ascii="Times New Roman" w:hAnsi="Times New Roman" w:cs="Times New Roman"/>
          <w:sz w:val="28"/>
          <w:szCs w:val="28"/>
        </w:rPr>
        <w:t>•</w:t>
      </w:r>
      <w:r w:rsidRPr="00A46E7E">
        <w:rPr>
          <w:rFonts w:ascii="Times New Roman" w:hAnsi="Times New Roman" w:cs="Times New Roman"/>
          <w:sz w:val="28"/>
          <w:szCs w:val="28"/>
        </w:rPr>
        <w:tab/>
        <w:t>Обладать обоими качествами</w:t>
      </w:r>
    </w:p>
    <w:p w14:paraId="3B1AC3F6" w14:textId="77777777" w:rsidR="00923BC7" w:rsidRPr="00A46E7E" w:rsidRDefault="00923BC7" w:rsidP="00923BC7">
      <w:pPr>
        <w:rPr>
          <w:rFonts w:ascii="Times New Roman" w:hAnsi="Times New Roman" w:cs="Times New Roman"/>
          <w:sz w:val="28"/>
          <w:szCs w:val="28"/>
        </w:rPr>
      </w:pPr>
      <w:r w:rsidRPr="00A46E7E">
        <w:rPr>
          <w:rFonts w:ascii="Times New Roman" w:hAnsi="Times New Roman" w:cs="Times New Roman"/>
          <w:sz w:val="28"/>
          <w:szCs w:val="28"/>
        </w:rPr>
        <w:t>•</w:t>
      </w:r>
      <w:r w:rsidRPr="00A46E7E">
        <w:rPr>
          <w:rFonts w:ascii="Times New Roman" w:hAnsi="Times New Roman" w:cs="Times New Roman"/>
          <w:sz w:val="28"/>
          <w:szCs w:val="28"/>
        </w:rPr>
        <w:tab/>
        <w:t xml:space="preserve">Ваш вариант ответа </w:t>
      </w:r>
    </w:p>
    <w:p w14:paraId="0CDC7BED"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16. Кто должен оплачивать счет в кафе/ресторане на первом свидании?</w:t>
      </w:r>
    </w:p>
    <w:p w14:paraId="018AF87C" w14:textId="77777777" w:rsidR="00923BC7" w:rsidRPr="00A46E7E" w:rsidRDefault="00923BC7" w:rsidP="00BD5D08">
      <w:pPr>
        <w:numPr>
          <w:ilvl w:val="0"/>
          <w:numId w:val="23"/>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Парень </w:t>
      </w:r>
    </w:p>
    <w:p w14:paraId="4B6B682A" w14:textId="77777777" w:rsidR="00923BC7" w:rsidRPr="00A46E7E" w:rsidRDefault="00923BC7" w:rsidP="00BD5D08">
      <w:pPr>
        <w:numPr>
          <w:ilvl w:val="0"/>
          <w:numId w:val="23"/>
        </w:numPr>
        <w:contextualSpacing/>
        <w:rPr>
          <w:rFonts w:ascii="Times New Roman" w:hAnsi="Times New Roman" w:cs="Times New Roman"/>
          <w:sz w:val="28"/>
          <w:szCs w:val="28"/>
        </w:rPr>
      </w:pPr>
      <w:r w:rsidRPr="00A46E7E">
        <w:rPr>
          <w:rFonts w:ascii="Times New Roman" w:hAnsi="Times New Roman" w:cs="Times New Roman"/>
          <w:sz w:val="28"/>
          <w:szCs w:val="28"/>
        </w:rPr>
        <w:t>Девушка</w:t>
      </w:r>
    </w:p>
    <w:p w14:paraId="7287F929" w14:textId="77777777" w:rsidR="00923BC7" w:rsidRPr="00A46E7E" w:rsidRDefault="00923BC7" w:rsidP="00BD5D08">
      <w:pPr>
        <w:numPr>
          <w:ilvl w:val="0"/>
          <w:numId w:val="23"/>
        </w:numPr>
        <w:contextualSpacing/>
        <w:rPr>
          <w:rFonts w:ascii="Times New Roman" w:hAnsi="Times New Roman" w:cs="Times New Roman"/>
          <w:sz w:val="28"/>
          <w:szCs w:val="28"/>
        </w:rPr>
      </w:pPr>
      <w:r w:rsidRPr="00A46E7E">
        <w:rPr>
          <w:rFonts w:ascii="Times New Roman" w:hAnsi="Times New Roman" w:cs="Times New Roman"/>
          <w:sz w:val="28"/>
          <w:szCs w:val="28"/>
        </w:rPr>
        <w:t>Оба поровну</w:t>
      </w:r>
    </w:p>
    <w:p w14:paraId="656E8065" w14:textId="77777777" w:rsidR="00923BC7" w:rsidRPr="00A46E7E" w:rsidRDefault="00923BC7" w:rsidP="00BD5D08">
      <w:pPr>
        <w:numPr>
          <w:ilvl w:val="0"/>
          <w:numId w:val="23"/>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5B408F1C"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17. С чей стороны должна исходить инициативность в отношениях?</w:t>
      </w:r>
    </w:p>
    <w:p w14:paraId="56BF1F01" w14:textId="77777777" w:rsidR="00923BC7" w:rsidRPr="00A46E7E" w:rsidRDefault="00923BC7" w:rsidP="00BD5D08">
      <w:pPr>
        <w:numPr>
          <w:ilvl w:val="0"/>
          <w:numId w:val="24"/>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Парень </w:t>
      </w:r>
    </w:p>
    <w:p w14:paraId="7D155089" w14:textId="77777777" w:rsidR="00923BC7" w:rsidRPr="00A46E7E" w:rsidRDefault="00923BC7" w:rsidP="00BD5D08">
      <w:pPr>
        <w:numPr>
          <w:ilvl w:val="0"/>
          <w:numId w:val="24"/>
        </w:numPr>
        <w:contextualSpacing/>
        <w:rPr>
          <w:rFonts w:ascii="Times New Roman" w:hAnsi="Times New Roman" w:cs="Times New Roman"/>
          <w:sz w:val="28"/>
          <w:szCs w:val="28"/>
        </w:rPr>
      </w:pPr>
      <w:r w:rsidRPr="00A46E7E">
        <w:rPr>
          <w:rFonts w:ascii="Times New Roman" w:hAnsi="Times New Roman" w:cs="Times New Roman"/>
          <w:sz w:val="28"/>
          <w:szCs w:val="28"/>
        </w:rPr>
        <w:t>Девушка</w:t>
      </w:r>
    </w:p>
    <w:p w14:paraId="35BF9C8B" w14:textId="77777777" w:rsidR="00923BC7" w:rsidRPr="00A46E7E" w:rsidRDefault="00923BC7" w:rsidP="00BD5D08">
      <w:pPr>
        <w:numPr>
          <w:ilvl w:val="0"/>
          <w:numId w:val="24"/>
        </w:numPr>
        <w:contextualSpacing/>
        <w:rPr>
          <w:rFonts w:ascii="Times New Roman" w:hAnsi="Times New Roman" w:cs="Times New Roman"/>
          <w:sz w:val="28"/>
          <w:szCs w:val="28"/>
        </w:rPr>
      </w:pPr>
      <w:r w:rsidRPr="00A46E7E">
        <w:rPr>
          <w:rFonts w:ascii="Times New Roman" w:hAnsi="Times New Roman" w:cs="Times New Roman"/>
          <w:sz w:val="28"/>
          <w:szCs w:val="28"/>
        </w:rPr>
        <w:t>Оба могут проявлять инициативу</w:t>
      </w:r>
    </w:p>
    <w:p w14:paraId="12E5553E" w14:textId="77777777" w:rsidR="00923BC7" w:rsidRPr="00A46E7E" w:rsidRDefault="00923BC7" w:rsidP="00BD5D08">
      <w:pPr>
        <w:numPr>
          <w:ilvl w:val="0"/>
          <w:numId w:val="24"/>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0303EFB6"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18. Какие отношения для вас являются идеальными и желательными:</w:t>
      </w:r>
    </w:p>
    <w:p w14:paraId="490FD7D5" w14:textId="77777777" w:rsidR="00923BC7" w:rsidRPr="00A46E7E" w:rsidRDefault="00923BC7" w:rsidP="00BD5D08">
      <w:pPr>
        <w:numPr>
          <w:ilvl w:val="0"/>
          <w:numId w:val="25"/>
        </w:numPr>
        <w:contextualSpacing/>
        <w:rPr>
          <w:rFonts w:ascii="Times New Roman" w:hAnsi="Times New Roman" w:cs="Times New Roman"/>
          <w:sz w:val="28"/>
          <w:szCs w:val="28"/>
        </w:rPr>
      </w:pPr>
      <w:r w:rsidRPr="00A46E7E">
        <w:rPr>
          <w:rFonts w:ascii="Times New Roman" w:hAnsi="Times New Roman" w:cs="Times New Roman"/>
          <w:sz w:val="28"/>
          <w:szCs w:val="28"/>
        </w:rPr>
        <w:t xml:space="preserve">Традиционные, где </w:t>
      </w:r>
      <w:proofErr w:type="gramStart"/>
      <w:r w:rsidRPr="00A46E7E">
        <w:rPr>
          <w:rFonts w:ascii="Times New Roman" w:hAnsi="Times New Roman" w:cs="Times New Roman"/>
          <w:sz w:val="28"/>
          <w:szCs w:val="28"/>
        </w:rPr>
        <w:t>мужчина - лидер</w:t>
      </w:r>
      <w:proofErr w:type="gramEnd"/>
    </w:p>
    <w:p w14:paraId="7FD7E17E" w14:textId="77777777" w:rsidR="00923BC7" w:rsidRPr="00A46E7E" w:rsidRDefault="00923BC7" w:rsidP="00BD5D08">
      <w:pPr>
        <w:numPr>
          <w:ilvl w:val="0"/>
          <w:numId w:val="25"/>
        </w:numPr>
        <w:contextualSpacing/>
        <w:rPr>
          <w:rFonts w:ascii="Times New Roman" w:hAnsi="Times New Roman" w:cs="Times New Roman"/>
          <w:sz w:val="28"/>
          <w:szCs w:val="28"/>
        </w:rPr>
      </w:pPr>
      <w:r w:rsidRPr="00A46E7E">
        <w:rPr>
          <w:rFonts w:ascii="Times New Roman" w:hAnsi="Times New Roman" w:cs="Times New Roman"/>
          <w:sz w:val="28"/>
          <w:szCs w:val="28"/>
        </w:rPr>
        <w:t>Традиционные отношения, где женщина – лидер</w:t>
      </w:r>
    </w:p>
    <w:p w14:paraId="17F28AD3" w14:textId="77777777" w:rsidR="00923BC7" w:rsidRPr="00A46E7E" w:rsidRDefault="00923BC7" w:rsidP="00BD5D08">
      <w:pPr>
        <w:numPr>
          <w:ilvl w:val="0"/>
          <w:numId w:val="25"/>
        </w:numPr>
        <w:contextualSpacing/>
        <w:rPr>
          <w:rFonts w:ascii="Times New Roman" w:hAnsi="Times New Roman" w:cs="Times New Roman"/>
          <w:sz w:val="28"/>
          <w:szCs w:val="28"/>
        </w:rPr>
      </w:pPr>
      <w:r w:rsidRPr="00A46E7E">
        <w:rPr>
          <w:rFonts w:ascii="Times New Roman" w:hAnsi="Times New Roman" w:cs="Times New Roman"/>
          <w:sz w:val="28"/>
          <w:szCs w:val="28"/>
        </w:rPr>
        <w:t>Партнерские, где решения принимаются совместно, нет формального лидера</w:t>
      </w:r>
    </w:p>
    <w:p w14:paraId="4EC4716E" w14:textId="77777777" w:rsidR="00923BC7" w:rsidRPr="00A46E7E" w:rsidRDefault="00923BC7" w:rsidP="00BD5D08">
      <w:pPr>
        <w:numPr>
          <w:ilvl w:val="0"/>
          <w:numId w:val="25"/>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61406C50"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lastRenderedPageBreak/>
        <w:t>19. Ваше отношение к медицинской смене биологического пола:</w:t>
      </w:r>
    </w:p>
    <w:p w14:paraId="7F8833B7" w14:textId="77777777" w:rsidR="00923BC7" w:rsidRPr="00A46E7E" w:rsidRDefault="00923BC7" w:rsidP="00BD5D08">
      <w:pPr>
        <w:numPr>
          <w:ilvl w:val="0"/>
          <w:numId w:val="30"/>
        </w:numPr>
        <w:contextualSpacing/>
        <w:rPr>
          <w:rFonts w:ascii="Times New Roman" w:hAnsi="Times New Roman" w:cs="Times New Roman"/>
          <w:sz w:val="28"/>
          <w:szCs w:val="28"/>
        </w:rPr>
      </w:pPr>
      <w:r w:rsidRPr="00A46E7E">
        <w:rPr>
          <w:rFonts w:ascii="Times New Roman" w:hAnsi="Times New Roman" w:cs="Times New Roman"/>
          <w:sz w:val="28"/>
          <w:szCs w:val="28"/>
        </w:rPr>
        <w:t>Положительное</w:t>
      </w:r>
    </w:p>
    <w:p w14:paraId="273500F2" w14:textId="77777777" w:rsidR="00923BC7" w:rsidRPr="00A46E7E" w:rsidRDefault="00923BC7" w:rsidP="00BD5D08">
      <w:pPr>
        <w:numPr>
          <w:ilvl w:val="0"/>
          <w:numId w:val="30"/>
        </w:numPr>
        <w:contextualSpacing/>
        <w:rPr>
          <w:rFonts w:ascii="Times New Roman" w:hAnsi="Times New Roman" w:cs="Times New Roman"/>
          <w:sz w:val="28"/>
          <w:szCs w:val="28"/>
        </w:rPr>
      </w:pPr>
      <w:r w:rsidRPr="00A46E7E">
        <w:rPr>
          <w:rFonts w:ascii="Times New Roman" w:hAnsi="Times New Roman" w:cs="Times New Roman"/>
          <w:sz w:val="28"/>
          <w:szCs w:val="28"/>
        </w:rPr>
        <w:t>Отрицательное</w:t>
      </w:r>
    </w:p>
    <w:p w14:paraId="37721B5B" w14:textId="77777777" w:rsidR="00923BC7" w:rsidRPr="00A46E7E" w:rsidRDefault="00923BC7" w:rsidP="00BD5D08">
      <w:pPr>
        <w:numPr>
          <w:ilvl w:val="0"/>
          <w:numId w:val="30"/>
        </w:numPr>
        <w:contextualSpacing/>
        <w:rPr>
          <w:rFonts w:ascii="Times New Roman" w:hAnsi="Times New Roman" w:cs="Times New Roman"/>
          <w:sz w:val="28"/>
          <w:szCs w:val="28"/>
        </w:rPr>
      </w:pPr>
      <w:r w:rsidRPr="00A46E7E">
        <w:rPr>
          <w:rFonts w:ascii="Times New Roman" w:hAnsi="Times New Roman" w:cs="Times New Roman"/>
          <w:sz w:val="28"/>
          <w:szCs w:val="28"/>
        </w:rPr>
        <w:t>Затрудняюсь с ответом</w:t>
      </w:r>
    </w:p>
    <w:p w14:paraId="2F904AED" w14:textId="77777777" w:rsidR="00923BC7" w:rsidRPr="00A46E7E" w:rsidRDefault="00923BC7" w:rsidP="00BD5D08">
      <w:pPr>
        <w:numPr>
          <w:ilvl w:val="0"/>
          <w:numId w:val="30"/>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4D9729E8" w14:textId="77777777" w:rsidR="00923BC7" w:rsidRPr="00A46E7E" w:rsidRDefault="00923BC7" w:rsidP="00923BC7">
      <w:pPr>
        <w:rPr>
          <w:rFonts w:ascii="Times New Roman" w:hAnsi="Times New Roman" w:cs="Times New Roman"/>
          <w:b/>
          <w:i/>
          <w:sz w:val="28"/>
          <w:szCs w:val="28"/>
        </w:rPr>
      </w:pPr>
      <w:r w:rsidRPr="00A46E7E">
        <w:rPr>
          <w:rFonts w:ascii="Times New Roman" w:hAnsi="Times New Roman" w:cs="Times New Roman"/>
          <w:b/>
          <w:i/>
          <w:sz w:val="28"/>
          <w:szCs w:val="28"/>
        </w:rPr>
        <w:t>20. Согласны ли Вы, что в Вашей стране установилось реальное равноправие мужчин и женщин?</w:t>
      </w:r>
    </w:p>
    <w:p w14:paraId="3B2F91E2" w14:textId="77777777" w:rsidR="00923BC7" w:rsidRPr="00A46E7E" w:rsidRDefault="00923BC7" w:rsidP="00BD5D08">
      <w:pPr>
        <w:numPr>
          <w:ilvl w:val="0"/>
          <w:numId w:val="26"/>
        </w:numPr>
        <w:contextualSpacing/>
        <w:rPr>
          <w:rFonts w:ascii="Times New Roman" w:hAnsi="Times New Roman" w:cs="Times New Roman"/>
          <w:sz w:val="28"/>
          <w:szCs w:val="28"/>
        </w:rPr>
      </w:pPr>
      <w:r w:rsidRPr="00A46E7E">
        <w:rPr>
          <w:rFonts w:ascii="Times New Roman" w:hAnsi="Times New Roman" w:cs="Times New Roman"/>
          <w:sz w:val="28"/>
          <w:szCs w:val="28"/>
        </w:rPr>
        <w:t>Да</w:t>
      </w:r>
    </w:p>
    <w:p w14:paraId="2AFC5475" w14:textId="77777777" w:rsidR="00923BC7" w:rsidRPr="00A46E7E" w:rsidRDefault="00923BC7" w:rsidP="00BD5D08">
      <w:pPr>
        <w:numPr>
          <w:ilvl w:val="0"/>
          <w:numId w:val="26"/>
        </w:numPr>
        <w:contextualSpacing/>
        <w:rPr>
          <w:rFonts w:ascii="Times New Roman" w:hAnsi="Times New Roman" w:cs="Times New Roman"/>
          <w:sz w:val="28"/>
          <w:szCs w:val="28"/>
        </w:rPr>
      </w:pPr>
      <w:r w:rsidRPr="00A46E7E">
        <w:rPr>
          <w:rFonts w:ascii="Times New Roman" w:hAnsi="Times New Roman" w:cs="Times New Roman"/>
          <w:sz w:val="28"/>
          <w:szCs w:val="28"/>
        </w:rPr>
        <w:t>Нет</w:t>
      </w:r>
    </w:p>
    <w:p w14:paraId="2D40DFAD" w14:textId="77777777" w:rsidR="00923BC7" w:rsidRPr="00A46E7E" w:rsidRDefault="00923BC7" w:rsidP="00BD5D08">
      <w:pPr>
        <w:numPr>
          <w:ilvl w:val="0"/>
          <w:numId w:val="26"/>
        </w:numPr>
        <w:contextualSpacing/>
        <w:rPr>
          <w:rFonts w:ascii="Times New Roman" w:hAnsi="Times New Roman" w:cs="Times New Roman"/>
          <w:sz w:val="28"/>
          <w:szCs w:val="28"/>
        </w:rPr>
      </w:pPr>
      <w:r w:rsidRPr="00A46E7E">
        <w:rPr>
          <w:rFonts w:ascii="Times New Roman" w:hAnsi="Times New Roman" w:cs="Times New Roman"/>
          <w:sz w:val="28"/>
          <w:szCs w:val="28"/>
        </w:rPr>
        <w:t>Частично</w:t>
      </w:r>
    </w:p>
    <w:p w14:paraId="2CD1BB27" w14:textId="77777777" w:rsidR="00923BC7" w:rsidRPr="00A46E7E" w:rsidRDefault="00923BC7" w:rsidP="00BD5D08">
      <w:pPr>
        <w:numPr>
          <w:ilvl w:val="0"/>
          <w:numId w:val="26"/>
        </w:numPr>
        <w:contextualSpacing/>
        <w:rPr>
          <w:rFonts w:ascii="Times New Roman" w:hAnsi="Times New Roman" w:cs="Times New Roman"/>
          <w:sz w:val="28"/>
          <w:szCs w:val="28"/>
        </w:rPr>
      </w:pPr>
      <w:r w:rsidRPr="00A46E7E">
        <w:rPr>
          <w:rFonts w:ascii="Times New Roman" w:hAnsi="Times New Roman" w:cs="Times New Roman"/>
          <w:sz w:val="28"/>
          <w:szCs w:val="28"/>
        </w:rPr>
        <w:t>Затрудняюсь с ответом</w:t>
      </w:r>
    </w:p>
    <w:p w14:paraId="05058FB4" w14:textId="77777777" w:rsidR="00923BC7" w:rsidRPr="00A46E7E" w:rsidRDefault="00923BC7" w:rsidP="00BD5D08">
      <w:pPr>
        <w:numPr>
          <w:ilvl w:val="0"/>
          <w:numId w:val="26"/>
        </w:numPr>
        <w:contextualSpacing/>
        <w:rPr>
          <w:rFonts w:ascii="Times New Roman" w:hAnsi="Times New Roman" w:cs="Times New Roman"/>
          <w:sz w:val="28"/>
          <w:szCs w:val="28"/>
        </w:rPr>
      </w:pPr>
      <w:r w:rsidRPr="00A46E7E">
        <w:rPr>
          <w:rFonts w:ascii="Times New Roman" w:hAnsi="Times New Roman" w:cs="Times New Roman"/>
          <w:sz w:val="28"/>
          <w:szCs w:val="28"/>
        </w:rPr>
        <w:t>Ваш вариант ответа</w:t>
      </w:r>
    </w:p>
    <w:p w14:paraId="41669946" w14:textId="77777777" w:rsidR="00923BC7" w:rsidRPr="00A46E7E" w:rsidRDefault="00923BC7" w:rsidP="00923BC7">
      <w:pPr>
        <w:ind w:left="720"/>
        <w:contextualSpacing/>
        <w:rPr>
          <w:sz w:val="28"/>
          <w:szCs w:val="28"/>
        </w:rPr>
      </w:pPr>
    </w:p>
    <w:p w14:paraId="1812E4B4" w14:textId="77777777" w:rsidR="00376BCE" w:rsidRPr="00A46E7E" w:rsidRDefault="00376BCE">
      <w:pPr>
        <w:rPr>
          <w:sz w:val="28"/>
          <w:szCs w:val="28"/>
        </w:rPr>
      </w:pPr>
      <w:r w:rsidRPr="00A46E7E">
        <w:rPr>
          <w:sz w:val="28"/>
          <w:szCs w:val="28"/>
        </w:rPr>
        <w:br w:type="page"/>
      </w:r>
    </w:p>
    <w:p w14:paraId="27DC91CD" w14:textId="77777777" w:rsidR="00674084" w:rsidRPr="00A46E7E" w:rsidRDefault="00674084" w:rsidP="00674084">
      <w:pPr>
        <w:pStyle w:val="10"/>
        <w:spacing w:line="360" w:lineRule="auto"/>
        <w:jc w:val="center"/>
        <w:rPr>
          <w:rFonts w:ascii="Times New Roman" w:hAnsi="Times New Roman" w:cs="Times New Roman"/>
          <w:b/>
          <w:color w:val="auto"/>
        </w:rPr>
      </w:pPr>
      <w:bookmarkStart w:id="19" w:name="_Toc165634398"/>
      <w:r w:rsidRPr="00A46E7E">
        <w:rPr>
          <w:rFonts w:ascii="Times New Roman" w:hAnsi="Times New Roman" w:cs="Times New Roman"/>
          <w:b/>
          <w:color w:val="auto"/>
        </w:rPr>
        <w:lastRenderedPageBreak/>
        <w:t>Приложение 2. Анкета на китайском языке</w:t>
      </w:r>
      <w:bookmarkEnd w:id="19"/>
    </w:p>
    <w:p w14:paraId="53D23917" w14:textId="77777777" w:rsidR="00534F0F" w:rsidRPr="00A46E7E" w:rsidRDefault="00534F0F" w:rsidP="00534F0F">
      <w:pPr>
        <w:rPr>
          <w:rFonts w:ascii="Times New Roman" w:hAnsi="Times New Roman" w:cs="Times New Roman"/>
          <w:b/>
        </w:rPr>
      </w:pPr>
      <w:r w:rsidRPr="00A46E7E">
        <w:rPr>
          <w:rFonts w:ascii="Times New Roman" w:hAnsi="Times New Roman" w:cs="Times New Roman"/>
          <w:b/>
        </w:rPr>
        <w:t>基本信息</w:t>
      </w:r>
    </w:p>
    <w:p w14:paraId="42E51C78"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1.</w:t>
      </w:r>
      <w:r w:rsidRPr="00A46E7E">
        <w:rPr>
          <w:rFonts w:ascii="Times New Roman" w:eastAsia="微软雅黑" w:hAnsi="Times New Roman" w:cs="Times New Roman"/>
        </w:rPr>
        <w:t>请</w:t>
      </w:r>
      <w:r w:rsidRPr="00A46E7E">
        <w:rPr>
          <w:rFonts w:ascii="Times New Roman" w:eastAsia="Meiryo UI" w:hAnsi="Times New Roman" w:cs="Times New Roman"/>
        </w:rPr>
        <w:t>注明您的性别：</w:t>
      </w:r>
    </w:p>
    <w:p w14:paraId="6A81FDC2" w14:textId="77777777" w:rsidR="00534F0F" w:rsidRPr="00A46E7E" w:rsidRDefault="00534F0F" w:rsidP="00BD5D08">
      <w:pPr>
        <w:pStyle w:val="a7"/>
        <w:numPr>
          <w:ilvl w:val="0"/>
          <w:numId w:val="33"/>
        </w:numPr>
        <w:rPr>
          <w:rFonts w:ascii="Times New Roman" w:hAnsi="Times New Roman" w:cs="Times New Roman"/>
        </w:rPr>
      </w:pPr>
      <w:r w:rsidRPr="00A46E7E">
        <w:rPr>
          <w:rFonts w:ascii="Times New Roman" w:hAnsi="Times New Roman" w:cs="Times New Roman"/>
        </w:rPr>
        <w:t>男</w:t>
      </w:r>
    </w:p>
    <w:p w14:paraId="17F0F756" w14:textId="77777777" w:rsidR="00534F0F" w:rsidRPr="00A46E7E" w:rsidRDefault="00534F0F" w:rsidP="00BD5D08">
      <w:pPr>
        <w:pStyle w:val="a7"/>
        <w:numPr>
          <w:ilvl w:val="0"/>
          <w:numId w:val="33"/>
        </w:numPr>
        <w:rPr>
          <w:rFonts w:ascii="Times New Roman" w:hAnsi="Times New Roman" w:cs="Times New Roman"/>
        </w:rPr>
      </w:pPr>
      <w:r w:rsidRPr="00A46E7E">
        <w:rPr>
          <w:rFonts w:ascii="Times New Roman" w:hAnsi="Times New Roman" w:cs="Times New Roman"/>
        </w:rPr>
        <w:t>女</w:t>
      </w:r>
    </w:p>
    <w:p w14:paraId="124D5B63"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 2.</w:t>
      </w:r>
      <w:r w:rsidRPr="00A46E7E">
        <w:rPr>
          <w:rFonts w:ascii="Times New Roman" w:eastAsia="微软雅黑" w:hAnsi="Times New Roman" w:cs="Times New Roman"/>
        </w:rPr>
        <w:t>请</w:t>
      </w:r>
      <w:r w:rsidRPr="00A46E7E">
        <w:rPr>
          <w:rFonts w:ascii="Times New Roman" w:eastAsia="Meiryo UI" w:hAnsi="Times New Roman" w:cs="Times New Roman"/>
        </w:rPr>
        <w:t>指明您的教育程度？</w:t>
      </w:r>
    </w:p>
    <w:p w14:paraId="3CB7A0D5" w14:textId="77777777" w:rsidR="00534F0F" w:rsidRPr="00A46E7E" w:rsidRDefault="00534F0F" w:rsidP="00BD5D08">
      <w:pPr>
        <w:pStyle w:val="a7"/>
        <w:numPr>
          <w:ilvl w:val="0"/>
          <w:numId w:val="34"/>
        </w:numPr>
        <w:rPr>
          <w:rFonts w:ascii="Times New Roman" w:hAnsi="Times New Roman" w:cs="Times New Roman"/>
        </w:rPr>
      </w:pPr>
      <w:r w:rsidRPr="00A46E7E">
        <w:rPr>
          <w:rFonts w:ascii="Times New Roman" w:hAnsi="Times New Roman" w:cs="Times New Roman"/>
        </w:rPr>
        <w:t>本科</w:t>
      </w:r>
    </w:p>
    <w:p w14:paraId="6BA1EA3C" w14:textId="77777777" w:rsidR="00534F0F" w:rsidRPr="00A46E7E" w:rsidRDefault="00534F0F" w:rsidP="00BD5D08">
      <w:pPr>
        <w:pStyle w:val="a7"/>
        <w:numPr>
          <w:ilvl w:val="0"/>
          <w:numId w:val="34"/>
        </w:numPr>
        <w:rPr>
          <w:rFonts w:ascii="Times New Roman" w:hAnsi="Times New Roman" w:cs="Times New Roman"/>
        </w:rPr>
      </w:pPr>
      <w:r w:rsidRPr="00A46E7E">
        <w:rPr>
          <w:rFonts w:ascii="Times New Roman" w:eastAsia="微软雅黑" w:hAnsi="Times New Roman" w:cs="Times New Roman"/>
        </w:rPr>
        <w:t>硕</w:t>
      </w:r>
      <w:r w:rsidRPr="00A46E7E">
        <w:rPr>
          <w:rFonts w:ascii="Times New Roman" w:eastAsia="Meiryo UI" w:hAnsi="Times New Roman" w:cs="Times New Roman"/>
        </w:rPr>
        <w:t>士</w:t>
      </w:r>
    </w:p>
    <w:p w14:paraId="3DA3FE5A" w14:textId="77777777" w:rsidR="00534F0F" w:rsidRPr="00A46E7E" w:rsidRDefault="00534F0F" w:rsidP="00BD5D08">
      <w:pPr>
        <w:pStyle w:val="a7"/>
        <w:numPr>
          <w:ilvl w:val="0"/>
          <w:numId w:val="34"/>
        </w:numPr>
        <w:rPr>
          <w:rFonts w:ascii="Times New Roman" w:hAnsi="Times New Roman" w:cs="Times New Roman"/>
        </w:rPr>
      </w:pPr>
      <w:r w:rsidRPr="00A46E7E">
        <w:rPr>
          <w:rFonts w:ascii="Times New Roman" w:hAnsi="Times New Roman" w:cs="Times New Roman"/>
        </w:rPr>
        <w:t>博士</w:t>
      </w:r>
    </w:p>
    <w:p w14:paraId="57619497"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 3.</w:t>
      </w:r>
      <w:r w:rsidRPr="00A46E7E">
        <w:rPr>
          <w:rFonts w:ascii="Times New Roman" w:hAnsi="Times New Roman" w:cs="Times New Roman"/>
        </w:rPr>
        <w:t>您在哪里出生和</w:t>
      </w:r>
      <w:r w:rsidRPr="00A46E7E">
        <w:rPr>
          <w:rFonts w:ascii="Times New Roman" w:eastAsia="微软雅黑" w:hAnsi="Times New Roman" w:cs="Times New Roman"/>
        </w:rPr>
        <w:t>长</w:t>
      </w:r>
      <w:r w:rsidRPr="00A46E7E">
        <w:rPr>
          <w:rFonts w:ascii="Times New Roman" w:eastAsia="Meiryo UI" w:hAnsi="Times New Roman" w:cs="Times New Roman"/>
        </w:rPr>
        <w:t>大？</w:t>
      </w:r>
    </w:p>
    <w:p w14:paraId="558E5326" w14:textId="77777777" w:rsidR="00534F0F" w:rsidRPr="00A46E7E" w:rsidRDefault="00534F0F" w:rsidP="00BD5D08">
      <w:pPr>
        <w:pStyle w:val="a7"/>
        <w:numPr>
          <w:ilvl w:val="0"/>
          <w:numId w:val="31"/>
        </w:numPr>
        <w:rPr>
          <w:rFonts w:ascii="Times New Roman" w:hAnsi="Times New Roman" w:cs="Times New Roman"/>
        </w:rPr>
      </w:pPr>
      <w:r w:rsidRPr="00A46E7E">
        <w:rPr>
          <w:rFonts w:ascii="Times New Roman" w:hAnsi="Times New Roman" w:cs="Times New Roman"/>
        </w:rPr>
        <w:t>一</w:t>
      </w:r>
      <w:r w:rsidRPr="00A46E7E">
        <w:rPr>
          <w:rFonts w:ascii="Times New Roman" w:eastAsia="微软雅黑" w:hAnsi="Times New Roman" w:cs="Times New Roman"/>
        </w:rPr>
        <w:t>线</w:t>
      </w:r>
      <w:r w:rsidRPr="00A46E7E">
        <w:rPr>
          <w:rFonts w:ascii="Times New Roman" w:eastAsia="Meiryo UI" w:hAnsi="Times New Roman" w:cs="Times New Roman"/>
        </w:rPr>
        <w:t>城市</w:t>
      </w:r>
    </w:p>
    <w:p w14:paraId="5018C107" w14:textId="77777777" w:rsidR="00534F0F" w:rsidRPr="00A46E7E" w:rsidRDefault="00534F0F" w:rsidP="00BD5D08">
      <w:pPr>
        <w:pStyle w:val="a7"/>
        <w:numPr>
          <w:ilvl w:val="0"/>
          <w:numId w:val="31"/>
        </w:numPr>
        <w:rPr>
          <w:rFonts w:ascii="Times New Roman" w:hAnsi="Times New Roman" w:cs="Times New Roman"/>
        </w:rPr>
      </w:pPr>
      <w:r w:rsidRPr="00A46E7E">
        <w:rPr>
          <w:rFonts w:ascii="Times New Roman" w:hAnsi="Times New Roman" w:cs="Times New Roman"/>
        </w:rPr>
        <w:t>二</w:t>
      </w:r>
      <w:r w:rsidRPr="00A46E7E">
        <w:rPr>
          <w:rFonts w:ascii="Times New Roman" w:hAnsi="Times New Roman" w:cs="Times New Roman"/>
        </w:rPr>
        <w:t>/</w:t>
      </w:r>
      <w:r w:rsidRPr="00A46E7E">
        <w:rPr>
          <w:rFonts w:ascii="Times New Roman" w:hAnsi="Times New Roman" w:cs="Times New Roman"/>
        </w:rPr>
        <w:t>三</w:t>
      </w:r>
      <w:r w:rsidRPr="00A46E7E">
        <w:rPr>
          <w:rFonts w:ascii="Times New Roman" w:eastAsia="微软雅黑" w:hAnsi="Times New Roman" w:cs="Times New Roman"/>
        </w:rPr>
        <w:t>线</w:t>
      </w:r>
      <w:r w:rsidRPr="00A46E7E">
        <w:rPr>
          <w:rFonts w:ascii="Times New Roman" w:eastAsia="Meiryo UI" w:hAnsi="Times New Roman" w:cs="Times New Roman"/>
        </w:rPr>
        <w:t>城市</w:t>
      </w:r>
    </w:p>
    <w:p w14:paraId="60B21CC8" w14:textId="77777777" w:rsidR="00534F0F" w:rsidRPr="00A46E7E" w:rsidRDefault="00534F0F" w:rsidP="00BD5D08">
      <w:pPr>
        <w:pStyle w:val="a7"/>
        <w:numPr>
          <w:ilvl w:val="0"/>
          <w:numId w:val="31"/>
        </w:numPr>
        <w:rPr>
          <w:rFonts w:ascii="Times New Roman" w:hAnsi="Times New Roman" w:cs="Times New Roman"/>
        </w:rPr>
      </w:pPr>
      <w:r w:rsidRPr="00A46E7E">
        <w:rPr>
          <w:rFonts w:ascii="Times New Roman" w:eastAsia="微软雅黑" w:hAnsi="Times New Roman" w:cs="Times New Roman"/>
        </w:rPr>
        <w:t>乡镇</w:t>
      </w:r>
      <w:r w:rsidRPr="00A46E7E">
        <w:rPr>
          <w:rFonts w:ascii="Times New Roman" w:hAnsi="Times New Roman" w:cs="Times New Roman"/>
        </w:rPr>
        <w:t>/</w:t>
      </w:r>
      <w:r w:rsidRPr="00A46E7E">
        <w:rPr>
          <w:rFonts w:ascii="Times New Roman" w:hAnsi="Times New Roman" w:cs="Times New Roman"/>
        </w:rPr>
        <w:t>村庄</w:t>
      </w:r>
    </w:p>
    <w:p w14:paraId="2C070C6F" w14:textId="77777777" w:rsidR="00534F0F" w:rsidRPr="00A46E7E" w:rsidRDefault="00534F0F" w:rsidP="00534F0F">
      <w:pPr>
        <w:rPr>
          <w:rFonts w:ascii="Times New Roman" w:hAnsi="Times New Roman" w:cs="Times New Roman"/>
        </w:rPr>
      </w:pPr>
    </w:p>
    <w:p w14:paraId="2574C7C2" w14:textId="77777777" w:rsidR="00534F0F" w:rsidRPr="00A46E7E" w:rsidRDefault="00534F0F" w:rsidP="00534F0F">
      <w:pPr>
        <w:rPr>
          <w:rFonts w:ascii="Times New Roman" w:hAnsi="Times New Roman" w:cs="Times New Roman"/>
          <w:b/>
        </w:rPr>
      </w:pPr>
      <w:r w:rsidRPr="00A46E7E">
        <w:rPr>
          <w:rFonts w:ascii="Times New Roman" w:hAnsi="Times New Roman" w:cs="Times New Roman"/>
          <w:b/>
        </w:rPr>
        <w:t>初</w:t>
      </w:r>
      <w:r w:rsidRPr="00A46E7E">
        <w:rPr>
          <w:rFonts w:ascii="Times New Roman" w:eastAsia="微软雅黑" w:hAnsi="Times New Roman" w:cs="Times New Roman"/>
          <w:b/>
        </w:rPr>
        <w:t>级</w:t>
      </w:r>
      <w:r w:rsidRPr="00A46E7E">
        <w:rPr>
          <w:rFonts w:ascii="Times New Roman" w:eastAsia="Meiryo UI" w:hAnsi="Times New Roman" w:cs="Times New Roman"/>
          <w:b/>
        </w:rPr>
        <w:t>社会化和性别角色的内容</w:t>
      </w:r>
    </w:p>
    <w:p w14:paraId="0C20114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 4.</w:t>
      </w:r>
      <w:r w:rsidRPr="00A46E7E">
        <w:rPr>
          <w:rFonts w:ascii="Times New Roman" w:hAnsi="Times New Roman" w:cs="Times New Roman"/>
        </w:rPr>
        <w:t>理想女孩</w:t>
      </w:r>
      <w:r w:rsidRPr="00A46E7E">
        <w:rPr>
          <w:rFonts w:ascii="Times New Roman" w:eastAsia="微软雅黑" w:hAnsi="Times New Roman" w:cs="Times New Roman"/>
        </w:rPr>
        <w:t>应</w:t>
      </w:r>
      <w:r w:rsidRPr="00A46E7E">
        <w:rPr>
          <w:rFonts w:ascii="Times New Roman" w:eastAsia="Meiryo UI" w:hAnsi="Times New Roman" w:cs="Times New Roman"/>
        </w:rPr>
        <w:t>具</w:t>
      </w:r>
      <w:r w:rsidRPr="00A46E7E">
        <w:rPr>
          <w:rFonts w:ascii="Times New Roman" w:eastAsia="微软雅黑" w:hAnsi="Times New Roman" w:cs="Times New Roman"/>
        </w:rPr>
        <w:t>备</w:t>
      </w:r>
      <w:r w:rsidRPr="00A46E7E">
        <w:rPr>
          <w:rFonts w:ascii="Times New Roman" w:eastAsia="Meiryo UI" w:hAnsi="Times New Roman" w:cs="Times New Roman"/>
        </w:rPr>
        <w:t>哪些品</w:t>
      </w:r>
      <w:r w:rsidRPr="00A46E7E">
        <w:rPr>
          <w:rFonts w:ascii="Times New Roman" w:eastAsia="微软雅黑" w:hAnsi="Times New Roman" w:cs="Times New Roman"/>
        </w:rPr>
        <w:t>质</w:t>
      </w:r>
      <w:r w:rsidRPr="00A46E7E">
        <w:rPr>
          <w:rFonts w:ascii="Times New Roman" w:eastAsia="Meiryo UI" w:hAnsi="Times New Roman" w:cs="Times New Roman"/>
        </w:rPr>
        <w:t>？【多</w:t>
      </w:r>
      <w:r w:rsidRPr="00A46E7E">
        <w:rPr>
          <w:rFonts w:ascii="Times New Roman" w:eastAsia="微软雅黑" w:hAnsi="Times New Roman" w:cs="Times New Roman"/>
        </w:rPr>
        <w:t>选题</w:t>
      </w:r>
      <w:r w:rsidRPr="00A46E7E">
        <w:rPr>
          <w:rFonts w:ascii="Times New Roman" w:eastAsia="Meiryo UI" w:hAnsi="Times New Roman" w:cs="Times New Roman"/>
        </w:rPr>
        <w:t>】</w:t>
      </w:r>
      <w:r w:rsidRPr="00A46E7E">
        <w:rPr>
          <w:rFonts w:ascii="MS Mincho" w:eastAsia="MS Mincho" w:hAnsi="MS Mincho" w:cs="MS Mincho" w:hint="eastAsia"/>
        </w:rPr>
        <w:t> </w:t>
      </w:r>
    </w:p>
    <w:p w14:paraId="4542B1C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勤</w:t>
      </w:r>
      <w:r w:rsidRPr="00A46E7E">
        <w:rPr>
          <w:rFonts w:ascii="Times New Roman" w:eastAsia="微软雅黑" w:hAnsi="Times New Roman" w:cs="Times New Roman"/>
        </w:rPr>
        <w:t>劳</w:t>
      </w:r>
      <w:r w:rsidRPr="00A46E7E">
        <w:rPr>
          <w:rFonts w:ascii="Times New Roman" w:eastAsia="Meiryo UI" w:hAnsi="Times New Roman" w:cs="Times New Roman"/>
        </w:rPr>
        <w:t>，健康</w:t>
      </w:r>
      <w:r w:rsidRPr="00A46E7E">
        <w:rPr>
          <w:rFonts w:ascii="MS Mincho" w:eastAsia="MS Mincho" w:hAnsi="MS Mincho" w:cs="MS Mincho" w:hint="eastAsia"/>
        </w:rPr>
        <w:t> </w:t>
      </w:r>
    </w:p>
    <w:p w14:paraId="2AABA80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无不良嗜好（酗酒、吸毒等）</w:t>
      </w:r>
    </w:p>
    <w:p w14:paraId="1659712E"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有智慧</w:t>
      </w:r>
    </w:p>
    <w:p w14:paraId="0057AF62"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经济</w:t>
      </w:r>
      <w:r w:rsidRPr="00A46E7E">
        <w:rPr>
          <w:rFonts w:ascii="Times New Roman" w:eastAsia="Meiryo UI" w:hAnsi="Times New Roman" w:cs="Times New Roman"/>
        </w:rPr>
        <w:t>独立</w:t>
      </w:r>
    </w:p>
    <w:p w14:paraId="3EEFE285"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自信</w:t>
      </w:r>
      <w:r w:rsidRPr="00A46E7E">
        <w:rPr>
          <w:rFonts w:ascii="MS Mincho" w:eastAsia="MS Mincho" w:hAnsi="MS Mincho" w:cs="MS Mincho" w:hint="eastAsia"/>
        </w:rPr>
        <w:t> </w:t>
      </w:r>
    </w:p>
    <w:p w14:paraId="13D1F0B2"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外表迷人</w:t>
      </w:r>
      <w:r w:rsidRPr="00A46E7E">
        <w:rPr>
          <w:rFonts w:ascii="MS Mincho" w:eastAsia="MS Mincho" w:hAnsi="MS Mincho" w:cs="MS Mincho" w:hint="eastAsia"/>
        </w:rPr>
        <w:t> </w:t>
      </w:r>
    </w:p>
    <w:p w14:paraId="780B9F7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性</w:t>
      </w:r>
      <w:r w:rsidRPr="00A46E7E">
        <w:rPr>
          <w:rFonts w:ascii="MS Mincho" w:eastAsia="MS Mincho" w:hAnsi="MS Mincho" w:cs="MS Mincho" w:hint="eastAsia"/>
        </w:rPr>
        <w:t> </w:t>
      </w:r>
    </w:p>
    <w:p w14:paraId="70F2CC3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幽默感</w:t>
      </w:r>
      <w:r w:rsidRPr="00A46E7E">
        <w:rPr>
          <w:rFonts w:ascii="MS Mincho" w:eastAsia="MS Mincho" w:hAnsi="MS Mincho" w:cs="MS Mincho" w:hint="eastAsia"/>
        </w:rPr>
        <w:t> </w:t>
      </w:r>
    </w:p>
    <w:p w14:paraId="2D9218CD"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爱</w:t>
      </w:r>
      <w:r w:rsidRPr="00A46E7E">
        <w:rPr>
          <w:rFonts w:ascii="Times New Roman" w:eastAsia="Meiryo UI" w:hAnsi="Times New Roman" w:cs="Times New Roman"/>
        </w:rPr>
        <w:t>情中的忠</w:t>
      </w:r>
      <w:r w:rsidRPr="00A46E7E">
        <w:rPr>
          <w:rFonts w:ascii="Times New Roman" w:eastAsia="微软雅黑" w:hAnsi="Times New Roman" w:cs="Times New Roman"/>
        </w:rPr>
        <w:t>诚</w:t>
      </w:r>
      <w:r w:rsidRPr="00A46E7E">
        <w:rPr>
          <w:rFonts w:ascii="MS Mincho" w:eastAsia="MS Mincho" w:hAnsi="MS Mincho" w:cs="MS Mincho" w:hint="eastAsia"/>
        </w:rPr>
        <w:t> </w:t>
      </w:r>
    </w:p>
    <w:p w14:paraId="58CE45D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坚</w:t>
      </w:r>
      <w:r w:rsidRPr="00A46E7E">
        <w:rPr>
          <w:rFonts w:ascii="Times New Roman" w:eastAsia="Meiryo UI" w:hAnsi="Times New Roman" w:cs="Times New Roman"/>
        </w:rPr>
        <w:t>强</w:t>
      </w:r>
    </w:p>
    <w:p w14:paraId="7C59387E"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会做家</w:t>
      </w:r>
      <w:r w:rsidRPr="00A46E7E">
        <w:rPr>
          <w:rFonts w:ascii="Times New Roman" w:eastAsia="微软雅黑" w:hAnsi="Times New Roman" w:cs="Times New Roman"/>
        </w:rPr>
        <w:t>务</w:t>
      </w:r>
      <w:r w:rsidRPr="00A46E7E">
        <w:rPr>
          <w:rFonts w:ascii="Times New Roman" w:eastAsia="Meiryo UI" w:hAnsi="Times New Roman" w:cs="Times New Roman"/>
        </w:rPr>
        <w:t>，</w:t>
      </w:r>
      <w:r w:rsidRPr="00A46E7E">
        <w:rPr>
          <w:rFonts w:ascii="Times New Roman" w:eastAsia="微软雅黑" w:hAnsi="Times New Roman" w:cs="Times New Roman"/>
        </w:rPr>
        <w:t>顾</w:t>
      </w:r>
      <w:r w:rsidRPr="00A46E7E">
        <w:rPr>
          <w:rFonts w:ascii="Times New Roman" w:eastAsia="Meiryo UI" w:hAnsi="Times New Roman" w:cs="Times New Roman"/>
        </w:rPr>
        <w:t>家</w:t>
      </w:r>
    </w:p>
    <w:p w14:paraId="05D92440"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喜</w:t>
      </w:r>
      <w:r w:rsidRPr="00A46E7E">
        <w:rPr>
          <w:rFonts w:ascii="Times New Roman" w:eastAsia="微软雅黑" w:hAnsi="Times New Roman" w:cs="Times New Roman"/>
        </w:rPr>
        <w:t>欢</w:t>
      </w:r>
      <w:r w:rsidRPr="00A46E7E">
        <w:rPr>
          <w:rFonts w:ascii="Times New Roman" w:eastAsia="Meiryo UI" w:hAnsi="Times New Roman" w:cs="Times New Roman"/>
        </w:rPr>
        <w:t>小朋友</w:t>
      </w:r>
      <w:r w:rsidRPr="00A46E7E">
        <w:rPr>
          <w:rFonts w:ascii="MS Mincho" w:eastAsia="MS Mincho" w:hAnsi="MS Mincho" w:cs="MS Mincho" w:hint="eastAsia"/>
        </w:rPr>
        <w:t> </w:t>
      </w:r>
    </w:p>
    <w:p w14:paraId="76506312"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善良</w:t>
      </w:r>
      <w:r w:rsidRPr="00A46E7E">
        <w:rPr>
          <w:rFonts w:ascii="MS Mincho" w:eastAsia="MS Mincho" w:hAnsi="MS Mincho" w:cs="MS Mincho" w:hint="eastAsia"/>
        </w:rPr>
        <w:t> </w:t>
      </w:r>
    </w:p>
    <w:p w14:paraId="04F58FB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lastRenderedPageBreak/>
        <w:t>•</w:t>
      </w:r>
      <w:r w:rsidRPr="00A46E7E">
        <w:rPr>
          <w:rFonts w:ascii="Times New Roman" w:hAnsi="Times New Roman" w:cs="Times New Roman"/>
        </w:rPr>
        <w:tab/>
      </w:r>
      <w:r w:rsidRPr="00A46E7E">
        <w:rPr>
          <w:rFonts w:ascii="Times New Roman" w:hAnsi="Times New Roman" w:cs="Times New Roman"/>
        </w:rPr>
        <w:t>随和</w:t>
      </w:r>
    </w:p>
    <w:p w14:paraId="5B983C92" w14:textId="77777777" w:rsidR="00534F0F" w:rsidRPr="00A46E7E" w:rsidRDefault="00534F0F" w:rsidP="00534F0F">
      <w:pPr>
        <w:rPr>
          <w:rFonts w:ascii="Times New Roman" w:hAnsi="Times New Roman" w:cs="Times New Roman"/>
        </w:rPr>
      </w:pPr>
    </w:p>
    <w:p w14:paraId="7A5890FD"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5.</w:t>
      </w:r>
      <w:r w:rsidRPr="00A46E7E">
        <w:rPr>
          <w:rFonts w:ascii="Times New Roman" w:hAnsi="Times New Roman" w:cs="Times New Roman"/>
        </w:rPr>
        <w:t>理想的妻子</w:t>
      </w:r>
      <w:r w:rsidRPr="00A46E7E">
        <w:rPr>
          <w:rFonts w:ascii="Times New Roman" w:eastAsia="微软雅黑" w:hAnsi="Times New Roman" w:cs="Times New Roman"/>
        </w:rPr>
        <w:t>应</w:t>
      </w:r>
      <w:r w:rsidRPr="00A46E7E">
        <w:rPr>
          <w:rFonts w:ascii="Times New Roman" w:eastAsia="Meiryo UI" w:hAnsi="Times New Roman" w:cs="Times New Roman"/>
        </w:rPr>
        <w:t>具</w:t>
      </w:r>
      <w:r w:rsidRPr="00A46E7E">
        <w:rPr>
          <w:rFonts w:ascii="Times New Roman" w:eastAsia="微软雅黑" w:hAnsi="Times New Roman" w:cs="Times New Roman"/>
        </w:rPr>
        <w:t>备</w:t>
      </w:r>
      <w:r w:rsidRPr="00A46E7E">
        <w:rPr>
          <w:rFonts w:ascii="Times New Roman" w:eastAsia="Meiryo UI" w:hAnsi="Times New Roman" w:cs="Times New Roman"/>
        </w:rPr>
        <w:t>哪些品</w:t>
      </w:r>
      <w:r w:rsidRPr="00A46E7E">
        <w:rPr>
          <w:rFonts w:ascii="Times New Roman" w:eastAsia="微软雅黑" w:hAnsi="Times New Roman" w:cs="Times New Roman"/>
        </w:rPr>
        <w:t>质</w:t>
      </w:r>
      <w:r w:rsidRPr="00A46E7E">
        <w:rPr>
          <w:rFonts w:ascii="Times New Roman" w:eastAsia="Meiryo UI" w:hAnsi="Times New Roman" w:cs="Times New Roman"/>
        </w:rPr>
        <w:t>？【多</w:t>
      </w:r>
      <w:r w:rsidRPr="00A46E7E">
        <w:rPr>
          <w:rFonts w:ascii="Times New Roman" w:eastAsia="微软雅黑" w:hAnsi="Times New Roman" w:cs="Times New Roman"/>
        </w:rPr>
        <w:t>选题</w:t>
      </w:r>
      <w:r w:rsidRPr="00A46E7E">
        <w:rPr>
          <w:rFonts w:ascii="Times New Roman" w:eastAsia="Meiryo UI" w:hAnsi="Times New Roman" w:cs="Times New Roman"/>
        </w:rPr>
        <w:t>】</w:t>
      </w:r>
    </w:p>
    <w:p w14:paraId="32BF45F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勤</w:t>
      </w:r>
      <w:r w:rsidRPr="00A46E7E">
        <w:rPr>
          <w:rFonts w:ascii="Times New Roman" w:eastAsia="微软雅黑" w:hAnsi="Times New Roman" w:cs="Times New Roman"/>
        </w:rPr>
        <w:t>劳</w:t>
      </w:r>
      <w:r w:rsidRPr="00A46E7E">
        <w:rPr>
          <w:rFonts w:ascii="Times New Roman" w:eastAsia="Meiryo UI" w:hAnsi="Times New Roman" w:cs="Times New Roman"/>
        </w:rPr>
        <w:t>，健康</w:t>
      </w:r>
      <w:r w:rsidRPr="00A46E7E">
        <w:rPr>
          <w:rFonts w:ascii="MS Mincho" w:eastAsia="MS Mincho" w:hAnsi="MS Mincho" w:cs="MS Mincho" w:hint="eastAsia"/>
        </w:rPr>
        <w:t> </w:t>
      </w:r>
    </w:p>
    <w:p w14:paraId="6EEB67D9"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无不良嗜好（酗酒、吸毒等）</w:t>
      </w:r>
    </w:p>
    <w:p w14:paraId="57FBD13D"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有智慧</w:t>
      </w:r>
    </w:p>
    <w:p w14:paraId="7296F017"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经济</w:t>
      </w:r>
      <w:r w:rsidRPr="00A46E7E">
        <w:rPr>
          <w:rFonts w:ascii="Times New Roman" w:eastAsia="Meiryo UI" w:hAnsi="Times New Roman" w:cs="Times New Roman"/>
        </w:rPr>
        <w:t>独立</w:t>
      </w:r>
    </w:p>
    <w:p w14:paraId="2385A7E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自信</w:t>
      </w:r>
      <w:r w:rsidRPr="00A46E7E">
        <w:rPr>
          <w:rFonts w:ascii="MS Mincho" w:eastAsia="MS Mincho" w:hAnsi="MS Mincho" w:cs="MS Mincho" w:hint="eastAsia"/>
        </w:rPr>
        <w:t> </w:t>
      </w:r>
    </w:p>
    <w:p w14:paraId="59863096"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外表迷人</w:t>
      </w:r>
      <w:r w:rsidRPr="00A46E7E">
        <w:rPr>
          <w:rFonts w:ascii="MS Mincho" w:eastAsia="MS Mincho" w:hAnsi="MS Mincho" w:cs="MS Mincho" w:hint="eastAsia"/>
        </w:rPr>
        <w:t> </w:t>
      </w:r>
    </w:p>
    <w:p w14:paraId="0C02E022"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性</w:t>
      </w:r>
      <w:r w:rsidRPr="00A46E7E">
        <w:rPr>
          <w:rFonts w:ascii="MS Mincho" w:eastAsia="MS Mincho" w:hAnsi="MS Mincho" w:cs="MS Mincho" w:hint="eastAsia"/>
        </w:rPr>
        <w:t> </w:t>
      </w:r>
    </w:p>
    <w:p w14:paraId="655D3292"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幽默感</w:t>
      </w:r>
      <w:r w:rsidRPr="00A46E7E">
        <w:rPr>
          <w:rFonts w:ascii="MS Mincho" w:eastAsia="MS Mincho" w:hAnsi="MS Mincho" w:cs="MS Mincho" w:hint="eastAsia"/>
        </w:rPr>
        <w:t> </w:t>
      </w:r>
    </w:p>
    <w:p w14:paraId="4369EA0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爱</w:t>
      </w:r>
      <w:r w:rsidRPr="00A46E7E">
        <w:rPr>
          <w:rFonts w:ascii="Times New Roman" w:eastAsia="Meiryo UI" w:hAnsi="Times New Roman" w:cs="Times New Roman"/>
        </w:rPr>
        <w:t>情中的忠</w:t>
      </w:r>
      <w:r w:rsidRPr="00A46E7E">
        <w:rPr>
          <w:rFonts w:ascii="Times New Roman" w:eastAsia="微软雅黑" w:hAnsi="Times New Roman" w:cs="Times New Roman"/>
        </w:rPr>
        <w:t>诚</w:t>
      </w:r>
      <w:r w:rsidRPr="00A46E7E">
        <w:rPr>
          <w:rFonts w:ascii="MS Mincho" w:eastAsia="MS Mincho" w:hAnsi="MS Mincho" w:cs="MS Mincho" w:hint="eastAsia"/>
        </w:rPr>
        <w:t> </w:t>
      </w:r>
    </w:p>
    <w:p w14:paraId="5144B47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坚</w:t>
      </w:r>
      <w:r w:rsidRPr="00A46E7E">
        <w:rPr>
          <w:rFonts w:ascii="Times New Roman" w:eastAsia="Meiryo UI" w:hAnsi="Times New Roman" w:cs="Times New Roman"/>
        </w:rPr>
        <w:t>强</w:t>
      </w:r>
    </w:p>
    <w:p w14:paraId="53CCE8FD"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会做家</w:t>
      </w:r>
      <w:r w:rsidRPr="00A46E7E">
        <w:rPr>
          <w:rFonts w:ascii="Times New Roman" w:eastAsia="微软雅黑" w:hAnsi="Times New Roman" w:cs="Times New Roman"/>
        </w:rPr>
        <w:t>务</w:t>
      </w:r>
      <w:r w:rsidRPr="00A46E7E">
        <w:rPr>
          <w:rFonts w:ascii="Times New Roman" w:eastAsia="Meiryo UI" w:hAnsi="Times New Roman" w:cs="Times New Roman"/>
        </w:rPr>
        <w:t>，</w:t>
      </w:r>
      <w:r w:rsidRPr="00A46E7E">
        <w:rPr>
          <w:rFonts w:ascii="Times New Roman" w:eastAsia="微软雅黑" w:hAnsi="Times New Roman" w:cs="Times New Roman"/>
        </w:rPr>
        <w:t>顾</w:t>
      </w:r>
      <w:r w:rsidRPr="00A46E7E">
        <w:rPr>
          <w:rFonts w:ascii="Times New Roman" w:eastAsia="Meiryo UI" w:hAnsi="Times New Roman" w:cs="Times New Roman"/>
        </w:rPr>
        <w:t>家</w:t>
      </w:r>
    </w:p>
    <w:p w14:paraId="771319F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喜</w:t>
      </w:r>
      <w:r w:rsidRPr="00A46E7E">
        <w:rPr>
          <w:rFonts w:ascii="Times New Roman" w:eastAsia="微软雅黑" w:hAnsi="Times New Roman" w:cs="Times New Roman"/>
        </w:rPr>
        <w:t>欢</w:t>
      </w:r>
      <w:r w:rsidRPr="00A46E7E">
        <w:rPr>
          <w:rFonts w:ascii="Times New Roman" w:eastAsia="Meiryo UI" w:hAnsi="Times New Roman" w:cs="Times New Roman"/>
        </w:rPr>
        <w:t>小朋友</w:t>
      </w:r>
      <w:r w:rsidRPr="00A46E7E">
        <w:rPr>
          <w:rFonts w:ascii="MS Mincho" w:eastAsia="MS Mincho" w:hAnsi="MS Mincho" w:cs="MS Mincho" w:hint="eastAsia"/>
        </w:rPr>
        <w:t> </w:t>
      </w:r>
    </w:p>
    <w:p w14:paraId="32D8BDDA"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善良</w:t>
      </w:r>
      <w:r w:rsidRPr="00A46E7E">
        <w:rPr>
          <w:rFonts w:ascii="MS Mincho" w:eastAsia="MS Mincho" w:hAnsi="MS Mincho" w:cs="MS Mincho" w:hint="eastAsia"/>
        </w:rPr>
        <w:t> </w:t>
      </w:r>
    </w:p>
    <w:p w14:paraId="3FF81DDA"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随和</w:t>
      </w:r>
    </w:p>
    <w:p w14:paraId="2C9DFCE1" w14:textId="77777777" w:rsidR="00534F0F" w:rsidRPr="00A46E7E" w:rsidRDefault="00534F0F" w:rsidP="00534F0F">
      <w:pPr>
        <w:rPr>
          <w:rFonts w:ascii="Times New Roman" w:hAnsi="Times New Roman" w:cs="Times New Roman"/>
        </w:rPr>
      </w:pPr>
    </w:p>
    <w:p w14:paraId="43FAFE8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6. </w:t>
      </w:r>
      <w:r w:rsidRPr="00A46E7E">
        <w:rPr>
          <w:rFonts w:ascii="Times New Roman" w:hAnsi="Times New Roman" w:cs="Times New Roman"/>
        </w:rPr>
        <w:t>您</w:t>
      </w:r>
      <w:r w:rsidRPr="00A46E7E">
        <w:rPr>
          <w:rFonts w:ascii="Times New Roman" w:eastAsia="微软雅黑" w:hAnsi="Times New Roman" w:cs="Times New Roman"/>
        </w:rPr>
        <w:t>认为</w:t>
      </w:r>
      <w:r w:rsidRPr="00A46E7E">
        <w:rPr>
          <w:rFonts w:ascii="Times New Roman" w:eastAsia="Meiryo UI" w:hAnsi="Times New Roman" w:cs="Times New Roman"/>
        </w:rPr>
        <w:t>理想男友</w:t>
      </w:r>
      <w:r w:rsidRPr="00A46E7E">
        <w:rPr>
          <w:rFonts w:ascii="Times New Roman" w:eastAsia="微软雅黑" w:hAnsi="Times New Roman" w:cs="Times New Roman"/>
        </w:rPr>
        <w:t>应</w:t>
      </w:r>
      <w:r w:rsidRPr="00A46E7E">
        <w:rPr>
          <w:rFonts w:ascii="Times New Roman" w:eastAsia="Meiryo UI" w:hAnsi="Times New Roman" w:cs="Times New Roman"/>
        </w:rPr>
        <w:t>具</w:t>
      </w:r>
      <w:r w:rsidRPr="00A46E7E">
        <w:rPr>
          <w:rFonts w:ascii="Times New Roman" w:eastAsia="微软雅黑" w:hAnsi="Times New Roman" w:cs="Times New Roman"/>
        </w:rPr>
        <w:t>备</w:t>
      </w:r>
      <w:r w:rsidRPr="00A46E7E">
        <w:rPr>
          <w:rFonts w:ascii="Times New Roman" w:eastAsia="Meiryo UI" w:hAnsi="Times New Roman" w:cs="Times New Roman"/>
        </w:rPr>
        <w:t>哪些品</w:t>
      </w:r>
      <w:r w:rsidRPr="00A46E7E">
        <w:rPr>
          <w:rFonts w:ascii="Times New Roman" w:eastAsia="微软雅黑" w:hAnsi="Times New Roman" w:cs="Times New Roman"/>
        </w:rPr>
        <w:t>质</w:t>
      </w:r>
      <w:r w:rsidRPr="00A46E7E">
        <w:rPr>
          <w:rFonts w:ascii="Times New Roman" w:eastAsia="Meiryo UI" w:hAnsi="Times New Roman" w:cs="Times New Roman"/>
        </w:rPr>
        <w:t>？【多</w:t>
      </w:r>
      <w:r w:rsidRPr="00A46E7E">
        <w:rPr>
          <w:rFonts w:ascii="Times New Roman" w:eastAsia="微软雅黑" w:hAnsi="Times New Roman" w:cs="Times New Roman"/>
        </w:rPr>
        <w:t>选题</w:t>
      </w:r>
      <w:r w:rsidRPr="00A46E7E">
        <w:rPr>
          <w:rFonts w:ascii="Times New Roman" w:eastAsia="Meiryo UI" w:hAnsi="Times New Roman" w:cs="Times New Roman"/>
        </w:rPr>
        <w:t>】</w:t>
      </w:r>
    </w:p>
    <w:p w14:paraId="0F047DFB"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勤</w:t>
      </w:r>
      <w:r w:rsidRPr="00A46E7E">
        <w:rPr>
          <w:rFonts w:ascii="Times New Roman" w:eastAsia="微软雅黑" w:hAnsi="Times New Roman" w:cs="Times New Roman"/>
        </w:rPr>
        <w:t>劳</w:t>
      </w:r>
      <w:r w:rsidRPr="00A46E7E">
        <w:rPr>
          <w:rFonts w:ascii="Times New Roman" w:eastAsia="Meiryo UI" w:hAnsi="Times New Roman" w:cs="Times New Roman"/>
        </w:rPr>
        <w:t>，健康</w:t>
      </w:r>
      <w:r w:rsidRPr="00A46E7E">
        <w:rPr>
          <w:rFonts w:ascii="MS Mincho" w:eastAsia="MS Mincho" w:hAnsi="MS Mincho" w:cs="MS Mincho" w:hint="eastAsia"/>
        </w:rPr>
        <w:t> </w:t>
      </w:r>
    </w:p>
    <w:p w14:paraId="3A61CB58"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无不良嗜好（酗酒、吸毒等）</w:t>
      </w:r>
    </w:p>
    <w:p w14:paraId="54C2BB8B"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有智慧</w:t>
      </w:r>
    </w:p>
    <w:p w14:paraId="4DA1B5C3"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经济</w:t>
      </w:r>
      <w:r w:rsidRPr="00A46E7E">
        <w:rPr>
          <w:rFonts w:ascii="Times New Roman" w:eastAsia="Meiryo UI" w:hAnsi="Times New Roman" w:cs="Times New Roman"/>
        </w:rPr>
        <w:t>独立</w:t>
      </w:r>
    </w:p>
    <w:p w14:paraId="4FC6D3C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自信</w:t>
      </w:r>
      <w:r w:rsidRPr="00A46E7E">
        <w:rPr>
          <w:rFonts w:ascii="MS Mincho" w:eastAsia="MS Mincho" w:hAnsi="MS Mincho" w:cs="MS Mincho" w:hint="eastAsia"/>
        </w:rPr>
        <w:t> </w:t>
      </w:r>
    </w:p>
    <w:p w14:paraId="19B66BC2"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外表迷人</w:t>
      </w:r>
      <w:r w:rsidRPr="00A46E7E">
        <w:rPr>
          <w:rFonts w:ascii="MS Mincho" w:eastAsia="MS Mincho" w:hAnsi="MS Mincho" w:cs="MS Mincho" w:hint="eastAsia"/>
        </w:rPr>
        <w:t> </w:t>
      </w:r>
    </w:p>
    <w:p w14:paraId="0650A063"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性</w:t>
      </w:r>
      <w:r w:rsidRPr="00A46E7E">
        <w:rPr>
          <w:rFonts w:ascii="MS Mincho" w:eastAsia="MS Mincho" w:hAnsi="MS Mincho" w:cs="MS Mincho" w:hint="eastAsia"/>
        </w:rPr>
        <w:t> </w:t>
      </w:r>
    </w:p>
    <w:p w14:paraId="5E259E33"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幽默感</w:t>
      </w:r>
      <w:r w:rsidRPr="00A46E7E">
        <w:rPr>
          <w:rFonts w:ascii="MS Mincho" w:eastAsia="MS Mincho" w:hAnsi="MS Mincho" w:cs="MS Mincho" w:hint="eastAsia"/>
        </w:rPr>
        <w:t> </w:t>
      </w:r>
    </w:p>
    <w:p w14:paraId="6432F91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爱</w:t>
      </w:r>
      <w:r w:rsidRPr="00A46E7E">
        <w:rPr>
          <w:rFonts w:ascii="Times New Roman" w:eastAsia="Meiryo UI" w:hAnsi="Times New Roman" w:cs="Times New Roman"/>
        </w:rPr>
        <w:t>情中的忠</w:t>
      </w:r>
      <w:r w:rsidRPr="00A46E7E">
        <w:rPr>
          <w:rFonts w:ascii="Times New Roman" w:eastAsia="微软雅黑" w:hAnsi="Times New Roman" w:cs="Times New Roman"/>
        </w:rPr>
        <w:t>诚</w:t>
      </w:r>
      <w:r w:rsidRPr="00A46E7E">
        <w:rPr>
          <w:rFonts w:ascii="MS Mincho" w:eastAsia="MS Mincho" w:hAnsi="MS Mincho" w:cs="MS Mincho" w:hint="eastAsia"/>
        </w:rPr>
        <w:t> </w:t>
      </w:r>
    </w:p>
    <w:p w14:paraId="128BF800"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lastRenderedPageBreak/>
        <w:t>•</w:t>
      </w:r>
      <w:r w:rsidRPr="00A46E7E">
        <w:rPr>
          <w:rFonts w:ascii="Times New Roman" w:hAnsi="Times New Roman" w:cs="Times New Roman"/>
        </w:rPr>
        <w:tab/>
      </w:r>
      <w:r w:rsidRPr="00A46E7E">
        <w:rPr>
          <w:rFonts w:ascii="Times New Roman" w:eastAsia="微软雅黑" w:hAnsi="Times New Roman" w:cs="Times New Roman"/>
        </w:rPr>
        <w:t>坚</w:t>
      </w:r>
      <w:r w:rsidRPr="00A46E7E">
        <w:rPr>
          <w:rFonts w:ascii="Times New Roman" w:eastAsia="Meiryo UI" w:hAnsi="Times New Roman" w:cs="Times New Roman"/>
        </w:rPr>
        <w:t>强</w:t>
      </w:r>
    </w:p>
    <w:p w14:paraId="1EB5D465"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会做家</w:t>
      </w:r>
      <w:r w:rsidRPr="00A46E7E">
        <w:rPr>
          <w:rFonts w:ascii="Times New Roman" w:eastAsia="微软雅黑" w:hAnsi="Times New Roman" w:cs="Times New Roman"/>
        </w:rPr>
        <w:t>务</w:t>
      </w:r>
      <w:r w:rsidRPr="00A46E7E">
        <w:rPr>
          <w:rFonts w:ascii="Times New Roman" w:eastAsia="Meiryo UI" w:hAnsi="Times New Roman" w:cs="Times New Roman"/>
        </w:rPr>
        <w:t>，</w:t>
      </w:r>
      <w:r w:rsidRPr="00A46E7E">
        <w:rPr>
          <w:rFonts w:ascii="Times New Roman" w:eastAsia="微软雅黑" w:hAnsi="Times New Roman" w:cs="Times New Roman"/>
        </w:rPr>
        <w:t>顾</w:t>
      </w:r>
      <w:r w:rsidRPr="00A46E7E">
        <w:rPr>
          <w:rFonts w:ascii="Times New Roman" w:eastAsia="Meiryo UI" w:hAnsi="Times New Roman" w:cs="Times New Roman"/>
        </w:rPr>
        <w:t>家</w:t>
      </w:r>
    </w:p>
    <w:p w14:paraId="40A1E99A"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喜</w:t>
      </w:r>
      <w:r w:rsidRPr="00A46E7E">
        <w:rPr>
          <w:rFonts w:ascii="Times New Roman" w:eastAsia="微软雅黑" w:hAnsi="Times New Roman" w:cs="Times New Roman"/>
        </w:rPr>
        <w:t>欢</w:t>
      </w:r>
      <w:r w:rsidRPr="00A46E7E">
        <w:rPr>
          <w:rFonts w:ascii="Times New Roman" w:eastAsia="Meiryo UI" w:hAnsi="Times New Roman" w:cs="Times New Roman"/>
        </w:rPr>
        <w:t>小朋友</w:t>
      </w:r>
      <w:r w:rsidRPr="00A46E7E">
        <w:rPr>
          <w:rFonts w:ascii="MS Mincho" w:eastAsia="MS Mincho" w:hAnsi="MS Mincho" w:cs="MS Mincho" w:hint="eastAsia"/>
        </w:rPr>
        <w:t> </w:t>
      </w:r>
    </w:p>
    <w:p w14:paraId="1E8B9AA7"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善良</w:t>
      </w:r>
      <w:r w:rsidRPr="00A46E7E">
        <w:rPr>
          <w:rFonts w:ascii="MS Mincho" w:eastAsia="MS Mincho" w:hAnsi="MS Mincho" w:cs="MS Mincho" w:hint="eastAsia"/>
        </w:rPr>
        <w:t> </w:t>
      </w:r>
    </w:p>
    <w:p w14:paraId="6CB8CD1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随和</w:t>
      </w:r>
    </w:p>
    <w:p w14:paraId="08A1A037"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7.  </w:t>
      </w:r>
      <w:r w:rsidRPr="00A46E7E">
        <w:rPr>
          <w:rFonts w:ascii="Times New Roman" w:hAnsi="Times New Roman" w:cs="Times New Roman"/>
        </w:rPr>
        <w:t>您</w:t>
      </w:r>
      <w:r w:rsidRPr="00A46E7E">
        <w:rPr>
          <w:rFonts w:ascii="Times New Roman" w:eastAsia="微软雅黑" w:hAnsi="Times New Roman" w:cs="Times New Roman"/>
        </w:rPr>
        <w:t>认为</w:t>
      </w:r>
      <w:r w:rsidRPr="00A46E7E">
        <w:rPr>
          <w:rFonts w:ascii="Times New Roman" w:eastAsia="Meiryo UI" w:hAnsi="Times New Roman" w:cs="Times New Roman"/>
        </w:rPr>
        <w:t>理想的丈夫</w:t>
      </w:r>
      <w:r w:rsidRPr="00A46E7E">
        <w:rPr>
          <w:rFonts w:ascii="Times New Roman" w:eastAsia="微软雅黑" w:hAnsi="Times New Roman" w:cs="Times New Roman"/>
        </w:rPr>
        <w:t>应</w:t>
      </w:r>
      <w:r w:rsidRPr="00A46E7E">
        <w:rPr>
          <w:rFonts w:ascii="Times New Roman" w:eastAsia="Meiryo UI" w:hAnsi="Times New Roman" w:cs="Times New Roman"/>
        </w:rPr>
        <w:t>具</w:t>
      </w:r>
      <w:r w:rsidRPr="00A46E7E">
        <w:rPr>
          <w:rFonts w:ascii="Times New Roman" w:eastAsia="微软雅黑" w:hAnsi="Times New Roman" w:cs="Times New Roman"/>
        </w:rPr>
        <w:t>备</w:t>
      </w:r>
      <w:r w:rsidRPr="00A46E7E">
        <w:rPr>
          <w:rFonts w:ascii="Times New Roman" w:eastAsia="Meiryo UI" w:hAnsi="Times New Roman" w:cs="Times New Roman"/>
        </w:rPr>
        <w:t>哪些品</w:t>
      </w:r>
      <w:r w:rsidRPr="00A46E7E">
        <w:rPr>
          <w:rFonts w:ascii="Times New Roman" w:eastAsia="微软雅黑" w:hAnsi="Times New Roman" w:cs="Times New Roman"/>
        </w:rPr>
        <w:t>质</w:t>
      </w:r>
      <w:r w:rsidRPr="00A46E7E">
        <w:rPr>
          <w:rFonts w:ascii="Times New Roman" w:eastAsia="Meiryo UI" w:hAnsi="Times New Roman" w:cs="Times New Roman"/>
        </w:rPr>
        <w:t>？【多</w:t>
      </w:r>
      <w:r w:rsidRPr="00A46E7E">
        <w:rPr>
          <w:rFonts w:ascii="Times New Roman" w:eastAsia="微软雅黑" w:hAnsi="Times New Roman" w:cs="Times New Roman"/>
        </w:rPr>
        <w:t>选题</w:t>
      </w:r>
      <w:r w:rsidRPr="00A46E7E">
        <w:rPr>
          <w:rFonts w:ascii="Times New Roman" w:eastAsia="Meiryo UI" w:hAnsi="Times New Roman" w:cs="Times New Roman"/>
        </w:rPr>
        <w:t>】</w:t>
      </w:r>
    </w:p>
    <w:p w14:paraId="3B8C06F8"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勤</w:t>
      </w:r>
      <w:r w:rsidRPr="00A46E7E">
        <w:rPr>
          <w:rFonts w:ascii="Times New Roman" w:eastAsia="微软雅黑" w:hAnsi="Times New Roman" w:cs="Times New Roman"/>
        </w:rPr>
        <w:t>劳</w:t>
      </w:r>
      <w:r w:rsidRPr="00A46E7E">
        <w:rPr>
          <w:rFonts w:ascii="Times New Roman" w:eastAsia="Meiryo UI" w:hAnsi="Times New Roman" w:cs="Times New Roman"/>
        </w:rPr>
        <w:t>，健康</w:t>
      </w:r>
      <w:r w:rsidRPr="00A46E7E">
        <w:rPr>
          <w:rFonts w:ascii="MS Mincho" w:eastAsia="MS Mincho" w:hAnsi="MS Mincho" w:cs="MS Mincho" w:hint="eastAsia"/>
        </w:rPr>
        <w:t> </w:t>
      </w:r>
    </w:p>
    <w:p w14:paraId="05F41949"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无不良嗜好（酗酒、吸毒等）</w:t>
      </w:r>
    </w:p>
    <w:p w14:paraId="007ABA0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有智慧</w:t>
      </w:r>
    </w:p>
    <w:p w14:paraId="7F401E7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经济</w:t>
      </w:r>
      <w:r w:rsidRPr="00A46E7E">
        <w:rPr>
          <w:rFonts w:ascii="Times New Roman" w:eastAsia="Meiryo UI" w:hAnsi="Times New Roman" w:cs="Times New Roman"/>
        </w:rPr>
        <w:t>独立</w:t>
      </w:r>
    </w:p>
    <w:p w14:paraId="59DEDA8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自信</w:t>
      </w:r>
      <w:r w:rsidRPr="00A46E7E">
        <w:rPr>
          <w:rFonts w:ascii="MS Mincho" w:eastAsia="MS Mincho" w:hAnsi="MS Mincho" w:cs="MS Mincho" w:hint="eastAsia"/>
        </w:rPr>
        <w:t> </w:t>
      </w:r>
    </w:p>
    <w:p w14:paraId="55737F08"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外表迷人</w:t>
      </w:r>
      <w:r w:rsidRPr="00A46E7E">
        <w:rPr>
          <w:rFonts w:ascii="MS Mincho" w:eastAsia="MS Mincho" w:hAnsi="MS Mincho" w:cs="MS Mincho" w:hint="eastAsia"/>
        </w:rPr>
        <w:t> </w:t>
      </w:r>
    </w:p>
    <w:p w14:paraId="4ADD4300"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性</w:t>
      </w:r>
      <w:r w:rsidRPr="00A46E7E">
        <w:rPr>
          <w:rFonts w:ascii="MS Mincho" w:eastAsia="MS Mincho" w:hAnsi="MS Mincho" w:cs="MS Mincho" w:hint="eastAsia"/>
        </w:rPr>
        <w:t> </w:t>
      </w:r>
    </w:p>
    <w:p w14:paraId="256042D3"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幽默感</w:t>
      </w:r>
      <w:r w:rsidRPr="00A46E7E">
        <w:rPr>
          <w:rFonts w:ascii="MS Mincho" w:eastAsia="MS Mincho" w:hAnsi="MS Mincho" w:cs="MS Mincho" w:hint="eastAsia"/>
        </w:rPr>
        <w:t> </w:t>
      </w:r>
    </w:p>
    <w:p w14:paraId="78F05AB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爱</w:t>
      </w:r>
      <w:r w:rsidRPr="00A46E7E">
        <w:rPr>
          <w:rFonts w:ascii="Times New Roman" w:eastAsia="Meiryo UI" w:hAnsi="Times New Roman" w:cs="Times New Roman"/>
        </w:rPr>
        <w:t>情中的忠</w:t>
      </w:r>
      <w:r w:rsidRPr="00A46E7E">
        <w:rPr>
          <w:rFonts w:ascii="Times New Roman" w:eastAsia="微软雅黑" w:hAnsi="Times New Roman" w:cs="Times New Roman"/>
        </w:rPr>
        <w:t>诚</w:t>
      </w:r>
      <w:r w:rsidRPr="00A46E7E">
        <w:rPr>
          <w:rFonts w:ascii="MS Mincho" w:eastAsia="MS Mincho" w:hAnsi="MS Mincho" w:cs="MS Mincho" w:hint="eastAsia"/>
        </w:rPr>
        <w:t> </w:t>
      </w:r>
    </w:p>
    <w:p w14:paraId="37D5E67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坚</w:t>
      </w:r>
      <w:r w:rsidRPr="00A46E7E">
        <w:rPr>
          <w:rFonts w:ascii="Times New Roman" w:eastAsia="Meiryo UI" w:hAnsi="Times New Roman" w:cs="Times New Roman"/>
        </w:rPr>
        <w:t>强</w:t>
      </w:r>
    </w:p>
    <w:p w14:paraId="23F6588A"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会做家</w:t>
      </w:r>
      <w:r w:rsidRPr="00A46E7E">
        <w:rPr>
          <w:rFonts w:ascii="Times New Roman" w:eastAsia="微软雅黑" w:hAnsi="Times New Roman" w:cs="Times New Roman"/>
        </w:rPr>
        <w:t>务</w:t>
      </w:r>
      <w:r w:rsidRPr="00A46E7E">
        <w:rPr>
          <w:rFonts w:ascii="Times New Roman" w:eastAsia="Meiryo UI" w:hAnsi="Times New Roman" w:cs="Times New Roman"/>
        </w:rPr>
        <w:t>，</w:t>
      </w:r>
      <w:r w:rsidRPr="00A46E7E">
        <w:rPr>
          <w:rFonts w:ascii="Times New Roman" w:eastAsia="微软雅黑" w:hAnsi="Times New Roman" w:cs="Times New Roman"/>
        </w:rPr>
        <w:t>顾</w:t>
      </w:r>
      <w:r w:rsidRPr="00A46E7E">
        <w:rPr>
          <w:rFonts w:ascii="Times New Roman" w:eastAsia="Meiryo UI" w:hAnsi="Times New Roman" w:cs="Times New Roman"/>
        </w:rPr>
        <w:t>家</w:t>
      </w:r>
    </w:p>
    <w:p w14:paraId="3CAF77A8"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喜</w:t>
      </w:r>
      <w:r w:rsidRPr="00A46E7E">
        <w:rPr>
          <w:rFonts w:ascii="Times New Roman" w:eastAsia="微软雅黑" w:hAnsi="Times New Roman" w:cs="Times New Roman"/>
        </w:rPr>
        <w:t>欢</w:t>
      </w:r>
      <w:r w:rsidRPr="00A46E7E">
        <w:rPr>
          <w:rFonts w:ascii="Times New Roman" w:eastAsia="Meiryo UI" w:hAnsi="Times New Roman" w:cs="Times New Roman"/>
        </w:rPr>
        <w:t>小朋友</w:t>
      </w:r>
      <w:r w:rsidRPr="00A46E7E">
        <w:rPr>
          <w:rFonts w:ascii="MS Mincho" w:eastAsia="MS Mincho" w:hAnsi="MS Mincho" w:cs="MS Mincho" w:hint="eastAsia"/>
        </w:rPr>
        <w:t> </w:t>
      </w:r>
    </w:p>
    <w:p w14:paraId="328E337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善良</w:t>
      </w:r>
      <w:r w:rsidRPr="00A46E7E">
        <w:rPr>
          <w:rFonts w:ascii="MS Mincho" w:eastAsia="MS Mincho" w:hAnsi="MS Mincho" w:cs="MS Mincho" w:hint="eastAsia"/>
        </w:rPr>
        <w:t> </w:t>
      </w:r>
    </w:p>
    <w:p w14:paraId="1459F28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随和</w:t>
      </w:r>
    </w:p>
    <w:p w14:paraId="59B97CF5"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 8.</w:t>
      </w:r>
      <w:r w:rsidRPr="00A46E7E">
        <w:rPr>
          <w:rFonts w:ascii="Times New Roman" w:eastAsia="微软雅黑" w:hAnsi="Times New Roman" w:cs="Times New Roman"/>
        </w:rPr>
        <w:t>谁应</w:t>
      </w:r>
      <w:r w:rsidRPr="00A46E7E">
        <w:rPr>
          <w:rFonts w:ascii="Times New Roman" w:eastAsia="Meiryo UI" w:hAnsi="Times New Roman" w:cs="Times New Roman"/>
        </w:rPr>
        <w:t>参与家庭中子女的教育？</w:t>
      </w:r>
    </w:p>
    <w:p w14:paraId="3BFB9606"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妈妈</w:t>
      </w:r>
    </w:p>
    <w:p w14:paraId="3DB747E9"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爸爸</w:t>
      </w:r>
    </w:p>
    <w:p w14:paraId="3B4E866B"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父母双方</w:t>
      </w:r>
    </w:p>
    <w:p w14:paraId="4E87895E"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 9.</w:t>
      </w:r>
      <w:r w:rsidRPr="00A46E7E">
        <w:rPr>
          <w:rFonts w:ascii="Times New Roman" w:eastAsia="微软雅黑" w:hAnsi="Times New Roman" w:cs="Times New Roman"/>
        </w:rPr>
        <w:t>谁负责</w:t>
      </w:r>
      <w:r w:rsidRPr="00A46E7E">
        <w:rPr>
          <w:rFonts w:ascii="Times New Roman" w:eastAsia="Meiryo UI" w:hAnsi="Times New Roman" w:cs="Times New Roman"/>
        </w:rPr>
        <w:t>家庭的物</w:t>
      </w:r>
      <w:r w:rsidRPr="00A46E7E">
        <w:rPr>
          <w:rFonts w:ascii="Times New Roman" w:eastAsia="微软雅黑" w:hAnsi="Times New Roman" w:cs="Times New Roman"/>
        </w:rPr>
        <w:t>质</w:t>
      </w:r>
      <w:r w:rsidRPr="00A46E7E">
        <w:rPr>
          <w:rFonts w:ascii="Times New Roman" w:eastAsia="Meiryo UI" w:hAnsi="Times New Roman" w:cs="Times New Roman"/>
        </w:rPr>
        <w:t>支持？</w:t>
      </w:r>
    </w:p>
    <w:p w14:paraId="40ADB477"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丈夫</w:t>
      </w:r>
    </w:p>
    <w:p w14:paraId="62F1007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妻子</w:t>
      </w:r>
    </w:p>
    <w:p w14:paraId="52AC8B48"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lastRenderedPageBreak/>
        <w:t>•</w:t>
      </w:r>
      <w:r w:rsidRPr="00A46E7E">
        <w:rPr>
          <w:rFonts w:ascii="Times New Roman" w:hAnsi="Times New Roman" w:cs="Times New Roman"/>
        </w:rPr>
        <w:tab/>
      </w:r>
      <w:r w:rsidRPr="00A46E7E">
        <w:rPr>
          <w:rFonts w:ascii="Times New Roman" w:hAnsi="Times New Roman" w:cs="Times New Roman"/>
        </w:rPr>
        <w:t>配偶双方</w:t>
      </w:r>
    </w:p>
    <w:p w14:paraId="40683B1F" w14:textId="77777777" w:rsidR="00534F0F" w:rsidRPr="00A46E7E" w:rsidRDefault="00534F0F" w:rsidP="00534F0F">
      <w:pPr>
        <w:rPr>
          <w:rFonts w:ascii="Times New Roman" w:hAnsi="Times New Roman" w:cs="Times New Roman"/>
        </w:rPr>
      </w:pPr>
    </w:p>
    <w:p w14:paraId="79B0F8AA" w14:textId="77777777" w:rsidR="00534F0F" w:rsidRPr="00A46E7E" w:rsidRDefault="00534F0F" w:rsidP="00534F0F">
      <w:pPr>
        <w:rPr>
          <w:rFonts w:ascii="Times New Roman" w:hAnsi="Times New Roman" w:cs="Times New Roman"/>
        </w:rPr>
      </w:pPr>
      <w:r w:rsidRPr="00A46E7E">
        <w:rPr>
          <w:rFonts w:ascii="Times New Roman" w:eastAsia="微软雅黑" w:hAnsi="Times New Roman" w:cs="Times New Roman"/>
        </w:rPr>
        <w:t>现</w:t>
      </w:r>
      <w:r w:rsidRPr="00A46E7E">
        <w:rPr>
          <w:rFonts w:ascii="Times New Roman" w:eastAsia="Meiryo UI" w:hAnsi="Times New Roman" w:cs="Times New Roman"/>
        </w:rPr>
        <w:t>代社会中的性别角色</w:t>
      </w:r>
    </w:p>
    <w:p w14:paraId="15407AE3"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 10.</w:t>
      </w:r>
      <w:r w:rsidRPr="00A46E7E">
        <w:rPr>
          <w:rFonts w:ascii="Times New Roman" w:hAnsi="Times New Roman" w:cs="Times New Roman"/>
        </w:rPr>
        <w:t>您是否遇到</w:t>
      </w:r>
      <w:r w:rsidRPr="00A46E7E">
        <w:rPr>
          <w:rFonts w:ascii="Times New Roman" w:eastAsia="微软雅黑" w:hAnsi="Times New Roman" w:cs="Times New Roman"/>
        </w:rPr>
        <w:t>过</w:t>
      </w:r>
      <w:r w:rsidRPr="00A46E7E">
        <w:rPr>
          <w:rFonts w:ascii="Times New Roman" w:eastAsia="Meiryo UI" w:hAnsi="Times New Roman" w:cs="Times New Roman"/>
        </w:rPr>
        <w:t>基于性别的歧</w:t>
      </w:r>
      <w:r w:rsidRPr="00A46E7E">
        <w:rPr>
          <w:rFonts w:ascii="Times New Roman" w:eastAsia="微软雅黑" w:hAnsi="Times New Roman" w:cs="Times New Roman"/>
        </w:rPr>
        <w:t>视</w:t>
      </w:r>
      <w:r w:rsidRPr="00A46E7E">
        <w:rPr>
          <w:rFonts w:ascii="Times New Roman" w:eastAsia="Meiryo UI" w:hAnsi="Times New Roman" w:cs="Times New Roman"/>
        </w:rPr>
        <w:t>？【多</w:t>
      </w:r>
      <w:r w:rsidRPr="00A46E7E">
        <w:rPr>
          <w:rFonts w:ascii="Times New Roman" w:eastAsia="微软雅黑" w:hAnsi="Times New Roman" w:cs="Times New Roman"/>
        </w:rPr>
        <w:t>选题</w:t>
      </w:r>
      <w:r w:rsidRPr="00A46E7E">
        <w:rPr>
          <w:rFonts w:ascii="Times New Roman" w:eastAsia="Meiryo UI" w:hAnsi="Times New Roman" w:cs="Times New Roman"/>
        </w:rPr>
        <w:t>】</w:t>
      </w:r>
    </w:p>
    <w:p w14:paraId="65B703F2"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MS Mincho" w:eastAsia="MS Mincho" w:hAnsi="MS Mincho" w:cs="MS Mincho" w:hint="eastAsia"/>
        </w:rPr>
        <w:t> </w:t>
      </w:r>
      <w:r w:rsidRPr="00A46E7E">
        <w:rPr>
          <w:rFonts w:ascii="Times New Roman" w:hAnsi="Times New Roman" w:cs="Times New Roman"/>
        </w:rPr>
        <w:t>是，在家里。</w:t>
      </w:r>
    </w:p>
    <w:p w14:paraId="391F3E92"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是，在教育机构（学校、大学</w:t>
      </w:r>
      <w:r w:rsidRPr="00A46E7E">
        <w:rPr>
          <w:rFonts w:ascii="Cambria Math" w:hAnsi="Cambria Math" w:cs="Cambria Math"/>
        </w:rPr>
        <w:t>⋯</w:t>
      </w:r>
      <w:r w:rsidRPr="00A46E7E">
        <w:rPr>
          <w:rFonts w:ascii="Times New Roman" w:hAnsi="Times New Roman" w:cs="Times New Roman"/>
        </w:rPr>
        <w:t>）</w:t>
      </w:r>
    </w:p>
    <w:p w14:paraId="7EB030D7"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是，在公共</w:t>
      </w:r>
      <w:r w:rsidRPr="00A46E7E">
        <w:rPr>
          <w:rFonts w:ascii="Times New Roman" w:eastAsia="微软雅黑" w:hAnsi="Times New Roman" w:cs="Times New Roman"/>
        </w:rPr>
        <w:t>场</w:t>
      </w:r>
      <w:r w:rsidRPr="00A46E7E">
        <w:rPr>
          <w:rFonts w:ascii="Times New Roman" w:eastAsia="Meiryo UI" w:hAnsi="Times New Roman" w:cs="Times New Roman"/>
        </w:rPr>
        <w:t>所（街道、商店</w:t>
      </w:r>
      <w:r w:rsidRPr="00A46E7E">
        <w:rPr>
          <w:rFonts w:ascii="Cambria Math" w:hAnsi="Cambria Math" w:cs="Cambria Math"/>
        </w:rPr>
        <w:t>⋯</w:t>
      </w:r>
      <w:r w:rsidRPr="00A46E7E">
        <w:rPr>
          <w:rFonts w:ascii="Times New Roman" w:hAnsi="Times New Roman" w:cs="Times New Roman"/>
        </w:rPr>
        <w:t>）</w:t>
      </w:r>
    </w:p>
    <w:p w14:paraId="484EA516"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是，在工作</w:t>
      </w:r>
      <w:r w:rsidRPr="00A46E7E">
        <w:rPr>
          <w:rFonts w:ascii="Times New Roman" w:eastAsia="微软雅黑" w:hAnsi="Times New Roman" w:cs="Times New Roman"/>
        </w:rPr>
        <w:t>场</w:t>
      </w:r>
      <w:r w:rsidRPr="00A46E7E">
        <w:rPr>
          <w:rFonts w:ascii="Times New Roman" w:eastAsia="Meiryo UI" w:hAnsi="Times New Roman" w:cs="Times New Roman"/>
        </w:rPr>
        <w:t>所的</w:t>
      </w:r>
      <w:r w:rsidRPr="00A46E7E">
        <w:rPr>
          <w:rFonts w:ascii="Times New Roman" w:eastAsia="微软雅黑" w:hAnsi="Times New Roman" w:cs="Times New Roman"/>
        </w:rPr>
        <w:t>劳动</w:t>
      </w:r>
      <w:r w:rsidRPr="00A46E7E">
        <w:rPr>
          <w:rFonts w:ascii="Times New Roman" w:eastAsia="Meiryo UI" w:hAnsi="Times New Roman" w:cs="Times New Roman"/>
        </w:rPr>
        <w:t>集体中</w:t>
      </w:r>
      <w:r w:rsidRPr="00A46E7E">
        <w:rPr>
          <w:rFonts w:ascii="MS Mincho" w:eastAsia="MS Mincho" w:hAnsi="MS Mincho" w:cs="MS Mincho" w:hint="eastAsia"/>
        </w:rPr>
        <w:t> </w:t>
      </w:r>
      <w:r w:rsidRPr="00A46E7E">
        <w:rPr>
          <w:rFonts w:ascii="Times New Roman" w:hAnsi="Times New Roman" w:cs="Times New Roman"/>
        </w:rPr>
        <w:t xml:space="preserve"> </w:t>
      </w:r>
    </w:p>
    <w:p w14:paraId="0C2015F0"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是，在网</w:t>
      </w:r>
      <w:r w:rsidRPr="00A46E7E">
        <w:rPr>
          <w:rFonts w:ascii="Times New Roman" w:eastAsia="微软雅黑" w:hAnsi="Times New Roman" w:cs="Times New Roman"/>
        </w:rPr>
        <w:t>络</w:t>
      </w:r>
      <w:r w:rsidRPr="00A46E7E">
        <w:rPr>
          <w:rFonts w:ascii="Times New Roman" w:eastAsia="Meiryo UI" w:hAnsi="Times New Roman" w:cs="Times New Roman"/>
        </w:rPr>
        <w:t>空</w:t>
      </w:r>
      <w:r w:rsidRPr="00A46E7E">
        <w:rPr>
          <w:rFonts w:ascii="Times New Roman" w:eastAsia="微软雅黑" w:hAnsi="Times New Roman" w:cs="Times New Roman"/>
        </w:rPr>
        <w:t>间</w:t>
      </w:r>
      <w:r w:rsidRPr="00A46E7E">
        <w:rPr>
          <w:rFonts w:ascii="Times New Roman" w:eastAsia="Meiryo UI" w:hAnsi="Times New Roman" w:cs="Times New Roman"/>
        </w:rPr>
        <w:t>（互</w:t>
      </w:r>
      <w:r w:rsidRPr="00A46E7E">
        <w:rPr>
          <w:rFonts w:ascii="Times New Roman" w:eastAsia="微软雅黑" w:hAnsi="Times New Roman" w:cs="Times New Roman"/>
        </w:rPr>
        <w:t>联</w:t>
      </w:r>
      <w:r w:rsidRPr="00A46E7E">
        <w:rPr>
          <w:rFonts w:ascii="Times New Roman" w:eastAsia="Meiryo UI" w:hAnsi="Times New Roman" w:cs="Times New Roman"/>
        </w:rPr>
        <w:t>网、社交媒体</w:t>
      </w:r>
      <w:r w:rsidRPr="00A46E7E">
        <w:rPr>
          <w:rFonts w:ascii="Cambria Math" w:hAnsi="Cambria Math" w:cs="Cambria Math"/>
        </w:rPr>
        <w:t>⋯</w:t>
      </w:r>
      <w:r w:rsidRPr="00A46E7E">
        <w:rPr>
          <w:rFonts w:ascii="Times New Roman" w:hAnsi="Times New Roman" w:cs="Times New Roman"/>
        </w:rPr>
        <w:t>）</w:t>
      </w:r>
    </w:p>
    <w:p w14:paraId="45F63C9A"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没有</w:t>
      </w:r>
    </w:p>
    <w:p w14:paraId="127FC46D"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t xml:space="preserve"> </w:t>
      </w:r>
      <w:r w:rsidRPr="00A46E7E">
        <w:rPr>
          <w:rFonts w:ascii="Times New Roman" w:hAnsi="Times New Roman" w:cs="Times New Roman"/>
        </w:rPr>
        <w:t>其它</w:t>
      </w:r>
    </w:p>
    <w:p w14:paraId="4A9F535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11.</w:t>
      </w:r>
      <w:r w:rsidRPr="00A46E7E">
        <w:rPr>
          <w:rFonts w:ascii="Times New Roman" w:eastAsia="微软雅黑" w:hAnsi="Times New Roman" w:cs="Times New Roman"/>
        </w:rPr>
        <w:t>现</w:t>
      </w:r>
      <w:r w:rsidRPr="00A46E7E">
        <w:rPr>
          <w:rFonts w:ascii="Times New Roman" w:eastAsia="Meiryo UI" w:hAnsi="Times New Roman" w:cs="Times New Roman"/>
        </w:rPr>
        <w:t>代男性的主要社会角色是什么？</w:t>
      </w:r>
    </w:p>
    <w:p w14:paraId="5D4C8D2A"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家庭（婚姻、父系）</w:t>
      </w:r>
    </w:p>
    <w:p w14:paraId="5CD0615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专业</w:t>
      </w:r>
      <w:r w:rsidRPr="00A46E7E">
        <w:rPr>
          <w:rFonts w:ascii="Times New Roman" w:eastAsia="Meiryo UI" w:hAnsi="Times New Roman" w:cs="Times New Roman"/>
        </w:rPr>
        <w:t>（</w:t>
      </w:r>
      <w:r w:rsidRPr="00A46E7E">
        <w:rPr>
          <w:rFonts w:ascii="Times New Roman" w:eastAsia="微软雅黑" w:hAnsi="Times New Roman" w:cs="Times New Roman"/>
        </w:rPr>
        <w:t>职业</w:t>
      </w:r>
      <w:r w:rsidRPr="00A46E7E">
        <w:rPr>
          <w:rFonts w:ascii="Times New Roman" w:eastAsia="Meiryo UI" w:hAnsi="Times New Roman" w:cs="Times New Roman"/>
        </w:rPr>
        <w:t>、</w:t>
      </w:r>
      <w:r w:rsidRPr="00A46E7E">
        <w:rPr>
          <w:rFonts w:ascii="Times New Roman" w:eastAsia="微软雅黑" w:hAnsi="Times New Roman" w:cs="Times New Roman"/>
        </w:rPr>
        <w:t>专业</w:t>
      </w:r>
      <w:r w:rsidRPr="00A46E7E">
        <w:rPr>
          <w:rFonts w:ascii="Times New Roman" w:eastAsia="Meiryo UI" w:hAnsi="Times New Roman" w:cs="Times New Roman"/>
        </w:rPr>
        <w:t>成</w:t>
      </w:r>
      <w:r w:rsidRPr="00A46E7E">
        <w:rPr>
          <w:rFonts w:ascii="Times New Roman" w:eastAsia="微软雅黑" w:hAnsi="Times New Roman" w:cs="Times New Roman"/>
        </w:rPr>
        <w:t>长</w:t>
      </w:r>
      <w:r w:rsidRPr="00A46E7E">
        <w:rPr>
          <w:rFonts w:ascii="Times New Roman" w:eastAsia="Meiryo UI" w:hAnsi="Times New Roman" w:cs="Times New Roman"/>
        </w:rPr>
        <w:t>和成功）</w:t>
      </w:r>
    </w:p>
    <w:p w14:paraId="4132513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两者都</w:t>
      </w:r>
    </w:p>
    <w:p w14:paraId="4261ACCD"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p w14:paraId="382F12C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12.  </w:t>
      </w:r>
      <w:r w:rsidRPr="00A46E7E">
        <w:rPr>
          <w:rFonts w:ascii="Times New Roman" w:eastAsia="微软雅黑" w:hAnsi="Times New Roman" w:cs="Times New Roman"/>
        </w:rPr>
        <w:t>现</w:t>
      </w:r>
      <w:r w:rsidRPr="00A46E7E">
        <w:rPr>
          <w:rFonts w:ascii="Times New Roman" w:eastAsia="Meiryo UI" w:hAnsi="Times New Roman" w:cs="Times New Roman"/>
        </w:rPr>
        <w:t>代女性的主要社会角色是什么？</w:t>
      </w:r>
    </w:p>
    <w:p w14:paraId="00F15CFB"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家庭（婚姻、孕</w:t>
      </w:r>
      <w:r w:rsidRPr="00A46E7E">
        <w:rPr>
          <w:rFonts w:ascii="Times New Roman" w:eastAsia="微软雅黑" w:hAnsi="Times New Roman" w:cs="Times New Roman"/>
        </w:rPr>
        <w:t>产</w:t>
      </w:r>
      <w:r w:rsidRPr="00A46E7E">
        <w:rPr>
          <w:rFonts w:ascii="Times New Roman" w:eastAsia="Meiryo UI" w:hAnsi="Times New Roman" w:cs="Times New Roman"/>
        </w:rPr>
        <w:t>）</w:t>
      </w:r>
    </w:p>
    <w:p w14:paraId="4688AB20"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专业</w:t>
      </w:r>
      <w:r w:rsidRPr="00A46E7E">
        <w:rPr>
          <w:rFonts w:ascii="Times New Roman" w:eastAsia="Meiryo UI" w:hAnsi="Times New Roman" w:cs="Times New Roman"/>
        </w:rPr>
        <w:t>（</w:t>
      </w:r>
      <w:r w:rsidRPr="00A46E7E">
        <w:rPr>
          <w:rFonts w:ascii="Times New Roman" w:eastAsia="微软雅黑" w:hAnsi="Times New Roman" w:cs="Times New Roman"/>
        </w:rPr>
        <w:t>职业</w:t>
      </w:r>
      <w:r w:rsidRPr="00A46E7E">
        <w:rPr>
          <w:rFonts w:ascii="Times New Roman" w:eastAsia="Meiryo UI" w:hAnsi="Times New Roman" w:cs="Times New Roman"/>
        </w:rPr>
        <w:t>、</w:t>
      </w:r>
      <w:r w:rsidRPr="00A46E7E">
        <w:rPr>
          <w:rFonts w:ascii="Times New Roman" w:eastAsia="微软雅黑" w:hAnsi="Times New Roman" w:cs="Times New Roman"/>
        </w:rPr>
        <w:t>专业</w:t>
      </w:r>
      <w:r w:rsidRPr="00A46E7E">
        <w:rPr>
          <w:rFonts w:ascii="Times New Roman" w:eastAsia="Meiryo UI" w:hAnsi="Times New Roman" w:cs="Times New Roman"/>
        </w:rPr>
        <w:t>成</w:t>
      </w:r>
      <w:r w:rsidRPr="00A46E7E">
        <w:rPr>
          <w:rFonts w:ascii="Times New Roman" w:eastAsia="微软雅黑" w:hAnsi="Times New Roman" w:cs="Times New Roman"/>
        </w:rPr>
        <w:t>长</w:t>
      </w:r>
      <w:r w:rsidRPr="00A46E7E">
        <w:rPr>
          <w:rFonts w:ascii="Times New Roman" w:eastAsia="Meiryo UI" w:hAnsi="Times New Roman" w:cs="Times New Roman"/>
        </w:rPr>
        <w:t>和成功）</w:t>
      </w:r>
    </w:p>
    <w:p w14:paraId="0419CF55"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两者都</w:t>
      </w:r>
    </w:p>
    <w:p w14:paraId="6D33B39D"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p w14:paraId="737E6FAA"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13.</w:t>
      </w:r>
      <w:r w:rsidRPr="00A46E7E">
        <w:rPr>
          <w:rFonts w:ascii="Times New Roman" w:eastAsia="微软雅黑" w:hAnsi="Times New Roman" w:cs="Times New Roman"/>
        </w:rPr>
        <w:t>现</w:t>
      </w:r>
      <w:r w:rsidRPr="00A46E7E">
        <w:rPr>
          <w:rFonts w:ascii="Times New Roman" w:eastAsia="Meiryo UI" w:hAnsi="Times New Roman" w:cs="Times New Roman"/>
        </w:rPr>
        <w:t>代人是否</w:t>
      </w:r>
      <w:r w:rsidRPr="00A46E7E">
        <w:rPr>
          <w:rFonts w:ascii="Times New Roman" w:eastAsia="微软雅黑" w:hAnsi="Times New Roman" w:cs="Times New Roman"/>
        </w:rPr>
        <w:t>应该</w:t>
      </w:r>
      <w:r w:rsidRPr="00A46E7E">
        <w:rPr>
          <w:rFonts w:ascii="Times New Roman" w:eastAsia="Meiryo UI" w:hAnsi="Times New Roman" w:cs="Times New Roman"/>
        </w:rPr>
        <w:t>在外表（服装、</w:t>
      </w:r>
      <w:r w:rsidRPr="00A46E7E">
        <w:rPr>
          <w:rFonts w:ascii="Times New Roman" w:eastAsia="微软雅黑" w:hAnsi="Times New Roman" w:cs="Times New Roman"/>
        </w:rPr>
        <w:t>发</w:t>
      </w:r>
      <w:r w:rsidRPr="00A46E7E">
        <w:rPr>
          <w:rFonts w:ascii="Times New Roman" w:eastAsia="Meiryo UI" w:hAnsi="Times New Roman" w:cs="Times New Roman"/>
        </w:rPr>
        <w:t>型、化</w:t>
      </w:r>
      <w:r w:rsidRPr="00A46E7E">
        <w:rPr>
          <w:rFonts w:ascii="Times New Roman" w:eastAsia="微软雅黑" w:hAnsi="Times New Roman" w:cs="Times New Roman"/>
        </w:rPr>
        <w:t>妆</w:t>
      </w:r>
      <w:r w:rsidRPr="00A46E7E">
        <w:rPr>
          <w:rFonts w:ascii="Times New Roman" w:eastAsia="Meiryo UI" w:hAnsi="Times New Roman" w:cs="Times New Roman"/>
        </w:rPr>
        <w:t>、</w:t>
      </w:r>
      <w:r w:rsidRPr="00A46E7E">
        <w:rPr>
          <w:rFonts w:ascii="Times New Roman" w:eastAsia="微软雅黑" w:hAnsi="Times New Roman" w:cs="Times New Roman"/>
        </w:rPr>
        <w:t>饰</w:t>
      </w:r>
      <w:r w:rsidRPr="00A46E7E">
        <w:rPr>
          <w:rFonts w:ascii="Times New Roman" w:eastAsia="Meiryo UI" w:hAnsi="Times New Roman" w:cs="Times New Roman"/>
        </w:rPr>
        <w:t>品、行</w:t>
      </w:r>
      <w:r w:rsidRPr="00A46E7E">
        <w:rPr>
          <w:rFonts w:ascii="Times New Roman" w:eastAsia="微软雅黑" w:hAnsi="Times New Roman" w:cs="Times New Roman"/>
        </w:rPr>
        <w:t>为举</w:t>
      </w:r>
      <w:r w:rsidRPr="00A46E7E">
        <w:rPr>
          <w:rFonts w:ascii="Times New Roman" w:eastAsia="Meiryo UI" w:hAnsi="Times New Roman" w:cs="Times New Roman"/>
        </w:rPr>
        <w:t>止）上强</w:t>
      </w:r>
      <w:r w:rsidRPr="00A46E7E">
        <w:rPr>
          <w:rFonts w:ascii="Times New Roman" w:eastAsia="微软雅黑" w:hAnsi="Times New Roman" w:cs="Times New Roman"/>
        </w:rPr>
        <w:t>调</w:t>
      </w:r>
      <w:r w:rsidRPr="00A46E7E">
        <w:rPr>
          <w:rFonts w:ascii="Times New Roman" w:eastAsia="Meiryo UI" w:hAnsi="Times New Roman" w:cs="Times New Roman"/>
        </w:rPr>
        <w:t>自己的生理性别？</w:t>
      </w:r>
    </w:p>
    <w:p w14:paraId="548EC0A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是</w:t>
      </w:r>
    </w:p>
    <w:p w14:paraId="0382605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没有</w:t>
      </w:r>
    </w:p>
    <w:p w14:paraId="3BB621D3"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p w14:paraId="553C750A"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14.</w:t>
      </w:r>
      <w:r w:rsidRPr="00A46E7E">
        <w:rPr>
          <w:rFonts w:ascii="Times New Roman" w:eastAsia="微软雅黑" w:hAnsi="Times New Roman" w:cs="Times New Roman"/>
        </w:rPr>
        <w:t>现</w:t>
      </w:r>
      <w:r w:rsidRPr="00A46E7E">
        <w:rPr>
          <w:rFonts w:ascii="Times New Roman" w:eastAsia="Meiryo UI" w:hAnsi="Times New Roman" w:cs="Times New Roman"/>
        </w:rPr>
        <w:t>代男性</w:t>
      </w:r>
      <w:r w:rsidRPr="00A46E7E">
        <w:rPr>
          <w:rFonts w:ascii="Times New Roman" w:eastAsia="微软雅黑" w:hAnsi="Times New Roman" w:cs="Times New Roman"/>
        </w:rPr>
        <w:t>应该</w:t>
      </w:r>
    </w:p>
    <w:p w14:paraId="0B62F53A"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理性</w:t>
      </w:r>
    </w:p>
    <w:p w14:paraId="6E665775"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感性</w:t>
      </w:r>
    </w:p>
    <w:p w14:paraId="673615D8"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lastRenderedPageBreak/>
        <w:t>•</w:t>
      </w:r>
      <w:r w:rsidRPr="00A46E7E">
        <w:rPr>
          <w:rFonts w:ascii="Times New Roman" w:hAnsi="Times New Roman" w:cs="Times New Roman"/>
        </w:rPr>
        <w:tab/>
      </w:r>
      <w:r w:rsidRPr="00A46E7E">
        <w:rPr>
          <w:rFonts w:ascii="Times New Roman" w:hAnsi="Times New Roman" w:cs="Times New Roman"/>
        </w:rPr>
        <w:t>具</w:t>
      </w:r>
      <w:r w:rsidRPr="00A46E7E">
        <w:rPr>
          <w:rFonts w:ascii="Times New Roman" w:eastAsia="微软雅黑" w:hAnsi="Times New Roman" w:cs="Times New Roman"/>
        </w:rPr>
        <w:t>备这</w:t>
      </w:r>
      <w:r w:rsidRPr="00A46E7E">
        <w:rPr>
          <w:rFonts w:ascii="Times New Roman" w:eastAsia="Meiryo UI" w:hAnsi="Times New Roman" w:cs="Times New Roman"/>
        </w:rPr>
        <w:t>两种品</w:t>
      </w:r>
      <w:r w:rsidRPr="00A46E7E">
        <w:rPr>
          <w:rFonts w:ascii="Times New Roman" w:eastAsia="微软雅黑" w:hAnsi="Times New Roman" w:cs="Times New Roman"/>
        </w:rPr>
        <w:t>质</w:t>
      </w:r>
    </w:p>
    <w:p w14:paraId="20F0E08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p w14:paraId="53E170F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15.</w:t>
      </w:r>
      <w:r w:rsidRPr="00A46E7E">
        <w:rPr>
          <w:rFonts w:ascii="Times New Roman" w:eastAsia="微软雅黑" w:hAnsi="Times New Roman" w:cs="Times New Roman"/>
        </w:rPr>
        <w:t>现</w:t>
      </w:r>
      <w:r w:rsidRPr="00A46E7E">
        <w:rPr>
          <w:rFonts w:ascii="Times New Roman" w:eastAsia="Meiryo UI" w:hAnsi="Times New Roman" w:cs="Times New Roman"/>
        </w:rPr>
        <w:t>代女性</w:t>
      </w:r>
      <w:r w:rsidRPr="00A46E7E">
        <w:rPr>
          <w:rFonts w:ascii="Times New Roman" w:eastAsia="微软雅黑" w:hAnsi="Times New Roman" w:cs="Times New Roman"/>
        </w:rPr>
        <w:t>应该</w:t>
      </w:r>
    </w:p>
    <w:p w14:paraId="0AB73469"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理性</w:t>
      </w:r>
    </w:p>
    <w:p w14:paraId="3162459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感</w:t>
      </w:r>
      <w:r w:rsidRPr="00A46E7E">
        <w:rPr>
          <w:rFonts w:ascii="Times New Roman" w:eastAsia="微软雅黑" w:hAnsi="Times New Roman" w:cs="Times New Roman"/>
        </w:rPr>
        <w:t>谢</w:t>
      </w:r>
    </w:p>
    <w:p w14:paraId="2215449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具</w:t>
      </w:r>
      <w:r w:rsidRPr="00A46E7E">
        <w:rPr>
          <w:rFonts w:ascii="Times New Roman" w:eastAsia="微软雅黑" w:hAnsi="Times New Roman" w:cs="Times New Roman"/>
        </w:rPr>
        <w:t>备这</w:t>
      </w:r>
      <w:r w:rsidRPr="00A46E7E">
        <w:rPr>
          <w:rFonts w:ascii="Times New Roman" w:eastAsia="Meiryo UI" w:hAnsi="Times New Roman" w:cs="Times New Roman"/>
        </w:rPr>
        <w:t>两种品</w:t>
      </w:r>
      <w:r w:rsidRPr="00A46E7E">
        <w:rPr>
          <w:rFonts w:ascii="Times New Roman" w:eastAsia="微软雅黑" w:hAnsi="Times New Roman" w:cs="Times New Roman"/>
        </w:rPr>
        <w:t>质</w:t>
      </w:r>
    </w:p>
    <w:p w14:paraId="24F63E29"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p w14:paraId="15BB7FCB"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16.</w:t>
      </w:r>
      <w:r w:rsidRPr="00A46E7E">
        <w:rPr>
          <w:rFonts w:ascii="Times New Roman" w:hAnsi="Times New Roman" w:cs="Times New Roman"/>
        </w:rPr>
        <w:t>在第一次</w:t>
      </w:r>
      <w:r w:rsidRPr="00A46E7E">
        <w:rPr>
          <w:rFonts w:ascii="Times New Roman" w:eastAsia="微软雅黑" w:hAnsi="Times New Roman" w:cs="Times New Roman"/>
        </w:rPr>
        <w:t>约</w:t>
      </w:r>
      <w:r w:rsidRPr="00A46E7E">
        <w:rPr>
          <w:rFonts w:ascii="Times New Roman" w:eastAsia="Meiryo UI" w:hAnsi="Times New Roman" w:cs="Times New Roman"/>
        </w:rPr>
        <w:t>会的咖啡</w:t>
      </w:r>
      <w:r w:rsidRPr="00A46E7E">
        <w:rPr>
          <w:rFonts w:ascii="Times New Roman" w:eastAsia="微软雅黑" w:hAnsi="Times New Roman" w:cs="Times New Roman"/>
        </w:rPr>
        <w:t>馆</w:t>
      </w:r>
      <w:r w:rsidRPr="00A46E7E">
        <w:rPr>
          <w:rFonts w:ascii="Times New Roman" w:hAnsi="Times New Roman" w:cs="Times New Roman"/>
        </w:rPr>
        <w:t>/</w:t>
      </w:r>
      <w:r w:rsidRPr="00A46E7E">
        <w:rPr>
          <w:rFonts w:ascii="Times New Roman" w:hAnsi="Times New Roman" w:cs="Times New Roman"/>
        </w:rPr>
        <w:t>餐</w:t>
      </w:r>
      <w:r w:rsidRPr="00A46E7E">
        <w:rPr>
          <w:rFonts w:ascii="Times New Roman" w:eastAsia="微软雅黑" w:hAnsi="Times New Roman" w:cs="Times New Roman"/>
        </w:rPr>
        <w:t>厅</w:t>
      </w:r>
      <w:r w:rsidRPr="00A46E7E">
        <w:rPr>
          <w:rFonts w:ascii="Times New Roman" w:eastAsia="Meiryo UI" w:hAnsi="Times New Roman" w:cs="Times New Roman"/>
        </w:rPr>
        <w:t>，</w:t>
      </w:r>
      <w:r w:rsidRPr="00A46E7E">
        <w:rPr>
          <w:rFonts w:ascii="Times New Roman" w:eastAsia="微软雅黑" w:hAnsi="Times New Roman" w:cs="Times New Roman"/>
        </w:rPr>
        <w:t>应该</w:t>
      </w:r>
      <w:r w:rsidRPr="00A46E7E">
        <w:rPr>
          <w:rFonts w:ascii="Times New Roman" w:eastAsia="Meiryo UI" w:hAnsi="Times New Roman" w:cs="Times New Roman"/>
        </w:rPr>
        <w:t>由</w:t>
      </w:r>
      <w:r w:rsidRPr="00A46E7E">
        <w:rPr>
          <w:rFonts w:ascii="Times New Roman" w:eastAsia="微软雅黑" w:hAnsi="Times New Roman" w:cs="Times New Roman"/>
        </w:rPr>
        <w:t>谁</w:t>
      </w:r>
      <w:r w:rsidRPr="00A46E7E">
        <w:rPr>
          <w:rFonts w:ascii="Times New Roman" w:eastAsia="Meiryo UI" w:hAnsi="Times New Roman" w:cs="Times New Roman"/>
        </w:rPr>
        <w:t>来</w:t>
      </w:r>
      <w:r w:rsidRPr="00A46E7E">
        <w:rPr>
          <w:rFonts w:ascii="Times New Roman" w:eastAsia="微软雅黑" w:hAnsi="Times New Roman" w:cs="Times New Roman"/>
        </w:rPr>
        <w:t>买单</w:t>
      </w:r>
      <w:r w:rsidRPr="00A46E7E">
        <w:rPr>
          <w:rFonts w:ascii="Times New Roman" w:eastAsia="Meiryo UI" w:hAnsi="Times New Roman" w:cs="Times New Roman"/>
        </w:rPr>
        <w:t>？</w:t>
      </w:r>
    </w:p>
    <w:p w14:paraId="55223A8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男生</w:t>
      </w:r>
      <w:r w:rsidRPr="00A46E7E">
        <w:rPr>
          <w:rFonts w:ascii="Times New Roman" w:hAnsi="Times New Roman" w:cs="Times New Roman"/>
        </w:rPr>
        <w:t xml:space="preserve"> </w:t>
      </w:r>
    </w:p>
    <w:p w14:paraId="1D2B43B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女生</w:t>
      </w:r>
    </w:p>
    <w:p w14:paraId="1FD105E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共同</w:t>
      </w:r>
      <w:r w:rsidRPr="00A46E7E">
        <w:rPr>
          <w:rFonts w:ascii="Times New Roman" w:eastAsia="微软雅黑" w:hAnsi="Times New Roman" w:cs="Times New Roman"/>
        </w:rPr>
        <w:t>买单</w:t>
      </w:r>
    </w:p>
    <w:p w14:paraId="30DBC9D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p w14:paraId="7ADAA739"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17.</w:t>
      </w:r>
      <w:r w:rsidRPr="00A46E7E">
        <w:rPr>
          <w:rFonts w:ascii="Times New Roman" w:hAnsi="Times New Roman" w:cs="Times New Roman"/>
        </w:rPr>
        <w:t>关系中的主</w:t>
      </w:r>
      <w:r w:rsidRPr="00A46E7E">
        <w:rPr>
          <w:rFonts w:ascii="Times New Roman" w:eastAsia="微软雅黑" w:hAnsi="Times New Roman" w:cs="Times New Roman"/>
        </w:rPr>
        <w:t>动</w:t>
      </w:r>
      <w:r w:rsidRPr="00A46E7E">
        <w:rPr>
          <w:rFonts w:ascii="Times New Roman" w:eastAsia="Meiryo UI" w:hAnsi="Times New Roman" w:cs="Times New Roman"/>
        </w:rPr>
        <w:t>权</w:t>
      </w:r>
      <w:r w:rsidRPr="00A46E7E">
        <w:rPr>
          <w:rFonts w:ascii="Times New Roman" w:eastAsia="微软雅黑" w:hAnsi="Times New Roman" w:cs="Times New Roman"/>
        </w:rPr>
        <w:t>应</w:t>
      </w:r>
      <w:r w:rsidRPr="00A46E7E">
        <w:rPr>
          <w:rFonts w:ascii="Times New Roman" w:eastAsia="Meiryo UI" w:hAnsi="Times New Roman" w:cs="Times New Roman"/>
        </w:rPr>
        <w:t>来自哪一方？</w:t>
      </w:r>
    </w:p>
    <w:p w14:paraId="314E3469"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男生</w:t>
      </w:r>
    </w:p>
    <w:p w14:paraId="203D7FFB"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女生</w:t>
      </w:r>
    </w:p>
    <w:p w14:paraId="72637FD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双方都能可以</w:t>
      </w:r>
      <w:r w:rsidRPr="00A46E7E">
        <w:rPr>
          <w:rFonts w:ascii="Times New Roman" w:eastAsia="微软雅黑" w:hAnsi="Times New Roman" w:cs="Times New Roman"/>
        </w:rPr>
        <w:t>拥</w:t>
      </w:r>
      <w:r w:rsidRPr="00A46E7E">
        <w:rPr>
          <w:rFonts w:ascii="Times New Roman" w:eastAsia="Meiryo UI" w:hAnsi="Times New Roman" w:cs="Times New Roman"/>
        </w:rPr>
        <w:t>有主</w:t>
      </w:r>
      <w:r w:rsidRPr="00A46E7E">
        <w:rPr>
          <w:rFonts w:ascii="Times New Roman" w:eastAsia="微软雅黑" w:hAnsi="Times New Roman" w:cs="Times New Roman"/>
        </w:rPr>
        <w:t>动</w:t>
      </w:r>
      <w:r w:rsidRPr="00A46E7E">
        <w:rPr>
          <w:rFonts w:ascii="Times New Roman" w:eastAsia="Meiryo UI" w:hAnsi="Times New Roman" w:cs="Times New Roman"/>
        </w:rPr>
        <w:t>权</w:t>
      </w:r>
    </w:p>
    <w:p w14:paraId="6E2D76F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p w14:paraId="613A8DD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 18.</w:t>
      </w:r>
      <w:r w:rsidRPr="00A46E7E">
        <w:rPr>
          <w:rFonts w:ascii="Times New Roman" w:hAnsi="Times New Roman" w:cs="Times New Roman"/>
        </w:rPr>
        <w:t>什么</w:t>
      </w:r>
      <w:r w:rsidRPr="00A46E7E">
        <w:rPr>
          <w:rFonts w:ascii="Times New Roman" w:eastAsia="微软雅黑" w:hAnsi="Times New Roman" w:cs="Times New Roman"/>
        </w:rPr>
        <w:t>样</w:t>
      </w:r>
      <w:r w:rsidRPr="00A46E7E">
        <w:rPr>
          <w:rFonts w:ascii="Times New Roman" w:eastAsia="Meiryo UI" w:hAnsi="Times New Roman" w:cs="Times New Roman"/>
        </w:rPr>
        <w:t>的关系</w:t>
      </w:r>
      <w:r w:rsidRPr="00A46E7E">
        <w:rPr>
          <w:rFonts w:ascii="Times New Roman" w:eastAsia="微软雅黑" w:hAnsi="Times New Roman" w:cs="Times New Roman"/>
        </w:rPr>
        <w:t>对</w:t>
      </w:r>
      <w:r w:rsidRPr="00A46E7E">
        <w:rPr>
          <w:rFonts w:ascii="Times New Roman" w:eastAsia="Meiryo UI" w:hAnsi="Times New Roman" w:cs="Times New Roman"/>
        </w:rPr>
        <w:t>你来</w:t>
      </w:r>
      <w:r w:rsidRPr="00A46E7E">
        <w:rPr>
          <w:rFonts w:ascii="Times New Roman" w:eastAsia="微软雅黑" w:hAnsi="Times New Roman" w:cs="Times New Roman"/>
        </w:rPr>
        <w:t>说</w:t>
      </w:r>
      <w:r w:rsidRPr="00A46E7E">
        <w:rPr>
          <w:rFonts w:ascii="Times New Roman" w:eastAsia="Meiryo UI" w:hAnsi="Times New Roman" w:cs="Times New Roman"/>
        </w:rPr>
        <w:t>是理想的：</w:t>
      </w:r>
    </w:p>
    <w:p w14:paraId="1E5F76E6"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男性主</w:t>
      </w:r>
      <w:r w:rsidRPr="00A46E7E">
        <w:rPr>
          <w:rFonts w:ascii="Times New Roman" w:eastAsia="微软雅黑" w:hAnsi="Times New Roman" w:cs="Times New Roman"/>
        </w:rPr>
        <w:t>导</w:t>
      </w:r>
      <w:r w:rsidRPr="00A46E7E">
        <w:rPr>
          <w:rFonts w:ascii="Times New Roman" w:eastAsia="Meiryo UI" w:hAnsi="Times New Roman" w:cs="Times New Roman"/>
        </w:rPr>
        <w:t>的关系</w:t>
      </w:r>
    </w:p>
    <w:p w14:paraId="4F61259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女性主</w:t>
      </w:r>
      <w:r w:rsidRPr="00A46E7E">
        <w:rPr>
          <w:rFonts w:ascii="Times New Roman" w:eastAsia="微软雅黑" w:hAnsi="Times New Roman" w:cs="Times New Roman"/>
        </w:rPr>
        <w:t>导</w:t>
      </w:r>
      <w:r w:rsidRPr="00A46E7E">
        <w:rPr>
          <w:rFonts w:ascii="Times New Roman" w:eastAsia="Meiryo UI" w:hAnsi="Times New Roman" w:cs="Times New Roman"/>
        </w:rPr>
        <w:t>的关系</w:t>
      </w:r>
    </w:p>
    <w:p w14:paraId="5CEB784E"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伙伴关系，共同决策，没有正式的</w:t>
      </w:r>
      <w:r w:rsidRPr="00A46E7E">
        <w:rPr>
          <w:rFonts w:ascii="Times New Roman" w:eastAsia="微软雅黑" w:hAnsi="Times New Roman" w:cs="Times New Roman"/>
        </w:rPr>
        <w:t>领导</w:t>
      </w:r>
      <w:r w:rsidRPr="00A46E7E">
        <w:rPr>
          <w:rFonts w:ascii="Times New Roman" w:eastAsia="Meiryo UI" w:hAnsi="Times New Roman" w:cs="Times New Roman"/>
        </w:rPr>
        <w:t>者</w:t>
      </w:r>
    </w:p>
    <w:p w14:paraId="5073247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p w14:paraId="6C4C0602"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 xml:space="preserve"> 19.</w:t>
      </w:r>
      <w:r w:rsidRPr="00A46E7E">
        <w:rPr>
          <w:rFonts w:ascii="Times New Roman" w:hAnsi="Times New Roman" w:cs="Times New Roman"/>
        </w:rPr>
        <w:t>您</w:t>
      </w:r>
      <w:r w:rsidRPr="00A46E7E">
        <w:rPr>
          <w:rFonts w:ascii="Times New Roman" w:eastAsia="微软雅黑" w:hAnsi="Times New Roman" w:cs="Times New Roman"/>
        </w:rPr>
        <w:t>对</w:t>
      </w:r>
      <w:r w:rsidRPr="00A46E7E">
        <w:rPr>
          <w:rFonts w:ascii="Times New Roman" w:eastAsia="Meiryo UI" w:hAnsi="Times New Roman" w:cs="Times New Roman"/>
        </w:rPr>
        <w:t>医学生物</w:t>
      </w:r>
      <w:r w:rsidRPr="00A46E7E">
        <w:rPr>
          <w:rFonts w:ascii="Times New Roman" w:eastAsia="微软雅黑" w:hAnsi="Times New Roman" w:cs="Times New Roman"/>
        </w:rPr>
        <w:t>变</w:t>
      </w:r>
      <w:r w:rsidRPr="00A46E7E">
        <w:rPr>
          <w:rFonts w:ascii="Times New Roman" w:eastAsia="Meiryo UI" w:hAnsi="Times New Roman" w:cs="Times New Roman"/>
        </w:rPr>
        <w:t>性的</w:t>
      </w:r>
      <w:r w:rsidRPr="00A46E7E">
        <w:rPr>
          <w:rFonts w:ascii="Times New Roman" w:eastAsia="微软雅黑" w:hAnsi="Times New Roman" w:cs="Times New Roman"/>
        </w:rPr>
        <w:t>态</w:t>
      </w:r>
      <w:r w:rsidRPr="00A46E7E">
        <w:rPr>
          <w:rFonts w:ascii="Times New Roman" w:eastAsia="Meiryo UI" w:hAnsi="Times New Roman" w:cs="Times New Roman"/>
        </w:rPr>
        <w:t>度：</w:t>
      </w:r>
    </w:p>
    <w:p w14:paraId="3B8F6DD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eastAsia="微软雅黑" w:hAnsi="Times New Roman" w:cs="Times New Roman"/>
        </w:rPr>
        <w:t>积</w:t>
      </w:r>
      <w:r w:rsidRPr="00A46E7E">
        <w:rPr>
          <w:rFonts w:ascii="Times New Roman" w:eastAsia="Meiryo UI" w:hAnsi="Times New Roman" w:cs="Times New Roman"/>
        </w:rPr>
        <w:t>极的</w:t>
      </w:r>
    </w:p>
    <w:p w14:paraId="0874C4C5"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消极的</w:t>
      </w:r>
    </w:p>
    <w:p w14:paraId="02AD64E1"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我无法回答</w:t>
      </w:r>
    </w:p>
    <w:p w14:paraId="5103BEC4"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p w14:paraId="17BA336F"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lastRenderedPageBreak/>
        <w:t xml:space="preserve"> 20.</w:t>
      </w:r>
      <w:r w:rsidRPr="00A46E7E">
        <w:rPr>
          <w:rFonts w:ascii="Times New Roman" w:hAnsi="Times New Roman" w:cs="Times New Roman"/>
        </w:rPr>
        <w:t>您是否</w:t>
      </w:r>
      <w:r w:rsidRPr="00A46E7E">
        <w:rPr>
          <w:rFonts w:ascii="Times New Roman" w:eastAsia="微软雅黑" w:hAnsi="Times New Roman" w:cs="Times New Roman"/>
        </w:rPr>
        <w:t>认为贵</w:t>
      </w:r>
      <w:r w:rsidRPr="00A46E7E">
        <w:rPr>
          <w:rFonts w:ascii="Times New Roman" w:eastAsia="Meiryo UI" w:hAnsi="Times New Roman" w:cs="Times New Roman"/>
        </w:rPr>
        <w:t>国已</w:t>
      </w:r>
      <w:r w:rsidRPr="00A46E7E">
        <w:rPr>
          <w:rFonts w:ascii="Times New Roman" w:eastAsia="微软雅黑" w:hAnsi="Times New Roman" w:cs="Times New Roman"/>
        </w:rPr>
        <w:t>经实现</w:t>
      </w:r>
      <w:r w:rsidRPr="00A46E7E">
        <w:rPr>
          <w:rFonts w:ascii="Times New Roman" w:eastAsia="Meiryo UI" w:hAnsi="Times New Roman" w:cs="Times New Roman"/>
        </w:rPr>
        <w:t>了真正的男女平等？</w:t>
      </w:r>
    </w:p>
    <w:p w14:paraId="5D53E5B7"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是</w:t>
      </w:r>
    </w:p>
    <w:p w14:paraId="76A086C0"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没有</w:t>
      </w:r>
    </w:p>
    <w:p w14:paraId="075E7BD3"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已</w:t>
      </w:r>
      <w:r w:rsidRPr="00A46E7E">
        <w:rPr>
          <w:rFonts w:ascii="Times New Roman" w:eastAsia="微软雅黑" w:hAnsi="Times New Roman" w:cs="Times New Roman"/>
        </w:rPr>
        <w:t>实现</w:t>
      </w:r>
      <w:r w:rsidRPr="00A46E7E">
        <w:rPr>
          <w:rFonts w:ascii="Times New Roman" w:eastAsia="Meiryo UI" w:hAnsi="Times New Roman" w:cs="Times New Roman"/>
        </w:rPr>
        <w:t>部分平等</w:t>
      </w:r>
    </w:p>
    <w:p w14:paraId="4EC0FBBC"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我无法回答</w:t>
      </w:r>
    </w:p>
    <w:p w14:paraId="5C8629F8" w14:textId="77777777" w:rsidR="00534F0F" w:rsidRPr="00A46E7E" w:rsidRDefault="00534F0F" w:rsidP="00534F0F">
      <w:pPr>
        <w:rPr>
          <w:rFonts w:ascii="Times New Roman" w:hAnsi="Times New Roman" w:cs="Times New Roman"/>
        </w:rPr>
      </w:pPr>
      <w:r w:rsidRPr="00A46E7E">
        <w:rPr>
          <w:rFonts w:ascii="Times New Roman" w:hAnsi="Times New Roman" w:cs="Times New Roman"/>
        </w:rPr>
        <w:t>•</w:t>
      </w:r>
      <w:r w:rsidRPr="00A46E7E">
        <w:rPr>
          <w:rFonts w:ascii="Times New Roman" w:hAnsi="Times New Roman" w:cs="Times New Roman"/>
        </w:rPr>
        <w:tab/>
      </w:r>
      <w:r w:rsidRPr="00A46E7E">
        <w:rPr>
          <w:rFonts w:ascii="Times New Roman" w:hAnsi="Times New Roman" w:cs="Times New Roman"/>
        </w:rPr>
        <w:t>其它</w:t>
      </w:r>
    </w:p>
    <w:sectPr w:rsidR="00534F0F" w:rsidRPr="00A46E7E" w:rsidSect="002C5A43">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F677" w14:textId="77777777" w:rsidR="00782CFE" w:rsidRDefault="00782CFE" w:rsidP="006722BB">
      <w:pPr>
        <w:spacing w:after="0" w:line="240" w:lineRule="auto"/>
      </w:pPr>
      <w:r>
        <w:separator/>
      </w:r>
    </w:p>
  </w:endnote>
  <w:endnote w:type="continuationSeparator" w:id="0">
    <w:p w14:paraId="2BABB28E" w14:textId="77777777" w:rsidR="00782CFE" w:rsidRDefault="00782CFE" w:rsidP="0067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微软雅黑">
    <w:altName w:val="Microsoft YaHei"/>
    <w:panose1 w:val="020B0503020204020204"/>
    <w:charset w:val="86"/>
    <w:family w:val="swiss"/>
    <w:pitch w:val="variable"/>
    <w:sig w:usb0="80000287" w:usb1="28CF3C52" w:usb2="00000016" w:usb3="00000000" w:csb0="0004001F" w:csb1="00000000"/>
  </w:font>
  <w:font w:name="Meiryo">
    <w:panose1 w:val="020B0604030504040204"/>
    <w:charset w:val="80"/>
    <w:family w:val="swiss"/>
    <w:pitch w:val="variable"/>
    <w:sig w:usb0="E10102FF" w:usb1="EAC7FFFF" w:usb2="08010012" w:usb3="00000000" w:csb0="0002009F" w:csb1="00000000"/>
  </w:font>
  <w:font w:name="Meiryo UI">
    <w:panose1 w:val="020B0604030504040204"/>
    <w:charset w:val="80"/>
    <w:family w:val="swiss"/>
    <w:pitch w:val="variable"/>
    <w:sig w:usb0="E10102FF" w:usb1="EAC7FFFF" w:usb2="0801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454705"/>
      <w:docPartObj>
        <w:docPartGallery w:val="Page Numbers (Bottom of Page)"/>
        <w:docPartUnique/>
      </w:docPartObj>
    </w:sdtPr>
    <w:sdtContent>
      <w:p w14:paraId="66C97512" w14:textId="77777777" w:rsidR="009167A9" w:rsidRDefault="009167A9">
        <w:pPr>
          <w:pStyle w:val="aa"/>
          <w:jc w:val="center"/>
        </w:pPr>
        <w:r>
          <w:fldChar w:fldCharType="begin"/>
        </w:r>
        <w:r>
          <w:instrText>PAGE   \* MERGEFORMAT</w:instrText>
        </w:r>
        <w:r>
          <w:fldChar w:fldCharType="separate"/>
        </w:r>
        <w:r w:rsidR="00E1136D">
          <w:rPr>
            <w:noProof/>
          </w:rPr>
          <w:t>80</w:t>
        </w:r>
        <w:r>
          <w:fldChar w:fldCharType="end"/>
        </w:r>
      </w:p>
    </w:sdtContent>
  </w:sdt>
  <w:p w14:paraId="599D3085" w14:textId="77777777" w:rsidR="009167A9" w:rsidRDefault="009167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3692" w14:textId="77777777" w:rsidR="00782CFE" w:rsidRDefault="00782CFE" w:rsidP="006722BB">
      <w:pPr>
        <w:spacing w:after="0" w:line="240" w:lineRule="auto"/>
      </w:pPr>
      <w:r>
        <w:separator/>
      </w:r>
    </w:p>
  </w:footnote>
  <w:footnote w:type="continuationSeparator" w:id="0">
    <w:p w14:paraId="7EDBC8F7" w14:textId="77777777" w:rsidR="00782CFE" w:rsidRDefault="00782CFE" w:rsidP="006722BB">
      <w:pPr>
        <w:spacing w:after="0" w:line="240" w:lineRule="auto"/>
      </w:pPr>
      <w:r>
        <w:continuationSeparator/>
      </w:r>
    </w:p>
  </w:footnote>
  <w:footnote w:id="1">
    <w:p w14:paraId="667435BD" w14:textId="77777777" w:rsidR="009167A9" w:rsidRPr="00313632" w:rsidRDefault="009167A9">
      <w:pPr>
        <w:pStyle w:val="a3"/>
        <w:rPr>
          <w:rFonts w:ascii="Times New Roman" w:hAnsi="Times New Roman" w:cs="Times New Roman"/>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Кон </w:t>
      </w:r>
      <w:r>
        <w:rPr>
          <w:rFonts w:ascii="Times New Roman" w:hAnsi="Times New Roman" w:cs="Times New Roman"/>
          <w:sz w:val="24"/>
        </w:rPr>
        <w:t xml:space="preserve">И.С. </w:t>
      </w:r>
      <w:r w:rsidRPr="00313632">
        <w:rPr>
          <w:rFonts w:ascii="Times New Roman" w:hAnsi="Times New Roman" w:cs="Times New Roman"/>
          <w:sz w:val="24"/>
        </w:rPr>
        <w:t xml:space="preserve">Три в одном: сексуальная, гендерная и семейная революции // ЖССА. 2011. №1. </w:t>
      </w:r>
      <w:r>
        <w:rPr>
          <w:rFonts w:ascii="Times New Roman" w:hAnsi="Times New Roman" w:cs="Times New Roman"/>
          <w:sz w:val="24"/>
          <w:szCs w:val="24"/>
        </w:rPr>
        <w:t>Режим доступа:</w:t>
      </w:r>
      <w:r>
        <w:rPr>
          <w:rFonts w:ascii="Times New Roman" w:hAnsi="Times New Roman" w:cs="Times New Roman"/>
          <w:sz w:val="24"/>
        </w:rPr>
        <w:t xml:space="preserve"> </w:t>
      </w:r>
      <w:hyperlink r:id="rId1" w:history="1">
        <w:r w:rsidRPr="00EC2F64">
          <w:rPr>
            <w:rStyle w:val="a6"/>
            <w:rFonts w:ascii="Times New Roman" w:hAnsi="Times New Roman" w:cs="Times New Roman"/>
            <w:sz w:val="24"/>
          </w:rPr>
          <w:t>https://cyberleninka.ru/article/n/tri-v-odnom-seksualnaya-gendernaya-i-semeynaya-revolyutsii</w:t>
        </w:r>
      </w:hyperlink>
      <w:r>
        <w:rPr>
          <w:rFonts w:ascii="Times New Roman" w:hAnsi="Times New Roman" w:cs="Times New Roman"/>
          <w:sz w:val="24"/>
        </w:rPr>
        <w:t xml:space="preserve"> </w:t>
      </w:r>
      <w:r w:rsidRPr="00313632">
        <w:rPr>
          <w:rFonts w:ascii="Times New Roman" w:hAnsi="Times New Roman" w:cs="Times New Roman"/>
          <w:sz w:val="24"/>
        </w:rPr>
        <w:t>(дата обращения: 18.12.2023).</w:t>
      </w:r>
    </w:p>
  </w:footnote>
  <w:footnote w:id="2">
    <w:p w14:paraId="133E91B1" w14:textId="77777777" w:rsidR="009167A9" w:rsidRPr="00313632" w:rsidRDefault="009167A9">
      <w:pPr>
        <w:pStyle w:val="a3"/>
        <w:rPr>
          <w:rFonts w:ascii="Times New Roman"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Рубин Г. Обмен женщинами: заметки по «политической эконо</w:t>
      </w:r>
      <w:r>
        <w:rPr>
          <w:rFonts w:ascii="Times New Roman" w:hAnsi="Times New Roman" w:cs="Times New Roman"/>
          <w:sz w:val="24"/>
        </w:rPr>
        <w:t>мии» пола</w:t>
      </w:r>
      <w:r w:rsidRPr="00313632">
        <w:rPr>
          <w:rFonts w:ascii="Times New Roman" w:hAnsi="Times New Roman" w:cs="Times New Roman"/>
          <w:sz w:val="24"/>
        </w:rPr>
        <w:t xml:space="preserve"> // Хрестоматия феминистских текстов. Переводы / под ред. Е. Здравомысловой, А. Темкиной. СПб.: издательство «Дмитрий Буланин», 2000. С. 89–140. </w:t>
      </w:r>
      <w:r w:rsidRPr="00501106">
        <w:rPr>
          <w:rFonts w:ascii="Times New Roman" w:hAnsi="Times New Roman" w:cs="Times New Roman"/>
          <w:sz w:val="24"/>
          <w:szCs w:val="24"/>
        </w:rPr>
        <w:t>Режим доступа:</w:t>
      </w:r>
      <w:r w:rsidRPr="00313632">
        <w:rPr>
          <w:rFonts w:ascii="Times New Roman" w:hAnsi="Times New Roman" w:cs="Times New Roman"/>
          <w:sz w:val="24"/>
        </w:rPr>
        <w:t xml:space="preserve"> </w:t>
      </w:r>
      <w:hyperlink r:id="rId2" w:history="1">
        <w:r w:rsidRPr="00313632">
          <w:rPr>
            <w:rStyle w:val="a6"/>
            <w:rFonts w:ascii="Times New Roman" w:hAnsi="Times New Roman" w:cs="Times New Roman"/>
            <w:sz w:val="24"/>
          </w:rPr>
          <w:t>https://www.academia.edu/10811854/Хрестоматия_феминистских_текстов_ Переводы_Под_ред_Е_Здравомысловой_А_Темкиной_СПб_Дмитрий_Буланин_2000</w:t>
        </w:r>
      </w:hyperlink>
      <w:r w:rsidRPr="00313632">
        <w:rPr>
          <w:rFonts w:ascii="Times New Roman" w:hAnsi="Times New Roman" w:cs="Times New Roman"/>
          <w:sz w:val="24"/>
        </w:rPr>
        <w:t xml:space="preserve"> (дата обращения: 18.12.2023).</w:t>
      </w:r>
    </w:p>
  </w:footnote>
  <w:footnote w:id="3">
    <w:p w14:paraId="6267FAB5" w14:textId="77777777" w:rsidR="009167A9" w:rsidRPr="00313632" w:rsidRDefault="009167A9">
      <w:pPr>
        <w:pStyle w:val="a3"/>
        <w:rPr>
          <w:rFonts w:ascii="Times New Roman"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Зиммерман Д. Создание гендера / Д. Зиммерман, К. Уэст // Хрестоматия феминистских текстов. Переводы / под ред. Е. Здравомысловой, А. Темкиной. СПб.: издательство «Дмитрий Буланин», 2000. С. 193–220. </w:t>
      </w:r>
      <w:r w:rsidRPr="00501106">
        <w:rPr>
          <w:rFonts w:ascii="Times New Roman" w:hAnsi="Times New Roman" w:cs="Times New Roman"/>
          <w:sz w:val="24"/>
          <w:szCs w:val="24"/>
        </w:rPr>
        <w:t>Режим доступа:</w:t>
      </w:r>
      <w:r>
        <w:rPr>
          <w:rFonts w:ascii="Times New Roman" w:hAnsi="Times New Roman" w:cs="Times New Roman"/>
          <w:sz w:val="24"/>
        </w:rPr>
        <w:t xml:space="preserve"> </w:t>
      </w:r>
      <w:hyperlink r:id="rId3" w:history="1">
        <w:r w:rsidRPr="00313632">
          <w:rPr>
            <w:rStyle w:val="a6"/>
            <w:rFonts w:ascii="Times New Roman" w:hAnsi="Times New Roman" w:cs="Times New Roman"/>
            <w:sz w:val="24"/>
          </w:rPr>
          <w:t>https://www.academia.edu/10811854/Хрестоматия_феминистских_текстов_Переводы_ Под_ред_Е_Здравомысловой_А_Темкиной_СПб_Дмитрий_Буланин_2000</w:t>
        </w:r>
      </w:hyperlink>
      <w:r w:rsidRPr="00313632">
        <w:rPr>
          <w:rFonts w:ascii="Times New Roman" w:hAnsi="Times New Roman" w:cs="Times New Roman"/>
          <w:sz w:val="24"/>
        </w:rPr>
        <w:t xml:space="preserve"> (дата обращения: 18.12.2023).</w:t>
      </w:r>
    </w:p>
  </w:footnote>
  <w:footnote w:id="4">
    <w:p w14:paraId="4A09CF90" w14:textId="77777777" w:rsidR="009167A9" w:rsidRPr="00313632" w:rsidRDefault="009167A9" w:rsidP="0022715E">
      <w:pPr>
        <w:pStyle w:val="a3"/>
        <w:rPr>
          <w:rFonts w:ascii="Times New Roman"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Коннел Р. Гендер и власть. Общество, личность и гендерная политика</w:t>
      </w:r>
      <w:r>
        <w:rPr>
          <w:rFonts w:ascii="Times New Roman" w:hAnsi="Times New Roman" w:cs="Times New Roman"/>
          <w:sz w:val="24"/>
        </w:rPr>
        <w:t>.</w:t>
      </w:r>
      <w:r w:rsidRPr="00313632">
        <w:rPr>
          <w:rFonts w:ascii="Times New Roman" w:hAnsi="Times New Roman" w:cs="Times New Roman"/>
          <w:sz w:val="24"/>
        </w:rPr>
        <w:t xml:space="preserve"> М.: Новое лит. обозрение, 2015. 425 с. РЕЖИМ ДОСТУПА: </w:t>
      </w:r>
      <w:hyperlink r:id="rId4" w:history="1">
        <w:r w:rsidRPr="00313632">
          <w:rPr>
            <w:rStyle w:val="a6"/>
            <w:rFonts w:ascii="Times New Roman" w:hAnsi="Times New Roman" w:cs="Times New Roman"/>
            <w:sz w:val="24"/>
          </w:rPr>
          <w:t>https://fil.wikireading.ru/hxsYudaw4K</w:t>
        </w:r>
      </w:hyperlink>
      <w:r w:rsidRPr="00313632">
        <w:rPr>
          <w:rFonts w:ascii="Times New Roman" w:hAnsi="Times New Roman" w:cs="Times New Roman"/>
          <w:sz w:val="24"/>
        </w:rPr>
        <w:t xml:space="preserve"> (дата обращения: 18.12.2023).</w:t>
      </w:r>
    </w:p>
  </w:footnote>
  <w:footnote w:id="5">
    <w:p w14:paraId="756CB109" w14:textId="77777777" w:rsidR="009167A9" w:rsidRPr="00313632" w:rsidRDefault="009167A9">
      <w:pPr>
        <w:pStyle w:val="a3"/>
        <w:rPr>
          <w:rFonts w:ascii="Times New Roman"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Лорбер Дж. Пол как социальная категория [Пер. с англ. Е. В. Ананьевой] // Thesis. 1994. Вып. 6. С. 127–136. </w:t>
      </w:r>
      <w:r w:rsidRPr="00501106">
        <w:rPr>
          <w:rFonts w:ascii="Times New Roman" w:hAnsi="Times New Roman" w:cs="Times New Roman"/>
          <w:sz w:val="24"/>
          <w:szCs w:val="24"/>
        </w:rPr>
        <w:t xml:space="preserve">Режим доступа: </w:t>
      </w:r>
      <w:r w:rsidRPr="00313632">
        <w:rPr>
          <w:rFonts w:ascii="Times New Roman" w:hAnsi="Times New Roman" w:cs="Times New Roman"/>
          <w:sz w:val="24"/>
        </w:rPr>
        <w:t xml:space="preserve"> </w:t>
      </w:r>
      <w:hyperlink r:id="rId5" w:history="1">
        <w:r w:rsidRPr="00313632">
          <w:rPr>
            <w:rStyle w:val="a6"/>
            <w:rFonts w:ascii="Times New Roman" w:hAnsi="Times New Roman" w:cs="Times New Roman"/>
            <w:sz w:val="24"/>
          </w:rPr>
          <w:t>https://igiti.hse.ru/data/360/313/1234/6_2_2Lorb.pdf</w:t>
        </w:r>
      </w:hyperlink>
      <w:r w:rsidRPr="00313632">
        <w:rPr>
          <w:rFonts w:ascii="Times New Roman" w:hAnsi="Times New Roman" w:cs="Times New Roman"/>
          <w:sz w:val="24"/>
        </w:rPr>
        <w:t xml:space="preserve"> (дата обращения: 18.12.2023).</w:t>
      </w:r>
    </w:p>
  </w:footnote>
  <w:footnote w:id="6">
    <w:p w14:paraId="65D08B6C" w14:textId="77777777" w:rsidR="009167A9" w:rsidRPr="00313632" w:rsidRDefault="009167A9">
      <w:pPr>
        <w:pStyle w:val="a3"/>
        <w:rPr>
          <w:rFonts w:ascii="Times New Roman"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Гидденс Э. Социология [Пер. В. Малышенко и др.]. М.: Эдиториал УРСС, 1999. 703 с. </w:t>
      </w:r>
      <w:r w:rsidRPr="00501106">
        <w:rPr>
          <w:rFonts w:ascii="Times New Roman" w:hAnsi="Times New Roman" w:cs="Times New Roman"/>
          <w:sz w:val="24"/>
          <w:szCs w:val="24"/>
        </w:rPr>
        <w:t xml:space="preserve">Режим доступа: </w:t>
      </w:r>
      <w:hyperlink r:id="rId6" w:history="1">
        <w:r w:rsidRPr="00EC2F64">
          <w:rPr>
            <w:rStyle w:val="a6"/>
            <w:rFonts w:ascii="Times New Roman" w:hAnsi="Times New Roman" w:cs="Times New Roman"/>
            <w:sz w:val="24"/>
          </w:rPr>
          <w:t>https://www.gumer.info/bibliotek_ Buks/Sociolog/gidd/06.php</w:t>
        </w:r>
      </w:hyperlink>
      <w:r>
        <w:rPr>
          <w:rFonts w:ascii="Times New Roman" w:hAnsi="Times New Roman" w:cs="Times New Roman"/>
          <w:sz w:val="24"/>
        </w:rPr>
        <w:t xml:space="preserve"> </w:t>
      </w:r>
      <w:r w:rsidRPr="00313632">
        <w:rPr>
          <w:rFonts w:ascii="Times New Roman" w:hAnsi="Times New Roman" w:cs="Times New Roman"/>
          <w:sz w:val="24"/>
        </w:rPr>
        <w:t>(дата обращения: 18.12.2023).</w:t>
      </w:r>
    </w:p>
  </w:footnote>
  <w:footnote w:id="7">
    <w:p w14:paraId="0C819078" w14:textId="77777777" w:rsidR="009167A9" w:rsidRPr="00313632" w:rsidRDefault="009167A9">
      <w:pPr>
        <w:pStyle w:val="a3"/>
        <w:rPr>
          <w:rFonts w:ascii="Times New Roman"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Лежнина</w:t>
      </w:r>
      <w:r>
        <w:rPr>
          <w:rFonts w:ascii="Times New Roman" w:hAnsi="Times New Roman" w:cs="Times New Roman"/>
          <w:sz w:val="24"/>
        </w:rPr>
        <w:t xml:space="preserve"> Ю.</w:t>
      </w:r>
      <w:r w:rsidRPr="00313632">
        <w:rPr>
          <w:rFonts w:ascii="Times New Roman" w:hAnsi="Times New Roman" w:cs="Times New Roman"/>
          <w:sz w:val="24"/>
        </w:rPr>
        <w:t>П. Трансформация гендерных рол</w:t>
      </w:r>
      <w:r>
        <w:rPr>
          <w:rFonts w:ascii="Times New Roman" w:hAnsi="Times New Roman" w:cs="Times New Roman"/>
          <w:sz w:val="24"/>
        </w:rPr>
        <w:t>ей в современной России / Ю.П. </w:t>
      </w:r>
      <w:r w:rsidRPr="00313632">
        <w:rPr>
          <w:rFonts w:ascii="Times New Roman" w:hAnsi="Times New Roman" w:cs="Times New Roman"/>
          <w:sz w:val="24"/>
        </w:rPr>
        <w:t>Лежнин</w:t>
      </w:r>
      <w:r>
        <w:rPr>
          <w:rFonts w:ascii="Times New Roman" w:hAnsi="Times New Roman" w:cs="Times New Roman"/>
          <w:sz w:val="24"/>
        </w:rPr>
        <w:t>а </w:t>
      </w:r>
      <w:r w:rsidRPr="00313632">
        <w:rPr>
          <w:rFonts w:ascii="Times New Roman" w:hAnsi="Times New Roman" w:cs="Times New Roman"/>
          <w:sz w:val="24"/>
        </w:rPr>
        <w:t>// Общес</w:t>
      </w:r>
      <w:r>
        <w:rPr>
          <w:rFonts w:ascii="Times New Roman" w:hAnsi="Times New Roman" w:cs="Times New Roman"/>
          <w:sz w:val="24"/>
        </w:rPr>
        <w:t>твенные науки и современность. 2013. № 4.</w:t>
      </w:r>
      <w:r w:rsidRPr="00313632">
        <w:rPr>
          <w:rFonts w:ascii="Times New Roman" w:hAnsi="Times New Roman" w:cs="Times New Roman"/>
          <w:sz w:val="24"/>
        </w:rPr>
        <w:t xml:space="preserve"> С. </w:t>
      </w:r>
      <w:proofErr w:type="gramStart"/>
      <w:r w:rsidRPr="00313632">
        <w:rPr>
          <w:rFonts w:ascii="Times New Roman" w:hAnsi="Times New Roman" w:cs="Times New Roman"/>
          <w:sz w:val="24"/>
        </w:rPr>
        <w:t>165-176</w:t>
      </w:r>
      <w:proofErr w:type="gramEnd"/>
      <w:r w:rsidRPr="00313632">
        <w:rPr>
          <w:rFonts w:ascii="Times New Roman" w:hAnsi="Times New Roman" w:cs="Times New Roman"/>
          <w:sz w:val="24"/>
        </w:rPr>
        <w:t xml:space="preserve">. </w:t>
      </w:r>
      <w:r w:rsidRPr="00501106">
        <w:rPr>
          <w:rFonts w:ascii="Times New Roman" w:hAnsi="Times New Roman" w:cs="Times New Roman"/>
          <w:sz w:val="24"/>
          <w:szCs w:val="24"/>
        </w:rPr>
        <w:t xml:space="preserve">Режим доступа: </w:t>
      </w:r>
      <w:hyperlink r:id="rId7" w:history="1">
        <w:r w:rsidRPr="00313632">
          <w:rPr>
            <w:rStyle w:val="a6"/>
            <w:rFonts w:ascii="Times New Roman" w:hAnsi="Times New Roman" w:cs="Times New Roman"/>
            <w:sz w:val="24"/>
          </w:rPr>
          <w:t>https://www.elibrary.ru/item.asp?id=20166175</w:t>
        </w:r>
      </w:hyperlink>
      <w:r w:rsidRPr="00313632">
        <w:rPr>
          <w:rFonts w:ascii="Times New Roman" w:hAnsi="Times New Roman" w:cs="Times New Roman"/>
          <w:sz w:val="24"/>
        </w:rPr>
        <w:t xml:space="preserve"> (дата обращения: 18.12.2023).</w:t>
      </w:r>
    </w:p>
  </w:footnote>
  <w:footnote w:id="8">
    <w:p w14:paraId="61900417" w14:textId="77777777" w:rsidR="009167A9" w:rsidRPr="00313632" w:rsidRDefault="009167A9">
      <w:pPr>
        <w:pStyle w:val="a3"/>
        <w:rPr>
          <w:rFonts w:ascii="Times New Roman"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Нечаева </w:t>
      </w:r>
      <w:proofErr w:type="gramStart"/>
      <w:r w:rsidRPr="00313632">
        <w:rPr>
          <w:rFonts w:ascii="Times New Roman" w:hAnsi="Times New Roman" w:cs="Times New Roman"/>
          <w:sz w:val="24"/>
        </w:rPr>
        <w:t>Н.А.</w:t>
      </w:r>
      <w:proofErr w:type="gramEnd"/>
      <w:r w:rsidRPr="00313632">
        <w:rPr>
          <w:rFonts w:ascii="Times New Roman" w:hAnsi="Times New Roman" w:cs="Times New Roman"/>
          <w:sz w:val="24"/>
        </w:rPr>
        <w:t xml:space="preserve"> Гендерные идеалы молодежи (1999-2014 гг.) // Петербургская социология сегодня. 2017. №8. </w:t>
      </w:r>
      <w:r w:rsidRPr="00501106">
        <w:rPr>
          <w:rFonts w:ascii="Times New Roman" w:hAnsi="Times New Roman" w:cs="Times New Roman"/>
          <w:sz w:val="24"/>
          <w:szCs w:val="24"/>
        </w:rPr>
        <w:t>Режим доступа:</w:t>
      </w:r>
      <w:r w:rsidRPr="00313632">
        <w:rPr>
          <w:rFonts w:ascii="Times New Roman" w:hAnsi="Times New Roman" w:cs="Times New Roman"/>
          <w:sz w:val="24"/>
        </w:rPr>
        <w:t xml:space="preserve"> </w:t>
      </w:r>
      <w:hyperlink r:id="rId8" w:history="1">
        <w:r w:rsidRPr="00313632">
          <w:rPr>
            <w:rStyle w:val="a6"/>
            <w:rFonts w:ascii="Times New Roman" w:hAnsi="Times New Roman" w:cs="Times New Roman"/>
            <w:sz w:val="24"/>
          </w:rPr>
          <w:t>https://cyberleninka.ru/article/n/gendernye-idealy-molodezhi-1999-2014-gg</w:t>
        </w:r>
      </w:hyperlink>
      <w:r w:rsidRPr="00313632">
        <w:rPr>
          <w:rFonts w:ascii="Times New Roman" w:hAnsi="Times New Roman" w:cs="Times New Roman"/>
          <w:sz w:val="24"/>
        </w:rPr>
        <w:t xml:space="preserve"> (дата обращения: 02.04.2024).</w:t>
      </w:r>
    </w:p>
  </w:footnote>
  <w:footnote w:id="9">
    <w:p w14:paraId="6CF9BE8B" w14:textId="77777777" w:rsidR="009167A9" w:rsidRPr="00313632" w:rsidRDefault="009167A9">
      <w:pPr>
        <w:pStyle w:val="a3"/>
        <w:rPr>
          <w:rFonts w:ascii="Times New Roman" w:hAnsi="Times New Roman" w:cs="Times New Roman"/>
          <w:i/>
          <w:iCs/>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w:t>
      </w:r>
      <w:r w:rsidRPr="00313632">
        <w:rPr>
          <w:rFonts w:ascii="Times New Roman" w:hAnsi="Times New Roman" w:cs="Times New Roman"/>
          <w:bCs/>
          <w:sz w:val="24"/>
        </w:rPr>
        <w:t>Попова О. В. Гендерные аспекты политической карьеры российской субфедеральной элиты: мнения экспертов</w:t>
      </w:r>
      <w:r>
        <w:rPr>
          <w:rFonts w:ascii="Times New Roman" w:hAnsi="Times New Roman" w:cs="Times New Roman"/>
          <w:iCs/>
          <w:sz w:val="24"/>
        </w:rPr>
        <w:t xml:space="preserve"> // </w:t>
      </w:r>
      <w:r w:rsidRPr="00313632">
        <w:rPr>
          <w:rFonts w:ascii="Times New Roman" w:hAnsi="Times New Roman" w:cs="Times New Roman"/>
          <w:iCs/>
          <w:sz w:val="24"/>
        </w:rPr>
        <w:t>Женщина в российском обществе</w:t>
      </w:r>
      <w:r>
        <w:rPr>
          <w:rFonts w:ascii="Times New Roman" w:hAnsi="Times New Roman" w:cs="Times New Roman"/>
          <w:iCs/>
          <w:sz w:val="24"/>
        </w:rPr>
        <w:t>.</w:t>
      </w:r>
      <w:r w:rsidRPr="00313632">
        <w:rPr>
          <w:rFonts w:ascii="Times New Roman" w:hAnsi="Times New Roman" w:cs="Times New Roman"/>
          <w:bCs/>
          <w:sz w:val="24"/>
        </w:rPr>
        <w:t xml:space="preserve"> </w:t>
      </w:r>
      <w:r w:rsidRPr="00313632">
        <w:rPr>
          <w:rFonts w:ascii="Times New Roman" w:hAnsi="Times New Roman" w:cs="Times New Roman"/>
          <w:iCs/>
          <w:sz w:val="24"/>
        </w:rPr>
        <w:t>2013</w:t>
      </w:r>
      <w:r>
        <w:rPr>
          <w:rFonts w:ascii="Times New Roman" w:hAnsi="Times New Roman" w:cs="Times New Roman"/>
          <w:iCs/>
          <w:sz w:val="24"/>
        </w:rPr>
        <w:t>.</w:t>
      </w:r>
      <w:r w:rsidRPr="00313632">
        <w:rPr>
          <w:rFonts w:ascii="Times New Roman" w:hAnsi="Times New Roman" w:cs="Times New Roman"/>
          <w:iCs/>
          <w:sz w:val="24"/>
        </w:rPr>
        <w:t xml:space="preserve"> № 3</w:t>
      </w:r>
      <w:r>
        <w:rPr>
          <w:rFonts w:ascii="Times New Roman" w:hAnsi="Times New Roman" w:cs="Times New Roman"/>
          <w:iCs/>
          <w:sz w:val="24"/>
        </w:rPr>
        <w:t xml:space="preserve">. </w:t>
      </w:r>
      <w:r>
        <w:rPr>
          <w:rFonts w:ascii="Times New Roman" w:hAnsi="Times New Roman" w:cs="Times New Roman"/>
          <w:bCs/>
          <w:sz w:val="24"/>
        </w:rPr>
        <w:t>С. 21–</w:t>
      </w:r>
      <w:r w:rsidRPr="00313632">
        <w:rPr>
          <w:rFonts w:ascii="Times New Roman" w:hAnsi="Times New Roman" w:cs="Times New Roman"/>
          <w:bCs/>
          <w:sz w:val="24"/>
        </w:rPr>
        <w:t>30</w:t>
      </w:r>
      <w:r>
        <w:rPr>
          <w:rFonts w:ascii="Times New Roman" w:hAnsi="Times New Roman" w:cs="Times New Roman"/>
          <w:iCs/>
          <w:sz w:val="24"/>
        </w:rPr>
        <w:t xml:space="preserve">. </w:t>
      </w:r>
      <w:r w:rsidRPr="00501106">
        <w:rPr>
          <w:rFonts w:ascii="Times New Roman" w:hAnsi="Times New Roman" w:cs="Times New Roman"/>
          <w:sz w:val="24"/>
          <w:szCs w:val="24"/>
        </w:rPr>
        <w:t xml:space="preserve">Режим доступа: </w:t>
      </w:r>
      <w:hyperlink r:id="rId9" w:history="1">
        <w:r w:rsidRPr="00313632">
          <w:rPr>
            <w:rStyle w:val="a6"/>
            <w:rFonts w:ascii="Times New Roman" w:hAnsi="Times New Roman" w:cs="Times New Roman"/>
            <w:iCs/>
            <w:sz w:val="24"/>
            <w:u w:val="none"/>
          </w:rPr>
          <w:t>https://womaninrussiansociety.ru/article/popova-o-v-gendernye-aspekty-politicheskoj-karery-rossijskoj-subfederalnoj-elity-mneniya-ekspertov/</w:t>
        </w:r>
      </w:hyperlink>
      <w:r>
        <w:rPr>
          <w:rStyle w:val="a6"/>
          <w:rFonts w:ascii="Times New Roman" w:hAnsi="Times New Roman" w:cs="Times New Roman"/>
          <w:iCs/>
          <w:sz w:val="24"/>
          <w:u w:val="none"/>
        </w:rPr>
        <w:t xml:space="preserve"> </w:t>
      </w:r>
      <w:r w:rsidRPr="00313632">
        <w:rPr>
          <w:rFonts w:ascii="Times New Roman" w:hAnsi="Times New Roman" w:cs="Times New Roman"/>
          <w:sz w:val="24"/>
        </w:rPr>
        <w:t>(дата обращения: 18.12.2023).</w:t>
      </w:r>
    </w:p>
  </w:footnote>
  <w:footnote w:id="10">
    <w:p w14:paraId="440FD2AE" w14:textId="77777777" w:rsidR="009167A9" w:rsidRPr="00313632" w:rsidRDefault="009167A9">
      <w:pPr>
        <w:pStyle w:val="a3"/>
        <w:rPr>
          <w:rFonts w:ascii="Times New Roman"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w:t>
      </w:r>
      <w:r w:rsidRPr="00F86702">
        <w:rPr>
          <w:rFonts w:ascii="Times New Roman" w:hAnsi="Times New Roman" w:cs="Times New Roman"/>
          <w:sz w:val="24"/>
        </w:rPr>
        <w:t xml:space="preserve">Ковтун </w:t>
      </w:r>
      <w:proofErr w:type="gramStart"/>
      <w:r w:rsidRPr="00F86702">
        <w:rPr>
          <w:rFonts w:ascii="Times New Roman" w:hAnsi="Times New Roman" w:cs="Times New Roman"/>
          <w:sz w:val="24"/>
        </w:rPr>
        <w:t>Г.С.</w:t>
      </w:r>
      <w:proofErr w:type="gramEnd"/>
      <w:r w:rsidRPr="00F86702">
        <w:rPr>
          <w:rFonts w:ascii="Times New Roman" w:hAnsi="Times New Roman" w:cs="Times New Roman"/>
          <w:sz w:val="24"/>
        </w:rPr>
        <w:t xml:space="preserve">, Куперман А.А. Гендерные представления современной студенческой молодежи (на материале г. Владивостока) // Женщина в российском обществе. 2017. №1 (82). Режим доступа: </w:t>
      </w:r>
      <w:hyperlink r:id="rId10" w:history="1">
        <w:r w:rsidRPr="00F86702">
          <w:rPr>
            <w:rStyle w:val="a6"/>
            <w:rFonts w:ascii="Times New Roman" w:hAnsi="Times New Roman" w:cs="Times New Roman"/>
            <w:sz w:val="24"/>
          </w:rPr>
          <w:t>https://cyberleninka.ru/article/n/gendernye-predstavleniya-sovremennoy-studencheskoy-molodezhi-na-materiale-g-vladivostoka</w:t>
        </w:r>
      </w:hyperlink>
      <w:r w:rsidRPr="00F86702">
        <w:rPr>
          <w:rFonts w:ascii="Times New Roman" w:hAnsi="Times New Roman" w:cs="Times New Roman"/>
          <w:sz w:val="24"/>
        </w:rPr>
        <w:t xml:space="preserve"> (</w:t>
      </w:r>
      <w:r>
        <w:rPr>
          <w:rFonts w:ascii="Times New Roman" w:hAnsi="Times New Roman" w:cs="Times New Roman"/>
          <w:sz w:val="24"/>
        </w:rPr>
        <w:t>дата обращения: 18.12.2023</w:t>
      </w:r>
      <w:r w:rsidRPr="00F86702">
        <w:rPr>
          <w:rFonts w:ascii="Times New Roman" w:hAnsi="Times New Roman" w:cs="Times New Roman"/>
          <w:sz w:val="24"/>
        </w:rPr>
        <w:t>).</w:t>
      </w:r>
    </w:p>
  </w:footnote>
  <w:footnote w:id="11">
    <w:p w14:paraId="2E12448A" w14:textId="6397E8C9" w:rsidR="009167A9" w:rsidRPr="00313632" w:rsidRDefault="009167A9" w:rsidP="002439E2">
      <w:pPr>
        <w:pStyle w:val="a3"/>
        <w:rPr>
          <w:rFonts w:ascii="Times New Roman"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w:t>
      </w:r>
      <w:r w:rsidRPr="004051FC">
        <w:rPr>
          <w:rFonts w:ascii="Times New Roman" w:hAnsi="Times New Roman" w:cs="Times New Roman"/>
          <w:sz w:val="24"/>
        </w:rPr>
        <w:t>Чжан Лэ</w:t>
      </w:r>
      <w:r w:rsidRPr="004051FC">
        <w:rPr>
          <w:rFonts w:ascii="Times New Roman" w:eastAsia="Times New Roman" w:hAnsi="Times New Roman" w:cs="Times New Roman"/>
          <w:sz w:val="28"/>
          <w:szCs w:val="28"/>
        </w:rPr>
        <w:t xml:space="preserve"> </w:t>
      </w:r>
      <w:r w:rsidRPr="004051FC">
        <w:rPr>
          <w:rFonts w:ascii="Times New Roman" w:hAnsi="Times New Roman" w:cs="Times New Roman"/>
          <w:sz w:val="24"/>
        </w:rPr>
        <w:t xml:space="preserve">Гендерные роли, представления о семье и их формирование у современной </w:t>
      </w:r>
      <w:r>
        <w:rPr>
          <w:rFonts w:ascii="Times New Roman" w:hAnsi="Times New Roman" w:cs="Times New Roman"/>
          <w:sz w:val="24"/>
        </w:rPr>
        <w:t>молодежи</w:t>
      </w:r>
      <w:r w:rsidRPr="004051FC">
        <w:rPr>
          <w:rFonts w:ascii="Times New Roman" w:hAnsi="Times New Roman" w:cs="Times New Roman"/>
          <w:sz w:val="24"/>
        </w:rPr>
        <w:t xml:space="preserve"> – Анализ данных из </w:t>
      </w:r>
      <w:r w:rsidRPr="004051FC">
        <w:rPr>
          <w:rFonts w:ascii="Times New Roman" w:hAnsi="Times New Roman" w:cs="Times New Roman"/>
          <w:sz w:val="24"/>
          <w:lang w:val="en-US"/>
        </w:rPr>
        <w:t>CGSS</w:t>
      </w:r>
      <w:r w:rsidRPr="004051FC">
        <w:rPr>
          <w:rFonts w:ascii="Times New Roman" w:hAnsi="Times New Roman" w:cs="Times New Roman"/>
          <w:sz w:val="24"/>
        </w:rPr>
        <w:t xml:space="preserve"> // Китайские молодежные исследования. 2017</w:t>
      </w:r>
      <w:r>
        <w:rPr>
          <w:rFonts w:ascii="Times New Roman" w:hAnsi="Times New Roman" w:cs="Times New Roman"/>
          <w:sz w:val="24"/>
        </w:rPr>
        <w:t>.</w:t>
      </w:r>
      <w:r w:rsidRPr="004051FC">
        <w:rPr>
          <w:rFonts w:ascii="Times New Roman" w:hAnsi="Times New Roman" w:cs="Times New Roman"/>
          <w:sz w:val="24"/>
        </w:rPr>
        <w:t xml:space="preserve"> </w:t>
      </w:r>
      <w:r>
        <w:rPr>
          <w:rFonts w:ascii="Times New Roman" w:hAnsi="Times New Roman" w:cs="Times New Roman"/>
          <w:sz w:val="24"/>
        </w:rPr>
        <w:t xml:space="preserve">С. </w:t>
      </w:r>
      <w:proofErr w:type="gramStart"/>
      <w:r>
        <w:rPr>
          <w:rFonts w:ascii="Times New Roman" w:hAnsi="Times New Roman" w:cs="Times New Roman"/>
          <w:sz w:val="24"/>
        </w:rPr>
        <w:t>51-</w:t>
      </w:r>
      <w:r w:rsidRPr="004051FC">
        <w:rPr>
          <w:rFonts w:ascii="Times New Roman" w:hAnsi="Times New Roman" w:cs="Times New Roman"/>
          <w:sz w:val="24"/>
        </w:rPr>
        <w:t>58</w:t>
      </w:r>
      <w:proofErr w:type="gramEnd"/>
      <w:r>
        <w:rPr>
          <w:rFonts w:ascii="Times New Roman" w:hAnsi="Times New Roman" w:cs="Times New Roman"/>
          <w:sz w:val="24"/>
        </w:rPr>
        <w:t xml:space="preserve">. </w:t>
      </w:r>
      <w:r w:rsidRPr="00367C39">
        <w:rPr>
          <w:rFonts w:ascii="Times New Roman" w:eastAsia="宋体" w:hAnsi="Times New Roman" w:cs="Times New Roman"/>
          <w:sz w:val="24"/>
        </w:rPr>
        <w:t>[</w:t>
      </w:r>
      <w:r w:rsidRPr="006B04F0">
        <w:rPr>
          <w:rFonts w:ascii="Times New Roman" w:hAnsi="Times New Roman" w:cs="Times New Roman"/>
          <w:sz w:val="24"/>
        </w:rPr>
        <w:t>张乐</w:t>
      </w:r>
      <w:r>
        <w:rPr>
          <w:rFonts w:ascii="Times New Roman" w:eastAsia="宋体" w:hAnsi="Times New Roman" w:cs="Times New Roman" w:hint="eastAsia"/>
          <w:sz w:val="24"/>
        </w:rPr>
        <w:t xml:space="preserve"> </w:t>
      </w:r>
      <w:r w:rsidRPr="004051FC">
        <w:rPr>
          <w:rFonts w:ascii="Times New Roman" w:hAnsi="Times New Roman" w:cs="Times New Roman"/>
          <w:sz w:val="24"/>
        </w:rPr>
        <w:t>当</w:t>
      </w:r>
      <w:r w:rsidRPr="006B04F0">
        <w:rPr>
          <w:rFonts w:ascii="Times New Roman" w:hAnsi="Times New Roman" w:cs="Times New Roman"/>
          <w:sz w:val="24"/>
        </w:rPr>
        <w:t>代青年的性别角色、家庭观念及其塑造</w:t>
      </w:r>
      <w:r w:rsidRPr="004051FC">
        <w:rPr>
          <w:rFonts w:ascii="Times New Roman" w:hAnsi="Times New Roman" w:cs="Times New Roman"/>
          <w:sz w:val="24"/>
        </w:rPr>
        <w:t>—</w:t>
      </w:r>
      <w:r w:rsidRPr="006B04F0">
        <w:rPr>
          <w:rFonts w:ascii="Times New Roman" w:hAnsi="Times New Roman" w:cs="Times New Roman"/>
          <w:sz w:val="24"/>
        </w:rPr>
        <w:t>来自</w:t>
      </w:r>
      <w:r w:rsidRPr="004051FC">
        <w:rPr>
          <w:rFonts w:ascii="Times New Roman" w:hAnsi="Times New Roman" w:cs="Times New Roman"/>
          <w:sz w:val="24"/>
        </w:rPr>
        <w:t xml:space="preserve"> </w:t>
      </w:r>
      <w:r w:rsidRPr="004051FC">
        <w:rPr>
          <w:rFonts w:ascii="Times New Roman" w:hAnsi="Times New Roman" w:cs="Times New Roman"/>
          <w:sz w:val="24"/>
          <w:lang w:val="en-US"/>
        </w:rPr>
        <w:t>CGSS</w:t>
      </w:r>
      <w:r w:rsidRPr="004051FC">
        <w:rPr>
          <w:rFonts w:ascii="Times New Roman" w:hAnsi="Times New Roman" w:cs="Times New Roman"/>
          <w:sz w:val="24"/>
        </w:rPr>
        <w:t xml:space="preserve"> </w:t>
      </w:r>
      <w:r w:rsidRPr="006B04F0">
        <w:rPr>
          <w:rFonts w:ascii="Times New Roman" w:hAnsi="Times New Roman" w:cs="Times New Roman"/>
          <w:sz w:val="24"/>
        </w:rPr>
        <w:t>的数据分析</w:t>
      </w:r>
      <w:r>
        <w:rPr>
          <w:rFonts w:ascii="Times New Roman" w:hAnsi="Times New Roman" w:cs="Times New Roman"/>
          <w:sz w:val="24"/>
        </w:rPr>
        <w:t>.</w:t>
      </w:r>
      <w:r w:rsidRPr="00367C39">
        <w:rPr>
          <w:rFonts w:ascii="Times New Roman" w:hAnsi="Times New Roman" w:cs="Times New Roman"/>
          <w:sz w:val="24"/>
        </w:rPr>
        <w:t xml:space="preserve"> </w:t>
      </w:r>
      <w:r w:rsidRPr="006B04F0">
        <w:rPr>
          <w:rFonts w:ascii="Times New Roman" w:hAnsi="Times New Roman" w:cs="Times New Roman"/>
          <w:sz w:val="24"/>
        </w:rPr>
        <w:t>中国青年研究</w:t>
      </w:r>
      <w:r>
        <w:rPr>
          <w:rFonts w:ascii="Times New Roman" w:eastAsia="宋体" w:hAnsi="Times New Roman" w:cs="Times New Roman" w:hint="eastAsia"/>
          <w:sz w:val="24"/>
        </w:rPr>
        <w:t>.</w:t>
      </w:r>
      <w:r w:rsidRPr="00367C39">
        <w:rPr>
          <w:rFonts w:ascii="Times New Roman" w:eastAsia="宋体" w:hAnsi="Times New Roman" w:cs="Times New Roman"/>
          <w:sz w:val="24"/>
        </w:rPr>
        <w:t xml:space="preserve"> </w:t>
      </w:r>
      <w:r w:rsidRPr="004051FC">
        <w:rPr>
          <w:rFonts w:ascii="Times New Roman" w:hAnsi="Times New Roman" w:cs="Times New Roman"/>
          <w:sz w:val="24"/>
        </w:rPr>
        <w:t>2017</w:t>
      </w:r>
      <w:r w:rsidRPr="00794A16">
        <w:rPr>
          <w:rFonts w:ascii="Times New Roman" w:hAnsi="Times New Roman" w:cs="Times New Roman"/>
          <w:sz w:val="24"/>
        </w:rPr>
        <w:t>.</w:t>
      </w:r>
      <w:r w:rsidRPr="004051FC">
        <w:rPr>
          <w:rFonts w:ascii="Times New Roman" w:hAnsi="Times New Roman" w:cs="Times New Roman"/>
          <w:sz w:val="24"/>
        </w:rPr>
        <w:t xml:space="preserve"> </w:t>
      </w:r>
      <w:proofErr w:type="gramStart"/>
      <w:r w:rsidRPr="004051FC">
        <w:rPr>
          <w:rFonts w:ascii="Times New Roman" w:hAnsi="Times New Roman" w:cs="Times New Roman"/>
          <w:sz w:val="24"/>
        </w:rPr>
        <w:t>51-58</w:t>
      </w:r>
      <w:proofErr w:type="gramEnd"/>
      <w:r w:rsidRPr="004051FC">
        <w:rPr>
          <w:rFonts w:ascii="Times New Roman" w:hAnsi="Times New Roman" w:cs="Times New Roman"/>
          <w:sz w:val="24"/>
        </w:rPr>
        <w:t xml:space="preserve"> </w:t>
      </w:r>
      <w:r w:rsidRPr="006B04F0">
        <w:rPr>
          <w:rFonts w:ascii="Times New Roman" w:hAnsi="Times New Roman" w:cs="Times New Roman"/>
          <w:sz w:val="24"/>
        </w:rPr>
        <w:t>С</w:t>
      </w:r>
      <w:r w:rsidRPr="00794A16">
        <w:rPr>
          <w:rFonts w:ascii="Times New Roman" w:hAnsi="Times New Roman" w:cs="Times New Roman"/>
          <w:sz w:val="24"/>
        </w:rPr>
        <w:t>.].</w:t>
      </w:r>
    </w:p>
  </w:footnote>
  <w:footnote w:id="12">
    <w:p w14:paraId="0DDC281F" w14:textId="77777777" w:rsidR="009167A9" w:rsidRPr="00497117" w:rsidRDefault="009167A9">
      <w:pPr>
        <w:pStyle w:val="a3"/>
        <w:rPr>
          <w:rFonts w:ascii="Times New Roman" w:eastAsia="宋体" w:hAnsi="Times New Roman" w:cs="Times New Roman"/>
          <w:sz w:val="24"/>
        </w:rPr>
      </w:pPr>
      <w:r w:rsidRPr="00313632">
        <w:rPr>
          <w:rStyle w:val="a5"/>
          <w:rFonts w:ascii="Times New Roman" w:hAnsi="Times New Roman" w:cs="Times New Roman"/>
          <w:sz w:val="24"/>
        </w:rPr>
        <w:footnoteRef/>
      </w:r>
      <w:r w:rsidRPr="00313632">
        <w:rPr>
          <w:rFonts w:ascii="Times New Roman" w:hAnsi="Times New Roman" w:cs="Times New Roman"/>
          <w:sz w:val="24"/>
        </w:rPr>
        <w:t xml:space="preserve"> </w:t>
      </w:r>
      <w:r w:rsidRPr="00497117">
        <w:rPr>
          <w:rFonts w:ascii="Times New Roman" w:hAnsi="Times New Roman" w:cs="Times New Roman"/>
          <w:sz w:val="24"/>
        </w:rPr>
        <w:t xml:space="preserve">Ван Пэн, У Гуйсяо Социально-экономический статус, гендерное неравенство и восприятие гендерных ролей// Социологическое обозрение Китая, 2019. </w:t>
      </w:r>
      <w:r w:rsidRPr="009167A9">
        <w:rPr>
          <w:rFonts w:ascii="Times New Roman" w:hAnsi="Times New Roman" w:cs="Times New Roman"/>
          <w:sz w:val="24"/>
        </w:rPr>
        <w:t>№2. [</w:t>
      </w:r>
      <w:r w:rsidRPr="00497117">
        <w:rPr>
          <w:rFonts w:ascii="Times New Roman" w:hAnsi="Times New Roman" w:cs="Times New Roman"/>
          <w:sz w:val="24"/>
        </w:rPr>
        <w:t>王鹏</w:t>
      </w:r>
      <w:r w:rsidRPr="009167A9">
        <w:rPr>
          <w:rFonts w:ascii="Times New Roman" w:hAnsi="Times New Roman" w:cs="Times New Roman"/>
          <w:sz w:val="24"/>
        </w:rPr>
        <w:t xml:space="preserve">, </w:t>
      </w:r>
      <w:r w:rsidRPr="00497117">
        <w:rPr>
          <w:rFonts w:ascii="Times New Roman" w:hAnsi="Times New Roman" w:cs="Times New Roman"/>
          <w:sz w:val="24"/>
        </w:rPr>
        <w:t>吴愈晓</w:t>
      </w:r>
      <w:r w:rsidRPr="009167A9">
        <w:rPr>
          <w:rFonts w:ascii="Times New Roman" w:hAnsi="Times New Roman" w:cs="Times New Roman"/>
          <w:sz w:val="24"/>
        </w:rPr>
        <w:t xml:space="preserve"> </w:t>
      </w:r>
      <w:r w:rsidRPr="00497117">
        <w:rPr>
          <w:rFonts w:ascii="Times New Roman" w:hAnsi="Times New Roman" w:cs="Times New Roman"/>
          <w:sz w:val="24"/>
        </w:rPr>
        <w:t>社会经济地位、</w:t>
      </w:r>
      <w:r w:rsidRPr="009167A9">
        <w:rPr>
          <w:rFonts w:ascii="Times New Roman" w:hAnsi="Times New Roman" w:cs="Times New Roman"/>
          <w:sz w:val="24"/>
        </w:rPr>
        <w:t xml:space="preserve"> </w:t>
      </w:r>
      <w:r w:rsidRPr="00497117">
        <w:rPr>
          <w:rFonts w:ascii="Times New Roman" w:hAnsi="Times New Roman" w:cs="Times New Roman"/>
          <w:sz w:val="24"/>
        </w:rPr>
        <w:t>性别不平等与性别角色观念</w:t>
      </w:r>
      <w:r w:rsidRPr="009167A9">
        <w:rPr>
          <w:rFonts w:ascii="Times New Roman" w:hAnsi="Times New Roman" w:cs="Times New Roman"/>
          <w:sz w:val="24"/>
        </w:rPr>
        <w:t xml:space="preserve">, </w:t>
      </w:r>
      <w:r w:rsidRPr="00497117">
        <w:rPr>
          <w:rFonts w:ascii="Times New Roman" w:hAnsi="Times New Roman" w:cs="Times New Roman"/>
          <w:sz w:val="24"/>
        </w:rPr>
        <w:t>社会学评论</w:t>
      </w:r>
      <w:r w:rsidRPr="00367C39">
        <w:rPr>
          <w:rFonts w:ascii="Times New Roman" w:hAnsi="Times New Roman" w:cs="Times New Roman"/>
          <w:sz w:val="24"/>
          <w:lang w:val="en-US"/>
        </w:rPr>
        <w:t>Sociological</w:t>
      </w:r>
      <w:r w:rsidRPr="009167A9">
        <w:rPr>
          <w:rFonts w:ascii="Times New Roman" w:hAnsi="Times New Roman" w:cs="Times New Roman"/>
          <w:sz w:val="24"/>
        </w:rPr>
        <w:t xml:space="preserve"> </w:t>
      </w:r>
      <w:r w:rsidRPr="00367C39">
        <w:rPr>
          <w:rFonts w:ascii="Times New Roman" w:hAnsi="Times New Roman" w:cs="Times New Roman"/>
          <w:sz w:val="24"/>
          <w:lang w:val="en-US"/>
        </w:rPr>
        <w:t>Review</w:t>
      </w:r>
      <w:r w:rsidRPr="009167A9">
        <w:rPr>
          <w:rFonts w:ascii="Times New Roman" w:hAnsi="Times New Roman" w:cs="Times New Roman"/>
          <w:sz w:val="24"/>
        </w:rPr>
        <w:t xml:space="preserve"> </w:t>
      </w:r>
      <w:r w:rsidRPr="00367C39">
        <w:rPr>
          <w:rFonts w:ascii="Times New Roman" w:hAnsi="Times New Roman" w:cs="Times New Roman"/>
          <w:sz w:val="24"/>
          <w:lang w:val="en-US"/>
        </w:rPr>
        <w:t>of</w:t>
      </w:r>
      <w:r w:rsidRPr="009167A9">
        <w:rPr>
          <w:rFonts w:ascii="Times New Roman" w:hAnsi="Times New Roman" w:cs="Times New Roman"/>
          <w:sz w:val="24"/>
        </w:rPr>
        <w:t xml:space="preserve"> </w:t>
      </w:r>
      <w:r w:rsidRPr="00367C39">
        <w:rPr>
          <w:rFonts w:ascii="Times New Roman" w:hAnsi="Times New Roman" w:cs="Times New Roman"/>
          <w:sz w:val="24"/>
          <w:lang w:val="en-US"/>
        </w:rPr>
        <w:t>China</w:t>
      </w:r>
      <w:r w:rsidRPr="009167A9">
        <w:rPr>
          <w:rFonts w:ascii="Times New Roman" w:hAnsi="Times New Roman" w:cs="Times New Roman"/>
          <w:sz w:val="24"/>
        </w:rPr>
        <w:t xml:space="preserve">, 2019 №2]. </w:t>
      </w:r>
      <w:r w:rsidRPr="00497117">
        <w:rPr>
          <w:rFonts w:ascii="Times New Roman" w:hAnsi="Times New Roman" w:cs="Times New Roman"/>
          <w:sz w:val="24"/>
        </w:rPr>
        <w:t xml:space="preserve">Режим доступа: </w:t>
      </w:r>
      <w:hyperlink r:id="rId11" w:history="1">
        <w:r w:rsidRPr="00497117">
          <w:rPr>
            <w:rStyle w:val="a6"/>
            <w:rFonts w:ascii="Times New Roman" w:hAnsi="Times New Roman" w:cs="Times New Roman"/>
            <w:sz w:val="24"/>
          </w:rPr>
          <w:t>http://src.ruc.edu.cn</w:t>
        </w:r>
      </w:hyperlink>
      <w:r w:rsidRPr="00497117">
        <w:rPr>
          <w:rFonts w:ascii="Times New Roman" w:hAnsi="Times New Roman" w:cs="Times New Roman"/>
          <w:sz w:val="24"/>
        </w:rPr>
        <w:t xml:space="preserve"> (дата обращения: 23.03.2024).</w:t>
      </w:r>
    </w:p>
  </w:footnote>
  <w:footnote w:id="13">
    <w:p w14:paraId="51FBD366" w14:textId="77777777" w:rsidR="009167A9" w:rsidRPr="00C54BF5" w:rsidRDefault="009167A9" w:rsidP="00853D5B">
      <w:pPr>
        <w:pStyle w:val="ac"/>
        <w:rPr>
          <w:bCs/>
        </w:rPr>
      </w:pPr>
      <w:r w:rsidRPr="00C54BF5">
        <w:rPr>
          <w:rStyle w:val="a5"/>
        </w:rPr>
        <w:footnoteRef/>
      </w:r>
      <w:r w:rsidRPr="00C54BF5">
        <w:t xml:space="preserve"> </w:t>
      </w:r>
      <w:r w:rsidRPr="00C54BF5">
        <w:rPr>
          <w:bCs/>
        </w:rPr>
        <w:t>Путин назвал молодежную политику стратегически важной темой</w:t>
      </w:r>
      <w:r>
        <w:rPr>
          <w:bCs/>
        </w:rPr>
        <w:t xml:space="preserve"> // Российская газета. 2022. Режим доступа: </w:t>
      </w:r>
      <w:hyperlink r:id="rId12" w:history="1">
        <w:r w:rsidRPr="00EC2F64">
          <w:rPr>
            <w:rStyle w:val="a6"/>
            <w:bCs/>
          </w:rPr>
          <w:t>https://rg.ru/2022/12/22/putin-nazval-molodezhnuiu-politiku-strategicheski-vazhnoj-temoj.html</w:t>
        </w:r>
      </w:hyperlink>
      <w:r>
        <w:rPr>
          <w:bCs/>
        </w:rPr>
        <w:t xml:space="preserve"> </w:t>
      </w:r>
      <w:r>
        <w:t>(дата обращения: 18.01.2024</w:t>
      </w:r>
      <w:r w:rsidRPr="00313632">
        <w:t>).</w:t>
      </w:r>
    </w:p>
  </w:footnote>
  <w:footnote w:id="14">
    <w:p w14:paraId="44E9DB5A" w14:textId="77777777" w:rsidR="009167A9" w:rsidRPr="00812EF9" w:rsidRDefault="009167A9" w:rsidP="00853D5B">
      <w:pPr>
        <w:pStyle w:val="a3"/>
        <w:rPr>
          <w:rFonts w:ascii="Times New Roman" w:hAnsi="Times New Roman" w:cs="Times New Roman"/>
          <w:sz w:val="24"/>
          <w:szCs w:val="24"/>
        </w:rPr>
      </w:pPr>
      <w:r w:rsidRPr="00812EF9">
        <w:rPr>
          <w:rStyle w:val="a5"/>
          <w:rFonts w:ascii="Times New Roman" w:hAnsi="Times New Roman" w:cs="Times New Roman"/>
          <w:sz w:val="24"/>
          <w:szCs w:val="24"/>
        </w:rPr>
        <w:footnoteRef/>
      </w:r>
      <w:r w:rsidRPr="00812EF9">
        <w:rPr>
          <w:rFonts w:ascii="Times New Roman" w:hAnsi="Times New Roman" w:cs="Times New Roman"/>
          <w:sz w:val="24"/>
          <w:szCs w:val="24"/>
        </w:rPr>
        <w:t xml:space="preserve"> Стимулирование молодежи «Пусть молодежь сияет в инновациях и творчестве!» Послание Си Цзиньпина к молодежи</w:t>
      </w:r>
      <w:r>
        <w:rPr>
          <w:rFonts w:ascii="Times New Roman" w:hAnsi="Times New Roman" w:cs="Times New Roman"/>
          <w:sz w:val="24"/>
          <w:szCs w:val="24"/>
        </w:rPr>
        <w:t xml:space="preserve"> // </w:t>
      </w:r>
      <w:r w:rsidRPr="00812EF9">
        <w:rPr>
          <w:rFonts w:ascii="Times New Roman" w:hAnsi="Times New Roman" w:cs="Times New Roman"/>
          <w:sz w:val="24"/>
          <w:szCs w:val="24"/>
        </w:rPr>
        <w:t>People's Daily Online (газета КНР)</w:t>
      </w:r>
      <w:r>
        <w:rPr>
          <w:rFonts w:ascii="Times New Roman" w:hAnsi="Times New Roman" w:cs="Times New Roman"/>
          <w:sz w:val="24"/>
          <w:szCs w:val="24"/>
        </w:rPr>
        <w:t>. 2023.</w:t>
      </w:r>
      <w:r w:rsidRPr="00812EF9">
        <w:rPr>
          <w:rFonts w:ascii="Times New Roman" w:hAnsi="Times New Roman" w:cs="Times New Roman"/>
          <w:sz w:val="24"/>
          <w:szCs w:val="24"/>
        </w:rPr>
        <w:t xml:space="preserve"> </w:t>
      </w:r>
      <w:r w:rsidRPr="00367C39">
        <w:rPr>
          <w:rFonts w:ascii="Times New Roman" w:eastAsia="宋体" w:hAnsi="Times New Roman" w:cs="Times New Roman"/>
          <w:sz w:val="24"/>
          <w:szCs w:val="24"/>
        </w:rPr>
        <w:t>[</w:t>
      </w:r>
      <w:r w:rsidRPr="00812EF9">
        <w:rPr>
          <w:rFonts w:ascii="Times New Roman" w:eastAsia="宋体" w:hAnsi="Times New Roman" w:cs="Times New Roman" w:hint="eastAsia"/>
          <w:sz w:val="24"/>
          <w:szCs w:val="24"/>
          <w:lang w:val="en-US"/>
        </w:rPr>
        <w:t>激扬青春</w:t>
      </w:r>
      <w:r w:rsidRPr="00367C39">
        <w:rPr>
          <w:rFonts w:ascii="Times New Roman" w:eastAsia="宋体" w:hAnsi="Times New Roman" w:cs="Times New Roman" w:hint="eastAsia"/>
          <w:sz w:val="24"/>
          <w:szCs w:val="24"/>
        </w:rPr>
        <w:t>｜</w:t>
      </w:r>
      <w:r w:rsidRPr="00367C39">
        <w:rPr>
          <w:rFonts w:ascii="Times New Roman" w:eastAsia="宋体" w:hAnsi="Times New Roman" w:cs="Times New Roman" w:hint="cs"/>
          <w:sz w:val="24"/>
          <w:szCs w:val="24"/>
        </w:rPr>
        <w:t>“</w:t>
      </w:r>
      <w:r w:rsidRPr="00812EF9">
        <w:rPr>
          <w:rFonts w:ascii="Times New Roman" w:eastAsia="宋体" w:hAnsi="Times New Roman" w:cs="Times New Roman" w:hint="eastAsia"/>
          <w:sz w:val="24"/>
          <w:szCs w:val="24"/>
          <w:lang w:val="en-US"/>
        </w:rPr>
        <w:t>让青春在创新创造中闪光</w:t>
      </w:r>
      <w:r w:rsidRPr="00367C39">
        <w:rPr>
          <w:rFonts w:ascii="Times New Roman" w:eastAsia="宋体" w:hAnsi="Times New Roman" w:cs="Times New Roman" w:hint="eastAsia"/>
          <w:sz w:val="24"/>
          <w:szCs w:val="24"/>
        </w:rPr>
        <w:t>！</w:t>
      </w:r>
      <w:r w:rsidRPr="00367C39">
        <w:rPr>
          <w:rFonts w:ascii="Times New Roman" w:eastAsia="宋体" w:hAnsi="Times New Roman" w:cs="Times New Roman" w:hint="cs"/>
          <w:sz w:val="24"/>
          <w:szCs w:val="24"/>
        </w:rPr>
        <w:t>”</w:t>
      </w:r>
      <w:r w:rsidRPr="00367C39">
        <w:rPr>
          <w:rFonts w:ascii="Times New Roman" w:eastAsia="宋体" w:hAnsi="Times New Roman" w:cs="Times New Roman"/>
          <w:sz w:val="24"/>
          <w:szCs w:val="24"/>
        </w:rPr>
        <w:t xml:space="preserve"> </w:t>
      </w:r>
      <w:r w:rsidRPr="00812EF9">
        <w:rPr>
          <w:rFonts w:ascii="Times New Roman" w:eastAsia="宋体" w:hAnsi="Times New Roman" w:cs="Times New Roman" w:hint="eastAsia"/>
          <w:sz w:val="24"/>
          <w:szCs w:val="24"/>
          <w:lang w:val="en-US"/>
        </w:rPr>
        <w:t>习近平寄语青年</w:t>
      </w:r>
      <w:r w:rsidRPr="00367C39">
        <w:rPr>
          <w:rFonts w:ascii="Times New Roman" w:eastAsia="宋体" w:hAnsi="Times New Roman" w:cs="Times New Roman" w:hint="eastAsia"/>
          <w:sz w:val="24"/>
          <w:szCs w:val="24"/>
        </w:rPr>
        <w:t xml:space="preserve"> // </w:t>
      </w:r>
      <w:r w:rsidRPr="00812EF9">
        <w:rPr>
          <w:rFonts w:ascii="Times New Roman" w:eastAsia="宋体" w:hAnsi="Times New Roman" w:cs="Times New Roman" w:hint="eastAsia"/>
          <w:sz w:val="24"/>
          <w:szCs w:val="24"/>
          <w:lang w:val="en-US"/>
        </w:rPr>
        <w:t>人民网</w:t>
      </w:r>
      <w:r w:rsidRPr="00367C39">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2023</w:t>
      </w:r>
      <w:r w:rsidRPr="00367C39">
        <w:rPr>
          <w:rFonts w:ascii="Times New Roman" w:eastAsia="宋体" w:hAnsi="Times New Roman" w:cs="Times New Roman"/>
          <w:sz w:val="24"/>
          <w:szCs w:val="24"/>
        </w:rPr>
        <w:t>]</w:t>
      </w:r>
      <w:r>
        <w:rPr>
          <w:rFonts w:ascii="Times New Roman" w:eastAsia="宋体" w:hAnsi="Times New Roman" w:cs="Times New Roman"/>
          <w:sz w:val="24"/>
          <w:szCs w:val="24"/>
        </w:rPr>
        <w:t>.</w:t>
      </w:r>
      <w:r w:rsidRPr="00367C39">
        <w:rPr>
          <w:rFonts w:ascii="Times New Roman" w:eastAsia="宋体" w:hAnsi="Times New Roman" w:cs="Times New Roman"/>
          <w:sz w:val="24"/>
          <w:szCs w:val="24"/>
        </w:rPr>
        <w:t xml:space="preserve"> </w:t>
      </w:r>
      <w:r w:rsidRPr="00812EF9">
        <w:rPr>
          <w:rFonts w:ascii="Times New Roman" w:hAnsi="Times New Roman" w:cs="Times New Roman"/>
          <w:bCs/>
          <w:sz w:val="24"/>
          <w:szCs w:val="24"/>
        </w:rPr>
        <w:t xml:space="preserve">Режим доступа: </w:t>
      </w:r>
      <w:hyperlink r:id="rId13" w:history="1">
        <w:r w:rsidRPr="00812EF9">
          <w:rPr>
            <w:rStyle w:val="a6"/>
            <w:rFonts w:ascii="Times New Roman" w:hAnsi="Times New Roman" w:cs="Times New Roman"/>
            <w:sz w:val="24"/>
            <w:szCs w:val="24"/>
          </w:rPr>
          <w:t>http://cpc.people.com.cn/n1/2023/0504/c164113-32678397.html</w:t>
        </w:r>
      </w:hyperlink>
      <w:r w:rsidRPr="00812EF9">
        <w:rPr>
          <w:rFonts w:ascii="Times New Roman" w:hAnsi="Times New Roman" w:cs="Times New Roman"/>
          <w:sz w:val="24"/>
          <w:szCs w:val="24"/>
        </w:rPr>
        <w:t xml:space="preserve"> </w:t>
      </w:r>
      <w:r>
        <w:rPr>
          <w:rFonts w:ascii="Times New Roman" w:hAnsi="Times New Roman" w:cs="Times New Roman"/>
          <w:sz w:val="24"/>
        </w:rPr>
        <w:t>(дата обращения: 18.01.2024</w:t>
      </w:r>
      <w:r w:rsidRPr="00313632">
        <w:rPr>
          <w:rFonts w:ascii="Times New Roman" w:hAnsi="Times New Roman" w:cs="Times New Roman"/>
          <w:sz w:val="24"/>
        </w:rPr>
        <w:t>).</w:t>
      </w:r>
    </w:p>
  </w:footnote>
  <w:footnote w:id="15">
    <w:p w14:paraId="5A90E9BB" w14:textId="77777777" w:rsidR="009167A9" w:rsidRPr="001B6A6A" w:rsidRDefault="009167A9">
      <w:pPr>
        <w:pStyle w:val="a3"/>
        <w:rPr>
          <w:rFonts w:ascii="Times New Roman" w:hAnsi="Times New Roman" w:cs="Times New Roman"/>
          <w:sz w:val="24"/>
          <w:szCs w:val="24"/>
        </w:rPr>
      </w:pPr>
      <w:r w:rsidRPr="001B6A6A">
        <w:rPr>
          <w:rStyle w:val="a5"/>
          <w:rFonts w:ascii="Times New Roman" w:hAnsi="Times New Roman" w:cs="Times New Roman"/>
          <w:sz w:val="24"/>
          <w:szCs w:val="24"/>
        </w:rPr>
        <w:footnoteRef/>
      </w:r>
      <w:r w:rsidRPr="001B6A6A">
        <w:rPr>
          <w:rFonts w:ascii="Times New Roman" w:hAnsi="Times New Roman" w:cs="Times New Roman"/>
          <w:sz w:val="24"/>
          <w:szCs w:val="24"/>
        </w:rPr>
        <w:t xml:space="preserve"> </w:t>
      </w:r>
      <w:r w:rsidRPr="00B55A3D">
        <w:rPr>
          <w:rFonts w:ascii="Times New Roman" w:hAnsi="Times New Roman" w:cs="Times New Roman"/>
          <w:sz w:val="24"/>
          <w:szCs w:val="24"/>
        </w:rPr>
        <w:t xml:space="preserve">Лисовский В.T. Советское студенчество. Социологические очерки. – М.: Мысль, 1990. 302 с. Режим доступа: </w:t>
      </w:r>
      <w:hyperlink r:id="rId14" w:history="1">
        <w:r w:rsidRPr="00B55A3D">
          <w:rPr>
            <w:rStyle w:val="a6"/>
            <w:rFonts w:ascii="Times New Roman" w:hAnsi="Times New Roman" w:cs="Times New Roman"/>
            <w:sz w:val="24"/>
            <w:szCs w:val="24"/>
          </w:rPr>
          <w:t>https://search.rsl.ru/ru/record/01001568257</w:t>
        </w:r>
      </w:hyperlink>
      <w:r w:rsidRPr="00B55A3D">
        <w:rPr>
          <w:rFonts w:ascii="Times New Roman" w:hAnsi="Times New Roman" w:cs="Times New Roman"/>
          <w:sz w:val="24"/>
          <w:szCs w:val="24"/>
        </w:rPr>
        <w:t xml:space="preserve"> (</w:t>
      </w:r>
      <w:r>
        <w:rPr>
          <w:rFonts w:ascii="Times New Roman" w:hAnsi="Times New Roman" w:cs="Times New Roman"/>
          <w:sz w:val="24"/>
          <w:szCs w:val="24"/>
        </w:rPr>
        <w:t>дата обращения: 19</w:t>
      </w:r>
      <w:r w:rsidRPr="00B55A3D">
        <w:rPr>
          <w:rFonts w:ascii="Times New Roman" w:hAnsi="Times New Roman" w:cs="Times New Roman"/>
          <w:sz w:val="24"/>
          <w:szCs w:val="24"/>
        </w:rPr>
        <w:t>.01.2024).</w:t>
      </w:r>
    </w:p>
  </w:footnote>
  <w:footnote w:id="16">
    <w:p w14:paraId="04638334" w14:textId="77777777" w:rsidR="009167A9" w:rsidRPr="001B6A6A" w:rsidRDefault="009167A9">
      <w:pPr>
        <w:pStyle w:val="a3"/>
        <w:rPr>
          <w:rFonts w:ascii="Times New Roman" w:hAnsi="Times New Roman" w:cs="Times New Roman"/>
          <w:sz w:val="24"/>
          <w:szCs w:val="24"/>
        </w:rPr>
      </w:pPr>
      <w:r w:rsidRPr="001B6A6A">
        <w:rPr>
          <w:rStyle w:val="a5"/>
          <w:rFonts w:ascii="Times New Roman" w:hAnsi="Times New Roman" w:cs="Times New Roman"/>
          <w:sz w:val="24"/>
          <w:szCs w:val="24"/>
        </w:rPr>
        <w:footnoteRef/>
      </w:r>
      <w:r w:rsidRPr="001B6A6A">
        <w:rPr>
          <w:rFonts w:ascii="Times New Roman" w:hAnsi="Times New Roman" w:cs="Times New Roman"/>
          <w:sz w:val="24"/>
          <w:szCs w:val="24"/>
        </w:rPr>
        <w:t xml:space="preserve"> </w:t>
      </w:r>
      <w:r w:rsidRPr="001B6A6A">
        <w:rPr>
          <w:rFonts w:ascii="Times New Roman" w:hAnsi="Times New Roman" w:cs="Times New Roman"/>
          <w:bCs/>
          <w:sz w:val="24"/>
          <w:szCs w:val="24"/>
        </w:rPr>
        <w:t>Социологический энциклопедический словарь. На русском, английском, немецком, французском и чешском языках. Редактор-координато</w:t>
      </w:r>
      <w:r>
        <w:rPr>
          <w:rFonts w:ascii="Times New Roman" w:hAnsi="Times New Roman" w:cs="Times New Roman"/>
          <w:bCs/>
          <w:sz w:val="24"/>
          <w:szCs w:val="24"/>
        </w:rPr>
        <w:t>р — академик РАН Г, В. Осипов. –</w:t>
      </w:r>
      <w:r w:rsidRPr="001B6A6A">
        <w:rPr>
          <w:rFonts w:ascii="Times New Roman" w:hAnsi="Times New Roman" w:cs="Times New Roman"/>
          <w:bCs/>
          <w:sz w:val="24"/>
          <w:szCs w:val="24"/>
        </w:rPr>
        <w:t xml:space="preserve"> М.: Издательская</w:t>
      </w:r>
      <w:r>
        <w:rPr>
          <w:rFonts w:ascii="Times New Roman" w:hAnsi="Times New Roman" w:cs="Times New Roman"/>
          <w:bCs/>
          <w:sz w:val="24"/>
          <w:szCs w:val="24"/>
        </w:rPr>
        <w:t xml:space="preserve"> группа ИНФРА М — НОРМА, 1998. –</w:t>
      </w:r>
      <w:r w:rsidRPr="001B6A6A">
        <w:rPr>
          <w:rFonts w:ascii="Times New Roman" w:hAnsi="Times New Roman" w:cs="Times New Roman"/>
          <w:bCs/>
          <w:sz w:val="24"/>
          <w:szCs w:val="24"/>
        </w:rPr>
        <w:t xml:space="preserve"> 488 с.</w:t>
      </w:r>
      <w:r w:rsidRPr="001B6A6A">
        <w:rPr>
          <w:rFonts w:ascii="Times New Roman" w:hAnsi="Times New Roman" w:cs="Times New Roman"/>
          <w:sz w:val="24"/>
          <w:szCs w:val="24"/>
        </w:rPr>
        <w:br/>
        <w:t>ISBN 5-89123-</w:t>
      </w:r>
      <w:r w:rsidRPr="00B55A3D">
        <w:rPr>
          <w:rFonts w:ascii="Times New Roman" w:hAnsi="Times New Roman" w:cs="Times New Roman"/>
          <w:sz w:val="24"/>
          <w:szCs w:val="24"/>
        </w:rPr>
        <w:t xml:space="preserve">162-Х; ISBN 5-86225-635-0 </w:t>
      </w:r>
      <w:hyperlink r:id="rId15" w:history="1">
        <w:r w:rsidRPr="00B55A3D">
          <w:rPr>
            <w:rStyle w:val="a6"/>
            <w:rFonts w:ascii="Times New Roman" w:hAnsi="Times New Roman" w:cs="Times New Roman"/>
            <w:sz w:val="24"/>
            <w:szCs w:val="24"/>
          </w:rPr>
          <w:t>https://www.isras.ru/index.php?page_id=1198&amp;id=6556</w:t>
        </w:r>
      </w:hyperlink>
      <w:r w:rsidRPr="00B55A3D">
        <w:rPr>
          <w:rFonts w:ascii="Times New Roman" w:hAnsi="Times New Roman" w:cs="Times New Roman"/>
          <w:sz w:val="24"/>
          <w:szCs w:val="24"/>
        </w:rPr>
        <w:t xml:space="preserve"> (</w:t>
      </w:r>
      <w:r>
        <w:rPr>
          <w:rFonts w:ascii="Times New Roman" w:hAnsi="Times New Roman" w:cs="Times New Roman"/>
          <w:sz w:val="24"/>
          <w:szCs w:val="24"/>
        </w:rPr>
        <w:t>дата обращения: 19</w:t>
      </w:r>
      <w:r w:rsidRPr="00B55A3D">
        <w:rPr>
          <w:rFonts w:ascii="Times New Roman" w:hAnsi="Times New Roman" w:cs="Times New Roman"/>
          <w:sz w:val="24"/>
          <w:szCs w:val="24"/>
        </w:rPr>
        <w:t>.01.2024).</w:t>
      </w:r>
    </w:p>
  </w:footnote>
  <w:footnote w:id="17">
    <w:p w14:paraId="78AD1450" w14:textId="77777777" w:rsidR="009167A9" w:rsidRPr="00102740" w:rsidRDefault="009167A9">
      <w:pPr>
        <w:pStyle w:val="a3"/>
        <w:rPr>
          <w:rFonts w:ascii="Times New Roman" w:hAnsi="Times New Roman" w:cs="Times New Roman"/>
          <w:sz w:val="24"/>
          <w:szCs w:val="24"/>
        </w:rPr>
      </w:pPr>
      <w:r w:rsidRPr="00605360">
        <w:rPr>
          <w:rStyle w:val="a5"/>
          <w:rFonts w:ascii="Times New Roman" w:hAnsi="Times New Roman" w:cs="Times New Roman"/>
          <w:sz w:val="24"/>
          <w:szCs w:val="24"/>
        </w:rPr>
        <w:footnoteRef/>
      </w:r>
      <w:r w:rsidRPr="00605360">
        <w:rPr>
          <w:rFonts w:ascii="Times New Roman" w:hAnsi="Times New Roman" w:cs="Times New Roman"/>
          <w:sz w:val="24"/>
          <w:szCs w:val="24"/>
        </w:rPr>
        <w:t xml:space="preserve"> Минченя Е.А. Социология молодежи. Методические рекомендации к семинарским занятиям для студентов всех специальностей д</w:t>
      </w:r>
      <w:r>
        <w:rPr>
          <w:rFonts w:ascii="Times New Roman" w:hAnsi="Times New Roman" w:cs="Times New Roman"/>
          <w:sz w:val="24"/>
          <w:szCs w:val="24"/>
        </w:rPr>
        <w:t xml:space="preserve">невной и заочной форм обучения // </w:t>
      </w:r>
      <w:r w:rsidRPr="00605360">
        <w:rPr>
          <w:rFonts w:ascii="Times New Roman" w:hAnsi="Times New Roman" w:cs="Times New Roman"/>
          <w:sz w:val="24"/>
          <w:szCs w:val="24"/>
        </w:rPr>
        <w:t xml:space="preserve">Могилев. </w:t>
      </w:r>
      <w:r w:rsidRPr="00102740">
        <w:rPr>
          <w:rFonts w:ascii="Times New Roman" w:hAnsi="Times New Roman" w:cs="Times New Roman"/>
          <w:sz w:val="24"/>
          <w:szCs w:val="24"/>
        </w:rPr>
        <w:t>2017.</w:t>
      </w:r>
      <w:r>
        <w:rPr>
          <w:rFonts w:ascii="Times New Roman" w:hAnsi="Times New Roman" w:cs="Times New Roman"/>
          <w:sz w:val="24"/>
          <w:szCs w:val="24"/>
        </w:rPr>
        <w:t xml:space="preserve"> Режим доступа:</w:t>
      </w:r>
      <w:r w:rsidRPr="00102740">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6" w:history="1">
        <w:r w:rsidRPr="00102740">
          <w:rPr>
            <w:rStyle w:val="a6"/>
            <w:rFonts w:ascii="Times New Roman" w:hAnsi="Times New Roman" w:cs="Times New Roman"/>
            <w:sz w:val="24"/>
            <w:szCs w:val="24"/>
          </w:rPr>
          <w:t>http://e.biblio.bru.by/bitstream/handle/1212121212/6899/2.5.pdf?sequence=1&amp;isAllowed=y</w:t>
        </w:r>
      </w:hyperlink>
      <w:r w:rsidRPr="00102740">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23</w:t>
      </w:r>
      <w:r w:rsidRPr="00B55A3D">
        <w:rPr>
          <w:rFonts w:ascii="Times New Roman" w:hAnsi="Times New Roman" w:cs="Times New Roman"/>
          <w:sz w:val="24"/>
          <w:szCs w:val="24"/>
        </w:rPr>
        <w:t>.01.2024).</w:t>
      </w:r>
    </w:p>
  </w:footnote>
  <w:footnote w:id="18">
    <w:p w14:paraId="22F14AA2" w14:textId="77777777" w:rsidR="009167A9" w:rsidRDefault="009167A9">
      <w:pPr>
        <w:pStyle w:val="a3"/>
      </w:pPr>
      <w:r w:rsidRPr="00102740">
        <w:rPr>
          <w:rStyle w:val="a5"/>
          <w:rFonts w:ascii="Times New Roman" w:hAnsi="Times New Roman" w:cs="Times New Roman"/>
          <w:sz w:val="24"/>
          <w:szCs w:val="24"/>
        </w:rPr>
        <w:footnoteRef/>
      </w:r>
      <w:r w:rsidRPr="00102740">
        <w:rPr>
          <w:rFonts w:ascii="Times New Roman" w:hAnsi="Times New Roman" w:cs="Times New Roman"/>
          <w:sz w:val="24"/>
          <w:szCs w:val="24"/>
        </w:rPr>
        <w:t xml:space="preserve"> Хасуев А.Э. </w:t>
      </w:r>
      <w:r>
        <w:rPr>
          <w:rFonts w:ascii="Times New Roman" w:hAnsi="Times New Roman" w:cs="Times New Roman"/>
          <w:sz w:val="24"/>
          <w:szCs w:val="24"/>
        </w:rPr>
        <w:t>Социально-философский анализ понятий молодежь и молодость</w:t>
      </w:r>
      <w:r w:rsidRPr="00102740">
        <w:rPr>
          <w:rFonts w:ascii="Times New Roman" w:hAnsi="Times New Roman" w:cs="Times New Roman"/>
          <w:sz w:val="24"/>
          <w:szCs w:val="24"/>
        </w:rPr>
        <w:t xml:space="preserve"> //</w:t>
      </w:r>
      <w:r>
        <w:rPr>
          <w:rFonts w:ascii="Times New Roman" w:hAnsi="Times New Roman" w:cs="Times New Roman"/>
          <w:sz w:val="24"/>
          <w:szCs w:val="24"/>
        </w:rPr>
        <w:t xml:space="preserve"> Фундаментальные исследования. 2015. </w:t>
      </w:r>
      <w:proofErr w:type="gramStart"/>
      <w:r>
        <w:rPr>
          <w:rFonts w:ascii="Times New Roman" w:hAnsi="Times New Roman" w:cs="Times New Roman"/>
          <w:sz w:val="24"/>
          <w:szCs w:val="24"/>
        </w:rPr>
        <w:t>№ 2-7</w:t>
      </w:r>
      <w:proofErr w:type="gramEnd"/>
      <w:r>
        <w:rPr>
          <w:rFonts w:ascii="Times New Roman" w:hAnsi="Times New Roman" w:cs="Times New Roman"/>
          <w:sz w:val="24"/>
          <w:szCs w:val="24"/>
        </w:rPr>
        <w:t>.</w:t>
      </w:r>
      <w:r w:rsidRPr="00102740">
        <w:rPr>
          <w:rFonts w:ascii="Times New Roman" w:hAnsi="Times New Roman" w:cs="Times New Roman"/>
          <w:sz w:val="24"/>
          <w:szCs w:val="24"/>
        </w:rPr>
        <w:t xml:space="preserve"> С. 1574-1578</w:t>
      </w:r>
      <w:r>
        <w:rPr>
          <w:rFonts w:ascii="Times New Roman" w:hAnsi="Times New Roman" w:cs="Times New Roman"/>
          <w:sz w:val="24"/>
          <w:szCs w:val="24"/>
        </w:rPr>
        <w:t xml:space="preserve">. Режим доступа: </w:t>
      </w:r>
      <w:hyperlink r:id="rId17" w:history="1">
        <w:r w:rsidRPr="00EC2F64">
          <w:rPr>
            <w:rStyle w:val="a6"/>
            <w:rFonts w:ascii="Times New Roman" w:hAnsi="Times New Roman" w:cs="Times New Roman"/>
            <w:sz w:val="24"/>
            <w:szCs w:val="24"/>
          </w:rPr>
          <w:t>https://fundamental-research.ru/ru/article/view?id=37197</w:t>
        </w:r>
      </w:hyperlink>
      <w:r>
        <w:rPr>
          <w:rFonts w:ascii="Times New Roman" w:hAnsi="Times New Roman" w:cs="Times New Roman"/>
          <w:sz w:val="24"/>
          <w:szCs w:val="24"/>
        </w:rPr>
        <w:t xml:space="preserve"> </w:t>
      </w:r>
      <w:r w:rsidRPr="00102740">
        <w:rPr>
          <w:rFonts w:ascii="Times New Roman" w:hAnsi="Times New Roman" w:cs="Times New Roman"/>
          <w:sz w:val="24"/>
          <w:szCs w:val="24"/>
        </w:rPr>
        <w:t>(дата обращения: 23.01.2024).</w:t>
      </w:r>
    </w:p>
  </w:footnote>
  <w:footnote w:id="19">
    <w:p w14:paraId="1DC8EF36" w14:textId="77777777" w:rsidR="009167A9" w:rsidRPr="00F12E28" w:rsidRDefault="009167A9" w:rsidP="00983AD7">
      <w:pPr>
        <w:pStyle w:val="ac"/>
      </w:pPr>
      <w:r w:rsidRPr="00F12E28">
        <w:rPr>
          <w:rStyle w:val="a5"/>
        </w:rPr>
        <w:footnoteRef/>
      </w:r>
      <w:r w:rsidRPr="00F12E28">
        <w:t xml:space="preserve"> </w:t>
      </w:r>
      <w:r w:rsidRPr="00F12E28">
        <w:rPr>
          <w:bCs/>
          <w:iCs/>
        </w:rPr>
        <w:t xml:space="preserve">Боряз В.Н. </w:t>
      </w:r>
      <w:r w:rsidRPr="00F12E28">
        <w:rPr>
          <w:iCs/>
        </w:rPr>
        <w:t xml:space="preserve">Молодежь: Методол. проблемы исследования / АН СССР. Ленингр. кафедра философии. - </w:t>
      </w:r>
      <w:proofErr w:type="gramStart"/>
      <w:r w:rsidRPr="00F12E28">
        <w:rPr>
          <w:iCs/>
        </w:rPr>
        <w:t>Ленинград :</w:t>
      </w:r>
      <w:proofErr w:type="gramEnd"/>
      <w:r w:rsidRPr="00F12E28">
        <w:rPr>
          <w:iCs/>
        </w:rPr>
        <w:t xml:space="preserve"> Наука. Ленингр. отд-ние, 1973. - 155 с.</w:t>
      </w:r>
      <w:r>
        <w:rPr>
          <w:iCs/>
        </w:rPr>
        <w:t xml:space="preserve"> Режим доступа: </w:t>
      </w:r>
      <w:hyperlink r:id="rId18" w:history="1">
        <w:r w:rsidRPr="00EC2F64">
          <w:rPr>
            <w:rStyle w:val="a6"/>
            <w:iCs/>
          </w:rPr>
          <w:t>https://search.rsl.ru/ru/record/01007285029</w:t>
        </w:r>
      </w:hyperlink>
      <w:r>
        <w:rPr>
          <w:iCs/>
        </w:rPr>
        <w:t xml:space="preserve"> </w:t>
      </w:r>
      <w:r w:rsidRPr="00B55A3D">
        <w:t>(</w:t>
      </w:r>
      <w:r>
        <w:t>дата обращения: 24</w:t>
      </w:r>
      <w:r w:rsidRPr="00B55A3D">
        <w:t>.01.2024).</w:t>
      </w:r>
    </w:p>
  </w:footnote>
  <w:footnote w:id="20">
    <w:p w14:paraId="408DB399" w14:textId="77777777" w:rsidR="009167A9" w:rsidRPr="00F12E28" w:rsidRDefault="009167A9" w:rsidP="00983AD7">
      <w:pPr>
        <w:pStyle w:val="ac"/>
      </w:pPr>
      <w:r w:rsidRPr="00F12E28">
        <w:rPr>
          <w:rStyle w:val="a5"/>
        </w:rPr>
        <w:footnoteRef/>
      </w:r>
      <w:r w:rsidRPr="00F12E28">
        <w:t xml:space="preserve"> </w:t>
      </w:r>
      <w:r w:rsidRPr="00F12E28">
        <w:rPr>
          <w:iCs/>
        </w:rPr>
        <w:t>Радченко</w:t>
      </w:r>
      <w:r>
        <w:rPr>
          <w:iCs/>
        </w:rPr>
        <w:t xml:space="preserve"> </w:t>
      </w:r>
      <w:proofErr w:type="gramStart"/>
      <w:r>
        <w:rPr>
          <w:iCs/>
        </w:rPr>
        <w:t>А.</w:t>
      </w:r>
      <w:r w:rsidRPr="00F12E28">
        <w:rPr>
          <w:iCs/>
        </w:rPr>
        <w:t>Ф.</w:t>
      </w:r>
      <w:proofErr w:type="gramEnd"/>
      <w:r w:rsidRPr="00F12E28">
        <w:rPr>
          <w:iCs/>
        </w:rPr>
        <w:t xml:space="preserve"> Молодежь и ее возра</w:t>
      </w:r>
      <w:r>
        <w:rPr>
          <w:iCs/>
        </w:rPr>
        <w:t>стные границы / А.</w:t>
      </w:r>
      <w:r w:rsidRPr="00F12E28">
        <w:rPr>
          <w:iCs/>
        </w:rPr>
        <w:t xml:space="preserve">Ф. Радченко // Социология власти. – 2012. – № 3. – С. </w:t>
      </w:r>
      <w:proofErr w:type="gramStart"/>
      <w:r w:rsidRPr="00F12E28">
        <w:rPr>
          <w:iCs/>
        </w:rPr>
        <w:t>19-29</w:t>
      </w:r>
      <w:proofErr w:type="gramEnd"/>
      <w:r w:rsidRPr="00F12E28">
        <w:rPr>
          <w:iCs/>
        </w:rPr>
        <w:t xml:space="preserve">. </w:t>
      </w:r>
    </w:p>
  </w:footnote>
  <w:footnote w:id="21">
    <w:p w14:paraId="172FCB47" w14:textId="77777777" w:rsidR="009167A9" w:rsidRPr="00F12E28" w:rsidRDefault="009167A9">
      <w:pPr>
        <w:pStyle w:val="a3"/>
        <w:rPr>
          <w:rFonts w:ascii="Times New Roman" w:hAnsi="Times New Roman" w:cs="Times New Roman"/>
          <w:sz w:val="24"/>
          <w:szCs w:val="24"/>
        </w:rPr>
      </w:pPr>
      <w:r w:rsidRPr="00F12E28">
        <w:rPr>
          <w:rStyle w:val="a5"/>
          <w:rFonts w:ascii="Times New Roman" w:hAnsi="Times New Roman" w:cs="Times New Roman"/>
          <w:sz w:val="24"/>
          <w:szCs w:val="24"/>
        </w:rPr>
        <w:footnoteRef/>
      </w:r>
      <w:r w:rsidRPr="00F12E28">
        <w:rPr>
          <w:rFonts w:ascii="Times New Roman" w:hAnsi="Times New Roman" w:cs="Times New Roman"/>
          <w:sz w:val="24"/>
          <w:szCs w:val="24"/>
        </w:rPr>
        <w:t xml:space="preserve"> Плугарь О.А., Кононова </w:t>
      </w:r>
      <w:proofErr w:type="gramStart"/>
      <w:r w:rsidRPr="00F12E28">
        <w:rPr>
          <w:rFonts w:ascii="Times New Roman" w:hAnsi="Times New Roman" w:cs="Times New Roman"/>
          <w:sz w:val="24"/>
          <w:szCs w:val="24"/>
        </w:rPr>
        <w:t>Т.М.</w:t>
      </w:r>
      <w:proofErr w:type="gramEnd"/>
      <w:r w:rsidRPr="00F12E28">
        <w:rPr>
          <w:rFonts w:ascii="Times New Roman" w:hAnsi="Times New Roman" w:cs="Times New Roman"/>
          <w:sz w:val="24"/>
          <w:szCs w:val="24"/>
        </w:rPr>
        <w:t xml:space="preserve">, Горева О.М. </w:t>
      </w:r>
      <w:r>
        <w:rPr>
          <w:rFonts w:ascii="Times New Roman" w:hAnsi="Times New Roman" w:cs="Times New Roman"/>
          <w:sz w:val="24"/>
          <w:szCs w:val="24"/>
        </w:rPr>
        <w:t>Молодежь как социальная группа: определение, социально-демографические характеристики и перспективные направления исследования</w:t>
      </w:r>
      <w:r w:rsidRPr="00F12E28">
        <w:rPr>
          <w:rFonts w:ascii="Times New Roman" w:hAnsi="Times New Roman" w:cs="Times New Roman"/>
          <w:sz w:val="24"/>
          <w:szCs w:val="24"/>
        </w:rPr>
        <w:t xml:space="preserve"> // Современные</w:t>
      </w:r>
      <w:r>
        <w:rPr>
          <w:rFonts w:ascii="Times New Roman" w:hAnsi="Times New Roman" w:cs="Times New Roman"/>
          <w:sz w:val="24"/>
          <w:szCs w:val="24"/>
        </w:rPr>
        <w:t xml:space="preserve"> проблемы науки и образования. 2015. </w:t>
      </w:r>
      <w:proofErr w:type="gramStart"/>
      <w:r>
        <w:rPr>
          <w:rFonts w:ascii="Times New Roman" w:hAnsi="Times New Roman" w:cs="Times New Roman"/>
          <w:sz w:val="24"/>
          <w:szCs w:val="24"/>
        </w:rPr>
        <w:t>№ 2-2</w:t>
      </w:r>
      <w:proofErr w:type="gramEnd"/>
      <w:r>
        <w:rPr>
          <w:rFonts w:ascii="Times New Roman" w:hAnsi="Times New Roman" w:cs="Times New Roman"/>
          <w:sz w:val="24"/>
          <w:szCs w:val="24"/>
        </w:rPr>
        <w:t>.</w:t>
      </w:r>
      <w:r w:rsidRPr="00F12E28">
        <w:rPr>
          <w:rFonts w:ascii="Times New Roman" w:hAnsi="Times New Roman" w:cs="Times New Roman"/>
          <w:sz w:val="24"/>
          <w:szCs w:val="24"/>
        </w:rPr>
        <w:br/>
      </w:r>
      <w:r>
        <w:rPr>
          <w:rFonts w:ascii="Times New Roman" w:hAnsi="Times New Roman" w:cs="Times New Roman"/>
          <w:sz w:val="24"/>
          <w:szCs w:val="24"/>
        </w:rPr>
        <w:t>Режим доступа</w:t>
      </w:r>
      <w:r w:rsidRPr="00F12E28">
        <w:rPr>
          <w:rFonts w:ascii="Times New Roman" w:hAnsi="Times New Roman" w:cs="Times New Roman"/>
          <w:sz w:val="24"/>
          <w:szCs w:val="24"/>
        </w:rPr>
        <w:t xml:space="preserve">: </w:t>
      </w:r>
      <w:hyperlink r:id="rId19" w:history="1">
        <w:r w:rsidRPr="00F12E28">
          <w:rPr>
            <w:rStyle w:val="a6"/>
            <w:rFonts w:ascii="Times New Roman" w:hAnsi="Times New Roman" w:cs="Times New Roman"/>
            <w:sz w:val="24"/>
            <w:szCs w:val="24"/>
          </w:rPr>
          <w:t>https://science-education.ru/ru/article/view?id=22074</w:t>
        </w:r>
      </w:hyperlink>
      <w:r>
        <w:rPr>
          <w:rFonts w:ascii="Times New Roman" w:hAnsi="Times New Roman" w:cs="Times New Roman"/>
          <w:sz w:val="24"/>
          <w:szCs w:val="24"/>
        </w:rPr>
        <w:t xml:space="preserve"> (дата обращения: 24</w:t>
      </w:r>
      <w:r w:rsidRPr="00F12E28">
        <w:rPr>
          <w:rFonts w:ascii="Times New Roman" w:hAnsi="Times New Roman" w:cs="Times New Roman"/>
          <w:sz w:val="24"/>
          <w:szCs w:val="24"/>
        </w:rPr>
        <w:t>.01.2024).</w:t>
      </w:r>
    </w:p>
  </w:footnote>
  <w:footnote w:id="22">
    <w:p w14:paraId="1F961C57" w14:textId="77777777" w:rsidR="009167A9" w:rsidRPr="00A84A0E" w:rsidRDefault="009167A9">
      <w:pPr>
        <w:pStyle w:val="a3"/>
        <w:rPr>
          <w:rFonts w:ascii="Times New Roman" w:hAnsi="Times New Roman" w:cs="Times New Roman"/>
          <w:sz w:val="24"/>
          <w:szCs w:val="24"/>
        </w:rPr>
      </w:pPr>
      <w:r w:rsidRPr="00A84A0E">
        <w:rPr>
          <w:rStyle w:val="a5"/>
          <w:rFonts w:ascii="Times New Roman" w:hAnsi="Times New Roman" w:cs="Times New Roman"/>
          <w:sz w:val="24"/>
          <w:szCs w:val="24"/>
        </w:rPr>
        <w:footnoteRef/>
      </w:r>
      <w:r w:rsidRPr="00A84A0E">
        <w:rPr>
          <w:rFonts w:ascii="Times New Roman" w:hAnsi="Times New Roman" w:cs="Times New Roman"/>
          <w:sz w:val="24"/>
          <w:szCs w:val="24"/>
        </w:rPr>
        <w:t xml:space="preserve"> </w:t>
      </w:r>
      <w:r w:rsidRPr="00B55A3D">
        <w:rPr>
          <w:rFonts w:ascii="Times New Roman" w:hAnsi="Times New Roman" w:cs="Times New Roman"/>
          <w:sz w:val="24"/>
          <w:szCs w:val="24"/>
        </w:rPr>
        <w:t xml:space="preserve">Большая российская энциклопедия. Режим доступа: </w:t>
      </w:r>
      <w:hyperlink r:id="rId20" w:history="1">
        <w:r w:rsidRPr="00B55A3D">
          <w:rPr>
            <w:rStyle w:val="a6"/>
            <w:rFonts w:ascii="Times New Roman" w:hAnsi="Times New Roman" w:cs="Times New Roman"/>
            <w:sz w:val="24"/>
            <w:szCs w:val="24"/>
          </w:rPr>
          <w:t>https://bigenc.ru/c/molodiozh-91560e/annotation</w:t>
        </w:r>
      </w:hyperlink>
      <w:r w:rsidRPr="00B55A3D">
        <w:rPr>
          <w:rFonts w:ascii="Times New Roman" w:hAnsi="Times New Roman" w:cs="Times New Roman"/>
          <w:sz w:val="24"/>
          <w:szCs w:val="24"/>
        </w:rPr>
        <w:t xml:space="preserve"> (дата обращения: 24.01.2024).</w:t>
      </w:r>
    </w:p>
  </w:footnote>
  <w:footnote w:id="23">
    <w:p w14:paraId="5CC9FC43" w14:textId="77777777" w:rsidR="009167A9" w:rsidRPr="00A84A0E" w:rsidRDefault="009167A9">
      <w:pPr>
        <w:pStyle w:val="a3"/>
        <w:rPr>
          <w:rFonts w:ascii="Times New Roman" w:hAnsi="Times New Roman" w:cs="Times New Roman"/>
          <w:bCs/>
          <w:sz w:val="24"/>
          <w:szCs w:val="24"/>
        </w:rPr>
      </w:pPr>
      <w:r w:rsidRPr="00A84A0E">
        <w:rPr>
          <w:rStyle w:val="a5"/>
          <w:rFonts w:ascii="Times New Roman" w:hAnsi="Times New Roman" w:cs="Times New Roman"/>
          <w:sz w:val="24"/>
          <w:szCs w:val="24"/>
        </w:rPr>
        <w:footnoteRef/>
      </w:r>
      <w:r w:rsidRPr="00A84A0E">
        <w:rPr>
          <w:rFonts w:ascii="Times New Roman" w:hAnsi="Times New Roman" w:cs="Times New Roman"/>
          <w:sz w:val="24"/>
          <w:szCs w:val="24"/>
        </w:rPr>
        <w:t xml:space="preserve"> </w:t>
      </w:r>
      <w:r w:rsidRPr="00A84A0E">
        <w:rPr>
          <w:rFonts w:ascii="Times New Roman" w:hAnsi="Times New Roman" w:cs="Times New Roman"/>
          <w:bCs/>
          <w:sz w:val="24"/>
          <w:szCs w:val="24"/>
        </w:rPr>
        <w:t>Молодежь</w:t>
      </w:r>
      <w:r>
        <w:rPr>
          <w:rFonts w:ascii="Times New Roman" w:hAnsi="Times New Roman" w:cs="Times New Roman"/>
          <w:bCs/>
          <w:sz w:val="24"/>
          <w:szCs w:val="24"/>
        </w:rPr>
        <w:t>. Режим доступа:</w:t>
      </w:r>
      <w:r w:rsidRPr="00A84A0E">
        <w:rPr>
          <w:rFonts w:ascii="Times New Roman" w:hAnsi="Times New Roman" w:cs="Times New Roman"/>
          <w:sz w:val="24"/>
          <w:szCs w:val="24"/>
        </w:rPr>
        <w:t xml:space="preserve"> </w:t>
      </w:r>
      <w:hyperlink r:id="rId21" w:history="1">
        <w:r w:rsidRPr="00A84A0E">
          <w:rPr>
            <w:rStyle w:val="a6"/>
            <w:rFonts w:ascii="Times New Roman" w:hAnsi="Times New Roman" w:cs="Times New Roman"/>
            <w:sz w:val="24"/>
            <w:szCs w:val="24"/>
          </w:rPr>
          <w:t>https://www.un.org/ru/global-issues/youth</w:t>
        </w:r>
      </w:hyperlink>
      <w:r w:rsidRPr="00A84A0E">
        <w:rPr>
          <w:rFonts w:ascii="Times New Roman" w:hAnsi="Times New Roman" w:cs="Times New Roman"/>
          <w:sz w:val="24"/>
          <w:szCs w:val="24"/>
        </w:rPr>
        <w:t xml:space="preserve"> </w:t>
      </w:r>
      <w:r w:rsidRPr="00B55A3D">
        <w:rPr>
          <w:rFonts w:ascii="Times New Roman" w:hAnsi="Times New Roman" w:cs="Times New Roman"/>
          <w:sz w:val="24"/>
          <w:szCs w:val="24"/>
        </w:rPr>
        <w:t>(дата обращения: 24.01.2024).</w:t>
      </w:r>
    </w:p>
  </w:footnote>
  <w:footnote w:id="24">
    <w:p w14:paraId="4BDF7B31" w14:textId="77777777" w:rsidR="009167A9" w:rsidRPr="00605360" w:rsidRDefault="009167A9">
      <w:pPr>
        <w:pStyle w:val="a3"/>
        <w:rPr>
          <w:rFonts w:ascii="Times New Roman" w:hAnsi="Times New Roman" w:cs="Times New Roman"/>
          <w:bCs/>
          <w:sz w:val="24"/>
        </w:rPr>
      </w:pPr>
      <w:r w:rsidRPr="00605360">
        <w:rPr>
          <w:rStyle w:val="a5"/>
          <w:rFonts w:ascii="Times New Roman" w:hAnsi="Times New Roman" w:cs="Times New Roman"/>
          <w:sz w:val="24"/>
        </w:rPr>
        <w:footnoteRef/>
      </w:r>
      <w:r w:rsidRPr="00605360">
        <w:rPr>
          <w:rFonts w:ascii="Times New Roman" w:hAnsi="Times New Roman" w:cs="Times New Roman"/>
          <w:sz w:val="24"/>
        </w:rPr>
        <w:t xml:space="preserve"> </w:t>
      </w:r>
      <w:r>
        <w:rPr>
          <w:rFonts w:ascii="Times New Roman" w:hAnsi="Times New Roman" w:cs="Times New Roman"/>
          <w:bCs/>
          <w:sz w:val="24"/>
        </w:rPr>
        <w:t>Конвенция о правах ребенка</w:t>
      </w:r>
      <w:r w:rsidRPr="00605360">
        <w:rPr>
          <w:rFonts w:ascii="Times New Roman" w:hAnsi="Times New Roman" w:cs="Times New Roman"/>
          <w:bCs/>
          <w:sz w:val="24"/>
        </w:rPr>
        <w:t xml:space="preserve"> (одобрена Генеральной Ассамблеей ООН 20.11.1989)</w:t>
      </w:r>
      <w:r>
        <w:rPr>
          <w:rFonts w:ascii="Times New Roman" w:hAnsi="Times New Roman" w:cs="Times New Roman"/>
          <w:bCs/>
          <w:sz w:val="24"/>
        </w:rPr>
        <w:t>. Режим доступа:</w:t>
      </w:r>
      <w:r w:rsidRPr="00605360">
        <w:rPr>
          <w:rFonts w:ascii="Times New Roman" w:hAnsi="Times New Roman" w:cs="Times New Roman"/>
          <w:bCs/>
          <w:sz w:val="24"/>
        </w:rPr>
        <w:t xml:space="preserve"> </w:t>
      </w:r>
      <w:hyperlink r:id="rId22" w:history="1">
        <w:r w:rsidRPr="00605360">
          <w:rPr>
            <w:rStyle w:val="a6"/>
            <w:rFonts w:ascii="Times New Roman" w:hAnsi="Times New Roman" w:cs="Times New Roman"/>
            <w:bCs/>
            <w:sz w:val="24"/>
          </w:rPr>
          <w:t>https://www.consultant.ru/document/cons_doc_LAW_9959/</w:t>
        </w:r>
      </w:hyperlink>
      <w:r w:rsidRPr="00605360">
        <w:rPr>
          <w:rFonts w:ascii="Times New Roman" w:hAnsi="Times New Roman" w:cs="Times New Roman"/>
          <w:bCs/>
          <w:sz w:val="24"/>
        </w:rPr>
        <w:t xml:space="preserve"> </w:t>
      </w:r>
      <w:r w:rsidRPr="00B55A3D">
        <w:rPr>
          <w:rFonts w:ascii="Times New Roman" w:hAnsi="Times New Roman" w:cs="Times New Roman"/>
          <w:sz w:val="24"/>
          <w:szCs w:val="24"/>
        </w:rPr>
        <w:t>(дата обращения: 24.01.2024).</w:t>
      </w:r>
    </w:p>
  </w:footnote>
  <w:footnote w:id="25">
    <w:p w14:paraId="5785F35F" w14:textId="0FDF668F" w:rsidR="009167A9" w:rsidRPr="00545EC8" w:rsidRDefault="009167A9" w:rsidP="00545EC8">
      <w:pPr>
        <w:pStyle w:val="a3"/>
        <w:rPr>
          <w:rFonts w:ascii="Times New Roman" w:hAnsi="Times New Roman" w:cs="Times New Roman"/>
          <w:bCs/>
          <w:sz w:val="24"/>
        </w:rPr>
      </w:pPr>
      <w:r w:rsidRPr="00545EC8">
        <w:rPr>
          <w:rStyle w:val="a5"/>
          <w:rFonts w:ascii="Times New Roman" w:hAnsi="Times New Roman" w:cs="Times New Roman"/>
          <w:sz w:val="24"/>
        </w:rPr>
        <w:footnoteRef/>
      </w:r>
      <w:r w:rsidRPr="00545EC8">
        <w:rPr>
          <w:rFonts w:ascii="Times New Roman" w:hAnsi="Times New Roman" w:cs="Times New Roman"/>
          <w:sz w:val="24"/>
        </w:rPr>
        <w:t xml:space="preserve"> </w:t>
      </w:r>
      <w:r w:rsidRPr="00545EC8">
        <w:rPr>
          <w:rFonts w:ascii="Times New Roman" w:hAnsi="Times New Roman" w:cs="Times New Roman"/>
          <w:bCs/>
          <w:sz w:val="24"/>
        </w:rPr>
        <w:t>В каком возрасте человек считается молодым</w:t>
      </w:r>
      <w:r>
        <w:rPr>
          <w:rFonts w:ascii="Times New Roman" w:hAnsi="Times New Roman" w:cs="Times New Roman"/>
          <w:bCs/>
          <w:sz w:val="24"/>
        </w:rPr>
        <w:t xml:space="preserve"> // Коммерсант. 2023. </w:t>
      </w:r>
      <w:r>
        <w:rPr>
          <w:rFonts w:ascii="Times New Roman" w:hAnsi="Times New Roman" w:cs="Times New Roman"/>
          <w:bCs/>
          <w:sz w:val="24"/>
        </w:rPr>
        <w:t xml:space="preserve">Режим доступа: </w:t>
      </w:r>
      <w:hyperlink r:id="rId23" w:history="1">
        <w:r w:rsidRPr="00EC2F64">
          <w:rPr>
            <w:rStyle w:val="a6"/>
            <w:rFonts w:ascii="Times New Roman" w:hAnsi="Times New Roman" w:cs="Times New Roman"/>
            <w:bCs/>
            <w:sz w:val="24"/>
          </w:rPr>
          <w:t>https://www.kommersant.ru/doc/5941581</w:t>
        </w:r>
      </w:hyperlink>
      <w:r>
        <w:rPr>
          <w:rFonts w:ascii="Times New Roman" w:hAnsi="Times New Roman" w:cs="Times New Roman"/>
          <w:bCs/>
          <w:sz w:val="24"/>
        </w:rPr>
        <w:t xml:space="preserve"> </w:t>
      </w:r>
      <w:r w:rsidRPr="00B55A3D">
        <w:rPr>
          <w:rFonts w:ascii="Times New Roman" w:hAnsi="Times New Roman" w:cs="Times New Roman"/>
          <w:sz w:val="24"/>
          <w:szCs w:val="24"/>
        </w:rPr>
        <w:t xml:space="preserve">(дата обращения: </w:t>
      </w:r>
      <w:r w:rsidRPr="00B55A3D">
        <w:rPr>
          <w:rFonts w:ascii="Times New Roman" w:hAnsi="Times New Roman" w:cs="Times New Roman"/>
          <w:sz w:val="24"/>
          <w:szCs w:val="24"/>
        </w:rPr>
        <w:t>2</w:t>
      </w:r>
      <w:r w:rsidR="00564F8E">
        <w:rPr>
          <w:rFonts w:ascii="Times New Roman" w:hAnsi="Times New Roman" w:cs="Times New Roman"/>
          <w:sz w:val="24"/>
          <w:szCs w:val="24"/>
          <w:lang w:val="en-US"/>
        </w:rPr>
        <w:t>6</w:t>
      </w:r>
      <w:r w:rsidRPr="00B55A3D">
        <w:rPr>
          <w:rFonts w:ascii="Times New Roman" w:hAnsi="Times New Roman" w:cs="Times New Roman"/>
          <w:sz w:val="24"/>
          <w:szCs w:val="24"/>
        </w:rPr>
        <w:t>.0</w:t>
      </w:r>
      <w:r w:rsidR="00564F8E">
        <w:rPr>
          <w:rFonts w:ascii="Times New Roman" w:hAnsi="Times New Roman" w:cs="Times New Roman"/>
          <w:sz w:val="24"/>
          <w:szCs w:val="24"/>
          <w:lang w:val="en-US"/>
        </w:rPr>
        <w:t>2</w:t>
      </w:r>
      <w:r w:rsidRPr="00B55A3D">
        <w:rPr>
          <w:rFonts w:ascii="Times New Roman" w:hAnsi="Times New Roman" w:cs="Times New Roman"/>
          <w:sz w:val="24"/>
          <w:szCs w:val="24"/>
        </w:rPr>
        <w:t>.2024).</w:t>
      </w:r>
    </w:p>
    <w:p w14:paraId="48D664EB" w14:textId="77777777" w:rsidR="009167A9" w:rsidRPr="00545EC8" w:rsidRDefault="009167A9">
      <w:pPr>
        <w:pStyle w:val="a3"/>
        <w:rPr>
          <w:rFonts w:ascii="Times New Roman" w:hAnsi="Times New Roman" w:cs="Times New Roman"/>
        </w:rPr>
      </w:pPr>
    </w:p>
  </w:footnote>
  <w:footnote w:id="26">
    <w:p w14:paraId="63EA6A4E" w14:textId="77777777" w:rsidR="009167A9" w:rsidRPr="007B32F0" w:rsidRDefault="009167A9">
      <w:pPr>
        <w:pStyle w:val="a3"/>
        <w:rPr>
          <w:rFonts w:ascii="Times New Roman" w:hAnsi="Times New Roman" w:cs="Times New Roman"/>
          <w:sz w:val="24"/>
          <w:szCs w:val="24"/>
        </w:rPr>
      </w:pPr>
      <w:r w:rsidRPr="007B32F0">
        <w:rPr>
          <w:rStyle w:val="a5"/>
          <w:rFonts w:ascii="Times New Roman" w:hAnsi="Times New Roman" w:cs="Times New Roman"/>
          <w:sz w:val="24"/>
          <w:szCs w:val="24"/>
        </w:rPr>
        <w:footnoteRef/>
      </w:r>
      <w:r w:rsidRPr="007B32F0">
        <w:rPr>
          <w:rFonts w:ascii="Times New Roman" w:hAnsi="Times New Roman" w:cs="Times New Roman"/>
          <w:sz w:val="24"/>
          <w:szCs w:val="24"/>
        </w:rPr>
        <w:t xml:space="preserve"> Федеральный закон от 30.12.2020 г. № 489-ФЗ О молодежной политике в Российской Федерации. </w:t>
      </w:r>
      <w:r w:rsidRPr="007B32F0">
        <w:rPr>
          <w:rFonts w:ascii="Times New Roman" w:hAnsi="Times New Roman" w:cs="Times New Roman"/>
          <w:bCs/>
          <w:sz w:val="24"/>
          <w:szCs w:val="24"/>
        </w:rPr>
        <w:t>Режим доступа:</w:t>
      </w:r>
      <w:r w:rsidRPr="007B32F0">
        <w:rPr>
          <w:rFonts w:ascii="Times New Roman" w:hAnsi="Times New Roman" w:cs="Times New Roman"/>
          <w:sz w:val="24"/>
          <w:szCs w:val="24"/>
        </w:rPr>
        <w:t xml:space="preserve"> </w:t>
      </w:r>
      <w:hyperlink r:id="rId24" w:history="1">
        <w:r w:rsidRPr="007B32F0">
          <w:rPr>
            <w:rStyle w:val="a6"/>
            <w:rFonts w:ascii="Times New Roman" w:hAnsi="Times New Roman" w:cs="Times New Roman"/>
            <w:sz w:val="24"/>
            <w:szCs w:val="24"/>
          </w:rPr>
          <w:t>http://www.kremlin.ru/acts/bank/46328</w:t>
        </w:r>
      </w:hyperlink>
      <w:r w:rsidRPr="007B32F0">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26</w:t>
      </w:r>
      <w:r w:rsidRPr="00B55A3D">
        <w:rPr>
          <w:rFonts w:ascii="Times New Roman" w:hAnsi="Times New Roman" w:cs="Times New Roman"/>
          <w:sz w:val="24"/>
          <w:szCs w:val="24"/>
        </w:rPr>
        <w:t>.01.2024).</w:t>
      </w:r>
    </w:p>
  </w:footnote>
  <w:footnote w:id="27">
    <w:p w14:paraId="32FD117F" w14:textId="77777777" w:rsidR="009167A9" w:rsidRPr="007C66B5" w:rsidRDefault="009167A9" w:rsidP="00223E8B">
      <w:pPr>
        <w:pStyle w:val="a3"/>
        <w:rPr>
          <w:rFonts w:eastAsia="宋体"/>
        </w:rPr>
      </w:pPr>
      <w:r w:rsidRPr="007B32F0">
        <w:rPr>
          <w:rStyle w:val="a5"/>
          <w:rFonts w:ascii="Times New Roman" w:hAnsi="Times New Roman" w:cs="Times New Roman"/>
          <w:sz w:val="24"/>
          <w:szCs w:val="24"/>
        </w:rPr>
        <w:footnoteRef/>
      </w:r>
      <w:r w:rsidRPr="007B32F0">
        <w:rPr>
          <w:rFonts w:ascii="Times New Roman" w:hAnsi="Times New Roman" w:cs="Times New Roman"/>
          <w:sz w:val="24"/>
          <w:szCs w:val="24"/>
        </w:rPr>
        <w:t xml:space="preserve"> Центральный комитет Коммунистической партии Китая и Государственный совет </w:t>
      </w:r>
      <w:r>
        <w:rPr>
          <w:rFonts w:ascii="Times New Roman" w:hAnsi="Times New Roman" w:cs="Times New Roman"/>
          <w:sz w:val="24"/>
          <w:szCs w:val="24"/>
        </w:rPr>
        <w:t>выпустили</w:t>
      </w:r>
      <w:r w:rsidRPr="007B32F0">
        <w:rPr>
          <w:rFonts w:ascii="Times New Roman" w:hAnsi="Times New Roman" w:cs="Times New Roman"/>
          <w:sz w:val="24"/>
          <w:szCs w:val="24"/>
        </w:rPr>
        <w:t xml:space="preserve"> </w:t>
      </w:r>
      <w:r>
        <w:rPr>
          <w:rFonts w:ascii="Times New Roman" w:hAnsi="Times New Roman" w:cs="Times New Roman"/>
          <w:sz w:val="24"/>
          <w:szCs w:val="24"/>
        </w:rPr>
        <w:t>«</w:t>
      </w:r>
      <w:r w:rsidRPr="007B32F0">
        <w:rPr>
          <w:rFonts w:ascii="Times New Roman" w:hAnsi="Times New Roman" w:cs="Times New Roman"/>
          <w:sz w:val="24"/>
          <w:szCs w:val="24"/>
        </w:rPr>
        <w:t>Средне- и долгосрочный план развития молодежи (</w:t>
      </w:r>
      <w:proofErr w:type="gramStart"/>
      <w:r w:rsidRPr="007B32F0">
        <w:rPr>
          <w:rFonts w:ascii="Times New Roman" w:hAnsi="Times New Roman" w:cs="Times New Roman"/>
          <w:sz w:val="24"/>
          <w:szCs w:val="24"/>
        </w:rPr>
        <w:t>2016-2025</w:t>
      </w:r>
      <w:proofErr w:type="gramEnd"/>
      <w:r w:rsidRPr="007B32F0">
        <w:rPr>
          <w:rFonts w:ascii="Times New Roman" w:hAnsi="Times New Roman" w:cs="Times New Roman"/>
          <w:sz w:val="24"/>
          <w:szCs w:val="24"/>
        </w:rPr>
        <w:t xml:space="preserve"> гг.)</w:t>
      </w:r>
      <w:r>
        <w:rPr>
          <w:rFonts w:ascii="Times New Roman" w:hAnsi="Times New Roman" w:cs="Times New Roman"/>
          <w:sz w:val="24"/>
          <w:szCs w:val="24"/>
        </w:rPr>
        <w:t xml:space="preserve">». 2022 </w:t>
      </w:r>
      <w:r w:rsidRPr="00367C39">
        <w:rPr>
          <w:rFonts w:ascii="Times New Roman" w:eastAsia="宋体" w:hAnsi="Times New Roman" w:cs="Times New Roman"/>
          <w:sz w:val="24"/>
          <w:szCs w:val="24"/>
        </w:rPr>
        <w:t>[</w:t>
      </w:r>
      <w:r w:rsidRPr="007B32F0">
        <w:rPr>
          <w:rFonts w:ascii="Times New Roman" w:hAnsi="Times New Roman" w:cs="Times New Roman"/>
          <w:sz w:val="24"/>
          <w:szCs w:val="24"/>
        </w:rPr>
        <w:t>中共中央</w:t>
      </w:r>
      <w:r w:rsidRPr="007B32F0">
        <w:rPr>
          <w:rFonts w:ascii="Times New Roman" w:hAnsi="Times New Roman" w:cs="Times New Roman"/>
          <w:sz w:val="24"/>
          <w:szCs w:val="24"/>
        </w:rPr>
        <w:t xml:space="preserve"> </w:t>
      </w:r>
      <w:r w:rsidRPr="007B32F0">
        <w:rPr>
          <w:rFonts w:ascii="Times New Roman" w:hAnsi="Times New Roman" w:cs="Times New Roman"/>
          <w:sz w:val="24"/>
          <w:szCs w:val="24"/>
        </w:rPr>
        <w:t>国务院印发《中长期青年发展规划（</w:t>
      </w:r>
      <w:r w:rsidRPr="007B32F0">
        <w:rPr>
          <w:rFonts w:ascii="Times New Roman" w:hAnsi="Times New Roman" w:cs="Times New Roman"/>
          <w:sz w:val="24"/>
          <w:szCs w:val="24"/>
        </w:rPr>
        <w:t>2016</w:t>
      </w:r>
      <w:r w:rsidRPr="007B32F0">
        <w:rPr>
          <w:rFonts w:ascii="Times New Roman" w:hAnsi="Times New Roman" w:cs="Times New Roman"/>
          <w:sz w:val="24"/>
          <w:szCs w:val="24"/>
        </w:rPr>
        <w:t>－</w:t>
      </w:r>
      <w:r w:rsidRPr="007B32F0">
        <w:rPr>
          <w:rFonts w:ascii="Times New Roman" w:hAnsi="Times New Roman" w:cs="Times New Roman"/>
          <w:sz w:val="24"/>
          <w:szCs w:val="24"/>
        </w:rPr>
        <w:t>2025</w:t>
      </w:r>
      <w:r w:rsidRPr="007B32F0">
        <w:rPr>
          <w:rFonts w:ascii="Times New Roman" w:hAnsi="Times New Roman" w:cs="Times New Roman"/>
          <w:sz w:val="24"/>
          <w:szCs w:val="24"/>
        </w:rPr>
        <w:t>年）》</w:t>
      </w:r>
      <w:r>
        <w:rPr>
          <w:rFonts w:ascii="Times New Roman" w:eastAsia="宋体" w:hAnsi="Times New Roman" w:cs="Times New Roman" w:hint="eastAsia"/>
          <w:sz w:val="24"/>
          <w:szCs w:val="24"/>
        </w:rPr>
        <w:t>.</w:t>
      </w:r>
      <w:r w:rsidRPr="00367C39">
        <w:rPr>
          <w:rFonts w:ascii="Times New Roman" w:eastAsia="宋体" w:hAnsi="Times New Roman" w:cs="Times New Roman"/>
          <w:sz w:val="24"/>
          <w:szCs w:val="24"/>
        </w:rPr>
        <w:t xml:space="preserve"> </w:t>
      </w:r>
      <w:r w:rsidRPr="007C66B5">
        <w:rPr>
          <w:rFonts w:ascii="Times New Roman" w:eastAsia="宋体" w:hAnsi="Times New Roman" w:cs="Times New Roman"/>
          <w:sz w:val="24"/>
          <w:szCs w:val="24"/>
        </w:rPr>
        <w:t xml:space="preserve">2022]. </w:t>
      </w:r>
      <w:r>
        <w:rPr>
          <w:rFonts w:ascii="Times New Roman" w:eastAsia="宋体" w:hAnsi="Times New Roman" w:cs="Times New Roman"/>
          <w:sz w:val="24"/>
          <w:szCs w:val="24"/>
        </w:rPr>
        <w:t>Режим доступа:</w:t>
      </w:r>
      <w:r w:rsidRPr="007C66B5">
        <w:rPr>
          <w:rFonts w:ascii="Times New Roman" w:eastAsia="宋体" w:hAnsi="Times New Roman" w:cs="Times New Roman"/>
          <w:sz w:val="24"/>
          <w:szCs w:val="24"/>
        </w:rPr>
        <w:t xml:space="preserve"> </w:t>
      </w:r>
      <w:hyperlink r:id="rId25" w:anchor="1" w:history="1">
        <w:r w:rsidRPr="007B32F0">
          <w:rPr>
            <w:rStyle w:val="a6"/>
            <w:rFonts w:ascii="Times New Roman" w:eastAsia="宋体" w:hAnsi="Times New Roman" w:cs="Times New Roman"/>
            <w:sz w:val="24"/>
            <w:szCs w:val="24"/>
            <w:lang w:val="en-US"/>
          </w:rPr>
          <w:t>https</w:t>
        </w:r>
        <w:r w:rsidRPr="007C66B5">
          <w:rPr>
            <w:rStyle w:val="a6"/>
            <w:rFonts w:ascii="Times New Roman" w:eastAsia="宋体" w:hAnsi="Times New Roman" w:cs="Times New Roman"/>
            <w:sz w:val="24"/>
            <w:szCs w:val="24"/>
          </w:rPr>
          <w:t>://</w:t>
        </w:r>
        <w:r w:rsidRPr="007B32F0">
          <w:rPr>
            <w:rStyle w:val="a6"/>
            <w:rFonts w:ascii="Times New Roman" w:eastAsia="宋体" w:hAnsi="Times New Roman" w:cs="Times New Roman"/>
            <w:sz w:val="24"/>
            <w:szCs w:val="24"/>
            <w:lang w:val="en-US"/>
          </w:rPr>
          <w:t>www</w:t>
        </w:r>
        <w:r w:rsidRPr="007C66B5">
          <w:rPr>
            <w:rStyle w:val="a6"/>
            <w:rFonts w:ascii="Times New Roman" w:eastAsia="宋体" w:hAnsi="Times New Roman" w:cs="Times New Roman"/>
            <w:sz w:val="24"/>
            <w:szCs w:val="24"/>
          </w:rPr>
          <w:t>.</w:t>
        </w:r>
        <w:r w:rsidRPr="007B32F0">
          <w:rPr>
            <w:rStyle w:val="a6"/>
            <w:rFonts w:ascii="Times New Roman" w:eastAsia="宋体" w:hAnsi="Times New Roman" w:cs="Times New Roman"/>
            <w:sz w:val="24"/>
            <w:szCs w:val="24"/>
            <w:lang w:val="en-US"/>
          </w:rPr>
          <w:t>gov</w:t>
        </w:r>
        <w:r w:rsidRPr="007C66B5">
          <w:rPr>
            <w:rStyle w:val="a6"/>
            <w:rFonts w:ascii="Times New Roman" w:eastAsia="宋体" w:hAnsi="Times New Roman" w:cs="Times New Roman"/>
            <w:sz w:val="24"/>
            <w:szCs w:val="24"/>
          </w:rPr>
          <w:t>.</w:t>
        </w:r>
        <w:r w:rsidRPr="007B32F0">
          <w:rPr>
            <w:rStyle w:val="a6"/>
            <w:rFonts w:ascii="Times New Roman" w:eastAsia="宋体" w:hAnsi="Times New Roman" w:cs="Times New Roman"/>
            <w:sz w:val="24"/>
            <w:szCs w:val="24"/>
            <w:lang w:val="en-US"/>
          </w:rPr>
          <w:t>cn</w:t>
        </w:r>
        <w:r w:rsidRPr="007C66B5">
          <w:rPr>
            <w:rStyle w:val="a6"/>
            <w:rFonts w:ascii="Times New Roman" w:eastAsia="宋体" w:hAnsi="Times New Roman" w:cs="Times New Roman"/>
            <w:sz w:val="24"/>
            <w:szCs w:val="24"/>
          </w:rPr>
          <w:t>/</w:t>
        </w:r>
        <w:r w:rsidRPr="007B32F0">
          <w:rPr>
            <w:rStyle w:val="a6"/>
            <w:rFonts w:ascii="Times New Roman" w:eastAsia="宋体" w:hAnsi="Times New Roman" w:cs="Times New Roman"/>
            <w:sz w:val="24"/>
            <w:szCs w:val="24"/>
            <w:lang w:val="en-US"/>
          </w:rPr>
          <w:t>zhengce</w:t>
        </w:r>
        <w:r w:rsidRPr="007C66B5">
          <w:rPr>
            <w:rStyle w:val="a6"/>
            <w:rFonts w:ascii="Times New Roman" w:eastAsia="宋体" w:hAnsi="Times New Roman" w:cs="Times New Roman"/>
            <w:sz w:val="24"/>
            <w:szCs w:val="24"/>
          </w:rPr>
          <w:t>/202203/</w:t>
        </w:r>
        <w:r w:rsidRPr="007B32F0">
          <w:rPr>
            <w:rStyle w:val="a6"/>
            <w:rFonts w:ascii="Times New Roman" w:eastAsia="宋体" w:hAnsi="Times New Roman" w:cs="Times New Roman"/>
            <w:sz w:val="24"/>
            <w:szCs w:val="24"/>
            <w:lang w:val="en-US"/>
          </w:rPr>
          <w:t>content</w:t>
        </w:r>
        <w:r w:rsidRPr="007C66B5">
          <w:rPr>
            <w:rStyle w:val="a6"/>
            <w:rFonts w:ascii="Times New Roman" w:eastAsia="宋体" w:hAnsi="Times New Roman" w:cs="Times New Roman"/>
            <w:sz w:val="24"/>
            <w:szCs w:val="24"/>
          </w:rPr>
          <w:t>_3635263.</w:t>
        </w:r>
        <w:r w:rsidRPr="007B32F0">
          <w:rPr>
            <w:rStyle w:val="a6"/>
            <w:rFonts w:ascii="Times New Roman" w:eastAsia="宋体" w:hAnsi="Times New Roman" w:cs="Times New Roman"/>
            <w:sz w:val="24"/>
            <w:szCs w:val="24"/>
            <w:lang w:val="en-US"/>
          </w:rPr>
          <w:t>htm</w:t>
        </w:r>
        <w:r w:rsidRPr="007C66B5">
          <w:rPr>
            <w:rStyle w:val="a6"/>
            <w:rFonts w:ascii="Times New Roman" w:eastAsia="宋体" w:hAnsi="Times New Roman" w:cs="Times New Roman"/>
            <w:sz w:val="24"/>
            <w:szCs w:val="24"/>
          </w:rPr>
          <w:t>#1</w:t>
        </w:r>
      </w:hyperlink>
      <w:r w:rsidRPr="007C66B5">
        <w:rPr>
          <w:rFonts w:eastAsia="宋体"/>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26</w:t>
      </w:r>
      <w:r w:rsidRPr="00B55A3D">
        <w:rPr>
          <w:rFonts w:ascii="Times New Roman" w:hAnsi="Times New Roman" w:cs="Times New Roman"/>
          <w:sz w:val="24"/>
          <w:szCs w:val="24"/>
        </w:rPr>
        <w:t>.01.2024).</w:t>
      </w:r>
    </w:p>
    <w:p w14:paraId="319502D7" w14:textId="77777777" w:rsidR="009167A9" w:rsidRPr="007C66B5" w:rsidRDefault="009167A9">
      <w:pPr>
        <w:pStyle w:val="a3"/>
      </w:pPr>
    </w:p>
  </w:footnote>
  <w:footnote w:id="28">
    <w:p w14:paraId="3C9AB372" w14:textId="77777777" w:rsidR="009167A9" w:rsidRPr="007C66B5" w:rsidRDefault="009167A9">
      <w:pPr>
        <w:pStyle w:val="a3"/>
        <w:rPr>
          <w:rFonts w:ascii="Times New Roman" w:hAnsi="Times New Roman" w:cs="Times New Roman"/>
          <w:sz w:val="24"/>
          <w:szCs w:val="24"/>
        </w:rPr>
      </w:pPr>
      <w:r w:rsidRPr="007C66B5">
        <w:rPr>
          <w:rStyle w:val="a5"/>
          <w:rFonts w:ascii="Times New Roman" w:hAnsi="Times New Roman" w:cs="Times New Roman"/>
          <w:sz w:val="24"/>
          <w:szCs w:val="24"/>
        </w:rPr>
        <w:footnoteRef/>
      </w:r>
      <w:r w:rsidRPr="007C66B5">
        <w:rPr>
          <w:rFonts w:ascii="Times New Roman" w:hAnsi="Times New Roman" w:cs="Times New Roman"/>
          <w:sz w:val="24"/>
          <w:szCs w:val="24"/>
        </w:rPr>
        <w:t xml:space="preserve"> Мер</w:t>
      </w:r>
      <w:r>
        <w:rPr>
          <w:rFonts w:ascii="Times New Roman" w:hAnsi="Times New Roman" w:cs="Times New Roman"/>
          <w:sz w:val="24"/>
          <w:szCs w:val="24"/>
        </w:rPr>
        <w:t>ы</w:t>
      </w:r>
      <w:r w:rsidRPr="007C66B5">
        <w:rPr>
          <w:rFonts w:ascii="Times New Roman" w:hAnsi="Times New Roman" w:cs="Times New Roman"/>
          <w:sz w:val="24"/>
          <w:szCs w:val="24"/>
        </w:rPr>
        <w:t xml:space="preserve"> по национальным праздникам в связи с ежегодными фестивалями и памятными днями» (ред. от 11.12.2013)</w:t>
      </w:r>
      <w:r>
        <w:rPr>
          <w:rFonts w:ascii="Times New Roman" w:hAnsi="Times New Roman" w:cs="Times New Roman"/>
          <w:sz w:val="24"/>
          <w:szCs w:val="24"/>
        </w:rPr>
        <w:t xml:space="preserve">. </w:t>
      </w:r>
      <w:r w:rsidRPr="007C66B5">
        <w:rPr>
          <w:rFonts w:ascii="Times New Roman" w:eastAsia="宋体" w:hAnsi="Times New Roman" w:cs="Times New Roman"/>
          <w:sz w:val="24"/>
          <w:szCs w:val="24"/>
        </w:rPr>
        <w:t>[</w:t>
      </w:r>
      <w:r w:rsidRPr="007C66B5">
        <w:rPr>
          <w:rFonts w:ascii="Times New Roman" w:eastAsia="宋体" w:hAnsi="Times New Roman" w:cs="Times New Roman" w:hint="eastAsia"/>
          <w:sz w:val="24"/>
          <w:szCs w:val="24"/>
        </w:rPr>
        <w:t>全国年节及纪念日放假办法</w:t>
      </w:r>
      <w:r w:rsidRPr="007C66B5">
        <w:rPr>
          <w:rFonts w:ascii="Times New Roman" w:eastAsia="宋体" w:hAnsi="Times New Roman" w:cs="Times New Roman"/>
          <w:sz w:val="24"/>
          <w:szCs w:val="24"/>
        </w:rPr>
        <w:t>].</w:t>
      </w:r>
      <w:r w:rsidRPr="00D970D8">
        <w:rPr>
          <w:rFonts w:ascii="Times New Roman" w:eastAsia="宋体" w:hAnsi="Times New Roman" w:cs="Times New Roman"/>
          <w:sz w:val="24"/>
          <w:szCs w:val="24"/>
        </w:rPr>
        <w:t xml:space="preserve"> </w:t>
      </w:r>
      <w:r>
        <w:rPr>
          <w:rFonts w:ascii="Times New Roman" w:eastAsia="宋体" w:hAnsi="Times New Roman" w:cs="Times New Roman"/>
          <w:sz w:val="24"/>
          <w:szCs w:val="24"/>
        </w:rPr>
        <w:t>Режим доступа:</w:t>
      </w:r>
      <w:r w:rsidRPr="007C66B5">
        <w:rPr>
          <w:rFonts w:ascii="Times New Roman" w:hAnsi="Times New Roman" w:cs="Times New Roman"/>
          <w:sz w:val="24"/>
          <w:szCs w:val="24"/>
        </w:rPr>
        <w:t xml:space="preserve">  </w:t>
      </w:r>
      <w:hyperlink r:id="rId26" w:history="1">
        <w:r w:rsidRPr="007C66B5">
          <w:rPr>
            <w:rStyle w:val="a6"/>
            <w:rFonts w:ascii="Times New Roman" w:hAnsi="Times New Roman" w:cs="Times New Roman"/>
            <w:sz w:val="24"/>
            <w:szCs w:val="24"/>
            <w:lang w:val="en-US"/>
          </w:rPr>
          <w:t>https</w:t>
        </w:r>
        <w:r w:rsidRPr="007C66B5">
          <w:rPr>
            <w:rStyle w:val="a6"/>
            <w:rFonts w:ascii="Times New Roman" w:hAnsi="Times New Roman" w:cs="Times New Roman"/>
            <w:sz w:val="24"/>
            <w:szCs w:val="24"/>
          </w:rPr>
          <w:t>://</w:t>
        </w:r>
        <w:r w:rsidRPr="007C66B5">
          <w:rPr>
            <w:rStyle w:val="a6"/>
            <w:rFonts w:ascii="Times New Roman" w:hAnsi="Times New Roman" w:cs="Times New Roman"/>
            <w:sz w:val="24"/>
            <w:szCs w:val="24"/>
            <w:lang w:val="en-US"/>
          </w:rPr>
          <w:t>flk</w:t>
        </w:r>
        <w:r w:rsidRPr="007C66B5">
          <w:rPr>
            <w:rStyle w:val="a6"/>
            <w:rFonts w:ascii="Times New Roman" w:hAnsi="Times New Roman" w:cs="Times New Roman"/>
            <w:sz w:val="24"/>
            <w:szCs w:val="24"/>
          </w:rPr>
          <w:t>.</w:t>
        </w:r>
        <w:r w:rsidRPr="007C66B5">
          <w:rPr>
            <w:rStyle w:val="a6"/>
            <w:rFonts w:ascii="Times New Roman" w:hAnsi="Times New Roman" w:cs="Times New Roman"/>
            <w:sz w:val="24"/>
            <w:szCs w:val="24"/>
            <w:lang w:val="en-US"/>
          </w:rPr>
          <w:t>npc</w:t>
        </w:r>
        <w:r w:rsidRPr="007C66B5">
          <w:rPr>
            <w:rStyle w:val="a6"/>
            <w:rFonts w:ascii="Times New Roman" w:hAnsi="Times New Roman" w:cs="Times New Roman"/>
            <w:sz w:val="24"/>
            <w:szCs w:val="24"/>
          </w:rPr>
          <w:t>.</w:t>
        </w:r>
        <w:r w:rsidRPr="007C66B5">
          <w:rPr>
            <w:rStyle w:val="a6"/>
            <w:rFonts w:ascii="Times New Roman" w:hAnsi="Times New Roman" w:cs="Times New Roman"/>
            <w:sz w:val="24"/>
            <w:szCs w:val="24"/>
            <w:lang w:val="en-US"/>
          </w:rPr>
          <w:t>gov</w:t>
        </w:r>
        <w:r w:rsidRPr="007C66B5">
          <w:rPr>
            <w:rStyle w:val="a6"/>
            <w:rFonts w:ascii="Times New Roman" w:hAnsi="Times New Roman" w:cs="Times New Roman"/>
            <w:sz w:val="24"/>
            <w:szCs w:val="24"/>
          </w:rPr>
          <w:t>.</w:t>
        </w:r>
        <w:r w:rsidRPr="007C66B5">
          <w:rPr>
            <w:rStyle w:val="a6"/>
            <w:rFonts w:ascii="Times New Roman" w:hAnsi="Times New Roman" w:cs="Times New Roman"/>
            <w:sz w:val="24"/>
            <w:szCs w:val="24"/>
            <w:lang w:val="en-US"/>
          </w:rPr>
          <w:t>cn</w:t>
        </w:r>
        <w:r w:rsidRPr="007C66B5">
          <w:rPr>
            <w:rStyle w:val="a6"/>
            <w:rFonts w:ascii="Times New Roman" w:hAnsi="Times New Roman" w:cs="Times New Roman"/>
            <w:sz w:val="24"/>
            <w:szCs w:val="24"/>
          </w:rPr>
          <w:t>/</w:t>
        </w:r>
        <w:r w:rsidRPr="007C66B5">
          <w:rPr>
            <w:rStyle w:val="a6"/>
            <w:rFonts w:ascii="Times New Roman" w:hAnsi="Times New Roman" w:cs="Times New Roman"/>
            <w:sz w:val="24"/>
            <w:szCs w:val="24"/>
            <w:lang w:val="en-US"/>
          </w:rPr>
          <w:t>detail</w:t>
        </w:r>
        <w:r w:rsidRPr="007C66B5">
          <w:rPr>
            <w:rStyle w:val="a6"/>
            <w:rFonts w:ascii="Times New Roman" w:hAnsi="Times New Roman" w:cs="Times New Roman"/>
            <w:sz w:val="24"/>
            <w:szCs w:val="24"/>
          </w:rPr>
          <w:t>2.html?ZmY4MDgwODE2ZjNlOThiZDAxNmY0MWVmZjc4NDAxZjg</w:t>
        </w:r>
      </w:hyperlink>
      <w:r w:rsidRPr="007C66B5">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26</w:t>
      </w:r>
      <w:r w:rsidRPr="00B55A3D">
        <w:rPr>
          <w:rFonts w:ascii="Times New Roman" w:hAnsi="Times New Roman" w:cs="Times New Roman"/>
          <w:sz w:val="24"/>
          <w:szCs w:val="24"/>
        </w:rPr>
        <w:t>.01.2024).</w:t>
      </w:r>
    </w:p>
  </w:footnote>
  <w:footnote w:id="29">
    <w:p w14:paraId="15E2DEE1" w14:textId="77777777" w:rsidR="009167A9" w:rsidRPr="00864320" w:rsidRDefault="009167A9">
      <w:pPr>
        <w:pStyle w:val="a3"/>
        <w:rPr>
          <w:rFonts w:ascii="Times New Roman" w:hAnsi="Times New Roman" w:cs="Times New Roman"/>
          <w:sz w:val="24"/>
        </w:rPr>
      </w:pPr>
      <w:r w:rsidRPr="00864320">
        <w:rPr>
          <w:rStyle w:val="a5"/>
          <w:rFonts w:ascii="Times New Roman" w:hAnsi="Times New Roman" w:cs="Times New Roman"/>
          <w:sz w:val="24"/>
        </w:rPr>
        <w:footnoteRef/>
      </w:r>
      <w:r w:rsidRPr="00864320">
        <w:rPr>
          <w:rFonts w:ascii="Times New Roman" w:hAnsi="Times New Roman" w:cs="Times New Roman"/>
          <w:sz w:val="24"/>
        </w:rPr>
        <w:t xml:space="preserve"> Загребин </w:t>
      </w:r>
      <w:proofErr w:type="gramStart"/>
      <w:r w:rsidRPr="00864320">
        <w:rPr>
          <w:rFonts w:ascii="Times New Roman" w:hAnsi="Times New Roman" w:cs="Times New Roman"/>
          <w:sz w:val="24"/>
        </w:rPr>
        <w:t>В.В.</w:t>
      </w:r>
      <w:proofErr w:type="gramEnd"/>
      <w:r w:rsidRPr="00864320">
        <w:rPr>
          <w:rFonts w:ascii="Times New Roman" w:hAnsi="Times New Roman" w:cs="Times New Roman"/>
          <w:sz w:val="24"/>
        </w:rPr>
        <w:t xml:space="preserve"> Подходы к определению категории «мо</w:t>
      </w:r>
      <w:r>
        <w:rPr>
          <w:rFonts w:ascii="Times New Roman" w:hAnsi="Times New Roman" w:cs="Times New Roman"/>
          <w:sz w:val="24"/>
        </w:rPr>
        <w:t>лодёжь» // Концепт. – 2014. – № </w:t>
      </w:r>
      <w:r w:rsidRPr="00864320">
        <w:rPr>
          <w:rFonts w:ascii="Times New Roman" w:hAnsi="Times New Roman" w:cs="Times New Roman"/>
          <w:sz w:val="24"/>
        </w:rPr>
        <w:t xml:space="preserve">02 (февраль). Режим доступа: </w:t>
      </w:r>
      <w:hyperlink r:id="rId27" w:history="1">
        <w:r w:rsidRPr="00864320">
          <w:rPr>
            <w:rStyle w:val="a6"/>
            <w:rFonts w:ascii="Times New Roman" w:hAnsi="Times New Roman" w:cs="Times New Roman"/>
            <w:sz w:val="24"/>
            <w:lang w:val="en-US"/>
          </w:rPr>
          <w:t>file</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C</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Users</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Lenovo</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Downloads</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podhody</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k</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opredeleniyu</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kategorii</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molodyozh</w:t>
        </w:r>
        <w:r w:rsidRPr="00864320">
          <w:rPr>
            <w:rStyle w:val="a6"/>
            <w:rFonts w:ascii="Times New Roman" w:hAnsi="Times New Roman" w:cs="Times New Roman"/>
            <w:sz w:val="24"/>
          </w:rPr>
          <w:t>.</w:t>
        </w:r>
        <w:r w:rsidRPr="00864320">
          <w:rPr>
            <w:rStyle w:val="a6"/>
            <w:rFonts w:ascii="Times New Roman" w:hAnsi="Times New Roman" w:cs="Times New Roman"/>
            <w:sz w:val="24"/>
            <w:lang w:val="en-US"/>
          </w:rPr>
          <w:t>pdf</w:t>
        </w:r>
      </w:hyperlink>
      <w:r w:rsidRPr="00864320">
        <w:rPr>
          <w:rFonts w:ascii="Times New Roman" w:hAnsi="Times New Roman" w:cs="Times New Roman"/>
          <w:sz w:val="24"/>
        </w:rPr>
        <w:t xml:space="preserve"> </w:t>
      </w:r>
      <w:r>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01.02</w:t>
      </w:r>
      <w:r w:rsidRPr="00B55A3D">
        <w:rPr>
          <w:rFonts w:ascii="Times New Roman" w:hAnsi="Times New Roman" w:cs="Times New Roman"/>
          <w:sz w:val="24"/>
          <w:szCs w:val="24"/>
        </w:rPr>
        <w:t>.2024).</w:t>
      </w:r>
    </w:p>
  </w:footnote>
  <w:footnote w:id="30">
    <w:p w14:paraId="3B8D15A3" w14:textId="77777777" w:rsidR="009167A9" w:rsidRPr="00864320" w:rsidRDefault="009167A9" w:rsidP="00864320">
      <w:pPr>
        <w:pStyle w:val="a3"/>
        <w:rPr>
          <w:rFonts w:ascii="Times New Roman" w:hAnsi="Times New Roman" w:cs="Times New Roman"/>
          <w:sz w:val="24"/>
        </w:rPr>
      </w:pPr>
      <w:r w:rsidRPr="00864320">
        <w:rPr>
          <w:rStyle w:val="a5"/>
          <w:rFonts w:ascii="Times New Roman" w:hAnsi="Times New Roman" w:cs="Times New Roman"/>
          <w:sz w:val="24"/>
        </w:rPr>
        <w:footnoteRef/>
      </w:r>
      <w:r w:rsidRPr="00864320">
        <w:rPr>
          <w:rFonts w:ascii="Times New Roman" w:hAnsi="Times New Roman" w:cs="Times New Roman"/>
          <w:sz w:val="24"/>
        </w:rPr>
        <w:t xml:space="preserve"> Кон И.С. Социология личности. – М., Политиздат. 1967. 383 с. Режим доступа: </w:t>
      </w:r>
      <w:hyperlink r:id="rId28" w:history="1">
        <w:r w:rsidRPr="00864320">
          <w:rPr>
            <w:rStyle w:val="a6"/>
            <w:rFonts w:ascii="Times New Roman" w:hAnsi="Times New Roman" w:cs="Times New Roman"/>
            <w:sz w:val="24"/>
          </w:rPr>
          <w:t>https://terra.ucoz.ae/_ld/2/205_--__.pdf</w:t>
        </w:r>
      </w:hyperlink>
      <w:r w:rsidRPr="00864320">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01.02</w:t>
      </w:r>
      <w:r w:rsidRPr="00B55A3D">
        <w:rPr>
          <w:rFonts w:ascii="Times New Roman" w:hAnsi="Times New Roman" w:cs="Times New Roman"/>
          <w:sz w:val="24"/>
          <w:szCs w:val="24"/>
        </w:rPr>
        <w:t>.2024).</w:t>
      </w:r>
    </w:p>
  </w:footnote>
  <w:footnote w:id="31">
    <w:p w14:paraId="2E83D506" w14:textId="77777777" w:rsidR="009167A9" w:rsidRPr="00E643DA" w:rsidRDefault="009167A9">
      <w:pPr>
        <w:pStyle w:val="a3"/>
        <w:rPr>
          <w:rFonts w:ascii="Times New Roman" w:eastAsia="宋体" w:hAnsi="Times New Roman" w:cs="Times New Roman"/>
          <w:sz w:val="24"/>
        </w:rPr>
      </w:pPr>
      <w:r w:rsidRPr="00E643DA">
        <w:rPr>
          <w:rStyle w:val="a5"/>
          <w:rFonts w:ascii="Times New Roman" w:hAnsi="Times New Roman" w:cs="Times New Roman"/>
          <w:sz w:val="24"/>
        </w:rPr>
        <w:footnoteRef/>
      </w:r>
      <w:r w:rsidRPr="00E643DA">
        <w:rPr>
          <w:rFonts w:ascii="Times New Roman" w:hAnsi="Times New Roman" w:cs="Times New Roman"/>
          <w:sz w:val="24"/>
        </w:rPr>
        <w:t xml:space="preserve"> Акулич М. М. Гендерные роли в классических и постклассических социологических теориях / М. М. Акулич, И. А. Левенских. — </w:t>
      </w:r>
      <w:proofErr w:type="gramStart"/>
      <w:r w:rsidRPr="00E643DA">
        <w:rPr>
          <w:rFonts w:ascii="Times New Roman" w:hAnsi="Times New Roman" w:cs="Times New Roman"/>
          <w:sz w:val="24"/>
        </w:rPr>
        <w:t>Текст :</w:t>
      </w:r>
      <w:proofErr w:type="gramEnd"/>
      <w:r w:rsidRPr="00E643DA">
        <w:rPr>
          <w:rFonts w:ascii="Times New Roman" w:hAnsi="Times New Roman" w:cs="Times New Roman"/>
          <w:sz w:val="24"/>
        </w:rPr>
        <w:t xml:space="preserve"> электронный // Вестник Тюменского государственного университета. Серия: Социология. Экономика / главный </w:t>
      </w:r>
      <w:r>
        <w:rPr>
          <w:rFonts w:ascii="Times New Roman" w:hAnsi="Times New Roman" w:cs="Times New Roman"/>
          <w:sz w:val="24"/>
        </w:rPr>
        <w:t>редактор Г. Ф. Шафранов-Куцев. – Тюмень</w:t>
      </w:r>
      <w:r w:rsidRPr="00E643DA">
        <w:rPr>
          <w:rFonts w:ascii="Times New Roman" w:hAnsi="Times New Roman" w:cs="Times New Roman"/>
          <w:sz w:val="24"/>
        </w:rPr>
        <w:t>: Издательство Тюменского государственн</w:t>
      </w:r>
      <w:r>
        <w:rPr>
          <w:rFonts w:ascii="Times New Roman" w:hAnsi="Times New Roman" w:cs="Times New Roman"/>
          <w:sz w:val="24"/>
        </w:rPr>
        <w:t>ого университета, 2010. № 4. –</w:t>
      </w:r>
      <w:r w:rsidRPr="00E643DA">
        <w:rPr>
          <w:rFonts w:ascii="Times New Roman" w:hAnsi="Times New Roman" w:cs="Times New Roman"/>
          <w:sz w:val="24"/>
        </w:rPr>
        <w:t xml:space="preserve"> С. 14–20. </w:t>
      </w:r>
      <w:r>
        <w:rPr>
          <w:rFonts w:ascii="Times New Roman" w:hAnsi="Times New Roman" w:cs="Times New Roman"/>
          <w:sz w:val="24"/>
        </w:rPr>
        <w:t xml:space="preserve">Режим доступа: </w:t>
      </w:r>
      <w:hyperlink r:id="rId29" w:history="1">
        <w:r w:rsidRPr="00E643DA">
          <w:rPr>
            <w:rStyle w:val="a6"/>
            <w:rFonts w:ascii="Times New Roman" w:hAnsi="Times New Roman" w:cs="Times New Roman"/>
            <w:sz w:val="24"/>
          </w:rPr>
          <w:t>https://elib.utmn.ru/jspui/handle/ru-tsu/23468</w:t>
        </w:r>
      </w:hyperlink>
      <w:r w:rsidRPr="00E643DA">
        <w:rPr>
          <w:rFonts w:ascii="Times New Roman" w:eastAsia="宋体"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01.02</w:t>
      </w:r>
      <w:r w:rsidRPr="00B55A3D">
        <w:rPr>
          <w:rFonts w:ascii="Times New Roman" w:hAnsi="Times New Roman" w:cs="Times New Roman"/>
          <w:sz w:val="24"/>
          <w:szCs w:val="24"/>
        </w:rPr>
        <w:t>.2024).</w:t>
      </w:r>
    </w:p>
  </w:footnote>
  <w:footnote w:id="32">
    <w:p w14:paraId="1290139C" w14:textId="77777777" w:rsidR="009167A9" w:rsidRPr="00E643DA" w:rsidRDefault="009167A9">
      <w:pPr>
        <w:pStyle w:val="a3"/>
        <w:rPr>
          <w:rFonts w:ascii="Times New Roman" w:hAnsi="Times New Roman" w:cs="Times New Roman"/>
          <w:sz w:val="24"/>
        </w:rPr>
      </w:pPr>
      <w:r w:rsidRPr="00E643DA">
        <w:rPr>
          <w:rStyle w:val="a5"/>
          <w:rFonts w:ascii="Times New Roman" w:hAnsi="Times New Roman" w:cs="Times New Roman"/>
          <w:sz w:val="24"/>
        </w:rPr>
        <w:footnoteRef/>
      </w:r>
      <w:r w:rsidRPr="00E643DA">
        <w:rPr>
          <w:rFonts w:ascii="Times New Roman" w:hAnsi="Times New Roman" w:cs="Times New Roman"/>
          <w:sz w:val="24"/>
        </w:rPr>
        <w:t xml:space="preserve"> Матвиенко </w:t>
      </w:r>
      <w:proofErr w:type="gramStart"/>
      <w:r>
        <w:rPr>
          <w:rFonts w:ascii="Times New Roman" w:hAnsi="Times New Roman" w:cs="Times New Roman"/>
          <w:sz w:val="24"/>
        </w:rPr>
        <w:t>В.В.</w:t>
      </w:r>
      <w:proofErr w:type="gramEnd"/>
      <w:r>
        <w:rPr>
          <w:rFonts w:ascii="Times New Roman" w:hAnsi="Times New Roman" w:cs="Times New Roman"/>
          <w:sz w:val="24"/>
        </w:rPr>
        <w:t xml:space="preserve"> </w:t>
      </w:r>
      <w:r w:rsidRPr="00E643DA">
        <w:rPr>
          <w:rFonts w:ascii="Times New Roman" w:hAnsi="Times New Roman" w:cs="Times New Roman"/>
          <w:sz w:val="24"/>
        </w:rPr>
        <w:t xml:space="preserve">Гендер как социокультурный феномен // Общество: социология, психология, педагогика. 2016. №10. </w:t>
      </w:r>
      <w:r>
        <w:rPr>
          <w:rFonts w:ascii="Times New Roman" w:hAnsi="Times New Roman" w:cs="Times New Roman"/>
          <w:sz w:val="24"/>
        </w:rPr>
        <w:t xml:space="preserve">Режим доступа: </w:t>
      </w:r>
      <w:hyperlink r:id="rId30" w:history="1">
        <w:r w:rsidRPr="00E643DA">
          <w:rPr>
            <w:rStyle w:val="a6"/>
            <w:rFonts w:ascii="Times New Roman" w:hAnsi="Times New Roman" w:cs="Times New Roman"/>
            <w:sz w:val="24"/>
          </w:rPr>
          <w:t>https://cyberleninka.ru/article/n/gender-kak-sotsiokulturnyy-fenomen</w:t>
        </w:r>
      </w:hyperlink>
      <w:r w:rsidRPr="00E643DA">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01.02</w:t>
      </w:r>
      <w:r w:rsidRPr="00B55A3D">
        <w:rPr>
          <w:rFonts w:ascii="Times New Roman" w:hAnsi="Times New Roman" w:cs="Times New Roman"/>
          <w:sz w:val="24"/>
          <w:szCs w:val="24"/>
        </w:rPr>
        <w:t>.2024).</w:t>
      </w:r>
    </w:p>
  </w:footnote>
  <w:footnote w:id="33">
    <w:p w14:paraId="3C4D05A3" w14:textId="77777777" w:rsidR="009167A9" w:rsidRPr="0074121B" w:rsidRDefault="009167A9">
      <w:pPr>
        <w:pStyle w:val="a3"/>
        <w:rPr>
          <w:rFonts w:ascii="Times New Roman" w:hAnsi="Times New Roman" w:cs="Times New Roman"/>
          <w:sz w:val="24"/>
          <w:szCs w:val="24"/>
        </w:rPr>
      </w:pPr>
      <w:r w:rsidRPr="0074121B">
        <w:rPr>
          <w:rStyle w:val="a5"/>
          <w:rFonts w:ascii="Times New Roman" w:hAnsi="Times New Roman" w:cs="Times New Roman"/>
          <w:sz w:val="24"/>
          <w:szCs w:val="24"/>
        </w:rPr>
        <w:footnoteRef/>
      </w:r>
      <w:r w:rsidRPr="0074121B">
        <w:rPr>
          <w:rFonts w:ascii="Times New Roman" w:hAnsi="Times New Roman" w:cs="Times New Roman"/>
          <w:sz w:val="24"/>
          <w:szCs w:val="24"/>
        </w:rPr>
        <w:t xml:space="preserve"> С</w:t>
      </w:r>
      <w:r>
        <w:rPr>
          <w:rFonts w:ascii="Times New Roman" w:hAnsi="Times New Roman" w:cs="Times New Roman"/>
          <w:sz w:val="24"/>
          <w:szCs w:val="24"/>
        </w:rPr>
        <w:t>ловарь гендерных терминов</w:t>
      </w:r>
      <w:r w:rsidRPr="0074121B">
        <w:rPr>
          <w:rFonts w:ascii="Times New Roman" w:hAnsi="Times New Roman" w:cs="Times New Roman"/>
          <w:sz w:val="24"/>
          <w:szCs w:val="24"/>
        </w:rPr>
        <w:t xml:space="preserve"> / Под ред. А. А. Денисовой / Региональная общественная организация "Восток-Запад: Женские Инновационные Проекты". М.: Информация XXI век, 2002.</w:t>
      </w:r>
      <w:r>
        <w:rPr>
          <w:rFonts w:ascii="Times New Roman" w:hAnsi="Times New Roman" w:cs="Times New Roman"/>
          <w:sz w:val="24"/>
          <w:szCs w:val="24"/>
        </w:rPr>
        <w:t xml:space="preserve"> –</w:t>
      </w:r>
      <w:r w:rsidRPr="0074121B">
        <w:rPr>
          <w:rFonts w:ascii="Times New Roman" w:hAnsi="Times New Roman" w:cs="Times New Roman"/>
          <w:sz w:val="24"/>
          <w:szCs w:val="24"/>
        </w:rPr>
        <w:t xml:space="preserve"> 256 с.</w:t>
      </w:r>
      <w:r>
        <w:rPr>
          <w:rFonts w:ascii="Times New Roman" w:hAnsi="Times New Roman" w:cs="Times New Roman"/>
          <w:sz w:val="24"/>
          <w:szCs w:val="24"/>
        </w:rPr>
        <w:t xml:space="preserve"> Режим доступа:</w:t>
      </w:r>
      <w:r w:rsidRPr="0074121B">
        <w:rPr>
          <w:rFonts w:ascii="Times New Roman" w:hAnsi="Times New Roman" w:cs="Times New Roman"/>
          <w:sz w:val="24"/>
          <w:szCs w:val="24"/>
        </w:rPr>
        <w:t xml:space="preserve"> </w:t>
      </w:r>
      <w:hyperlink r:id="rId31" w:history="1">
        <w:r w:rsidRPr="0074121B">
          <w:rPr>
            <w:rStyle w:val="a6"/>
            <w:rFonts w:ascii="Times New Roman" w:hAnsi="Times New Roman" w:cs="Times New Roman"/>
            <w:sz w:val="24"/>
            <w:szCs w:val="24"/>
          </w:rPr>
          <w:t>https://studylib.ru/doc/151282/slovar._-gendernyh-terminov--doc</w:t>
        </w:r>
      </w:hyperlink>
      <w:r w:rsidRPr="0074121B">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02.02</w:t>
      </w:r>
      <w:r w:rsidRPr="00B55A3D">
        <w:rPr>
          <w:rFonts w:ascii="Times New Roman" w:hAnsi="Times New Roman" w:cs="Times New Roman"/>
          <w:sz w:val="24"/>
          <w:szCs w:val="24"/>
        </w:rPr>
        <w:t>.2024).</w:t>
      </w:r>
    </w:p>
  </w:footnote>
  <w:footnote w:id="34">
    <w:p w14:paraId="71DE205E" w14:textId="77777777" w:rsidR="009167A9" w:rsidRPr="0074121B" w:rsidRDefault="009167A9" w:rsidP="0074121B">
      <w:pPr>
        <w:pStyle w:val="a3"/>
        <w:rPr>
          <w:rFonts w:ascii="Times New Roman" w:hAnsi="Times New Roman" w:cs="Times New Roman"/>
          <w:sz w:val="24"/>
          <w:szCs w:val="24"/>
        </w:rPr>
      </w:pPr>
      <w:r w:rsidRPr="0074121B">
        <w:rPr>
          <w:rStyle w:val="a5"/>
          <w:rFonts w:ascii="Times New Roman" w:hAnsi="Times New Roman" w:cs="Times New Roman"/>
          <w:sz w:val="24"/>
          <w:szCs w:val="24"/>
        </w:rPr>
        <w:footnoteRef/>
      </w:r>
      <w:r w:rsidRPr="0074121B">
        <w:rPr>
          <w:rFonts w:ascii="Times New Roman" w:hAnsi="Times New Roman" w:cs="Times New Roman"/>
          <w:sz w:val="24"/>
          <w:szCs w:val="24"/>
        </w:rPr>
        <w:t xml:space="preserve"> Чекалина </w:t>
      </w:r>
      <w:proofErr w:type="gramStart"/>
      <w:r w:rsidRPr="0074121B">
        <w:rPr>
          <w:rFonts w:ascii="Times New Roman" w:hAnsi="Times New Roman" w:cs="Times New Roman"/>
          <w:sz w:val="24"/>
          <w:szCs w:val="24"/>
        </w:rPr>
        <w:t>А.А.</w:t>
      </w:r>
      <w:proofErr w:type="gramEnd"/>
      <w:r w:rsidRPr="0074121B">
        <w:rPr>
          <w:rFonts w:ascii="Times New Roman" w:hAnsi="Times New Roman" w:cs="Times New Roman"/>
          <w:sz w:val="24"/>
          <w:szCs w:val="24"/>
        </w:rPr>
        <w:t xml:space="preserve"> Гендерная психо</w:t>
      </w:r>
      <w:r>
        <w:rPr>
          <w:rFonts w:ascii="Times New Roman" w:hAnsi="Times New Roman" w:cs="Times New Roman"/>
          <w:sz w:val="24"/>
          <w:szCs w:val="24"/>
        </w:rPr>
        <w:t>логия: учебное пособие. – М:</w:t>
      </w:r>
      <w:r w:rsidRPr="0074121B">
        <w:rPr>
          <w:rFonts w:ascii="Helvetica" w:hAnsi="Helvetica"/>
          <w:color w:val="222222"/>
          <w:sz w:val="21"/>
          <w:szCs w:val="21"/>
          <w:shd w:val="clear" w:color="auto" w:fill="FFFFFF"/>
        </w:rPr>
        <w:t xml:space="preserve"> </w:t>
      </w:r>
      <w:r w:rsidRPr="0074121B">
        <w:rPr>
          <w:rFonts w:ascii="Times New Roman" w:hAnsi="Times New Roman" w:cs="Times New Roman"/>
          <w:sz w:val="24"/>
          <w:szCs w:val="24"/>
        </w:rPr>
        <w:t>Ось-89, 2006</w:t>
      </w:r>
      <w:r>
        <w:rPr>
          <w:rFonts w:ascii="Times New Roman" w:hAnsi="Times New Roman" w:cs="Times New Roman"/>
          <w:sz w:val="24"/>
          <w:szCs w:val="24"/>
        </w:rPr>
        <w:t xml:space="preserve">. – 253 с. Режим доступа: </w:t>
      </w:r>
      <w:hyperlink r:id="rId32" w:history="1">
        <w:r w:rsidRPr="00EC2F64">
          <w:rPr>
            <w:rStyle w:val="a6"/>
            <w:rFonts w:ascii="Times New Roman" w:hAnsi="Times New Roman" w:cs="Times New Roman"/>
            <w:sz w:val="24"/>
            <w:szCs w:val="24"/>
          </w:rPr>
          <w:t>https://search.rsl.ru/ru/record/01002918933</w:t>
        </w:r>
      </w:hyperlink>
      <w:r>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02.02</w:t>
      </w:r>
      <w:r w:rsidRPr="00B55A3D">
        <w:rPr>
          <w:rFonts w:ascii="Times New Roman" w:hAnsi="Times New Roman" w:cs="Times New Roman"/>
          <w:sz w:val="24"/>
          <w:szCs w:val="24"/>
        </w:rPr>
        <w:t>.2024).</w:t>
      </w:r>
    </w:p>
  </w:footnote>
  <w:footnote w:id="35">
    <w:p w14:paraId="718CB466" w14:textId="77777777" w:rsidR="009167A9" w:rsidRPr="0074121B" w:rsidRDefault="009167A9" w:rsidP="0074121B">
      <w:pPr>
        <w:pStyle w:val="a3"/>
        <w:rPr>
          <w:rFonts w:ascii="Times New Roman" w:hAnsi="Times New Roman" w:cs="Times New Roman"/>
          <w:sz w:val="24"/>
          <w:szCs w:val="24"/>
        </w:rPr>
      </w:pPr>
      <w:r w:rsidRPr="0074121B">
        <w:rPr>
          <w:rStyle w:val="a5"/>
          <w:rFonts w:ascii="Times New Roman" w:hAnsi="Times New Roman" w:cs="Times New Roman"/>
          <w:sz w:val="24"/>
          <w:szCs w:val="24"/>
        </w:rPr>
        <w:footnoteRef/>
      </w:r>
      <w:r w:rsidRPr="0074121B">
        <w:rPr>
          <w:rFonts w:ascii="Times New Roman" w:hAnsi="Times New Roman" w:cs="Times New Roman"/>
          <w:sz w:val="24"/>
          <w:szCs w:val="24"/>
        </w:rPr>
        <w:t xml:space="preserve"> </w:t>
      </w:r>
      <w:r>
        <w:rPr>
          <w:rFonts w:ascii="Times New Roman" w:hAnsi="Times New Roman" w:cs="Times New Roman"/>
          <w:sz w:val="24"/>
          <w:szCs w:val="24"/>
        </w:rPr>
        <w:t xml:space="preserve">Бояркина </w:t>
      </w:r>
      <w:proofErr w:type="gramStart"/>
      <w:r>
        <w:rPr>
          <w:rFonts w:ascii="Times New Roman" w:hAnsi="Times New Roman" w:cs="Times New Roman"/>
          <w:sz w:val="24"/>
          <w:szCs w:val="24"/>
        </w:rPr>
        <w:t>М.</w:t>
      </w:r>
      <w:r w:rsidRPr="0074121B">
        <w:rPr>
          <w:rFonts w:ascii="Times New Roman" w:hAnsi="Times New Roman" w:cs="Times New Roman"/>
          <w:sz w:val="24"/>
          <w:szCs w:val="24"/>
        </w:rPr>
        <w:t>В.</w:t>
      </w:r>
      <w:proofErr w:type="gramEnd"/>
      <w:r w:rsidRPr="0074121B">
        <w:rPr>
          <w:rFonts w:ascii="Times New Roman" w:hAnsi="Times New Roman" w:cs="Times New Roman"/>
          <w:sz w:val="24"/>
          <w:szCs w:val="24"/>
        </w:rPr>
        <w:t xml:space="preserve"> Социализация и ген</w:t>
      </w:r>
      <w:r>
        <w:rPr>
          <w:rFonts w:ascii="Times New Roman" w:hAnsi="Times New Roman" w:cs="Times New Roman"/>
          <w:sz w:val="24"/>
          <w:szCs w:val="24"/>
        </w:rPr>
        <w:t>дерное воспитание личности / М.В. Бояркина</w:t>
      </w:r>
      <w:r w:rsidRPr="0074121B">
        <w:rPr>
          <w:rFonts w:ascii="Times New Roman" w:hAnsi="Times New Roman" w:cs="Times New Roman"/>
          <w:sz w:val="24"/>
          <w:szCs w:val="24"/>
        </w:rPr>
        <w:t xml:space="preserve">; Министерство образования и науки Российской Федерации, Забайкальский государственный университет. – </w:t>
      </w:r>
      <w:proofErr w:type="gramStart"/>
      <w:r w:rsidRPr="0074121B">
        <w:rPr>
          <w:rFonts w:ascii="Times New Roman" w:hAnsi="Times New Roman" w:cs="Times New Roman"/>
          <w:sz w:val="24"/>
          <w:szCs w:val="24"/>
        </w:rPr>
        <w:t>Чита :</w:t>
      </w:r>
      <w:proofErr w:type="gramEnd"/>
      <w:r w:rsidRPr="0074121B">
        <w:rPr>
          <w:rFonts w:ascii="Times New Roman" w:hAnsi="Times New Roman" w:cs="Times New Roman"/>
          <w:sz w:val="24"/>
          <w:szCs w:val="24"/>
        </w:rPr>
        <w:t xml:space="preserve"> Забайкальский государственный уни</w:t>
      </w:r>
      <w:r>
        <w:rPr>
          <w:rFonts w:ascii="Times New Roman" w:hAnsi="Times New Roman" w:cs="Times New Roman"/>
          <w:sz w:val="24"/>
          <w:szCs w:val="24"/>
        </w:rPr>
        <w:t xml:space="preserve">верситет, 2013. – 146 с. Режим доступа: </w:t>
      </w:r>
      <w:hyperlink r:id="rId33" w:history="1">
        <w:r w:rsidRPr="00EC2F64">
          <w:rPr>
            <w:rStyle w:val="a6"/>
            <w:rFonts w:ascii="Times New Roman" w:hAnsi="Times New Roman" w:cs="Times New Roman"/>
            <w:sz w:val="24"/>
            <w:szCs w:val="24"/>
          </w:rPr>
          <w:t>https://www.elibrary.ru/item.asp?id=38081962</w:t>
        </w:r>
      </w:hyperlink>
      <w:r>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02.02</w:t>
      </w:r>
      <w:r w:rsidRPr="00B55A3D">
        <w:rPr>
          <w:rFonts w:ascii="Times New Roman" w:hAnsi="Times New Roman" w:cs="Times New Roman"/>
          <w:sz w:val="24"/>
          <w:szCs w:val="24"/>
        </w:rPr>
        <w:t>.2024).</w:t>
      </w:r>
    </w:p>
  </w:footnote>
  <w:footnote w:id="36">
    <w:p w14:paraId="3DF1AFCE" w14:textId="77777777" w:rsidR="009167A9" w:rsidRDefault="009167A9">
      <w:pPr>
        <w:pStyle w:val="a3"/>
      </w:pPr>
      <w:r w:rsidRPr="0074121B">
        <w:rPr>
          <w:rStyle w:val="a5"/>
          <w:rFonts w:ascii="Times New Roman" w:hAnsi="Times New Roman" w:cs="Times New Roman"/>
          <w:sz w:val="24"/>
          <w:szCs w:val="24"/>
        </w:rPr>
        <w:footnoteRef/>
      </w:r>
      <w:r w:rsidRPr="0074121B">
        <w:rPr>
          <w:rFonts w:ascii="Times New Roman" w:hAnsi="Times New Roman" w:cs="Times New Roman"/>
          <w:sz w:val="24"/>
          <w:szCs w:val="24"/>
        </w:rPr>
        <w:t xml:space="preserve"> </w:t>
      </w:r>
      <w:r w:rsidRPr="00F30218">
        <w:rPr>
          <w:rFonts w:ascii="Times New Roman" w:hAnsi="Times New Roman" w:cs="Times New Roman"/>
          <w:sz w:val="24"/>
          <w:szCs w:val="24"/>
        </w:rPr>
        <w:t>Вв</w:t>
      </w:r>
      <w:r>
        <w:rPr>
          <w:rFonts w:ascii="Times New Roman" w:hAnsi="Times New Roman" w:cs="Times New Roman"/>
          <w:sz w:val="24"/>
          <w:szCs w:val="24"/>
        </w:rPr>
        <w:t>едение в гендерные исследования</w:t>
      </w:r>
      <w:r w:rsidRPr="00F30218">
        <w:rPr>
          <w:rFonts w:ascii="Times New Roman" w:hAnsi="Times New Roman" w:cs="Times New Roman"/>
          <w:sz w:val="24"/>
          <w:szCs w:val="24"/>
        </w:rPr>
        <w:t>: учеб. пособие для студентов вузов / под общ. ред. И. В. Костиково</w:t>
      </w:r>
      <w:r>
        <w:rPr>
          <w:rFonts w:ascii="Times New Roman" w:hAnsi="Times New Roman" w:cs="Times New Roman"/>
          <w:sz w:val="24"/>
          <w:szCs w:val="24"/>
        </w:rPr>
        <w:t>й. – 2-е изд., перераб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доп. –</w:t>
      </w:r>
      <w:r w:rsidRPr="00F30218">
        <w:rPr>
          <w:rFonts w:ascii="Times New Roman" w:hAnsi="Times New Roman" w:cs="Times New Roman"/>
          <w:sz w:val="24"/>
          <w:szCs w:val="24"/>
        </w:rPr>
        <w:t xml:space="preserve"> М</w:t>
      </w:r>
      <w:r>
        <w:rPr>
          <w:rFonts w:ascii="Times New Roman" w:hAnsi="Times New Roman" w:cs="Times New Roman"/>
          <w:sz w:val="24"/>
          <w:szCs w:val="24"/>
        </w:rPr>
        <w:t>.</w:t>
      </w:r>
      <w:r w:rsidRPr="00F30218">
        <w:rPr>
          <w:rFonts w:ascii="Times New Roman" w:hAnsi="Times New Roman" w:cs="Times New Roman"/>
          <w:sz w:val="24"/>
          <w:szCs w:val="24"/>
        </w:rPr>
        <w:t xml:space="preserve">: Аспект Пресс, 2005 </w:t>
      </w:r>
      <w:r>
        <w:rPr>
          <w:rFonts w:ascii="Times New Roman" w:hAnsi="Times New Roman" w:cs="Times New Roman"/>
          <w:sz w:val="24"/>
          <w:szCs w:val="24"/>
        </w:rPr>
        <w:t>(ОАО Можайский полигр. комб.). –</w:t>
      </w:r>
      <w:r w:rsidRPr="00F30218">
        <w:rPr>
          <w:rFonts w:ascii="Times New Roman" w:hAnsi="Times New Roman" w:cs="Times New Roman"/>
          <w:sz w:val="24"/>
          <w:szCs w:val="24"/>
        </w:rPr>
        <w:t xml:space="preserve"> 252</w:t>
      </w:r>
      <w:r>
        <w:rPr>
          <w:rFonts w:ascii="Times New Roman" w:hAnsi="Times New Roman" w:cs="Times New Roman"/>
          <w:sz w:val="24"/>
          <w:szCs w:val="24"/>
        </w:rPr>
        <w:t xml:space="preserve"> с. Режим доступа: </w:t>
      </w:r>
      <w:hyperlink r:id="rId34" w:history="1">
        <w:r w:rsidRPr="00EC2F64">
          <w:rPr>
            <w:rStyle w:val="a6"/>
            <w:rFonts w:ascii="Times New Roman" w:hAnsi="Times New Roman" w:cs="Times New Roman"/>
            <w:sz w:val="24"/>
            <w:szCs w:val="24"/>
          </w:rPr>
          <w:t>https://search.rsl.ru/ru/record/01002602494</w:t>
        </w:r>
      </w:hyperlink>
      <w:r>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02.02</w:t>
      </w:r>
      <w:r w:rsidRPr="00B55A3D">
        <w:rPr>
          <w:rFonts w:ascii="Times New Roman" w:hAnsi="Times New Roman" w:cs="Times New Roman"/>
          <w:sz w:val="24"/>
          <w:szCs w:val="24"/>
        </w:rPr>
        <w:t>.2024).</w:t>
      </w:r>
    </w:p>
  </w:footnote>
  <w:footnote w:id="37">
    <w:p w14:paraId="7BF24A53" w14:textId="77777777" w:rsidR="009167A9" w:rsidRPr="004D469B" w:rsidRDefault="009167A9">
      <w:pPr>
        <w:pStyle w:val="a3"/>
        <w:rPr>
          <w:rFonts w:ascii="Times New Roman" w:hAnsi="Times New Roman" w:cs="Times New Roman"/>
          <w:sz w:val="24"/>
          <w:szCs w:val="24"/>
        </w:rPr>
      </w:pPr>
      <w:r w:rsidRPr="004D469B">
        <w:rPr>
          <w:rStyle w:val="a5"/>
          <w:rFonts w:ascii="Times New Roman" w:hAnsi="Times New Roman" w:cs="Times New Roman"/>
          <w:sz w:val="24"/>
          <w:szCs w:val="24"/>
        </w:rPr>
        <w:footnoteRef/>
      </w:r>
      <w:r w:rsidRPr="004D469B">
        <w:rPr>
          <w:rFonts w:ascii="Times New Roman" w:hAnsi="Times New Roman" w:cs="Times New Roman"/>
          <w:sz w:val="24"/>
          <w:szCs w:val="24"/>
        </w:rPr>
        <w:t xml:space="preserve"> Ши Жунхуа </w:t>
      </w:r>
      <w:r>
        <w:rPr>
          <w:rFonts w:ascii="Times New Roman" w:hAnsi="Times New Roman" w:cs="Times New Roman"/>
          <w:sz w:val="24"/>
          <w:szCs w:val="24"/>
        </w:rPr>
        <w:t>Современная социальная психология</w:t>
      </w:r>
      <w:r>
        <w:rPr>
          <w:rFonts w:ascii="Times New Roman" w:eastAsia="宋体" w:hAnsi="Times New Roman" w:cs="Times New Roman"/>
          <w:sz w:val="24"/>
          <w:szCs w:val="24"/>
        </w:rPr>
        <w:t xml:space="preserve">. </w:t>
      </w:r>
      <w:r w:rsidRPr="00023CFB">
        <w:rPr>
          <w:rFonts w:ascii="Times New Roman" w:eastAsia="宋体" w:hAnsi="Times New Roman" w:cs="Times New Roman"/>
          <w:sz w:val="24"/>
          <w:szCs w:val="24"/>
        </w:rPr>
        <w:t xml:space="preserve">Издательство Восточно-китайского </w:t>
      </w:r>
      <w:r>
        <w:rPr>
          <w:rFonts w:ascii="Times New Roman" w:eastAsia="宋体" w:hAnsi="Times New Roman" w:cs="Times New Roman"/>
          <w:sz w:val="24"/>
          <w:szCs w:val="24"/>
        </w:rPr>
        <w:t>педагогического университета,</w:t>
      </w:r>
      <w:r w:rsidRPr="00023CFB">
        <w:rPr>
          <w:rFonts w:ascii="Times New Roman" w:eastAsia="宋体" w:hAnsi="Times New Roman" w:cs="Times New Roman"/>
          <w:sz w:val="24"/>
          <w:szCs w:val="24"/>
        </w:rPr>
        <w:t xml:space="preserve"> 2007. </w:t>
      </w:r>
      <w:r>
        <w:rPr>
          <w:rFonts w:ascii="Times New Roman" w:eastAsia="宋体" w:hAnsi="Times New Roman" w:cs="Times New Roman"/>
          <w:sz w:val="24"/>
          <w:szCs w:val="24"/>
        </w:rPr>
        <w:t>– 459 с</w:t>
      </w:r>
      <w:r w:rsidRPr="00023CFB">
        <w:rPr>
          <w:rFonts w:ascii="Times New Roman" w:eastAsia="宋体" w:hAnsi="Times New Roman" w:cs="Times New Roman"/>
          <w:sz w:val="24"/>
          <w:szCs w:val="24"/>
        </w:rPr>
        <w:t>. [</w:t>
      </w:r>
      <w:r>
        <w:rPr>
          <w:rFonts w:ascii="Times New Roman" w:eastAsia="宋体" w:hAnsi="Times New Roman" w:cs="Times New Roman"/>
          <w:sz w:val="24"/>
          <w:szCs w:val="24"/>
        </w:rPr>
        <w:t>时蓉华</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现代社会心理学</w:t>
      </w:r>
      <w:r>
        <w:rPr>
          <w:rFonts w:ascii="Times New Roman" w:eastAsia="宋体" w:hAnsi="Times New Roman" w:cs="Times New Roman" w:hint="eastAsia"/>
          <w:sz w:val="24"/>
          <w:szCs w:val="24"/>
        </w:rPr>
        <w:t>.</w:t>
      </w:r>
      <w:r w:rsidRPr="00023CFB">
        <w:rPr>
          <w:rFonts w:ascii="Times New Roman" w:eastAsia="宋体" w:hAnsi="Times New Roman" w:cs="Times New Roman"/>
          <w:sz w:val="24"/>
          <w:szCs w:val="24"/>
        </w:rPr>
        <w:t xml:space="preserve"> </w:t>
      </w:r>
      <w:r w:rsidRPr="00023CFB">
        <w:rPr>
          <w:rFonts w:ascii="Times New Roman" w:eastAsia="宋体" w:hAnsi="Times New Roman" w:cs="Times New Roman" w:hint="eastAsia"/>
          <w:sz w:val="24"/>
          <w:szCs w:val="24"/>
          <w:lang w:val="en-US"/>
        </w:rPr>
        <w:t>华东师范大学出版社</w:t>
      </w:r>
      <w:r w:rsidRPr="00023CFB">
        <w:rPr>
          <w:rFonts w:ascii="Times New Roman" w:eastAsia="宋体" w:hAnsi="Times New Roman" w:cs="Times New Roman" w:hint="eastAsia"/>
          <w:sz w:val="24"/>
          <w:szCs w:val="24"/>
        </w:rPr>
        <w:t>.</w:t>
      </w:r>
      <w:r w:rsidRPr="00023CFB">
        <w:rPr>
          <w:rFonts w:ascii="Times New Roman" w:eastAsia="宋体" w:hAnsi="Times New Roman" w:cs="Times New Roman"/>
          <w:sz w:val="24"/>
          <w:szCs w:val="24"/>
        </w:rPr>
        <w:t xml:space="preserve"> 2007. 459</w:t>
      </w:r>
      <w:r>
        <w:rPr>
          <w:rFonts w:ascii="Times New Roman" w:eastAsia="宋体" w:hAnsi="Times New Roman" w:cs="Times New Roman" w:hint="eastAsia"/>
          <w:sz w:val="24"/>
          <w:szCs w:val="24"/>
        </w:rPr>
        <w:t>页</w:t>
      </w:r>
      <w:r w:rsidRPr="00023CFB">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Режим доступа: </w:t>
      </w:r>
      <w:hyperlink r:id="rId35" w:history="1">
        <w:r w:rsidRPr="00EC2F64">
          <w:rPr>
            <w:rStyle w:val="a6"/>
            <w:rFonts w:ascii="Times New Roman" w:eastAsia="宋体" w:hAnsi="Times New Roman" w:cs="Times New Roman"/>
            <w:sz w:val="24"/>
            <w:szCs w:val="24"/>
          </w:rPr>
          <w:t>https://www.taodocs.com/p-912321963.html</w:t>
        </w:r>
      </w:hyperlink>
      <w:r>
        <w:rPr>
          <w:rFonts w:ascii="Times New Roman" w:eastAsia="宋体"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02.02</w:t>
      </w:r>
      <w:r w:rsidRPr="00B55A3D">
        <w:rPr>
          <w:rFonts w:ascii="Times New Roman" w:hAnsi="Times New Roman" w:cs="Times New Roman"/>
          <w:sz w:val="24"/>
          <w:szCs w:val="24"/>
        </w:rPr>
        <w:t>.2024).</w:t>
      </w:r>
    </w:p>
  </w:footnote>
  <w:footnote w:id="38">
    <w:p w14:paraId="191A3FDA" w14:textId="77777777" w:rsidR="009167A9" w:rsidRPr="004D469B" w:rsidRDefault="009167A9">
      <w:pPr>
        <w:pStyle w:val="a3"/>
        <w:rPr>
          <w:rFonts w:ascii="Times New Roman" w:hAnsi="Times New Roman" w:cs="Times New Roman"/>
          <w:sz w:val="24"/>
          <w:szCs w:val="24"/>
        </w:rPr>
      </w:pPr>
      <w:r w:rsidRPr="004D469B">
        <w:rPr>
          <w:rStyle w:val="a5"/>
          <w:rFonts w:ascii="Times New Roman" w:hAnsi="Times New Roman" w:cs="Times New Roman"/>
          <w:sz w:val="24"/>
          <w:szCs w:val="24"/>
        </w:rPr>
        <w:footnoteRef/>
      </w:r>
      <w:r w:rsidRPr="004D469B">
        <w:rPr>
          <w:rFonts w:ascii="Times New Roman" w:hAnsi="Times New Roman" w:cs="Times New Roman"/>
          <w:sz w:val="24"/>
          <w:szCs w:val="24"/>
        </w:rPr>
        <w:t xml:space="preserve"> </w:t>
      </w:r>
      <w:r w:rsidRPr="001B258E">
        <w:rPr>
          <w:rFonts w:ascii="Times New Roman" w:hAnsi="Times New Roman" w:cs="Times New Roman"/>
          <w:sz w:val="24"/>
          <w:szCs w:val="24"/>
        </w:rPr>
        <w:t>Ван Цзыюнь, Цинь Ли</w:t>
      </w:r>
      <w:r w:rsidRPr="001B258E">
        <w:t xml:space="preserve"> </w:t>
      </w:r>
      <w:r w:rsidRPr="001B258E">
        <w:rPr>
          <w:rFonts w:ascii="Times New Roman" w:hAnsi="Times New Roman" w:cs="Times New Roman"/>
          <w:sz w:val="24"/>
          <w:szCs w:val="24"/>
        </w:rPr>
        <w:t xml:space="preserve">Конструирование и формирование гендерных ролей - на примере </w:t>
      </w:r>
      <w:r>
        <w:rPr>
          <w:rFonts w:ascii="Times New Roman" w:hAnsi="Times New Roman" w:cs="Times New Roman"/>
          <w:sz w:val="24"/>
          <w:szCs w:val="24"/>
        </w:rPr>
        <w:t>трансвеститов</w:t>
      </w:r>
      <w:r w:rsidRPr="001B258E">
        <w:rPr>
          <w:rFonts w:ascii="Times New Roman" w:hAnsi="Times New Roman" w:cs="Times New Roman"/>
          <w:sz w:val="24"/>
          <w:szCs w:val="24"/>
        </w:rPr>
        <w:t xml:space="preserve"> народности Мяо деревни Бацзяопин. Журнал Чунцинского колледжа искусств и наук (издание по общественным наукам), 2023. № 3. С. 42-</w:t>
      </w:r>
      <w:proofErr w:type="gramStart"/>
      <w:r w:rsidRPr="001B258E">
        <w:rPr>
          <w:rFonts w:ascii="Times New Roman" w:hAnsi="Times New Roman" w:cs="Times New Roman"/>
          <w:sz w:val="24"/>
          <w:szCs w:val="24"/>
        </w:rPr>
        <w:t>53.</w:t>
      </w:r>
      <w:r w:rsidRPr="00367C39">
        <w:rPr>
          <w:rFonts w:ascii="Times New Roman" w:eastAsia="宋体" w:hAnsi="Times New Roman" w:cs="Times New Roman"/>
          <w:sz w:val="24"/>
          <w:szCs w:val="24"/>
        </w:rPr>
        <w:t>[</w:t>
      </w:r>
      <w:proofErr w:type="gramEnd"/>
      <w:r w:rsidRPr="001B258E">
        <w:rPr>
          <w:rFonts w:ascii="Times New Roman" w:hAnsi="Times New Roman" w:cs="Times New Roman"/>
          <w:sz w:val="24"/>
          <w:szCs w:val="24"/>
        </w:rPr>
        <w:t>王子云，覃</w:t>
      </w:r>
      <w:r w:rsidRPr="001B258E">
        <w:rPr>
          <w:rFonts w:ascii="Times New Roman" w:hAnsi="Times New Roman" w:cs="Times New Roman"/>
          <w:sz w:val="24"/>
          <w:szCs w:val="24"/>
        </w:rPr>
        <w:t xml:space="preserve"> </w:t>
      </w:r>
      <w:r w:rsidRPr="001B258E">
        <w:rPr>
          <w:rFonts w:ascii="Times New Roman" w:hAnsi="Times New Roman" w:cs="Times New Roman"/>
          <w:sz w:val="24"/>
          <w:szCs w:val="24"/>
        </w:rPr>
        <w:t>莉</w:t>
      </w:r>
      <w:r>
        <w:rPr>
          <w:rFonts w:ascii="Times New Roman" w:hAnsi="Times New Roman" w:cs="Times New Roman"/>
          <w:sz w:val="24"/>
          <w:szCs w:val="24"/>
        </w:rPr>
        <w:t xml:space="preserve"> </w:t>
      </w:r>
      <w:r w:rsidRPr="001B258E">
        <w:rPr>
          <w:rFonts w:ascii="Times New Roman" w:hAnsi="Times New Roman" w:cs="Times New Roman"/>
          <w:sz w:val="24"/>
          <w:szCs w:val="24"/>
        </w:rPr>
        <w:t>性别角色的建构与形塑</w:t>
      </w:r>
      <w:r>
        <w:rPr>
          <w:rFonts w:ascii="Times New Roman" w:hAnsi="Times New Roman" w:cs="Times New Roman"/>
          <w:sz w:val="24"/>
          <w:szCs w:val="24"/>
        </w:rPr>
        <w:t xml:space="preserve"> —</w:t>
      </w:r>
      <w:r w:rsidRPr="001B258E">
        <w:rPr>
          <w:rFonts w:ascii="Times New Roman" w:hAnsi="Times New Roman" w:cs="Times New Roman"/>
          <w:sz w:val="24"/>
          <w:szCs w:val="24"/>
        </w:rPr>
        <w:t>以芭蕉坪苗族女红艺人为例</w:t>
      </w:r>
      <w:r>
        <w:rPr>
          <w:rFonts w:ascii="Times New Roman" w:eastAsia="宋体" w:hAnsi="Times New Roman" w:cs="Times New Roman" w:hint="eastAsia"/>
          <w:sz w:val="24"/>
          <w:szCs w:val="24"/>
        </w:rPr>
        <w:t xml:space="preserve">. </w:t>
      </w:r>
      <w:r w:rsidRPr="001B258E">
        <w:rPr>
          <w:rFonts w:ascii="Times New Roman" w:eastAsia="宋体" w:hAnsi="Times New Roman" w:cs="Times New Roman"/>
          <w:sz w:val="24"/>
          <w:szCs w:val="24"/>
        </w:rPr>
        <w:t>重庆文理学院学报（社会科学版）</w:t>
      </w:r>
      <w:r>
        <w:rPr>
          <w:rFonts w:ascii="Times New Roman" w:eastAsia="宋体" w:hAnsi="Times New Roman" w:cs="Times New Roman" w:hint="eastAsia"/>
          <w:sz w:val="24"/>
          <w:szCs w:val="24"/>
        </w:rPr>
        <w:t xml:space="preserve">, 2023. </w:t>
      </w: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第</w:t>
      </w:r>
      <w:r>
        <w:rPr>
          <w:rFonts w:ascii="Times New Roman" w:eastAsia="宋体" w:hAnsi="Times New Roman" w:cs="Times New Roman"/>
          <w:sz w:val="24"/>
          <w:szCs w:val="24"/>
        </w:rPr>
        <w:t>42–53</w:t>
      </w:r>
      <w:r>
        <w:rPr>
          <w:rFonts w:ascii="Times New Roman" w:eastAsia="宋体" w:hAnsi="Times New Roman" w:cs="Times New Roman" w:hint="eastAsia"/>
          <w:sz w:val="24"/>
          <w:szCs w:val="24"/>
        </w:rPr>
        <w:t>页</w:t>
      </w:r>
      <w:r w:rsidRPr="001B67B1">
        <w:rPr>
          <w:rFonts w:ascii="Times New Roman" w:eastAsia="宋体" w:hAnsi="Times New Roman" w:cs="Times New Roman"/>
          <w:sz w:val="24"/>
          <w:szCs w:val="24"/>
        </w:rPr>
        <w:t>]</w:t>
      </w:r>
      <w:r>
        <w:rPr>
          <w:rFonts w:ascii="Times New Roman" w:eastAsia="宋体" w:hAnsi="Times New Roman" w:cs="Times New Roman"/>
          <w:sz w:val="24"/>
          <w:szCs w:val="24"/>
        </w:rPr>
        <w:t xml:space="preserve">. Режим доступа: </w:t>
      </w:r>
      <w:hyperlink r:id="rId36" w:history="1">
        <w:r w:rsidRPr="00EC2F64">
          <w:rPr>
            <w:rStyle w:val="a6"/>
            <w:rFonts w:ascii="Times New Roman" w:hAnsi="Times New Roman" w:cs="Times New Roman"/>
            <w:sz w:val="24"/>
            <w:szCs w:val="24"/>
          </w:rPr>
          <w:t>file:///C:/Users/Lenovo/Downloads/</w:t>
        </w:r>
        <w:r w:rsidRPr="00EC2F64">
          <w:rPr>
            <w:rStyle w:val="a6"/>
            <w:rFonts w:ascii="Times New Roman" w:hAnsi="Times New Roman" w:cs="Times New Roman" w:hint="eastAsia"/>
            <w:sz w:val="24"/>
            <w:szCs w:val="24"/>
          </w:rPr>
          <w:t>性别角色的建构与形塑</w:t>
        </w:r>
        <w:r w:rsidRPr="00EC2F64">
          <w:rPr>
            <w:rStyle w:val="a6"/>
            <w:rFonts w:ascii="Times New Roman" w:hAnsi="Times New Roman" w:cs="Times New Roman" w:hint="cs"/>
            <w:sz w:val="24"/>
            <w:szCs w:val="24"/>
          </w:rPr>
          <w:t>——</w:t>
        </w:r>
        <w:r w:rsidRPr="00EC2F64">
          <w:rPr>
            <w:rStyle w:val="a6"/>
            <w:rFonts w:ascii="Times New Roman" w:hAnsi="Times New Roman" w:cs="Times New Roman" w:hint="eastAsia"/>
            <w:sz w:val="24"/>
            <w:szCs w:val="24"/>
          </w:rPr>
          <w:t>以芭蕉坪苗族女</w:t>
        </w:r>
        <w:r w:rsidRPr="00EC2F64">
          <w:rPr>
            <w:rStyle w:val="a6"/>
            <w:rFonts w:ascii="Times New Roman" w:eastAsia="微软雅黑" w:hAnsi="Times New Roman" w:cs="Times New Roman" w:hint="eastAsia"/>
            <w:sz w:val="24"/>
            <w:szCs w:val="24"/>
          </w:rPr>
          <w:t>红艺</w:t>
        </w:r>
        <w:r w:rsidRPr="00EC2F64">
          <w:rPr>
            <w:rStyle w:val="a6"/>
            <w:rFonts w:ascii="Times New Roman" w:eastAsia="Meiryo" w:hAnsi="Times New Roman" w:cs="Times New Roman" w:hint="eastAsia"/>
            <w:sz w:val="24"/>
            <w:szCs w:val="24"/>
          </w:rPr>
          <w:t>人</w:t>
        </w:r>
        <w:r w:rsidRPr="00EC2F64">
          <w:rPr>
            <w:rStyle w:val="a6"/>
            <w:rFonts w:ascii="Times New Roman" w:eastAsia="微软雅黑" w:hAnsi="Times New Roman" w:cs="Times New Roman" w:hint="eastAsia"/>
            <w:sz w:val="24"/>
            <w:szCs w:val="24"/>
          </w:rPr>
          <w:t>为</w:t>
        </w:r>
        <w:r w:rsidRPr="00EC2F64">
          <w:rPr>
            <w:rStyle w:val="a6"/>
            <w:rFonts w:ascii="Times New Roman" w:eastAsia="Meiryo" w:hAnsi="Times New Roman" w:cs="Times New Roman" w:hint="eastAsia"/>
            <w:sz w:val="24"/>
            <w:szCs w:val="24"/>
          </w:rPr>
          <w:t>例</w:t>
        </w:r>
        <w:r w:rsidRPr="00EC2F64">
          <w:rPr>
            <w:rStyle w:val="a6"/>
            <w:rFonts w:ascii="Times New Roman" w:hAnsi="Times New Roman" w:cs="Times New Roman"/>
            <w:sz w:val="24"/>
            <w:szCs w:val="24"/>
          </w:rPr>
          <w:t>_</w:t>
        </w:r>
        <w:r w:rsidRPr="00EC2F64">
          <w:rPr>
            <w:rStyle w:val="a6"/>
            <w:rFonts w:ascii="Times New Roman" w:hAnsi="Times New Roman" w:cs="Times New Roman" w:hint="eastAsia"/>
            <w:sz w:val="24"/>
            <w:szCs w:val="24"/>
          </w:rPr>
          <w:t>王子云</w:t>
        </w:r>
        <w:r w:rsidRPr="00EC2F64">
          <w:rPr>
            <w:rStyle w:val="a6"/>
            <w:rFonts w:ascii="Times New Roman" w:hAnsi="Times New Roman" w:cs="Times New Roman"/>
            <w:sz w:val="24"/>
            <w:szCs w:val="24"/>
          </w:rPr>
          <w:t>.pdf</w:t>
        </w:r>
      </w:hyperlink>
      <w:r w:rsidRPr="004D469B">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02.02</w:t>
      </w:r>
      <w:r w:rsidRPr="00B55A3D">
        <w:rPr>
          <w:rFonts w:ascii="Times New Roman" w:hAnsi="Times New Roman" w:cs="Times New Roman"/>
          <w:sz w:val="24"/>
          <w:szCs w:val="24"/>
        </w:rPr>
        <w:t>.2024).</w:t>
      </w:r>
    </w:p>
  </w:footnote>
  <w:footnote w:id="39">
    <w:p w14:paraId="1F103EAD" w14:textId="609B7DBB" w:rsidR="009167A9" w:rsidRPr="004D469B" w:rsidRDefault="009167A9">
      <w:pPr>
        <w:pStyle w:val="a3"/>
        <w:rPr>
          <w:rFonts w:ascii="Times New Roman" w:hAnsi="Times New Roman" w:cs="Times New Roman"/>
          <w:sz w:val="24"/>
          <w:szCs w:val="24"/>
        </w:rPr>
      </w:pPr>
      <w:r w:rsidRPr="004D469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1B67B1">
        <w:rPr>
          <w:rFonts w:ascii="Times New Roman" w:hAnsi="Times New Roman" w:cs="Times New Roman"/>
          <w:sz w:val="24"/>
          <w:szCs w:val="24"/>
        </w:rPr>
        <w:t>Шэнь Ифэй</w:t>
      </w:r>
      <w:r>
        <w:rPr>
          <w:rFonts w:ascii="Times New Roman" w:hAnsi="Times New Roman" w:cs="Times New Roman"/>
          <w:sz w:val="24"/>
          <w:szCs w:val="24"/>
        </w:rPr>
        <w:t xml:space="preserve"> </w:t>
      </w:r>
      <w:r w:rsidRPr="001B67B1">
        <w:rPr>
          <w:rFonts w:ascii="Times New Roman" w:hAnsi="Times New Roman" w:cs="Times New Roman"/>
          <w:sz w:val="24"/>
          <w:szCs w:val="24"/>
        </w:rPr>
        <w:t xml:space="preserve">Конструированные женщины: современная гендерная теория [М]. Шанхай: Шанхайское народное издательство. 2005. </w:t>
      </w:r>
      <w:r>
        <w:rPr>
          <w:rFonts w:ascii="Times New Roman" w:hAnsi="Times New Roman" w:cs="Times New Roman"/>
          <w:sz w:val="24"/>
          <w:szCs w:val="24"/>
        </w:rPr>
        <w:t>– 28 с</w:t>
      </w:r>
      <w:r w:rsidRPr="001B67B1">
        <w:rPr>
          <w:rFonts w:ascii="Times New Roman" w:hAnsi="Times New Roman" w:cs="Times New Roman"/>
          <w:sz w:val="24"/>
          <w:szCs w:val="24"/>
        </w:rPr>
        <w:t>.</w:t>
      </w:r>
      <w:r>
        <w:rPr>
          <w:rFonts w:ascii="Times New Roman" w:hAnsi="Times New Roman" w:cs="Times New Roman"/>
          <w:sz w:val="24"/>
          <w:szCs w:val="24"/>
        </w:rPr>
        <w:t xml:space="preserve"> </w:t>
      </w:r>
      <w:r w:rsidRPr="004D469B">
        <w:rPr>
          <w:rFonts w:ascii="Times New Roman" w:hAnsi="Times New Roman" w:cs="Times New Roman"/>
          <w:sz w:val="24"/>
          <w:szCs w:val="24"/>
        </w:rPr>
        <w:t xml:space="preserve"> </w:t>
      </w:r>
      <w:r>
        <w:rPr>
          <w:rFonts w:ascii="Times New Roman" w:eastAsia="宋体" w:hAnsi="Times New Roman" w:cs="Times New Roman" w:hint="eastAsia"/>
          <w:sz w:val="24"/>
          <w:szCs w:val="24"/>
        </w:rPr>
        <w:t>[</w:t>
      </w:r>
      <w:r w:rsidRPr="004D469B">
        <w:rPr>
          <w:rFonts w:ascii="Times New Roman" w:hAnsi="Times New Roman" w:cs="Times New Roman"/>
          <w:sz w:val="24"/>
          <w:szCs w:val="24"/>
        </w:rPr>
        <w:t>沈奕斐</w:t>
      </w:r>
      <w:r>
        <w:rPr>
          <w:rFonts w:ascii="Times New Roman" w:hAnsi="Times New Roman" w:cs="Times New Roman"/>
          <w:sz w:val="24"/>
          <w:szCs w:val="24"/>
        </w:rPr>
        <w:t xml:space="preserve"> </w:t>
      </w:r>
      <w:r w:rsidRPr="004D469B">
        <w:rPr>
          <w:rFonts w:ascii="Times New Roman" w:hAnsi="Times New Roman" w:cs="Times New Roman"/>
          <w:sz w:val="24"/>
          <w:szCs w:val="24"/>
        </w:rPr>
        <w:t>被建构的女性：当代社会性别理</w:t>
      </w:r>
      <w:r w:rsidRPr="004D469B">
        <w:rPr>
          <w:rFonts w:ascii="Times New Roman" w:eastAsia="微软雅黑" w:hAnsi="Times New Roman" w:cs="Times New Roman"/>
          <w:sz w:val="24"/>
          <w:szCs w:val="24"/>
        </w:rPr>
        <w:t>论</w:t>
      </w:r>
      <w:r w:rsidRPr="004D469B">
        <w:rPr>
          <w:rFonts w:ascii="Times New Roman" w:hAnsi="Times New Roman" w:cs="Times New Roman"/>
          <w:sz w:val="24"/>
          <w:szCs w:val="24"/>
        </w:rPr>
        <w:t>.</w:t>
      </w:r>
      <w:r w:rsidR="002619F9">
        <w:rPr>
          <w:rFonts w:ascii="Times New Roman" w:hAnsi="Times New Roman" w:cs="Times New Roman"/>
          <w:sz w:val="24"/>
          <w:szCs w:val="24"/>
          <w:lang w:val="en-US"/>
        </w:rPr>
        <w:t xml:space="preserve"> </w:t>
      </w:r>
      <w:r>
        <w:rPr>
          <w:rFonts w:ascii="Times New Roman" w:hAnsi="Times New Roman" w:cs="Times New Roman"/>
          <w:sz w:val="24"/>
          <w:szCs w:val="24"/>
        </w:rPr>
        <w:t>上海：上海人民出版社</w:t>
      </w:r>
      <w:r>
        <w:rPr>
          <w:rFonts w:ascii="Times New Roman" w:hAnsi="Times New Roman" w:cs="Times New Roman"/>
          <w:sz w:val="24"/>
          <w:szCs w:val="24"/>
        </w:rPr>
        <w:t>. 2</w:t>
      </w:r>
      <w:r w:rsidRPr="004D469B">
        <w:rPr>
          <w:rFonts w:ascii="Times New Roman" w:hAnsi="Times New Roman" w:cs="Times New Roman"/>
          <w:sz w:val="24"/>
          <w:szCs w:val="24"/>
        </w:rPr>
        <w:t>005</w:t>
      </w:r>
      <w:r>
        <w:rPr>
          <w:rFonts w:ascii="Times New Roman" w:hAnsi="Times New Roman" w:cs="Times New Roman"/>
          <w:sz w:val="24"/>
          <w:szCs w:val="24"/>
        </w:rPr>
        <w:t xml:space="preserve">. </w:t>
      </w:r>
      <w:r w:rsidRPr="004D469B">
        <w:rPr>
          <w:rFonts w:ascii="Times New Roman" w:hAnsi="Times New Roman" w:cs="Times New Roman"/>
          <w:sz w:val="24"/>
          <w:szCs w:val="24"/>
        </w:rPr>
        <w:t>28</w:t>
      </w:r>
      <w:r>
        <w:rPr>
          <w:rFonts w:ascii="Times New Roman" w:eastAsia="宋体" w:hAnsi="Times New Roman" w:cs="Times New Roman" w:hint="eastAsia"/>
          <w:sz w:val="24"/>
          <w:szCs w:val="24"/>
        </w:rPr>
        <w:t>页</w:t>
      </w:r>
      <w:r>
        <w:rPr>
          <w:rFonts w:ascii="Times New Roman" w:eastAsia="宋体" w:hAnsi="Times New Roman" w:cs="Times New Roman" w:hint="eastAsia"/>
          <w:sz w:val="24"/>
          <w:szCs w:val="24"/>
        </w:rPr>
        <w:t>]</w:t>
      </w:r>
      <w:r w:rsidRPr="004D469B">
        <w:rPr>
          <w:rFonts w:ascii="Times New Roman" w:hAnsi="Times New Roman" w:cs="Times New Roman"/>
          <w:sz w:val="24"/>
          <w:szCs w:val="24"/>
        </w:rPr>
        <w:t>.</w:t>
      </w:r>
    </w:p>
  </w:footnote>
  <w:footnote w:id="40">
    <w:p w14:paraId="4D413A54" w14:textId="77777777" w:rsidR="009167A9" w:rsidRPr="00B20174" w:rsidRDefault="009167A9">
      <w:pPr>
        <w:pStyle w:val="a3"/>
        <w:rPr>
          <w:rFonts w:ascii="Times New Roman" w:hAnsi="Times New Roman" w:cs="Times New Roman"/>
          <w:sz w:val="24"/>
          <w:szCs w:val="24"/>
        </w:rPr>
      </w:pPr>
      <w:r w:rsidRPr="00B20174">
        <w:rPr>
          <w:rStyle w:val="a5"/>
          <w:rFonts w:ascii="Times New Roman" w:hAnsi="Times New Roman" w:cs="Times New Roman"/>
          <w:sz w:val="24"/>
          <w:szCs w:val="24"/>
        </w:rPr>
        <w:footnoteRef/>
      </w:r>
      <w:r w:rsidRPr="00B20174">
        <w:rPr>
          <w:rFonts w:ascii="Times New Roman" w:hAnsi="Times New Roman" w:cs="Times New Roman"/>
          <w:sz w:val="24"/>
          <w:szCs w:val="24"/>
        </w:rPr>
        <w:t xml:space="preserve"> Авдулова </w:t>
      </w:r>
      <w:proofErr w:type="gramStart"/>
      <w:r w:rsidRPr="00B20174">
        <w:rPr>
          <w:rFonts w:ascii="Times New Roman" w:hAnsi="Times New Roman" w:cs="Times New Roman"/>
          <w:sz w:val="24"/>
          <w:szCs w:val="24"/>
        </w:rPr>
        <w:t>Т.П.</w:t>
      </w:r>
      <w:proofErr w:type="gramEnd"/>
      <w:r w:rsidRPr="00B20174">
        <w:rPr>
          <w:rFonts w:ascii="Times New Roman" w:hAnsi="Times New Roman" w:cs="Times New Roman"/>
          <w:sz w:val="24"/>
          <w:szCs w:val="24"/>
        </w:rPr>
        <w:t xml:space="preserve"> Гендерная социализация и</w:t>
      </w:r>
      <w:r>
        <w:rPr>
          <w:rFonts w:ascii="Times New Roman" w:hAnsi="Times New Roman" w:cs="Times New Roman"/>
          <w:sz w:val="24"/>
          <w:szCs w:val="24"/>
        </w:rPr>
        <w:t xml:space="preserve"> структура общения в отрочестве </w:t>
      </w:r>
      <w:r w:rsidRPr="00B20174">
        <w:rPr>
          <w:rFonts w:ascii="Times New Roman" w:hAnsi="Times New Roman" w:cs="Times New Roman"/>
          <w:sz w:val="24"/>
          <w:szCs w:val="24"/>
        </w:rPr>
        <w:t>// Психологические исследования: электрон. науч. журн. 2009. N 5(7). Р</w:t>
      </w:r>
      <w:r>
        <w:rPr>
          <w:rFonts w:ascii="Times New Roman" w:hAnsi="Times New Roman" w:cs="Times New Roman"/>
          <w:sz w:val="24"/>
          <w:szCs w:val="24"/>
        </w:rPr>
        <w:t>ежим доступа</w:t>
      </w:r>
      <w:r w:rsidRPr="00B20174">
        <w:rPr>
          <w:rFonts w:ascii="Times New Roman" w:hAnsi="Times New Roman" w:cs="Times New Roman"/>
          <w:sz w:val="24"/>
          <w:szCs w:val="24"/>
        </w:rPr>
        <w:t xml:space="preserve">: </w:t>
      </w:r>
      <w:hyperlink r:id="rId37" w:history="1">
        <w:r w:rsidRPr="00EC2F64">
          <w:rPr>
            <w:rStyle w:val="a6"/>
            <w:rFonts w:ascii="Times New Roman" w:hAnsi="Times New Roman" w:cs="Times New Roman"/>
            <w:sz w:val="24"/>
            <w:szCs w:val="24"/>
          </w:rPr>
          <w:t>http://psystudy.ru</w:t>
        </w:r>
      </w:hyperlink>
      <w:r>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05.02</w:t>
      </w:r>
      <w:r w:rsidRPr="00B55A3D">
        <w:rPr>
          <w:rFonts w:ascii="Times New Roman" w:hAnsi="Times New Roman" w:cs="Times New Roman"/>
          <w:sz w:val="24"/>
          <w:szCs w:val="24"/>
        </w:rPr>
        <w:t>.2024).</w:t>
      </w:r>
    </w:p>
  </w:footnote>
  <w:footnote w:id="41">
    <w:p w14:paraId="5A678D4B" w14:textId="77777777" w:rsidR="009167A9" w:rsidRDefault="009167A9">
      <w:pPr>
        <w:pStyle w:val="a3"/>
      </w:pPr>
      <w:r w:rsidRPr="00B20174">
        <w:rPr>
          <w:rStyle w:val="a5"/>
          <w:rFonts w:ascii="Times New Roman" w:hAnsi="Times New Roman" w:cs="Times New Roman"/>
          <w:sz w:val="24"/>
          <w:szCs w:val="24"/>
        </w:rPr>
        <w:footnoteRef/>
      </w:r>
      <w:r w:rsidRPr="00B20174">
        <w:rPr>
          <w:rFonts w:ascii="Times New Roman" w:hAnsi="Times New Roman" w:cs="Times New Roman"/>
          <w:sz w:val="24"/>
          <w:szCs w:val="24"/>
        </w:rPr>
        <w:t xml:space="preserve"> Козлов </w:t>
      </w:r>
      <w:proofErr w:type="gramStart"/>
      <w:r w:rsidRPr="00B20174">
        <w:rPr>
          <w:rFonts w:ascii="Times New Roman" w:hAnsi="Times New Roman" w:cs="Times New Roman"/>
          <w:sz w:val="24"/>
          <w:szCs w:val="24"/>
        </w:rPr>
        <w:t>В.В.</w:t>
      </w:r>
      <w:proofErr w:type="gramEnd"/>
      <w:r w:rsidRPr="00B20174">
        <w:rPr>
          <w:rFonts w:ascii="Times New Roman" w:hAnsi="Times New Roman" w:cs="Times New Roman"/>
          <w:sz w:val="24"/>
          <w:szCs w:val="24"/>
        </w:rPr>
        <w:t>, Шухова Н.А. Гендерная психология: Учебник. – СПб.: Речь, 2010. – С. 252</w:t>
      </w:r>
      <w:r>
        <w:rPr>
          <w:rFonts w:ascii="Times New Roman" w:hAnsi="Times New Roman" w:cs="Times New Roman"/>
          <w:sz w:val="24"/>
          <w:szCs w:val="24"/>
        </w:rPr>
        <w:t>.</w:t>
      </w:r>
    </w:p>
  </w:footnote>
  <w:footnote w:id="42">
    <w:p w14:paraId="51A45BD9" w14:textId="4C633B5E" w:rsidR="009167A9" w:rsidRPr="00F9597B" w:rsidRDefault="009167A9" w:rsidP="00F9597B">
      <w:pPr>
        <w:pStyle w:val="a3"/>
      </w:pPr>
      <w:r>
        <w:rPr>
          <w:rStyle w:val="a5"/>
        </w:rPr>
        <w:footnoteRef/>
      </w:r>
      <w:r>
        <w:t xml:space="preserve"> </w:t>
      </w:r>
      <w:proofErr w:type="spellStart"/>
      <w:r w:rsidRPr="00B20174">
        <w:rPr>
          <w:rFonts w:ascii="Times New Roman" w:hAnsi="Times New Roman" w:cs="Times New Roman"/>
          <w:sz w:val="24"/>
          <w:szCs w:val="24"/>
        </w:rPr>
        <w:t>Авдулова</w:t>
      </w:r>
      <w:proofErr w:type="spellEnd"/>
      <w:r w:rsidRPr="00B20174">
        <w:rPr>
          <w:rFonts w:ascii="Times New Roman" w:hAnsi="Times New Roman" w:cs="Times New Roman"/>
          <w:sz w:val="24"/>
          <w:szCs w:val="24"/>
        </w:rPr>
        <w:t xml:space="preserve"> </w:t>
      </w:r>
      <w:proofErr w:type="gramStart"/>
      <w:r w:rsidRPr="00B20174">
        <w:rPr>
          <w:rFonts w:ascii="Times New Roman" w:hAnsi="Times New Roman" w:cs="Times New Roman"/>
          <w:sz w:val="24"/>
          <w:szCs w:val="24"/>
        </w:rPr>
        <w:t>Т.П.</w:t>
      </w:r>
      <w:proofErr w:type="gramEnd"/>
      <w:r w:rsidRPr="00B20174">
        <w:rPr>
          <w:rFonts w:ascii="Times New Roman" w:hAnsi="Times New Roman" w:cs="Times New Roman"/>
          <w:sz w:val="24"/>
          <w:szCs w:val="24"/>
        </w:rPr>
        <w:t xml:space="preserve"> Гендерная социализация и</w:t>
      </w:r>
      <w:r>
        <w:rPr>
          <w:rFonts w:ascii="Times New Roman" w:hAnsi="Times New Roman" w:cs="Times New Roman"/>
          <w:sz w:val="24"/>
          <w:szCs w:val="24"/>
        </w:rPr>
        <w:t xml:space="preserve"> структура общения в отрочестве </w:t>
      </w:r>
      <w:r w:rsidRPr="00B20174">
        <w:rPr>
          <w:rFonts w:ascii="Times New Roman" w:hAnsi="Times New Roman" w:cs="Times New Roman"/>
          <w:sz w:val="24"/>
          <w:szCs w:val="24"/>
        </w:rPr>
        <w:t>// Психологические исследования: электрон. науч. журн. 2009. N 5(7). Р</w:t>
      </w:r>
      <w:r>
        <w:rPr>
          <w:rFonts w:ascii="Times New Roman" w:hAnsi="Times New Roman" w:cs="Times New Roman"/>
          <w:sz w:val="24"/>
          <w:szCs w:val="24"/>
        </w:rPr>
        <w:t>ежим доступа</w:t>
      </w:r>
      <w:r w:rsidRPr="00B20174">
        <w:rPr>
          <w:rFonts w:ascii="Times New Roman" w:hAnsi="Times New Roman" w:cs="Times New Roman"/>
          <w:sz w:val="24"/>
          <w:szCs w:val="24"/>
        </w:rPr>
        <w:t xml:space="preserve">: </w:t>
      </w:r>
      <w:hyperlink r:id="rId38" w:history="1">
        <w:r w:rsidRPr="00EC2F64">
          <w:rPr>
            <w:rStyle w:val="a6"/>
            <w:rFonts w:ascii="Times New Roman" w:hAnsi="Times New Roman" w:cs="Times New Roman"/>
            <w:sz w:val="24"/>
            <w:szCs w:val="24"/>
          </w:rPr>
          <w:t>http://psystudy.ru</w:t>
        </w:r>
      </w:hyperlink>
      <w:r>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05.02</w:t>
      </w:r>
      <w:r w:rsidRPr="00B55A3D">
        <w:rPr>
          <w:rFonts w:ascii="Times New Roman" w:hAnsi="Times New Roman" w:cs="Times New Roman"/>
          <w:sz w:val="24"/>
          <w:szCs w:val="24"/>
        </w:rPr>
        <w:t>.2024).</w:t>
      </w:r>
    </w:p>
  </w:footnote>
  <w:footnote w:id="43">
    <w:p w14:paraId="2964795D" w14:textId="77777777" w:rsidR="009167A9" w:rsidRPr="00241A69" w:rsidRDefault="009167A9">
      <w:pPr>
        <w:pStyle w:val="a3"/>
        <w:rPr>
          <w:rFonts w:ascii="Times New Roman" w:hAnsi="Times New Roman" w:cs="Times New Roman"/>
          <w:sz w:val="24"/>
          <w:szCs w:val="24"/>
        </w:rPr>
      </w:pPr>
      <w:r w:rsidRPr="00241A69">
        <w:rPr>
          <w:rStyle w:val="a5"/>
          <w:rFonts w:ascii="Times New Roman" w:hAnsi="Times New Roman" w:cs="Times New Roman"/>
          <w:sz w:val="24"/>
          <w:szCs w:val="24"/>
        </w:rPr>
        <w:footnoteRef/>
      </w:r>
      <w:r w:rsidRPr="00241A69">
        <w:rPr>
          <w:rFonts w:ascii="Times New Roman" w:hAnsi="Times New Roman" w:cs="Times New Roman"/>
          <w:sz w:val="24"/>
          <w:szCs w:val="24"/>
        </w:rPr>
        <w:t xml:space="preserve"> Конституция РФ (ред. от 3 июля 2020 года). Режим доступа: </w:t>
      </w:r>
      <w:hyperlink r:id="rId39" w:history="1">
        <w:r w:rsidRPr="00241A69">
          <w:rPr>
            <w:rStyle w:val="a6"/>
            <w:rFonts w:ascii="Times New Roman" w:hAnsi="Times New Roman" w:cs="Times New Roman"/>
            <w:sz w:val="24"/>
            <w:szCs w:val="24"/>
          </w:rPr>
          <w:t>http://www.kremlin.ru/acts/constitution</w:t>
        </w:r>
      </w:hyperlink>
      <w:r w:rsidRPr="00241A69">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05.02</w:t>
      </w:r>
      <w:r w:rsidRPr="00B55A3D">
        <w:rPr>
          <w:rFonts w:ascii="Times New Roman" w:hAnsi="Times New Roman" w:cs="Times New Roman"/>
          <w:sz w:val="24"/>
          <w:szCs w:val="24"/>
        </w:rPr>
        <w:t>.2024).</w:t>
      </w:r>
    </w:p>
  </w:footnote>
  <w:footnote w:id="44">
    <w:p w14:paraId="0E909CFC" w14:textId="77777777" w:rsidR="009167A9" w:rsidRPr="00241A69" w:rsidRDefault="009167A9">
      <w:pPr>
        <w:pStyle w:val="a3"/>
        <w:rPr>
          <w:rFonts w:eastAsia="宋体"/>
        </w:rPr>
      </w:pPr>
      <w:r w:rsidRPr="00241A69">
        <w:rPr>
          <w:rStyle w:val="a5"/>
          <w:rFonts w:ascii="Times New Roman" w:hAnsi="Times New Roman" w:cs="Times New Roman"/>
          <w:sz w:val="24"/>
          <w:szCs w:val="24"/>
        </w:rPr>
        <w:footnoteRef/>
      </w:r>
      <w:r w:rsidRPr="00241A69">
        <w:rPr>
          <w:rFonts w:ascii="Times New Roman" w:hAnsi="Times New Roman" w:cs="Times New Roman"/>
          <w:sz w:val="24"/>
          <w:szCs w:val="24"/>
        </w:rPr>
        <w:t xml:space="preserve"> Конституция КНР (ред. от 11 марта 2018 года)</w:t>
      </w:r>
      <w:r>
        <w:rPr>
          <w:rFonts w:ascii="Times New Roman" w:hAnsi="Times New Roman" w:cs="Times New Roman"/>
          <w:sz w:val="24"/>
          <w:szCs w:val="24"/>
        </w:rPr>
        <w:t>.</w:t>
      </w:r>
      <w:r w:rsidRPr="00241A69">
        <w:rPr>
          <w:rFonts w:ascii="Times New Roman" w:hAnsi="Times New Roman" w:cs="Times New Roman"/>
          <w:sz w:val="24"/>
          <w:szCs w:val="24"/>
        </w:rPr>
        <w:t xml:space="preserve"> </w:t>
      </w:r>
      <w:r w:rsidRPr="00241A69">
        <w:rPr>
          <w:rFonts w:ascii="Times New Roman" w:eastAsia="宋体" w:hAnsi="Times New Roman" w:cs="Times New Roman"/>
          <w:sz w:val="24"/>
          <w:szCs w:val="24"/>
        </w:rPr>
        <w:t>[</w:t>
      </w:r>
      <w:r w:rsidRPr="00241A69">
        <w:rPr>
          <w:rFonts w:ascii="Times New Roman" w:eastAsia="宋体" w:hAnsi="Times New Roman" w:cs="Times New Roman"/>
          <w:sz w:val="24"/>
          <w:szCs w:val="24"/>
        </w:rPr>
        <w:t>中华人民共和国宪法</w:t>
      </w:r>
      <w:r w:rsidRPr="00241A69">
        <w:rPr>
          <w:rFonts w:ascii="Times New Roman" w:eastAsia="宋体" w:hAnsi="Times New Roman" w:cs="Times New Roman"/>
          <w:sz w:val="24"/>
          <w:szCs w:val="24"/>
        </w:rPr>
        <w:t xml:space="preserve">]. </w:t>
      </w:r>
      <w:r w:rsidRPr="00241A69">
        <w:rPr>
          <w:rFonts w:ascii="Times New Roman" w:hAnsi="Times New Roman" w:cs="Times New Roman"/>
          <w:sz w:val="24"/>
          <w:szCs w:val="24"/>
        </w:rPr>
        <w:t xml:space="preserve">Режим доступа:  </w:t>
      </w:r>
      <w:hyperlink r:id="rId40" w:history="1">
        <w:r w:rsidRPr="00241A69">
          <w:rPr>
            <w:rStyle w:val="a6"/>
            <w:rFonts w:ascii="Times New Roman" w:hAnsi="Times New Roman" w:cs="Times New Roman"/>
            <w:sz w:val="24"/>
            <w:szCs w:val="24"/>
          </w:rPr>
          <w:t>https://www.gov.cn/guoqing/2018-03/22/content_5276318.htm</w:t>
        </w:r>
      </w:hyperlink>
      <w: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05.02</w:t>
      </w:r>
      <w:r w:rsidRPr="00B55A3D">
        <w:rPr>
          <w:rFonts w:ascii="Times New Roman" w:hAnsi="Times New Roman" w:cs="Times New Roman"/>
          <w:sz w:val="24"/>
          <w:szCs w:val="24"/>
        </w:rPr>
        <w:t>.2024).</w:t>
      </w:r>
    </w:p>
  </w:footnote>
  <w:footnote w:id="45">
    <w:p w14:paraId="5CE32BDD" w14:textId="77777777" w:rsidR="009167A9" w:rsidRPr="00BF3104" w:rsidRDefault="009167A9">
      <w:pPr>
        <w:pStyle w:val="a3"/>
        <w:rPr>
          <w:rFonts w:ascii="Times New Roman" w:hAnsi="Times New Roman" w:cs="Times New Roman"/>
          <w:sz w:val="24"/>
          <w:szCs w:val="24"/>
        </w:rPr>
      </w:pPr>
      <w:r w:rsidRPr="00BF3104">
        <w:rPr>
          <w:rStyle w:val="a5"/>
          <w:rFonts w:ascii="Times New Roman" w:hAnsi="Times New Roman" w:cs="Times New Roman"/>
          <w:sz w:val="24"/>
          <w:szCs w:val="24"/>
        </w:rPr>
        <w:footnoteRef/>
      </w:r>
      <w:r>
        <w:rPr>
          <w:rFonts w:ascii="Times New Roman" w:hAnsi="Times New Roman" w:cs="Times New Roman"/>
          <w:sz w:val="24"/>
          <w:szCs w:val="24"/>
        </w:rPr>
        <w:t xml:space="preserve"> Аристотель Политика. Режим доступа:</w:t>
      </w:r>
      <w:r w:rsidRPr="00BF3104">
        <w:rPr>
          <w:rFonts w:ascii="Times New Roman" w:hAnsi="Times New Roman" w:cs="Times New Roman"/>
          <w:sz w:val="24"/>
          <w:szCs w:val="24"/>
        </w:rPr>
        <w:t xml:space="preserve"> </w:t>
      </w:r>
      <w:hyperlink r:id="rId41" w:history="1">
        <w:r w:rsidRPr="00BF3104">
          <w:rPr>
            <w:rStyle w:val="a6"/>
            <w:rFonts w:ascii="Times New Roman" w:hAnsi="Times New Roman" w:cs="Times New Roman"/>
            <w:sz w:val="24"/>
            <w:szCs w:val="24"/>
          </w:rPr>
          <w:t>https://www.civisbook.ru/files/File/Aristotel_Politika.pdf</w:t>
        </w:r>
      </w:hyperlink>
      <w:r>
        <w:rPr>
          <w:rStyle w:val="a6"/>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06.02</w:t>
      </w:r>
      <w:r w:rsidRPr="00B55A3D">
        <w:rPr>
          <w:rFonts w:ascii="Times New Roman" w:hAnsi="Times New Roman" w:cs="Times New Roman"/>
          <w:sz w:val="24"/>
          <w:szCs w:val="24"/>
        </w:rPr>
        <w:t>.2024).</w:t>
      </w:r>
    </w:p>
  </w:footnote>
  <w:footnote w:id="46">
    <w:p w14:paraId="12169F98" w14:textId="77777777" w:rsidR="009167A9" w:rsidRPr="00BF3104" w:rsidRDefault="009167A9" w:rsidP="00BF3104">
      <w:pPr>
        <w:pStyle w:val="a3"/>
        <w:rPr>
          <w:rFonts w:ascii="Times New Roman" w:hAnsi="Times New Roman" w:cs="Times New Roman"/>
          <w:sz w:val="24"/>
          <w:szCs w:val="24"/>
        </w:rPr>
      </w:pPr>
      <w:r w:rsidRPr="00BF3104">
        <w:rPr>
          <w:rStyle w:val="a5"/>
          <w:rFonts w:ascii="Times New Roman" w:hAnsi="Times New Roman" w:cs="Times New Roman"/>
          <w:sz w:val="24"/>
          <w:szCs w:val="24"/>
        </w:rPr>
        <w:footnoteRef/>
      </w:r>
      <w:r w:rsidRPr="00BF3104">
        <w:rPr>
          <w:rFonts w:ascii="Times New Roman" w:hAnsi="Times New Roman" w:cs="Times New Roman"/>
          <w:sz w:val="24"/>
          <w:szCs w:val="24"/>
        </w:rPr>
        <w:t xml:space="preserve"> Конт О. Общий обзор позитивизма.</w:t>
      </w:r>
      <w:r>
        <w:rPr>
          <w:rFonts w:ascii="Times New Roman" w:hAnsi="Times New Roman" w:cs="Times New Roman"/>
          <w:sz w:val="24"/>
          <w:szCs w:val="24"/>
        </w:rPr>
        <w:t xml:space="preserve"> – Изд. 2-е. – </w:t>
      </w:r>
      <w:r w:rsidRPr="00BF3104">
        <w:rPr>
          <w:rFonts w:ascii="Times New Roman" w:hAnsi="Times New Roman" w:cs="Times New Roman"/>
          <w:sz w:val="24"/>
          <w:szCs w:val="24"/>
        </w:rPr>
        <w:t>М</w:t>
      </w:r>
      <w:r>
        <w:rPr>
          <w:rFonts w:ascii="Times New Roman" w:hAnsi="Times New Roman" w:cs="Times New Roman"/>
          <w:sz w:val="24"/>
          <w:szCs w:val="24"/>
        </w:rPr>
        <w:t>.: ЛИБРОКОМ, 2011. –</w:t>
      </w:r>
      <w:r w:rsidRPr="00BF3104">
        <w:rPr>
          <w:rFonts w:ascii="Times New Roman" w:hAnsi="Times New Roman" w:cs="Times New Roman"/>
          <w:sz w:val="24"/>
          <w:szCs w:val="24"/>
        </w:rPr>
        <w:t xml:space="preserve"> 200</w:t>
      </w:r>
      <w:r>
        <w:rPr>
          <w:rFonts w:ascii="Times New Roman" w:hAnsi="Times New Roman" w:cs="Times New Roman"/>
          <w:sz w:val="24"/>
          <w:szCs w:val="24"/>
        </w:rPr>
        <w:t xml:space="preserve"> с. Режим доступа: </w:t>
      </w:r>
      <w:hyperlink r:id="rId42" w:history="1">
        <w:r w:rsidRPr="00EC2F64">
          <w:rPr>
            <w:rStyle w:val="a6"/>
            <w:rFonts w:ascii="Times New Roman" w:hAnsi="Times New Roman" w:cs="Times New Roman"/>
            <w:sz w:val="24"/>
            <w:szCs w:val="24"/>
          </w:rPr>
          <w:t>https://search.rsl.ru/ru/record/01004865363</w:t>
        </w:r>
      </w:hyperlink>
      <w:r>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06.02</w:t>
      </w:r>
      <w:r w:rsidRPr="00B55A3D">
        <w:rPr>
          <w:rFonts w:ascii="Times New Roman" w:hAnsi="Times New Roman" w:cs="Times New Roman"/>
          <w:sz w:val="24"/>
          <w:szCs w:val="24"/>
        </w:rPr>
        <w:t>.2024).</w:t>
      </w:r>
    </w:p>
  </w:footnote>
  <w:footnote w:id="47">
    <w:p w14:paraId="08F549B0" w14:textId="77777777" w:rsidR="009167A9" w:rsidRPr="00BF3104" w:rsidRDefault="009167A9">
      <w:pPr>
        <w:pStyle w:val="a3"/>
        <w:rPr>
          <w:rFonts w:ascii="Times New Roman" w:hAnsi="Times New Roman" w:cs="Times New Roman"/>
          <w:sz w:val="24"/>
          <w:szCs w:val="24"/>
        </w:rPr>
      </w:pPr>
      <w:r w:rsidRPr="00BF3104">
        <w:rPr>
          <w:rStyle w:val="a5"/>
          <w:rFonts w:ascii="Times New Roman" w:hAnsi="Times New Roman" w:cs="Times New Roman"/>
          <w:sz w:val="24"/>
          <w:szCs w:val="24"/>
        </w:rPr>
        <w:footnoteRef/>
      </w:r>
      <w:r w:rsidRPr="00BF3104">
        <w:rPr>
          <w:rFonts w:ascii="Times New Roman" w:hAnsi="Times New Roman" w:cs="Times New Roman"/>
          <w:sz w:val="24"/>
          <w:szCs w:val="24"/>
        </w:rPr>
        <w:t xml:space="preserve"> Иммануил </w:t>
      </w:r>
      <w:r>
        <w:rPr>
          <w:rFonts w:ascii="Times New Roman" w:hAnsi="Times New Roman" w:cs="Times New Roman"/>
          <w:sz w:val="24"/>
          <w:szCs w:val="24"/>
        </w:rPr>
        <w:t xml:space="preserve">Кант Наблюдения над чувством прекрасного и возвышенного. Режим доступа: </w:t>
      </w:r>
      <w:hyperlink r:id="rId43" w:history="1">
        <w:r w:rsidRPr="00BF3104">
          <w:rPr>
            <w:rStyle w:val="a6"/>
            <w:rFonts w:ascii="Times New Roman" w:hAnsi="Times New Roman" w:cs="Times New Roman"/>
            <w:sz w:val="24"/>
            <w:szCs w:val="24"/>
          </w:rPr>
          <w:t>http://www.bim-bad.ru/docs/kant_observations.pdf</w:t>
        </w:r>
      </w:hyperlink>
      <w:r w:rsidRPr="00BF3104">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06.02</w:t>
      </w:r>
      <w:r w:rsidRPr="00B55A3D">
        <w:rPr>
          <w:rFonts w:ascii="Times New Roman" w:hAnsi="Times New Roman" w:cs="Times New Roman"/>
          <w:sz w:val="24"/>
          <w:szCs w:val="24"/>
        </w:rPr>
        <w:t>.2024).</w:t>
      </w:r>
    </w:p>
  </w:footnote>
  <w:footnote w:id="48">
    <w:p w14:paraId="451892A5" w14:textId="77777777" w:rsidR="009167A9" w:rsidRPr="00C7199E" w:rsidRDefault="009167A9">
      <w:pPr>
        <w:pStyle w:val="a3"/>
        <w:rPr>
          <w:rFonts w:ascii="Times New Roman" w:hAnsi="Times New Roman" w:cs="Times New Roman"/>
          <w:sz w:val="24"/>
          <w:szCs w:val="24"/>
        </w:rPr>
      </w:pPr>
      <w:r w:rsidRPr="00C7199E">
        <w:rPr>
          <w:rStyle w:val="a5"/>
          <w:rFonts w:ascii="Times New Roman" w:hAnsi="Times New Roman" w:cs="Times New Roman"/>
          <w:sz w:val="24"/>
          <w:szCs w:val="24"/>
        </w:rPr>
        <w:footnoteRef/>
      </w:r>
      <w:r w:rsidRPr="00C7199E">
        <w:rPr>
          <w:rFonts w:ascii="Times New Roman" w:hAnsi="Times New Roman" w:cs="Times New Roman"/>
          <w:sz w:val="24"/>
          <w:szCs w:val="24"/>
        </w:rPr>
        <w:t xml:space="preserve"> Г. Гегель Философия права</w:t>
      </w:r>
      <w:r>
        <w:rPr>
          <w:rFonts w:ascii="Times New Roman" w:hAnsi="Times New Roman" w:cs="Times New Roman"/>
          <w:sz w:val="24"/>
          <w:szCs w:val="24"/>
        </w:rPr>
        <w:t>. Режим доступа:</w:t>
      </w:r>
      <w:r w:rsidRPr="00C7199E">
        <w:rPr>
          <w:rFonts w:ascii="Times New Roman" w:hAnsi="Times New Roman" w:cs="Times New Roman"/>
          <w:sz w:val="24"/>
          <w:szCs w:val="24"/>
        </w:rPr>
        <w:t xml:space="preserve"> </w:t>
      </w:r>
      <w:hyperlink r:id="rId44" w:anchor="p2" w:history="1">
        <w:r w:rsidRPr="00C7199E">
          <w:rPr>
            <w:rStyle w:val="a6"/>
            <w:rFonts w:ascii="Times New Roman" w:hAnsi="Times New Roman" w:cs="Times New Roman"/>
            <w:sz w:val="24"/>
            <w:szCs w:val="24"/>
          </w:rPr>
          <w:t>https://bookscafe.net/read/gegel_georg_vilgelm_fridrih-filosofiya_prava-230127.html#p2</w:t>
        </w:r>
      </w:hyperlink>
      <w:r w:rsidRPr="00C7199E">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06.02</w:t>
      </w:r>
      <w:r w:rsidRPr="00B55A3D">
        <w:rPr>
          <w:rFonts w:ascii="Times New Roman" w:hAnsi="Times New Roman" w:cs="Times New Roman"/>
          <w:sz w:val="24"/>
          <w:szCs w:val="24"/>
        </w:rPr>
        <w:t>.2024).</w:t>
      </w:r>
    </w:p>
  </w:footnote>
  <w:footnote w:id="49">
    <w:p w14:paraId="5ABE9623" w14:textId="77777777" w:rsidR="009167A9" w:rsidRPr="00C7199E" w:rsidRDefault="009167A9" w:rsidP="00FF764D">
      <w:pPr>
        <w:pStyle w:val="a3"/>
        <w:rPr>
          <w:rFonts w:ascii="Times New Roman" w:hAnsi="Times New Roman" w:cs="Times New Roman"/>
          <w:sz w:val="24"/>
          <w:szCs w:val="24"/>
        </w:rPr>
      </w:pPr>
      <w:r w:rsidRPr="00C7199E">
        <w:rPr>
          <w:rStyle w:val="a5"/>
          <w:rFonts w:ascii="Times New Roman" w:hAnsi="Times New Roman" w:cs="Times New Roman"/>
          <w:sz w:val="24"/>
          <w:szCs w:val="24"/>
        </w:rPr>
        <w:footnoteRef/>
      </w:r>
      <w:r w:rsidRPr="00C7199E">
        <w:rPr>
          <w:rFonts w:ascii="Times New Roman" w:hAnsi="Times New Roman" w:cs="Times New Roman"/>
          <w:sz w:val="24"/>
          <w:szCs w:val="24"/>
        </w:rPr>
        <w:t xml:space="preserve"> Партийная этика: документы и материалы дискуссии 20-х годов / под ред. </w:t>
      </w:r>
      <w:proofErr w:type="gramStart"/>
      <w:r w:rsidRPr="00C7199E">
        <w:rPr>
          <w:rFonts w:ascii="Times New Roman" w:hAnsi="Times New Roman" w:cs="Times New Roman"/>
          <w:sz w:val="24"/>
          <w:szCs w:val="24"/>
        </w:rPr>
        <w:t>А.А.</w:t>
      </w:r>
      <w:proofErr w:type="gramEnd"/>
      <w:r w:rsidRPr="00C7199E">
        <w:rPr>
          <w:rFonts w:ascii="Times New Roman" w:hAnsi="Times New Roman" w:cs="Times New Roman"/>
          <w:sz w:val="24"/>
          <w:szCs w:val="24"/>
        </w:rPr>
        <w:t xml:space="preserve"> Гусейнова и др. – М.: Политиздат, 1989. – 509 с. С. 318</w:t>
      </w:r>
    </w:p>
  </w:footnote>
  <w:footnote w:id="50">
    <w:p w14:paraId="5C92A085" w14:textId="77777777" w:rsidR="009167A9" w:rsidRDefault="009167A9">
      <w:pPr>
        <w:pStyle w:val="a3"/>
      </w:pPr>
      <w:r w:rsidRPr="00C7199E">
        <w:rPr>
          <w:rStyle w:val="a5"/>
          <w:rFonts w:ascii="Times New Roman" w:hAnsi="Times New Roman" w:cs="Times New Roman"/>
          <w:sz w:val="24"/>
          <w:szCs w:val="24"/>
        </w:rPr>
        <w:footnoteRef/>
      </w:r>
      <w:r w:rsidRPr="00C7199E">
        <w:rPr>
          <w:rFonts w:ascii="Times New Roman" w:hAnsi="Times New Roman" w:cs="Times New Roman"/>
          <w:sz w:val="24"/>
          <w:szCs w:val="24"/>
        </w:rPr>
        <w:t xml:space="preserve"> Айвазова </w:t>
      </w:r>
      <w:proofErr w:type="gramStart"/>
      <w:r w:rsidRPr="00C7199E">
        <w:rPr>
          <w:rFonts w:ascii="Times New Roman" w:hAnsi="Times New Roman" w:cs="Times New Roman"/>
          <w:sz w:val="24"/>
          <w:szCs w:val="24"/>
        </w:rPr>
        <w:t>С.Г.</w:t>
      </w:r>
      <w:proofErr w:type="gramEnd"/>
      <w:r w:rsidRPr="00C7199E">
        <w:rPr>
          <w:rFonts w:ascii="Times New Roman" w:hAnsi="Times New Roman" w:cs="Times New Roman"/>
          <w:sz w:val="24"/>
          <w:szCs w:val="24"/>
        </w:rPr>
        <w:t xml:space="preserve"> Русские женщины в лабиринте равноправия. Очерки политической теории и истории. Документальные ма</w:t>
      </w:r>
      <w:r>
        <w:rPr>
          <w:rFonts w:ascii="Times New Roman" w:hAnsi="Times New Roman" w:cs="Times New Roman"/>
          <w:sz w:val="24"/>
          <w:szCs w:val="24"/>
        </w:rPr>
        <w:t>териалы, 1998.</w:t>
      </w:r>
      <w:r w:rsidRPr="00C7199E">
        <w:rPr>
          <w:rFonts w:ascii="Times New Roman" w:hAnsi="Times New Roman" w:cs="Times New Roman"/>
          <w:sz w:val="24"/>
          <w:szCs w:val="24"/>
        </w:rPr>
        <w:t xml:space="preserve"> Режим доступа: </w:t>
      </w:r>
      <w:hyperlink r:id="rId45" w:history="1">
        <w:r w:rsidRPr="00C7199E">
          <w:rPr>
            <w:rStyle w:val="a6"/>
            <w:rFonts w:ascii="Times New Roman" w:hAnsi="Times New Roman" w:cs="Times New Roman"/>
            <w:sz w:val="24"/>
            <w:szCs w:val="24"/>
          </w:rPr>
          <w:t>http://www.owl.ru/win/books/rw /о2_1.htm</w:t>
        </w:r>
      </w:hyperlink>
      <w: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09.02</w:t>
      </w:r>
      <w:r w:rsidRPr="00B55A3D">
        <w:rPr>
          <w:rFonts w:ascii="Times New Roman" w:hAnsi="Times New Roman" w:cs="Times New Roman"/>
          <w:sz w:val="24"/>
          <w:szCs w:val="24"/>
        </w:rPr>
        <w:t>.2024).</w:t>
      </w:r>
    </w:p>
  </w:footnote>
  <w:footnote w:id="51">
    <w:p w14:paraId="0024E610" w14:textId="77777777" w:rsidR="009167A9" w:rsidRPr="00C7199E" w:rsidRDefault="009167A9">
      <w:pPr>
        <w:pStyle w:val="a3"/>
        <w:rPr>
          <w:rFonts w:ascii="Times New Roman" w:hAnsi="Times New Roman" w:cs="Times New Roman"/>
          <w:sz w:val="24"/>
        </w:rPr>
      </w:pPr>
      <w:r w:rsidRPr="00C7199E">
        <w:rPr>
          <w:rStyle w:val="a5"/>
          <w:rFonts w:ascii="Times New Roman" w:hAnsi="Times New Roman" w:cs="Times New Roman"/>
          <w:sz w:val="24"/>
        </w:rPr>
        <w:footnoteRef/>
      </w:r>
      <w:r w:rsidRPr="00C7199E">
        <w:rPr>
          <w:rFonts w:ascii="Times New Roman" w:hAnsi="Times New Roman" w:cs="Times New Roman"/>
          <w:sz w:val="24"/>
        </w:rPr>
        <w:t xml:space="preserve"> Тартаковская </w:t>
      </w:r>
      <w:proofErr w:type="gramStart"/>
      <w:r w:rsidRPr="00C7199E">
        <w:rPr>
          <w:rFonts w:ascii="Times New Roman" w:hAnsi="Times New Roman" w:cs="Times New Roman"/>
          <w:sz w:val="24"/>
        </w:rPr>
        <w:t>И.Н</w:t>
      </w:r>
      <w:r>
        <w:rPr>
          <w:rFonts w:ascii="Times New Roman" w:hAnsi="Times New Roman" w:cs="Times New Roman"/>
          <w:sz w:val="24"/>
        </w:rPr>
        <w:t>.</w:t>
      </w:r>
      <w:proofErr w:type="gramEnd"/>
      <w:r w:rsidRPr="00C7199E">
        <w:rPr>
          <w:rFonts w:ascii="Times New Roman" w:hAnsi="Times New Roman" w:cs="Times New Roman"/>
          <w:sz w:val="24"/>
        </w:rPr>
        <w:t xml:space="preserve"> Гендерный дискурс в классической социальной теории // Южно-российский журнал социальных наук. 2006. </w:t>
      </w:r>
      <w:r>
        <w:rPr>
          <w:rFonts w:ascii="Times New Roman" w:hAnsi="Times New Roman" w:cs="Times New Roman"/>
          <w:sz w:val="24"/>
        </w:rPr>
        <w:t xml:space="preserve">– </w:t>
      </w:r>
      <w:r w:rsidRPr="00C7199E">
        <w:rPr>
          <w:rFonts w:ascii="Times New Roman" w:hAnsi="Times New Roman" w:cs="Times New Roman"/>
          <w:sz w:val="24"/>
        </w:rPr>
        <w:t>№2. Р</w:t>
      </w:r>
      <w:r>
        <w:rPr>
          <w:rFonts w:ascii="Times New Roman" w:hAnsi="Times New Roman" w:cs="Times New Roman"/>
          <w:sz w:val="24"/>
        </w:rPr>
        <w:t>ежим доступа:</w:t>
      </w:r>
      <w:r w:rsidRPr="00C7199E">
        <w:rPr>
          <w:rFonts w:ascii="Times New Roman" w:hAnsi="Times New Roman" w:cs="Times New Roman"/>
          <w:sz w:val="24"/>
        </w:rPr>
        <w:t xml:space="preserve"> </w:t>
      </w:r>
      <w:hyperlink r:id="rId46" w:history="1">
        <w:r w:rsidRPr="00C7199E">
          <w:rPr>
            <w:rStyle w:val="a6"/>
            <w:rFonts w:ascii="Times New Roman" w:hAnsi="Times New Roman" w:cs="Times New Roman"/>
            <w:sz w:val="24"/>
          </w:rPr>
          <w:t>https://cyberleninka.ru/article/n/gendernyy-diskurs-v-klassicheskoy-sotsialnoy-teorii</w:t>
        </w:r>
      </w:hyperlink>
      <w:r w:rsidRPr="00C7199E">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09.02</w:t>
      </w:r>
      <w:r w:rsidRPr="00B55A3D">
        <w:rPr>
          <w:rFonts w:ascii="Times New Roman" w:hAnsi="Times New Roman" w:cs="Times New Roman"/>
          <w:sz w:val="24"/>
          <w:szCs w:val="24"/>
        </w:rPr>
        <w:t>.2024).</w:t>
      </w:r>
    </w:p>
  </w:footnote>
  <w:footnote w:id="52">
    <w:p w14:paraId="229A9BD4" w14:textId="77777777" w:rsidR="009167A9" w:rsidRPr="00C7199E" w:rsidRDefault="009167A9">
      <w:pPr>
        <w:pStyle w:val="a3"/>
      </w:pPr>
      <w:r w:rsidRPr="00C7199E">
        <w:rPr>
          <w:rStyle w:val="a5"/>
          <w:rFonts w:ascii="Times New Roman" w:hAnsi="Times New Roman" w:cs="Times New Roman"/>
          <w:sz w:val="24"/>
        </w:rPr>
        <w:footnoteRef/>
      </w:r>
      <w:r w:rsidRPr="00C7199E">
        <w:rPr>
          <w:rFonts w:ascii="Times New Roman" w:hAnsi="Times New Roman" w:cs="Times New Roman"/>
          <w:sz w:val="24"/>
        </w:rPr>
        <w:t xml:space="preserve"> Г. Зиммель Женская культура.</w:t>
      </w:r>
      <w:r>
        <w:rPr>
          <w:rFonts w:ascii="Times New Roman" w:hAnsi="Times New Roman" w:cs="Times New Roman"/>
          <w:sz w:val="24"/>
        </w:rPr>
        <w:t xml:space="preserve"> </w:t>
      </w:r>
      <w:r w:rsidRPr="00C7199E">
        <w:rPr>
          <w:rFonts w:ascii="Times New Roman" w:hAnsi="Times New Roman" w:cs="Times New Roman"/>
          <w:sz w:val="24"/>
        </w:rPr>
        <w:t>Р</w:t>
      </w:r>
      <w:r>
        <w:rPr>
          <w:rFonts w:ascii="Times New Roman" w:hAnsi="Times New Roman" w:cs="Times New Roman"/>
          <w:sz w:val="24"/>
        </w:rPr>
        <w:t>ежим доступа:</w:t>
      </w:r>
      <w:r w:rsidRPr="00C7199E">
        <w:rPr>
          <w:rFonts w:ascii="Times New Roman" w:hAnsi="Times New Roman" w:cs="Times New Roman"/>
          <w:sz w:val="24"/>
        </w:rPr>
        <w:t xml:space="preserve"> </w:t>
      </w:r>
      <w:hyperlink r:id="rId47" w:history="1">
        <w:r w:rsidRPr="00C7199E">
          <w:rPr>
            <w:rStyle w:val="a6"/>
            <w:rFonts w:ascii="Times New Roman" w:hAnsi="Times New Roman" w:cs="Times New Roman"/>
            <w:sz w:val="24"/>
            <w:lang w:val="en-US"/>
          </w:rPr>
          <w:t>https</w:t>
        </w:r>
        <w:r w:rsidRPr="00C7199E">
          <w:rPr>
            <w:rStyle w:val="a6"/>
            <w:rFonts w:ascii="Times New Roman" w:hAnsi="Times New Roman" w:cs="Times New Roman"/>
            <w:sz w:val="24"/>
          </w:rPr>
          <w:t>://</w:t>
        </w:r>
        <w:r w:rsidRPr="00C7199E">
          <w:rPr>
            <w:rStyle w:val="a6"/>
            <w:rFonts w:ascii="Times New Roman" w:hAnsi="Times New Roman" w:cs="Times New Roman"/>
            <w:sz w:val="24"/>
            <w:lang w:val="en-US"/>
          </w:rPr>
          <w:t>fil</w:t>
        </w:r>
        <w:r w:rsidRPr="00C7199E">
          <w:rPr>
            <w:rStyle w:val="a6"/>
            <w:rFonts w:ascii="Times New Roman" w:hAnsi="Times New Roman" w:cs="Times New Roman"/>
            <w:sz w:val="24"/>
          </w:rPr>
          <w:t>.</w:t>
        </w:r>
        <w:r w:rsidRPr="00C7199E">
          <w:rPr>
            <w:rStyle w:val="a6"/>
            <w:rFonts w:ascii="Times New Roman" w:hAnsi="Times New Roman" w:cs="Times New Roman"/>
            <w:sz w:val="24"/>
            <w:lang w:val="en-US"/>
          </w:rPr>
          <w:t>wikireading</w:t>
        </w:r>
        <w:r w:rsidRPr="00C7199E">
          <w:rPr>
            <w:rStyle w:val="a6"/>
            <w:rFonts w:ascii="Times New Roman" w:hAnsi="Times New Roman" w:cs="Times New Roman"/>
            <w:sz w:val="24"/>
          </w:rPr>
          <w:t>.</w:t>
        </w:r>
        <w:r w:rsidRPr="00C7199E">
          <w:rPr>
            <w:rStyle w:val="a6"/>
            <w:rFonts w:ascii="Times New Roman" w:hAnsi="Times New Roman" w:cs="Times New Roman"/>
            <w:sz w:val="24"/>
            <w:lang w:val="en-US"/>
          </w:rPr>
          <w:t>ru</w:t>
        </w:r>
        <w:r w:rsidRPr="00C7199E">
          <w:rPr>
            <w:rStyle w:val="a6"/>
            <w:rFonts w:ascii="Times New Roman" w:hAnsi="Times New Roman" w:cs="Times New Roman"/>
            <w:sz w:val="24"/>
          </w:rPr>
          <w:t>/</w:t>
        </w:r>
        <w:r w:rsidRPr="00C7199E">
          <w:rPr>
            <w:rStyle w:val="a6"/>
            <w:rFonts w:ascii="Times New Roman" w:hAnsi="Times New Roman" w:cs="Times New Roman"/>
            <w:sz w:val="24"/>
            <w:lang w:val="en-US"/>
          </w:rPr>
          <w:t>hnLN</w:t>
        </w:r>
        <w:r w:rsidRPr="00C7199E">
          <w:rPr>
            <w:rStyle w:val="a6"/>
            <w:rFonts w:ascii="Times New Roman" w:hAnsi="Times New Roman" w:cs="Times New Roman"/>
            <w:sz w:val="24"/>
          </w:rPr>
          <w:t>2</w:t>
        </w:r>
        <w:r w:rsidRPr="00C7199E">
          <w:rPr>
            <w:rStyle w:val="a6"/>
            <w:rFonts w:ascii="Times New Roman" w:hAnsi="Times New Roman" w:cs="Times New Roman"/>
            <w:sz w:val="24"/>
            <w:lang w:val="en-US"/>
          </w:rPr>
          <w:t>wUeK</w:t>
        </w:r>
        <w:r w:rsidRPr="00C7199E">
          <w:rPr>
            <w:rStyle w:val="a6"/>
            <w:rFonts w:ascii="Times New Roman" w:hAnsi="Times New Roman" w:cs="Times New Roman"/>
            <w:sz w:val="24"/>
          </w:rPr>
          <w:t>1</w:t>
        </w:r>
      </w:hyperlink>
      <w:r w:rsidRPr="00C7199E">
        <w:rPr>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09.02</w:t>
      </w:r>
      <w:r w:rsidRPr="00B55A3D">
        <w:rPr>
          <w:rFonts w:ascii="Times New Roman" w:hAnsi="Times New Roman" w:cs="Times New Roman"/>
          <w:sz w:val="24"/>
          <w:szCs w:val="24"/>
        </w:rPr>
        <w:t>.2024).</w:t>
      </w:r>
    </w:p>
  </w:footnote>
  <w:footnote w:id="53">
    <w:p w14:paraId="2058C758" w14:textId="77777777" w:rsidR="009167A9" w:rsidRPr="00A004AC" w:rsidRDefault="009167A9">
      <w:pPr>
        <w:pStyle w:val="a3"/>
        <w:rPr>
          <w:rFonts w:ascii="Times New Roman" w:eastAsia="宋体" w:hAnsi="Times New Roman" w:cs="Times New Roman"/>
          <w:sz w:val="24"/>
        </w:rPr>
      </w:pPr>
      <w:r w:rsidRPr="00A004AC">
        <w:rPr>
          <w:rStyle w:val="a5"/>
          <w:rFonts w:ascii="Times New Roman" w:hAnsi="Times New Roman" w:cs="Times New Roman"/>
          <w:sz w:val="24"/>
        </w:rPr>
        <w:footnoteRef/>
      </w:r>
      <w:r w:rsidRPr="00A004AC">
        <w:rPr>
          <w:rFonts w:ascii="Times New Roman" w:hAnsi="Times New Roman" w:cs="Times New Roman"/>
          <w:sz w:val="24"/>
          <w:lang w:val="en-US"/>
        </w:rPr>
        <w:t xml:space="preserve"> Goffman E. Gender display // Studies in the Antropology of Visual Communication. </w:t>
      </w:r>
      <w:r w:rsidRPr="00313AEF">
        <w:rPr>
          <w:rFonts w:ascii="Times New Roman" w:hAnsi="Times New Roman" w:cs="Times New Roman"/>
          <w:sz w:val="24"/>
        </w:rPr>
        <w:t xml:space="preserve">1976. </w:t>
      </w:r>
      <w:r>
        <w:rPr>
          <w:rFonts w:ascii="Times New Roman" w:hAnsi="Times New Roman" w:cs="Times New Roman"/>
          <w:sz w:val="24"/>
          <w:lang w:val="en-US"/>
        </w:rPr>
        <w:t>N</w:t>
      </w:r>
      <w:r w:rsidRPr="00313AEF">
        <w:rPr>
          <w:rFonts w:ascii="Times New Roman" w:hAnsi="Times New Roman" w:cs="Times New Roman"/>
          <w:sz w:val="24"/>
        </w:rPr>
        <w:t xml:space="preserve">.3. </w:t>
      </w:r>
      <w:r w:rsidRPr="00A004AC">
        <w:rPr>
          <w:rFonts w:ascii="Times New Roman" w:hAnsi="Times New Roman" w:cs="Times New Roman"/>
          <w:sz w:val="24"/>
          <w:lang w:val="en-US"/>
        </w:rPr>
        <w:t>Pp</w:t>
      </w:r>
      <w:r w:rsidRPr="00A004AC">
        <w:rPr>
          <w:rFonts w:ascii="Times New Roman" w:hAnsi="Times New Roman" w:cs="Times New Roman"/>
          <w:sz w:val="24"/>
        </w:rPr>
        <w:t xml:space="preserve">. </w:t>
      </w:r>
      <w:proofErr w:type="gramStart"/>
      <w:r w:rsidRPr="00A004AC">
        <w:rPr>
          <w:rFonts w:ascii="Times New Roman" w:hAnsi="Times New Roman" w:cs="Times New Roman"/>
          <w:sz w:val="24"/>
        </w:rPr>
        <w:t>69-77</w:t>
      </w:r>
      <w:proofErr w:type="gramEnd"/>
      <w:r w:rsidRPr="00A004AC">
        <w:rPr>
          <w:rFonts w:ascii="Times New Roman" w:hAnsi="Times New Roman" w:cs="Times New Roman"/>
          <w:sz w:val="24"/>
        </w:rPr>
        <w:t xml:space="preserve">. </w:t>
      </w:r>
      <w:r w:rsidRPr="00A004AC">
        <w:rPr>
          <w:rFonts w:ascii="Times New Roman" w:eastAsia="宋体" w:hAnsi="Times New Roman" w:cs="Times New Roman"/>
          <w:sz w:val="24"/>
        </w:rPr>
        <w:t xml:space="preserve">Режим доступа: </w:t>
      </w:r>
      <w:hyperlink r:id="rId48" w:history="1">
        <w:r w:rsidRPr="00A004AC">
          <w:rPr>
            <w:rStyle w:val="a6"/>
            <w:rFonts w:ascii="Times New Roman" w:eastAsia="宋体" w:hAnsi="Times New Roman" w:cs="Times New Roman"/>
            <w:sz w:val="24"/>
          </w:rPr>
          <w:t>https://www.csun.edu/~snk1966/Goffman%20Gender%20Display.pdf</w:t>
        </w:r>
      </w:hyperlink>
      <w:r w:rsidRPr="00A004AC">
        <w:rPr>
          <w:rFonts w:ascii="Times New Roman" w:eastAsia="宋体"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15.02</w:t>
      </w:r>
      <w:r w:rsidRPr="00B55A3D">
        <w:rPr>
          <w:rFonts w:ascii="Times New Roman" w:hAnsi="Times New Roman" w:cs="Times New Roman"/>
          <w:sz w:val="24"/>
          <w:szCs w:val="24"/>
        </w:rPr>
        <w:t>.2024).</w:t>
      </w:r>
    </w:p>
  </w:footnote>
  <w:footnote w:id="54">
    <w:p w14:paraId="08E44D18" w14:textId="77777777" w:rsidR="009167A9" w:rsidRPr="00A004AC" w:rsidRDefault="009167A9">
      <w:pPr>
        <w:pStyle w:val="a3"/>
        <w:rPr>
          <w:rFonts w:ascii="Times New Roman" w:hAnsi="Times New Roman" w:cs="Times New Roman"/>
          <w:sz w:val="24"/>
        </w:rPr>
      </w:pPr>
      <w:r w:rsidRPr="00A004AC">
        <w:rPr>
          <w:rStyle w:val="a5"/>
          <w:rFonts w:ascii="Times New Roman" w:hAnsi="Times New Roman" w:cs="Times New Roman"/>
          <w:sz w:val="24"/>
        </w:rPr>
        <w:footnoteRef/>
      </w:r>
      <w:r w:rsidRPr="00A004AC">
        <w:rPr>
          <w:rFonts w:ascii="Times New Roman" w:hAnsi="Times New Roman" w:cs="Times New Roman"/>
          <w:sz w:val="24"/>
        </w:rPr>
        <w:t xml:space="preserve"> </w:t>
      </w:r>
      <w:r w:rsidRPr="00A138AE">
        <w:rPr>
          <w:rFonts w:ascii="Times New Roman" w:hAnsi="Times New Roman" w:cs="Times New Roman"/>
          <w:sz w:val="24"/>
        </w:rPr>
        <w:t xml:space="preserve">Зиммерман Д. Создание гендера / Д. Зиммерман, К. Уэст // Хрестоматия феминистских текстов. Переводы / под ред. Е. Здравомысловой, А. Темкиной. СПб.: издательство «Дмитрий Буланин», 2000. С. 193–220. Режим доступа: </w:t>
      </w:r>
      <w:hyperlink r:id="rId49" w:history="1">
        <w:r w:rsidRPr="00A138AE">
          <w:rPr>
            <w:rStyle w:val="a6"/>
            <w:rFonts w:ascii="Times New Roman" w:hAnsi="Times New Roman" w:cs="Times New Roman"/>
            <w:sz w:val="24"/>
          </w:rPr>
          <w:t>https://www.academia.edu/10811854/Хрестоматия_феминистских_текстов_Переводы_ Под_ред_Е_Здравомысловой_А_Темкиной_СПб_Дмитрий_Буланин_2000</w:t>
        </w:r>
      </w:hyperlink>
      <w:r w:rsidRPr="00A138AE">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15.02</w:t>
      </w:r>
      <w:r w:rsidRPr="00B55A3D">
        <w:rPr>
          <w:rFonts w:ascii="Times New Roman" w:hAnsi="Times New Roman" w:cs="Times New Roman"/>
          <w:sz w:val="24"/>
          <w:szCs w:val="24"/>
        </w:rPr>
        <w:t>.2024).</w:t>
      </w:r>
    </w:p>
  </w:footnote>
  <w:footnote w:id="55">
    <w:p w14:paraId="396E4831" w14:textId="77777777" w:rsidR="009167A9" w:rsidRPr="00A004AC" w:rsidRDefault="009167A9">
      <w:pPr>
        <w:pStyle w:val="a3"/>
      </w:pPr>
      <w:r w:rsidRPr="00A004AC">
        <w:rPr>
          <w:rStyle w:val="a5"/>
          <w:rFonts w:ascii="Times New Roman" w:hAnsi="Times New Roman" w:cs="Times New Roman"/>
          <w:sz w:val="24"/>
        </w:rPr>
        <w:footnoteRef/>
      </w:r>
      <w:r w:rsidRPr="00A004AC">
        <w:rPr>
          <w:sz w:val="24"/>
        </w:rPr>
        <w:t xml:space="preserve"> </w:t>
      </w:r>
      <w:r w:rsidRPr="00A138AE">
        <w:rPr>
          <w:sz w:val="24"/>
        </w:rPr>
        <w:t>Здравомыслова Е., Темкина А. Социальная конструкция гендера и гендерная система в России // Гендерное измерение социальной и политической активности в переходный период. СПб.: ЦНСИ, 1996. Вып. 4. С. 115–121.</w:t>
      </w:r>
    </w:p>
  </w:footnote>
  <w:footnote w:id="56">
    <w:p w14:paraId="56D45BA9" w14:textId="77777777" w:rsidR="009167A9" w:rsidRPr="009D0B84" w:rsidRDefault="009167A9" w:rsidP="00961B8D">
      <w:pPr>
        <w:pStyle w:val="a3"/>
        <w:rPr>
          <w:rFonts w:ascii="Times New Roman" w:hAnsi="Times New Roman" w:cs="Times New Roman"/>
        </w:rPr>
      </w:pPr>
      <w:r w:rsidRPr="009D0B84">
        <w:rPr>
          <w:rStyle w:val="a5"/>
          <w:rFonts w:ascii="Times New Roman" w:hAnsi="Times New Roman" w:cs="Times New Roman"/>
          <w:sz w:val="24"/>
        </w:rPr>
        <w:footnoteRef/>
      </w:r>
      <w:r w:rsidRPr="009D0B84">
        <w:rPr>
          <w:rFonts w:ascii="Times New Roman" w:hAnsi="Times New Roman" w:cs="Times New Roman"/>
          <w:sz w:val="24"/>
        </w:rPr>
        <w:t xml:space="preserve"> Теория и методология гендерных исследований. Курс лекций / Под общ. ред. </w:t>
      </w:r>
      <w:proofErr w:type="gramStart"/>
      <w:r w:rsidRPr="009D0B84">
        <w:rPr>
          <w:rFonts w:ascii="Times New Roman" w:hAnsi="Times New Roman" w:cs="Times New Roman"/>
          <w:sz w:val="24"/>
        </w:rPr>
        <w:t>О.А.</w:t>
      </w:r>
      <w:proofErr w:type="gramEnd"/>
      <w:r>
        <w:rPr>
          <w:rFonts w:ascii="Times New Roman" w:hAnsi="Times New Roman" w:cs="Times New Roman"/>
          <w:sz w:val="24"/>
        </w:rPr>
        <w:t> Ворониной. –</w:t>
      </w:r>
      <w:r w:rsidRPr="009D0B84">
        <w:rPr>
          <w:rFonts w:ascii="Times New Roman" w:hAnsi="Times New Roman" w:cs="Times New Roman"/>
          <w:sz w:val="24"/>
        </w:rPr>
        <w:t xml:space="preserve"> </w:t>
      </w:r>
      <w:r>
        <w:rPr>
          <w:rFonts w:ascii="Times New Roman" w:hAnsi="Times New Roman" w:cs="Times New Roman"/>
          <w:sz w:val="24"/>
        </w:rPr>
        <w:t>М.: МЦГИ - МВШСЭН - МФФ, 2001. –</w:t>
      </w:r>
      <w:r w:rsidRPr="009D0B84">
        <w:rPr>
          <w:rFonts w:ascii="Times New Roman" w:hAnsi="Times New Roman" w:cs="Times New Roman"/>
          <w:sz w:val="24"/>
        </w:rPr>
        <w:t xml:space="preserve"> 416 с. </w:t>
      </w:r>
      <w:r>
        <w:rPr>
          <w:rFonts w:ascii="Times New Roman" w:hAnsi="Times New Roman" w:cs="Times New Roman"/>
          <w:sz w:val="24"/>
        </w:rPr>
        <w:t xml:space="preserve">Режим доступа: </w:t>
      </w:r>
      <w:hyperlink r:id="rId50" w:history="1">
        <w:r w:rsidRPr="009D0B84">
          <w:rPr>
            <w:rStyle w:val="a6"/>
            <w:rFonts w:ascii="Times New Roman" w:hAnsi="Times New Roman" w:cs="Times New Roman"/>
            <w:sz w:val="24"/>
            <w:lang w:val="en-US"/>
          </w:rPr>
          <w:t>file</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C</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Users</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Lenovo</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Downloads</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Pod</w:t>
        </w:r>
        <w:r w:rsidRPr="009D0B84">
          <w:rPr>
            <w:rStyle w:val="a6"/>
            <w:rFonts w:ascii="Times New Roman" w:hAnsi="Times New Roman" w:cs="Times New Roman"/>
            <w:sz w:val="24"/>
          </w:rPr>
          <w:t>_</w:t>
        </w:r>
        <w:r w:rsidRPr="009D0B84">
          <w:rPr>
            <w:rStyle w:val="a6"/>
            <w:rFonts w:ascii="Times New Roman" w:hAnsi="Times New Roman" w:cs="Times New Roman"/>
            <w:sz w:val="24"/>
            <w:lang w:val="en-US"/>
          </w:rPr>
          <w:t>obsh</w:t>
        </w:r>
        <w:r w:rsidRPr="009D0B84">
          <w:rPr>
            <w:rStyle w:val="a6"/>
            <w:rFonts w:ascii="Times New Roman" w:hAnsi="Times New Roman" w:cs="Times New Roman"/>
            <w:sz w:val="24"/>
          </w:rPr>
          <w:t>._</w:t>
        </w:r>
        <w:r w:rsidRPr="009D0B84">
          <w:rPr>
            <w:rStyle w:val="a6"/>
            <w:rFonts w:ascii="Times New Roman" w:hAnsi="Times New Roman" w:cs="Times New Roman"/>
            <w:sz w:val="24"/>
            <w:lang w:val="en-US"/>
          </w:rPr>
          <w:t>red</w:t>
        </w:r>
        <w:r w:rsidRPr="009D0B84">
          <w:rPr>
            <w:rStyle w:val="a6"/>
            <w:rFonts w:ascii="Times New Roman" w:hAnsi="Times New Roman" w:cs="Times New Roman"/>
            <w:sz w:val="24"/>
          </w:rPr>
          <w:t>._</w:t>
        </w:r>
        <w:r w:rsidRPr="009D0B84">
          <w:rPr>
            <w:rStyle w:val="a6"/>
            <w:rFonts w:ascii="Times New Roman" w:hAnsi="Times New Roman" w:cs="Times New Roman"/>
            <w:sz w:val="24"/>
            <w:lang w:val="en-US"/>
          </w:rPr>
          <w:t>O</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A</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Voroninoi</w:t>
        </w:r>
        <w:r w:rsidRPr="009D0B84">
          <w:rPr>
            <w:rStyle w:val="a6"/>
            <w:rFonts w:ascii="Times New Roman" w:hAnsi="Times New Roman" w:cs="Times New Roman"/>
            <w:sz w:val="24"/>
          </w:rPr>
          <w:t>]_</w:t>
        </w:r>
        <w:r w:rsidRPr="009D0B84">
          <w:rPr>
            <w:rStyle w:val="a6"/>
            <w:rFonts w:ascii="Times New Roman" w:hAnsi="Times New Roman" w:cs="Times New Roman"/>
            <w:sz w:val="24"/>
            <w:lang w:val="en-US"/>
          </w:rPr>
          <w:t>Teoriya</w:t>
        </w:r>
        <w:r w:rsidRPr="009D0B84">
          <w:rPr>
            <w:rStyle w:val="a6"/>
            <w:rFonts w:ascii="Times New Roman" w:hAnsi="Times New Roman" w:cs="Times New Roman"/>
            <w:sz w:val="24"/>
          </w:rPr>
          <w:t>_</w:t>
        </w:r>
        <w:r w:rsidRPr="009D0B84">
          <w:rPr>
            <w:rStyle w:val="a6"/>
            <w:rFonts w:ascii="Times New Roman" w:hAnsi="Times New Roman" w:cs="Times New Roman"/>
            <w:sz w:val="24"/>
            <w:lang w:val="en-US"/>
          </w:rPr>
          <w:t>i</w:t>
        </w:r>
        <w:r w:rsidRPr="009D0B84">
          <w:rPr>
            <w:rStyle w:val="a6"/>
            <w:rFonts w:ascii="Times New Roman" w:hAnsi="Times New Roman" w:cs="Times New Roman"/>
            <w:sz w:val="24"/>
          </w:rPr>
          <w:t>_</w:t>
        </w:r>
        <w:r w:rsidRPr="009D0B84">
          <w:rPr>
            <w:rStyle w:val="a6"/>
            <w:rFonts w:ascii="Times New Roman" w:hAnsi="Times New Roman" w:cs="Times New Roman"/>
            <w:sz w:val="24"/>
            <w:lang w:val="en-US"/>
          </w:rPr>
          <w:t>metodolog</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libcats</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org</w:t>
        </w:r>
        <w:r w:rsidRPr="009D0B84">
          <w:rPr>
            <w:rStyle w:val="a6"/>
            <w:rFonts w:ascii="Times New Roman" w:hAnsi="Times New Roman" w:cs="Times New Roman"/>
            <w:sz w:val="24"/>
          </w:rPr>
          <w:t>).</w:t>
        </w:r>
        <w:r w:rsidRPr="009D0B84">
          <w:rPr>
            <w:rStyle w:val="a6"/>
            <w:rFonts w:ascii="Times New Roman" w:hAnsi="Times New Roman" w:cs="Times New Roman"/>
            <w:sz w:val="24"/>
            <w:lang w:val="en-US"/>
          </w:rPr>
          <w:t>pdf</w:t>
        </w:r>
      </w:hyperlink>
      <w:r w:rsidRPr="009D0B84">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15.02</w:t>
      </w:r>
      <w:r w:rsidRPr="00B55A3D">
        <w:rPr>
          <w:rFonts w:ascii="Times New Roman" w:hAnsi="Times New Roman" w:cs="Times New Roman"/>
          <w:sz w:val="24"/>
          <w:szCs w:val="24"/>
        </w:rPr>
        <w:t>.2024).</w:t>
      </w:r>
    </w:p>
  </w:footnote>
  <w:footnote w:id="57">
    <w:p w14:paraId="2BCD56C2" w14:textId="77777777" w:rsidR="009167A9" w:rsidRPr="00447D68" w:rsidRDefault="009167A9">
      <w:pPr>
        <w:pStyle w:val="a3"/>
        <w:rPr>
          <w:rFonts w:ascii="Times New Roman" w:hAnsi="Times New Roman" w:cs="Times New Roman"/>
        </w:rPr>
      </w:pPr>
      <w:r w:rsidRPr="00447D68">
        <w:rPr>
          <w:rStyle w:val="a5"/>
          <w:rFonts w:ascii="Times New Roman" w:hAnsi="Times New Roman" w:cs="Times New Roman"/>
          <w:sz w:val="24"/>
        </w:rPr>
        <w:footnoteRef/>
      </w:r>
      <w:r w:rsidRPr="00447D68">
        <w:rPr>
          <w:rFonts w:ascii="Times New Roman" w:hAnsi="Times New Roman" w:cs="Times New Roman"/>
          <w:sz w:val="24"/>
        </w:rPr>
        <w:t xml:space="preserve"> Лежнина</w:t>
      </w:r>
      <w:r>
        <w:rPr>
          <w:rFonts w:ascii="Times New Roman" w:hAnsi="Times New Roman" w:cs="Times New Roman"/>
          <w:sz w:val="24"/>
        </w:rPr>
        <w:t xml:space="preserve"> Ю.</w:t>
      </w:r>
      <w:r w:rsidRPr="00447D68">
        <w:rPr>
          <w:rFonts w:ascii="Times New Roman" w:hAnsi="Times New Roman" w:cs="Times New Roman"/>
          <w:sz w:val="24"/>
        </w:rPr>
        <w:t>П. Трансформация гендерных рол</w:t>
      </w:r>
      <w:r>
        <w:rPr>
          <w:rFonts w:ascii="Times New Roman" w:hAnsi="Times New Roman" w:cs="Times New Roman"/>
          <w:sz w:val="24"/>
        </w:rPr>
        <w:t>ей в современной России / Ю.П. </w:t>
      </w:r>
      <w:r w:rsidRPr="00447D68">
        <w:rPr>
          <w:rFonts w:ascii="Times New Roman" w:hAnsi="Times New Roman" w:cs="Times New Roman"/>
          <w:sz w:val="24"/>
        </w:rPr>
        <w:t>Лежнина</w:t>
      </w:r>
      <w:r>
        <w:rPr>
          <w:rFonts w:ascii="Times New Roman" w:hAnsi="Times New Roman" w:cs="Times New Roman"/>
          <w:sz w:val="24"/>
        </w:rPr>
        <w:t> </w:t>
      </w:r>
      <w:r w:rsidRPr="00447D68">
        <w:rPr>
          <w:rFonts w:ascii="Times New Roman" w:hAnsi="Times New Roman" w:cs="Times New Roman"/>
          <w:sz w:val="24"/>
        </w:rPr>
        <w:t>// Общес</w:t>
      </w:r>
      <w:r>
        <w:rPr>
          <w:rFonts w:ascii="Times New Roman" w:hAnsi="Times New Roman" w:cs="Times New Roman"/>
          <w:sz w:val="24"/>
        </w:rPr>
        <w:t>твенные науки и современность, 2013.</w:t>
      </w:r>
      <w:r w:rsidRPr="00447D68">
        <w:rPr>
          <w:rFonts w:ascii="Times New Roman" w:hAnsi="Times New Roman" w:cs="Times New Roman"/>
          <w:sz w:val="24"/>
        </w:rPr>
        <w:t xml:space="preserve"> № 4. – С. </w:t>
      </w:r>
      <w:proofErr w:type="gramStart"/>
      <w:r w:rsidRPr="00447D68">
        <w:rPr>
          <w:rFonts w:ascii="Times New Roman" w:hAnsi="Times New Roman" w:cs="Times New Roman"/>
          <w:sz w:val="24"/>
        </w:rPr>
        <w:t>165-176</w:t>
      </w:r>
      <w:proofErr w:type="gramEnd"/>
      <w:r w:rsidRPr="00447D68">
        <w:rPr>
          <w:rFonts w:ascii="Times New Roman" w:hAnsi="Times New Roman" w:cs="Times New Roman"/>
          <w:sz w:val="24"/>
        </w:rPr>
        <w:t xml:space="preserve">. </w:t>
      </w:r>
      <w:hyperlink r:id="rId51" w:history="1">
        <w:r w:rsidRPr="00447D68">
          <w:rPr>
            <w:rStyle w:val="a6"/>
            <w:rFonts w:ascii="Times New Roman" w:hAnsi="Times New Roman" w:cs="Times New Roman"/>
            <w:sz w:val="24"/>
          </w:rPr>
          <w:t>https://www.elibrary.ru/item.asp?id=20166175</w:t>
        </w:r>
      </w:hyperlink>
      <w:r w:rsidRPr="00447D68">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01.03</w:t>
      </w:r>
      <w:r w:rsidRPr="00B55A3D">
        <w:rPr>
          <w:rFonts w:ascii="Times New Roman" w:hAnsi="Times New Roman" w:cs="Times New Roman"/>
          <w:sz w:val="24"/>
          <w:szCs w:val="24"/>
        </w:rPr>
        <w:t>.2024).</w:t>
      </w:r>
    </w:p>
  </w:footnote>
  <w:footnote w:id="58">
    <w:p w14:paraId="7F862DAF" w14:textId="77777777" w:rsidR="009167A9" w:rsidRPr="00A21725" w:rsidRDefault="009167A9">
      <w:pPr>
        <w:pStyle w:val="a3"/>
        <w:rPr>
          <w:rFonts w:ascii="Times New Roman" w:hAnsi="Times New Roman" w:cs="Times New Roman"/>
        </w:rPr>
      </w:pPr>
      <w:r w:rsidRPr="00A21725">
        <w:rPr>
          <w:rStyle w:val="a5"/>
          <w:rFonts w:ascii="Times New Roman" w:hAnsi="Times New Roman" w:cs="Times New Roman"/>
          <w:sz w:val="24"/>
        </w:rPr>
        <w:footnoteRef/>
      </w:r>
      <w:r w:rsidRPr="00A21725">
        <w:rPr>
          <w:rFonts w:ascii="Times New Roman" w:hAnsi="Times New Roman" w:cs="Times New Roman"/>
          <w:sz w:val="24"/>
        </w:rPr>
        <w:t xml:space="preserve"> Нечаева </w:t>
      </w:r>
      <w:proofErr w:type="gramStart"/>
      <w:r w:rsidRPr="00A21725">
        <w:rPr>
          <w:rFonts w:ascii="Times New Roman" w:hAnsi="Times New Roman" w:cs="Times New Roman"/>
          <w:sz w:val="24"/>
        </w:rPr>
        <w:t>Н.А.</w:t>
      </w:r>
      <w:proofErr w:type="gramEnd"/>
      <w:r w:rsidRPr="00A21725">
        <w:rPr>
          <w:rFonts w:ascii="Times New Roman" w:hAnsi="Times New Roman" w:cs="Times New Roman"/>
          <w:sz w:val="24"/>
        </w:rPr>
        <w:t xml:space="preserve"> Гендерные идеалы молодежи (1999-2014 гг.) // Петербургская социология сегодня. 2017. №8. Р</w:t>
      </w:r>
      <w:r>
        <w:rPr>
          <w:rFonts w:ascii="Times New Roman" w:hAnsi="Times New Roman" w:cs="Times New Roman"/>
          <w:sz w:val="24"/>
        </w:rPr>
        <w:t>ежим доступа</w:t>
      </w:r>
      <w:r w:rsidRPr="00A21725">
        <w:rPr>
          <w:rFonts w:ascii="Times New Roman" w:hAnsi="Times New Roman" w:cs="Times New Roman"/>
          <w:sz w:val="24"/>
        </w:rPr>
        <w:t xml:space="preserve">: </w:t>
      </w:r>
      <w:hyperlink r:id="rId52" w:history="1">
        <w:r w:rsidRPr="00A21725">
          <w:rPr>
            <w:rStyle w:val="a6"/>
            <w:rFonts w:ascii="Times New Roman" w:hAnsi="Times New Roman" w:cs="Times New Roman"/>
            <w:sz w:val="24"/>
          </w:rPr>
          <w:t>https://cyberleninka.ru/article/n/gendernye-idealy-molodezhi-1999-2014-gg</w:t>
        </w:r>
      </w:hyperlink>
      <w:r w:rsidRPr="00A21725">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05.03</w:t>
      </w:r>
      <w:r w:rsidRPr="00B55A3D">
        <w:rPr>
          <w:rFonts w:ascii="Times New Roman" w:hAnsi="Times New Roman" w:cs="Times New Roman"/>
          <w:sz w:val="24"/>
          <w:szCs w:val="24"/>
        </w:rPr>
        <w:t>.2024).</w:t>
      </w:r>
    </w:p>
  </w:footnote>
  <w:footnote w:id="59">
    <w:p w14:paraId="59939147" w14:textId="77777777" w:rsidR="009167A9" w:rsidRPr="008F789A" w:rsidRDefault="009167A9">
      <w:pPr>
        <w:pStyle w:val="a3"/>
        <w:rPr>
          <w:rFonts w:ascii="Times New Roman" w:hAnsi="Times New Roman" w:cs="Times New Roman"/>
          <w:sz w:val="24"/>
        </w:rPr>
      </w:pPr>
      <w:r w:rsidRPr="008F789A">
        <w:rPr>
          <w:rStyle w:val="a5"/>
          <w:rFonts w:ascii="Times New Roman" w:hAnsi="Times New Roman" w:cs="Times New Roman"/>
          <w:sz w:val="24"/>
        </w:rPr>
        <w:footnoteRef/>
      </w:r>
      <w:r w:rsidRPr="008F789A">
        <w:rPr>
          <w:rFonts w:ascii="Times New Roman" w:hAnsi="Times New Roman" w:cs="Times New Roman"/>
          <w:sz w:val="24"/>
        </w:rPr>
        <w:t xml:space="preserve"> </w:t>
      </w:r>
      <w:r>
        <w:rPr>
          <w:rFonts w:ascii="Times New Roman" w:hAnsi="Times New Roman" w:cs="Times New Roman"/>
          <w:sz w:val="24"/>
        </w:rPr>
        <w:t xml:space="preserve">Ключко О.И., Чекалина </w:t>
      </w:r>
      <w:proofErr w:type="gramStart"/>
      <w:r>
        <w:rPr>
          <w:rFonts w:ascii="Times New Roman" w:hAnsi="Times New Roman" w:cs="Times New Roman"/>
          <w:sz w:val="24"/>
        </w:rPr>
        <w:t>А.А.</w:t>
      </w:r>
      <w:proofErr w:type="gramEnd"/>
      <w:r>
        <w:rPr>
          <w:rFonts w:ascii="Times New Roman" w:hAnsi="Times New Roman" w:cs="Times New Roman"/>
          <w:sz w:val="24"/>
        </w:rPr>
        <w:t>, Иоффе Е.В., Ерофеева М.А., Сухарева Н.Ф., Самосадова Е.</w:t>
      </w:r>
      <w:r w:rsidRPr="008F789A">
        <w:rPr>
          <w:rFonts w:ascii="Times New Roman" w:hAnsi="Times New Roman" w:cs="Times New Roman"/>
          <w:sz w:val="24"/>
        </w:rPr>
        <w:t>В. Гендерные трансформации в представлениях российской студенческой молодежи // Женщина в российском обществе. 2020. №1. Р</w:t>
      </w:r>
      <w:r>
        <w:rPr>
          <w:rFonts w:ascii="Times New Roman" w:hAnsi="Times New Roman" w:cs="Times New Roman"/>
          <w:sz w:val="24"/>
        </w:rPr>
        <w:t>ежим доступа</w:t>
      </w:r>
      <w:r w:rsidRPr="008F789A">
        <w:rPr>
          <w:rFonts w:ascii="Times New Roman" w:hAnsi="Times New Roman" w:cs="Times New Roman"/>
          <w:sz w:val="24"/>
        </w:rPr>
        <w:t xml:space="preserve">: </w:t>
      </w:r>
      <w:hyperlink r:id="rId53" w:history="1">
        <w:r w:rsidRPr="008F789A">
          <w:rPr>
            <w:rStyle w:val="a6"/>
            <w:rFonts w:ascii="Times New Roman" w:hAnsi="Times New Roman" w:cs="Times New Roman"/>
            <w:sz w:val="24"/>
          </w:rPr>
          <w:t>https://cyberleninka.ru/article/n/gendernye-transformatsii-v-predstavleniyah-rossiyskoy-studencheskoy-molodezhi</w:t>
        </w:r>
      </w:hyperlink>
      <w:r w:rsidRPr="008F789A">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10.03</w:t>
      </w:r>
      <w:r w:rsidRPr="00B55A3D">
        <w:rPr>
          <w:rFonts w:ascii="Times New Roman" w:hAnsi="Times New Roman" w:cs="Times New Roman"/>
          <w:sz w:val="24"/>
          <w:szCs w:val="24"/>
        </w:rPr>
        <w:t>.2024).</w:t>
      </w:r>
    </w:p>
  </w:footnote>
  <w:footnote w:id="60">
    <w:p w14:paraId="0D3930A1" w14:textId="77777777" w:rsidR="009167A9" w:rsidRDefault="009167A9">
      <w:pPr>
        <w:pStyle w:val="a3"/>
      </w:pPr>
      <w:r w:rsidRPr="008F789A">
        <w:rPr>
          <w:rStyle w:val="a5"/>
          <w:rFonts w:ascii="Times New Roman" w:hAnsi="Times New Roman" w:cs="Times New Roman"/>
          <w:sz w:val="24"/>
        </w:rPr>
        <w:footnoteRef/>
      </w:r>
      <w:r w:rsidRPr="008F789A">
        <w:rPr>
          <w:rFonts w:ascii="Times New Roman" w:hAnsi="Times New Roman" w:cs="Times New Roman"/>
          <w:sz w:val="24"/>
        </w:rPr>
        <w:t xml:space="preserve"> </w:t>
      </w:r>
      <w:r w:rsidRPr="00FF065B">
        <w:rPr>
          <w:rFonts w:ascii="Times New Roman" w:hAnsi="Times New Roman" w:cs="Times New Roman"/>
          <w:sz w:val="24"/>
        </w:rPr>
        <w:t xml:space="preserve">Ковтун </w:t>
      </w:r>
      <w:proofErr w:type="gramStart"/>
      <w:r>
        <w:rPr>
          <w:rFonts w:ascii="Times New Roman" w:hAnsi="Times New Roman" w:cs="Times New Roman"/>
          <w:sz w:val="24"/>
        </w:rPr>
        <w:t>Г.С.</w:t>
      </w:r>
      <w:proofErr w:type="gramEnd"/>
      <w:r w:rsidRPr="00FF065B">
        <w:rPr>
          <w:rFonts w:ascii="Times New Roman" w:hAnsi="Times New Roman" w:cs="Times New Roman"/>
          <w:sz w:val="24"/>
        </w:rPr>
        <w:t xml:space="preserve">, Куперман </w:t>
      </w:r>
      <w:r>
        <w:rPr>
          <w:rFonts w:ascii="Times New Roman" w:hAnsi="Times New Roman" w:cs="Times New Roman"/>
          <w:sz w:val="24"/>
        </w:rPr>
        <w:t>А.А.</w:t>
      </w:r>
      <w:r w:rsidRPr="00FF065B">
        <w:rPr>
          <w:rFonts w:ascii="Times New Roman" w:hAnsi="Times New Roman" w:cs="Times New Roman"/>
          <w:sz w:val="24"/>
        </w:rPr>
        <w:t xml:space="preserve"> Гендерные представления современной студенческой молодежи (на материале г. Владивостока) // Женщина в российском обществе. 2017. №1 (82). </w:t>
      </w:r>
      <w:r>
        <w:rPr>
          <w:rFonts w:ascii="Times New Roman" w:hAnsi="Times New Roman" w:cs="Times New Roman"/>
          <w:sz w:val="24"/>
        </w:rPr>
        <w:t>Режим доступа</w:t>
      </w:r>
      <w:r w:rsidRPr="00FF065B">
        <w:rPr>
          <w:rFonts w:ascii="Times New Roman" w:hAnsi="Times New Roman" w:cs="Times New Roman"/>
          <w:sz w:val="24"/>
        </w:rPr>
        <w:t xml:space="preserve">: </w:t>
      </w:r>
      <w:hyperlink r:id="rId54" w:history="1">
        <w:r w:rsidRPr="00EC2F64">
          <w:rPr>
            <w:rStyle w:val="a6"/>
            <w:rFonts w:ascii="Times New Roman" w:hAnsi="Times New Roman" w:cs="Times New Roman"/>
            <w:sz w:val="24"/>
          </w:rPr>
          <w:t>https://cyberleninka.ru/article/n/gendernye-predstavleniya-sovremennoy-studencheskoy-molodezhi-na-materiale-g-vladivostoka</w:t>
        </w:r>
      </w:hyperlink>
      <w:r>
        <w:rPr>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10.03</w:t>
      </w:r>
      <w:r w:rsidRPr="00B55A3D">
        <w:rPr>
          <w:rFonts w:ascii="Times New Roman" w:hAnsi="Times New Roman" w:cs="Times New Roman"/>
          <w:sz w:val="24"/>
          <w:szCs w:val="24"/>
        </w:rPr>
        <w:t>.2024).</w:t>
      </w:r>
    </w:p>
  </w:footnote>
  <w:footnote w:id="61">
    <w:p w14:paraId="660B502D" w14:textId="77777777" w:rsidR="009167A9" w:rsidRPr="00130CAF" w:rsidRDefault="009167A9">
      <w:pPr>
        <w:pStyle w:val="a3"/>
        <w:rPr>
          <w:rFonts w:ascii="Times New Roman" w:hAnsi="Times New Roman" w:cs="Times New Roman"/>
          <w:sz w:val="24"/>
        </w:rPr>
      </w:pPr>
      <w:r w:rsidRPr="006B04F0">
        <w:rPr>
          <w:rStyle w:val="a5"/>
          <w:rFonts w:ascii="Times New Roman" w:hAnsi="Times New Roman" w:cs="Times New Roman"/>
          <w:sz w:val="24"/>
        </w:rPr>
        <w:footnoteRef/>
      </w:r>
      <w:r w:rsidRPr="006B04F0">
        <w:rPr>
          <w:rFonts w:ascii="Times New Roman" w:hAnsi="Times New Roman" w:cs="Times New Roman"/>
          <w:sz w:val="24"/>
        </w:rPr>
        <w:t xml:space="preserve"> Опрос о взглядах китайской молодежи на брак: 76% </w:t>
      </w:r>
      <w:r>
        <w:rPr>
          <w:rFonts w:ascii="Times New Roman" w:hAnsi="Times New Roman" w:cs="Times New Roman"/>
          <w:sz w:val="24"/>
        </w:rPr>
        <w:t>молодежи</w:t>
      </w:r>
      <w:r w:rsidRPr="006B04F0">
        <w:rPr>
          <w:rFonts w:ascii="Times New Roman" w:hAnsi="Times New Roman" w:cs="Times New Roman"/>
          <w:sz w:val="24"/>
        </w:rPr>
        <w:t xml:space="preserve">, </w:t>
      </w:r>
      <w:r>
        <w:rPr>
          <w:rFonts w:ascii="Times New Roman" w:hAnsi="Times New Roman" w:cs="Times New Roman"/>
          <w:sz w:val="24"/>
        </w:rPr>
        <w:t>достигшей брачного возраста, боятся брака. People's Daily Online, 2015.</w:t>
      </w:r>
      <w:r w:rsidRPr="006B04F0">
        <w:rPr>
          <w:rFonts w:ascii="Times New Roman" w:hAnsi="Times New Roman" w:cs="Times New Roman"/>
          <w:sz w:val="24"/>
        </w:rPr>
        <w:t xml:space="preserve"> </w:t>
      </w:r>
      <w:r w:rsidRPr="00313AEF">
        <w:rPr>
          <w:rFonts w:ascii="Times New Roman" w:eastAsia="宋体" w:hAnsi="Times New Roman" w:cs="Times New Roman"/>
          <w:sz w:val="24"/>
        </w:rPr>
        <w:t>[</w:t>
      </w:r>
      <w:r w:rsidRPr="006B04F0">
        <w:rPr>
          <w:rFonts w:ascii="Times New Roman" w:hAnsi="Times New Roman" w:cs="Times New Roman"/>
          <w:sz w:val="24"/>
        </w:rPr>
        <w:t>中国青年婚恋观调查报告：</w:t>
      </w:r>
      <w:r w:rsidRPr="006B04F0">
        <w:rPr>
          <w:rFonts w:ascii="Times New Roman" w:hAnsi="Times New Roman" w:cs="Times New Roman"/>
          <w:sz w:val="24"/>
        </w:rPr>
        <w:t xml:space="preserve"> 76% </w:t>
      </w:r>
      <w:r w:rsidRPr="006B04F0">
        <w:rPr>
          <w:rFonts w:ascii="Times New Roman" w:hAnsi="Times New Roman" w:cs="Times New Roman"/>
          <w:sz w:val="24"/>
        </w:rPr>
        <w:t>适婚青年恐婚［</w:t>
      </w:r>
      <w:r w:rsidRPr="006B04F0">
        <w:rPr>
          <w:rFonts w:ascii="Times New Roman" w:hAnsi="Times New Roman" w:cs="Times New Roman"/>
          <w:sz w:val="24"/>
        </w:rPr>
        <w:t>EB/OL</w:t>
      </w:r>
      <w:r w:rsidRPr="006B04F0">
        <w:rPr>
          <w:rFonts w:ascii="Times New Roman" w:hAnsi="Times New Roman" w:cs="Times New Roman"/>
          <w:sz w:val="24"/>
        </w:rPr>
        <w:t>］</w:t>
      </w:r>
      <w:r w:rsidRPr="006B04F0">
        <w:rPr>
          <w:rFonts w:ascii="Times New Roman" w:hAnsi="Times New Roman" w:cs="Times New Roman"/>
          <w:sz w:val="24"/>
        </w:rPr>
        <w:t xml:space="preserve">. </w:t>
      </w:r>
      <w:r w:rsidRPr="006B04F0">
        <w:rPr>
          <w:rFonts w:ascii="Times New Roman" w:hAnsi="Times New Roman" w:cs="Times New Roman"/>
          <w:sz w:val="24"/>
        </w:rPr>
        <w:t>人民网</w:t>
      </w:r>
      <w:r>
        <w:rPr>
          <w:rFonts w:ascii="Times New Roman" w:eastAsia="宋体" w:hAnsi="Times New Roman" w:cs="Times New Roman" w:hint="eastAsia"/>
          <w:sz w:val="24"/>
        </w:rPr>
        <w:t>.</w:t>
      </w:r>
      <w:r w:rsidRPr="00313AEF">
        <w:rPr>
          <w:rFonts w:ascii="Times New Roman" w:eastAsia="宋体" w:hAnsi="Times New Roman" w:cs="Times New Roman"/>
          <w:sz w:val="24"/>
        </w:rPr>
        <w:t xml:space="preserve"> 2015</w:t>
      </w:r>
      <w:r>
        <w:rPr>
          <w:rFonts w:ascii="Times New Roman" w:eastAsia="宋体" w:hAnsi="Times New Roman" w:cs="Times New Roman" w:hint="eastAsia"/>
          <w:sz w:val="24"/>
        </w:rPr>
        <w:t>]</w:t>
      </w:r>
      <w:r w:rsidRPr="00313AEF">
        <w:rPr>
          <w:rFonts w:ascii="Times New Roman" w:eastAsia="宋体" w:hAnsi="Times New Roman" w:cs="Times New Roman"/>
          <w:sz w:val="24"/>
        </w:rPr>
        <w:t xml:space="preserve">. </w:t>
      </w:r>
      <w:r>
        <w:rPr>
          <w:rFonts w:ascii="Times New Roman" w:eastAsia="宋体" w:hAnsi="Times New Roman" w:cs="Times New Roman"/>
          <w:sz w:val="24"/>
        </w:rPr>
        <w:t>Режим</w:t>
      </w:r>
      <w:r w:rsidRPr="00313AEF">
        <w:rPr>
          <w:rFonts w:ascii="Times New Roman" w:eastAsia="宋体" w:hAnsi="Times New Roman" w:cs="Times New Roman"/>
          <w:sz w:val="24"/>
        </w:rPr>
        <w:t xml:space="preserve"> </w:t>
      </w:r>
      <w:r>
        <w:rPr>
          <w:rFonts w:ascii="Times New Roman" w:eastAsia="宋体" w:hAnsi="Times New Roman" w:cs="Times New Roman"/>
          <w:sz w:val="24"/>
        </w:rPr>
        <w:t>доступа</w:t>
      </w:r>
      <w:r w:rsidRPr="00313AEF">
        <w:rPr>
          <w:rFonts w:ascii="Times New Roman" w:eastAsia="宋体" w:hAnsi="Times New Roman" w:cs="Times New Roman"/>
          <w:sz w:val="24"/>
        </w:rPr>
        <w:t>:</w:t>
      </w:r>
      <w:r w:rsidRPr="00313AEF">
        <w:rPr>
          <w:rFonts w:ascii="Times New Roman" w:hAnsi="Times New Roman" w:cs="Times New Roman"/>
          <w:sz w:val="24"/>
        </w:rPr>
        <w:t xml:space="preserve"> </w:t>
      </w:r>
      <w:hyperlink r:id="rId55" w:history="1">
        <w:r w:rsidRPr="004051FC">
          <w:rPr>
            <w:rStyle w:val="a6"/>
            <w:rFonts w:ascii="Times New Roman" w:hAnsi="Times New Roman" w:cs="Times New Roman"/>
            <w:sz w:val="24"/>
            <w:lang w:val="en-US"/>
          </w:rPr>
          <w:t>http</w:t>
        </w:r>
        <w:r w:rsidRPr="00313AEF">
          <w:rPr>
            <w:rStyle w:val="a6"/>
            <w:rFonts w:ascii="Times New Roman" w:hAnsi="Times New Roman" w:cs="Times New Roman"/>
            <w:sz w:val="24"/>
          </w:rPr>
          <w:t>://</w:t>
        </w:r>
        <w:r w:rsidRPr="004051FC">
          <w:rPr>
            <w:rStyle w:val="a6"/>
            <w:rFonts w:ascii="Times New Roman" w:hAnsi="Times New Roman" w:cs="Times New Roman"/>
            <w:sz w:val="24"/>
            <w:lang w:val="en-US"/>
          </w:rPr>
          <w:t>politics</w:t>
        </w:r>
        <w:r w:rsidRPr="00313AEF">
          <w:rPr>
            <w:rStyle w:val="a6"/>
            <w:rFonts w:ascii="Times New Roman" w:hAnsi="Times New Roman" w:cs="Times New Roman"/>
            <w:sz w:val="24"/>
          </w:rPr>
          <w:t>.</w:t>
        </w:r>
        <w:r w:rsidRPr="004051FC">
          <w:rPr>
            <w:rStyle w:val="a6"/>
            <w:rFonts w:ascii="Times New Roman" w:hAnsi="Times New Roman" w:cs="Times New Roman"/>
            <w:sz w:val="24"/>
            <w:lang w:val="en-US"/>
          </w:rPr>
          <w:t>people</w:t>
        </w:r>
        <w:r w:rsidRPr="00313AEF">
          <w:rPr>
            <w:rStyle w:val="a6"/>
            <w:rFonts w:ascii="Times New Roman" w:hAnsi="Times New Roman" w:cs="Times New Roman"/>
            <w:sz w:val="24"/>
          </w:rPr>
          <w:t>.</w:t>
        </w:r>
        <w:r w:rsidRPr="004051FC">
          <w:rPr>
            <w:rStyle w:val="a6"/>
            <w:rFonts w:ascii="Times New Roman" w:hAnsi="Times New Roman" w:cs="Times New Roman"/>
            <w:sz w:val="24"/>
            <w:lang w:val="en-US"/>
          </w:rPr>
          <w:t>com</w:t>
        </w:r>
        <w:r w:rsidRPr="00313AEF">
          <w:rPr>
            <w:rStyle w:val="a6"/>
            <w:rFonts w:ascii="Times New Roman" w:hAnsi="Times New Roman" w:cs="Times New Roman"/>
            <w:sz w:val="24"/>
          </w:rPr>
          <w:t>.</w:t>
        </w:r>
        <w:r w:rsidRPr="004051FC">
          <w:rPr>
            <w:rStyle w:val="a6"/>
            <w:rFonts w:ascii="Times New Roman" w:hAnsi="Times New Roman" w:cs="Times New Roman"/>
            <w:sz w:val="24"/>
            <w:lang w:val="en-US"/>
          </w:rPr>
          <w:t>cn</w:t>
        </w:r>
        <w:r w:rsidRPr="00313AEF">
          <w:rPr>
            <w:rStyle w:val="a6"/>
            <w:rFonts w:ascii="Times New Roman" w:hAnsi="Times New Roman" w:cs="Times New Roman"/>
            <w:sz w:val="24"/>
          </w:rPr>
          <w:t>/</w:t>
        </w:r>
        <w:r w:rsidRPr="004051FC">
          <w:rPr>
            <w:rStyle w:val="a6"/>
            <w:rFonts w:ascii="Times New Roman" w:hAnsi="Times New Roman" w:cs="Times New Roman"/>
            <w:sz w:val="24"/>
            <w:lang w:val="en-US"/>
          </w:rPr>
          <w:t>n</w:t>
        </w:r>
        <w:r w:rsidRPr="00313AEF">
          <w:rPr>
            <w:rStyle w:val="a6"/>
            <w:rFonts w:ascii="Times New Roman" w:hAnsi="Times New Roman" w:cs="Times New Roman"/>
            <w:sz w:val="24"/>
          </w:rPr>
          <w:t>/2015/0524/</w:t>
        </w:r>
        <w:r w:rsidRPr="004051FC">
          <w:rPr>
            <w:rStyle w:val="a6"/>
            <w:rFonts w:ascii="Times New Roman" w:hAnsi="Times New Roman" w:cs="Times New Roman"/>
            <w:sz w:val="24"/>
            <w:lang w:val="en-US"/>
          </w:rPr>
          <w:t>c</w:t>
        </w:r>
        <w:r w:rsidRPr="00313AEF">
          <w:rPr>
            <w:rStyle w:val="a6"/>
            <w:rFonts w:ascii="Times New Roman" w:hAnsi="Times New Roman" w:cs="Times New Roman"/>
            <w:sz w:val="24"/>
          </w:rPr>
          <w:t>70731-27047462.</w:t>
        </w:r>
        <w:r w:rsidRPr="004051FC">
          <w:rPr>
            <w:rStyle w:val="a6"/>
            <w:rFonts w:ascii="Times New Roman" w:hAnsi="Times New Roman" w:cs="Times New Roman"/>
            <w:sz w:val="24"/>
            <w:lang w:val="en-US"/>
          </w:rPr>
          <w:t>html</w:t>
        </w:r>
      </w:hyperlink>
      <w:r>
        <w:rPr>
          <w:rStyle w:val="a6"/>
          <w:rFonts w:ascii="Times New Roman" w:hAnsi="Times New Roman" w:cs="Times New Roman"/>
          <w:sz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20.03</w:t>
      </w:r>
      <w:r w:rsidRPr="00B55A3D">
        <w:rPr>
          <w:rFonts w:ascii="Times New Roman" w:hAnsi="Times New Roman" w:cs="Times New Roman"/>
          <w:sz w:val="24"/>
          <w:szCs w:val="24"/>
        </w:rPr>
        <w:t>.2024).</w:t>
      </w:r>
    </w:p>
  </w:footnote>
  <w:footnote w:id="62">
    <w:p w14:paraId="5B0FB752" w14:textId="77777777" w:rsidR="009167A9" w:rsidRPr="005D5E68" w:rsidRDefault="009167A9">
      <w:pPr>
        <w:pStyle w:val="a3"/>
        <w:rPr>
          <w:rFonts w:ascii="Times New Roman" w:hAnsi="Times New Roman" w:cs="Times New Roman"/>
          <w:sz w:val="24"/>
        </w:rPr>
      </w:pPr>
      <w:r w:rsidRPr="006B04F0">
        <w:rPr>
          <w:rStyle w:val="a5"/>
          <w:rFonts w:ascii="Times New Roman" w:hAnsi="Times New Roman" w:cs="Times New Roman"/>
          <w:sz w:val="24"/>
        </w:rPr>
        <w:footnoteRef/>
      </w:r>
      <w:r w:rsidRPr="004051FC">
        <w:rPr>
          <w:rFonts w:ascii="Times New Roman" w:hAnsi="Times New Roman" w:cs="Times New Roman"/>
          <w:sz w:val="24"/>
        </w:rPr>
        <w:t xml:space="preserve"> Чжан Лэ</w:t>
      </w:r>
      <w:r w:rsidRPr="004051FC">
        <w:rPr>
          <w:rFonts w:ascii="Times New Roman" w:eastAsia="Times New Roman" w:hAnsi="Times New Roman" w:cs="Times New Roman"/>
          <w:sz w:val="28"/>
          <w:szCs w:val="28"/>
        </w:rPr>
        <w:t xml:space="preserve"> </w:t>
      </w:r>
      <w:r w:rsidRPr="004051FC">
        <w:rPr>
          <w:rFonts w:ascii="Times New Roman" w:hAnsi="Times New Roman" w:cs="Times New Roman"/>
          <w:sz w:val="24"/>
        </w:rPr>
        <w:t xml:space="preserve">Гендерные роли, представления о семье и их формирование у современной </w:t>
      </w:r>
      <w:r>
        <w:rPr>
          <w:rFonts w:ascii="Times New Roman" w:hAnsi="Times New Roman" w:cs="Times New Roman"/>
          <w:sz w:val="24"/>
        </w:rPr>
        <w:t>молодежи</w:t>
      </w:r>
      <w:r w:rsidRPr="004051FC">
        <w:rPr>
          <w:rFonts w:ascii="Times New Roman" w:hAnsi="Times New Roman" w:cs="Times New Roman"/>
          <w:sz w:val="24"/>
        </w:rPr>
        <w:t xml:space="preserve"> – Анализ данных из </w:t>
      </w:r>
      <w:r w:rsidRPr="004051FC">
        <w:rPr>
          <w:rFonts w:ascii="Times New Roman" w:hAnsi="Times New Roman" w:cs="Times New Roman"/>
          <w:sz w:val="24"/>
          <w:lang w:val="en-US"/>
        </w:rPr>
        <w:t>CGSS</w:t>
      </w:r>
      <w:r w:rsidRPr="004051FC">
        <w:rPr>
          <w:rFonts w:ascii="Times New Roman" w:hAnsi="Times New Roman" w:cs="Times New Roman"/>
          <w:sz w:val="24"/>
        </w:rPr>
        <w:t xml:space="preserve"> // Китайские молодежные исследования. 2017</w:t>
      </w:r>
      <w:r>
        <w:rPr>
          <w:rFonts w:ascii="Times New Roman" w:hAnsi="Times New Roman" w:cs="Times New Roman"/>
          <w:sz w:val="24"/>
        </w:rPr>
        <w:t>.</w:t>
      </w:r>
      <w:r w:rsidRPr="004051FC">
        <w:rPr>
          <w:rFonts w:ascii="Times New Roman" w:hAnsi="Times New Roman" w:cs="Times New Roman"/>
          <w:sz w:val="24"/>
        </w:rPr>
        <w:t xml:space="preserve"> </w:t>
      </w:r>
      <w:r>
        <w:rPr>
          <w:rFonts w:ascii="Times New Roman" w:hAnsi="Times New Roman" w:cs="Times New Roman"/>
          <w:sz w:val="24"/>
        </w:rPr>
        <w:t xml:space="preserve">С. </w:t>
      </w:r>
      <w:proofErr w:type="gramStart"/>
      <w:r>
        <w:rPr>
          <w:rFonts w:ascii="Times New Roman" w:hAnsi="Times New Roman" w:cs="Times New Roman"/>
          <w:sz w:val="24"/>
        </w:rPr>
        <w:t>51-</w:t>
      </w:r>
      <w:r w:rsidRPr="004051FC">
        <w:rPr>
          <w:rFonts w:ascii="Times New Roman" w:hAnsi="Times New Roman" w:cs="Times New Roman"/>
          <w:sz w:val="24"/>
        </w:rPr>
        <w:t>58</w:t>
      </w:r>
      <w:proofErr w:type="gramEnd"/>
      <w:r>
        <w:rPr>
          <w:rFonts w:ascii="Times New Roman" w:hAnsi="Times New Roman" w:cs="Times New Roman"/>
          <w:sz w:val="24"/>
        </w:rPr>
        <w:t xml:space="preserve">. </w:t>
      </w:r>
      <w:r w:rsidRPr="00367C39">
        <w:rPr>
          <w:rFonts w:ascii="Times New Roman" w:eastAsia="宋体" w:hAnsi="Times New Roman" w:cs="Times New Roman"/>
          <w:sz w:val="24"/>
        </w:rPr>
        <w:t>[</w:t>
      </w:r>
      <w:r w:rsidRPr="006B04F0">
        <w:rPr>
          <w:rFonts w:ascii="Times New Roman" w:hAnsi="Times New Roman" w:cs="Times New Roman"/>
          <w:sz w:val="24"/>
        </w:rPr>
        <w:t>张乐</w:t>
      </w:r>
      <w:r>
        <w:rPr>
          <w:rFonts w:ascii="Times New Roman" w:eastAsia="宋体" w:hAnsi="Times New Roman" w:cs="Times New Roman" w:hint="eastAsia"/>
          <w:sz w:val="24"/>
        </w:rPr>
        <w:t xml:space="preserve"> </w:t>
      </w:r>
      <w:r w:rsidRPr="004051FC">
        <w:rPr>
          <w:rFonts w:ascii="Times New Roman" w:hAnsi="Times New Roman" w:cs="Times New Roman"/>
          <w:sz w:val="24"/>
        </w:rPr>
        <w:t>当</w:t>
      </w:r>
      <w:r w:rsidRPr="006B04F0">
        <w:rPr>
          <w:rFonts w:ascii="Times New Roman" w:hAnsi="Times New Roman" w:cs="Times New Roman"/>
          <w:sz w:val="24"/>
        </w:rPr>
        <w:t>代青年的性别角色、家庭观念及其塑造</w:t>
      </w:r>
      <w:r w:rsidRPr="004051FC">
        <w:rPr>
          <w:rFonts w:ascii="Times New Roman" w:hAnsi="Times New Roman" w:cs="Times New Roman"/>
          <w:sz w:val="24"/>
        </w:rPr>
        <w:t>—</w:t>
      </w:r>
      <w:r w:rsidRPr="006B04F0">
        <w:rPr>
          <w:rFonts w:ascii="Times New Roman" w:hAnsi="Times New Roman" w:cs="Times New Roman"/>
          <w:sz w:val="24"/>
        </w:rPr>
        <w:t>来自</w:t>
      </w:r>
      <w:r w:rsidRPr="004051FC">
        <w:rPr>
          <w:rFonts w:ascii="Times New Roman" w:hAnsi="Times New Roman" w:cs="Times New Roman"/>
          <w:sz w:val="24"/>
        </w:rPr>
        <w:t xml:space="preserve"> </w:t>
      </w:r>
      <w:r w:rsidRPr="004051FC">
        <w:rPr>
          <w:rFonts w:ascii="Times New Roman" w:hAnsi="Times New Roman" w:cs="Times New Roman"/>
          <w:sz w:val="24"/>
          <w:lang w:val="en-US"/>
        </w:rPr>
        <w:t>CGSS</w:t>
      </w:r>
      <w:r w:rsidRPr="004051FC">
        <w:rPr>
          <w:rFonts w:ascii="Times New Roman" w:hAnsi="Times New Roman" w:cs="Times New Roman"/>
          <w:sz w:val="24"/>
        </w:rPr>
        <w:t xml:space="preserve"> </w:t>
      </w:r>
      <w:r w:rsidRPr="006B04F0">
        <w:rPr>
          <w:rFonts w:ascii="Times New Roman" w:hAnsi="Times New Roman" w:cs="Times New Roman"/>
          <w:sz w:val="24"/>
        </w:rPr>
        <w:t>的数据分析</w:t>
      </w:r>
      <w:r>
        <w:rPr>
          <w:rFonts w:ascii="Times New Roman" w:hAnsi="Times New Roman" w:cs="Times New Roman"/>
          <w:sz w:val="24"/>
        </w:rPr>
        <w:t>.</w:t>
      </w:r>
      <w:r w:rsidRPr="00367C39">
        <w:rPr>
          <w:rFonts w:ascii="Times New Roman" w:hAnsi="Times New Roman" w:cs="Times New Roman"/>
          <w:sz w:val="24"/>
        </w:rPr>
        <w:t xml:space="preserve"> </w:t>
      </w:r>
      <w:r w:rsidRPr="006B04F0">
        <w:rPr>
          <w:rFonts w:ascii="Times New Roman" w:hAnsi="Times New Roman" w:cs="Times New Roman"/>
          <w:sz w:val="24"/>
        </w:rPr>
        <w:t>中国青年研究</w:t>
      </w:r>
      <w:r>
        <w:rPr>
          <w:rFonts w:ascii="Times New Roman" w:eastAsia="宋体" w:hAnsi="Times New Roman" w:cs="Times New Roman" w:hint="eastAsia"/>
          <w:sz w:val="24"/>
        </w:rPr>
        <w:t>.</w:t>
      </w:r>
      <w:r w:rsidRPr="00367C39">
        <w:rPr>
          <w:rFonts w:ascii="Times New Roman" w:eastAsia="宋体" w:hAnsi="Times New Roman" w:cs="Times New Roman"/>
          <w:sz w:val="24"/>
        </w:rPr>
        <w:t xml:space="preserve"> </w:t>
      </w:r>
      <w:r w:rsidRPr="004051FC">
        <w:rPr>
          <w:rFonts w:ascii="Times New Roman" w:hAnsi="Times New Roman" w:cs="Times New Roman"/>
          <w:sz w:val="24"/>
        </w:rPr>
        <w:t>04/2017</w:t>
      </w:r>
      <w:r w:rsidRPr="00794A16">
        <w:rPr>
          <w:rFonts w:ascii="Times New Roman" w:hAnsi="Times New Roman" w:cs="Times New Roman"/>
          <w:sz w:val="24"/>
        </w:rPr>
        <w:t>.</w:t>
      </w:r>
      <w:r w:rsidRPr="004051FC">
        <w:rPr>
          <w:rFonts w:ascii="Times New Roman" w:hAnsi="Times New Roman" w:cs="Times New Roman"/>
          <w:sz w:val="24"/>
        </w:rPr>
        <w:t xml:space="preserve"> </w:t>
      </w:r>
      <w:proofErr w:type="gramStart"/>
      <w:r w:rsidRPr="004051FC">
        <w:rPr>
          <w:rFonts w:ascii="Times New Roman" w:hAnsi="Times New Roman" w:cs="Times New Roman"/>
          <w:sz w:val="24"/>
        </w:rPr>
        <w:t>51-58</w:t>
      </w:r>
      <w:proofErr w:type="gramEnd"/>
      <w:r w:rsidRPr="004051FC">
        <w:rPr>
          <w:rFonts w:ascii="Times New Roman" w:hAnsi="Times New Roman" w:cs="Times New Roman"/>
          <w:sz w:val="24"/>
        </w:rPr>
        <w:t xml:space="preserve"> </w:t>
      </w:r>
      <w:r w:rsidRPr="006B04F0">
        <w:rPr>
          <w:rFonts w:ascii="Times New Roman" w:hAnsi="Times New Roman" w:cs="Times New Roman"/>
          <w:sz w:val="24"/>
        </w:rPr>
        <w:t>С</w:t>
      </w:r>
      <w:r w:rsidRPr="00794A16">
        <w:rPr>
          <w:rFonts w:ascii="Times New Roman" w:hAnsi="Times New Roman" w:cs="Times New Roman"/>
          <w:sz w:val="24"/>
        </w:rPr>
        <w:t xml:space="preserve">.]. </w:t>
      </w:r>
    </w:p>
  </w:footnote>
  <w:footnote w:id="63">
    <w:p w14:paraId="04F8B0FD" w14:textId="77777777" w:rsidR="009167A9" w:rsidRPr="00F165F1" w:rsidRDefault="009167A9" w:rsidP="003A603F">
      <w:pPr>
        <w:pStyle w:val="a3"/>
        <w:rPr>
          <w:rFonts w:ascii="Times New Roman" w:hAnsi="Times New Roman" w:cs="Times New Roman"/>
          <w:sz w:val="24"/>
          <w:szCs w:val="24"/>
        </w:rPr>
      </w:pPr>
      <w:r w:rsidRPr="00F165F1">
        <w:rPr>
          <w:rStyle w:val="a5"/>
          <w:rFonts w:ascii="Times New Roman" w:hAnsi="Times New Roman" w:cs="Times New Roman"/>
          <w:sz w:val="24"/>
          <w:szCs w:val="24"/>
        </w:rPr>
        <w:footnoteRef/>
      </w:r>
      <w:r w:rsidRPr="00F165F1">
        <w:rPr>
          <w:rFonts w:ascii="Times New Roman" w:hAnsi="Times New Roman" w:cs="Times New Roman"/>
          <w:sz w:val="24"/>
          <w:szCs w:val="24"/>
        </w:rPr>
        <w:t xml:space="preserve"> Ван Пэн</w:t>
      </w:r>
      <w:r>
        <w:rPr>
          <w:rFonts w:ascii="Times New Roman" w:hAnsi="Times New Roman" w:cs="Times New Roman"/>
          <w:sz w:val="24"/>
          <w:szCs w:val="24"/>
        </w:rPr>
        <w:t xml:space="preserve">, </w:t>
      </w:r>
      <w:r w:rsidRPr="00F165F1">
        <w:rPr>
          <w:rFonts w:ascii="Times New Roman" w:hAnsi="Times New Roman" w:cs="Times New Roman"/>
          <w:sz w:val="24"/>
          <w:szCs w:val="24"/>
        </w:rPr>
        <w:t>У Гуйсяо</w:t>
      </w:r>
      <w:r w:rsidRPr="00F165F1">
        <w:rPr>
          <w:rFonts w:ascii="Times New Roman" w:eastAsia="Times New Roman" w:hAnsi="Times New Roman" w:cs="Times New Roman"/>
          <w:sz w:val="28"/>
          <w:szCs w:val="28"/>
        </w:rPr>
        <w:t xml:space="preserve"> </w:t>
      </w:r>
      <w:r w:rsidRPr="00F165F1">
        <w:rPr>
          <w:rFonts w:ascii="Times New Roman" w:hAnsi="Times New Roman" w:cs="Times New Roman"/>
          <w:sz w:val="24"/>
          <w:szCs w:val="24"/>
        </w:rPr>
        <w:t>Социально-экономический статус, гендерное неравенство и восприятие гендерных ролей</w:t>
      </w:r>
      <w:r>
        <w:rPr>
          <w:rFonts w:ascii="Times New Roman" w:hAnsi="Times New Roman" w:cs="Times New Roman"/>
          <w:sz w:val="24"/>
          <w:szCs w:val="24"/>
        </w:rPr>
        <w:t xml:space="preserve">// </w:t>
      </w:r>
      <w:r w:rsidRPr="00F165F1">
        <w:rPr>
          <w:rFonts w:ascii="Times New Roman" w:hAnsi="Times New Roman" w:cs="Times New Roman"/>
          <w:sz w:val="24"/>
          <w:szCs w:val="24"/>
        </w:rPr>
        <w:t>Социологическое обозрение Китая, 2019</w:t>
      </w:r>
      <w:r>
        <w:rPr>
          <w:rFonts w:ascii="Times New Roman" w:hAnsi="Times New Roman" w:cs="Times New Roman"/>
          <w:sz w:val="24"/>
          <w:szCs w:val="24"/>
        </w:rPr>
        <w:t>.</w:t>
      </w:r>
      <w:r w:rsidRPr="00F165F1">
        <w:rPr>
          <w:rFonts w:ascii="Times New Roman" w:hAnsi="Times New Roman" w:cs="Times New Roman"/>
          <w:sz w:val="24"/>
          <w:szCs w:val="24"/>
        </w:rPr>
        <w:t xml:space="preserve"> </w:t>
      </w:r>
      <w:r w:rsidRPr="007C337B">
        <w:rPr>
          <w:rFonts w:ascii="Times New Roman" w:hAnsi="Times New Roman" w:cs="Times New Roman"/>
          <w:sz w:val="24"/>
          <w:szCs w:val="24"/>
        </w:rPr>
        <w:t xml:space="preserve">№2. </w:t>
      </w:r>
      <w:r w:rsidRPr="007C337B">
        <w:rPr>
          <w:rFonts w:ascii="Times New Roman" w:eastAsia="宋体" w:hAnsi="Times New Roman" w:cs="Times New Roman"/>
          <w:sz w:val="24"/>
          <w:szCs w:val="24"/>
        </w:rPr>
        <w:t>[</w:t>
      </w:r>
      <w:r w:rsidRPr="00F165F1">
        <w:rPr>
          <w:rFonts w:ascii="Times New Roman" w:hAnsi="Times New Roman" w:cs="Times New Roman"/>
          <w:sz w:val="24"/>
          <w:szCs w:val="24"/>
        </w:rPr>
        <w:t>王鹏</w:t>
      </w:r>
      <w:r w:rsidRPr="007C337B">
        <w:rPr>
          <w:rFonts w:ascii="Times New Roman" w:hAnsi="Times New Roman" w:cs="Times New Roman"/>
          <w:sz w:val="24"/>
          <w:szCs w:val="24"/>
        </w:rPr>
        <w:t xml:space="preserve">, </w:t>
      </w:r>
      <w:r w:rsidRPr="00F165F1">
        <w:rPr>
          <w:rFonts w:ascii="Times New Roman" w:hAnsi="Times New Roman" w:cs="Times New Roman"/>
          <w:sz w:val="24"/>
          <w:szCs w:val="24"/>
        </w:rPr>
        <w:t>吴愈晓</w:t>
      </w:r>
      <w:r w:rsidRPr="007C337B">
        <w:rPr>
          <w:rFonts w:ascii="Times New Roman" w:hAnsi="Times New Roman" w:cs="Times New Roman"/>
          <w:sz w:val="24"/>
          <w:szCs w:val="24"/>
        </w:rPr>
        <w:t xml:space="preserve"> </w:t>
      </w:r>
      <w:r w:rsidRPr="00F165F1">
        <w:rPr>
          <w:rFonts w:ascii="Times New Roman" w:hAnsi="Times New Roman" w:cs="Times New Roman"/>
          <w:sz w:val="24"/>
          <w:szCs w:val="24"/>
        </w:rPr>
        <w:t>社会经济地位、</w:t>
      </w:r>
      <w:r w:rsidRPr="007C337B">
        <w:rPr>
          <w:rFonts w:ascii="Times New Roman" w:hAnsi="Times New Roman" w:cs="Times New Roman"/>
          <w:sz w:val="24"/>
          <w:szCs w:val="24"/>
        </w:rPr>
        <w:t xml:space="preserve"> </w:t>
      </w:r>
      <w:r w:rsidRPr="00F165F1">
        <w:rPr>
          <w:rFonts w:ascii="Times New Roman" w:hAnsi="Times New Roman" w:cs="Times New Roman"/>
          <w:sz w:val="24"/>
          <w:szCs w:val="24"/>
        </w:rPr>
        <w:t>性别不平等与性别角色观念</w:t>
      </w:r>
      <w:r w:rsidRPr="007C337B">
        <w:rPr>
          <w:rFonts w:ascii="Times New Roman" w:hAnsi="Times New Roman" w:cs="Times New Roman"/>
          <w:sz w:val="24"/>
          <w:szCs w:val="24"/>
        </w:rPr>
        <w:t xml:space="preserve">, </w:t>
      </w:r>
      <w:r w:rsidRPr="00F165F1">
        <w:rPr>
          <w:rFonts w:ascii="Times New Roman" w:hAnsi="Times New Roman" w:cs="Times New Roman"/>
          <w:sz w:val="24"/>
          <w:szCs w:val="24"/>
        </w:rPr>
        <w:t>社会学评论</w:t>
      </w:r>
      <w:r w:rsidRPr="00367C39">
        <w:rPr>
          <w:rFonts w:ascii="Times New Roman" w:hAnsi="Times New Roman" w:cs="Times New Roman"/>
          <w:sz w:val="24"/>
          <w:szCs w:val="24"/>
          <w:lang w:val="en-US"/>
        </w:rPr>
        <w:t>Sociological</w:t>
      </w:r>
      <w:r w:rsidRPr="007C337B">
        <w:rPr>
          <w:rFonts w:ascii="Times New Roman" w:hAnsi="Times New Roman" w:cs="Times New Roman"/>
          <w:sz w:val="24"/>
          <w:szCs w:val="24"/>
        </w:rPr>
        <w:t xml:space="preserve"> </w:t>
      </w:r>
      <w:r w:rsidRPr="00367C39">
        <w:rPr>
          <w:rFonts w:ascii="Times New Roman" w:hAnsi="Times New Roman" w:cs="Times New Roman"/>
          <w:sz w:val="24"/>
          <w:szCs w:val="24"/>
          <w:lang w:val="en-US"/>
        </w:rPr>
        <w:t>Review</w:t>
      </w:r>
      <w:r w:rsidRPr="007C337B">
        <w:rPr>
          <w:rFonts w:ascii="Times New Roman" w:hAnsi="Times New Roman" w:cs="Times New Roman"/>
          <w:sz w:val="24"/>
          <w:szCs w:val="24"/>
        </w:rPr>
        <w:t xml:space="preserve"> </w:t>
      </w:r>
      <w:r w:rsidRPr="00367C39">
        <w:rPr>
          <w:rFonts w:ascii="Times New Roman" w:hAnsi="Times New Roman" w:cs="Times New Roman"/>
          <w:sz w:val="24"/>
          <w:szCs w:val="24"/>
          <w:lang w:val="en-US"/>
        </w:rPr>
        <w:t>of</w:t>
      </w:r>
      <w:r w:rsidRPr="007C337B">
        <w:rPr>
          <w:rFonts w:ascii="Times New Roman" w:hAnsi="Times New Roman" w:cs="Times New Roman"/>
          <w:sz w:val="24"/>
          <w:szCs w:val="24"/>
        </w:rPr>
        <w:t xml:space="preserve"> </w:t>
      </w:r>
      <w:r w:rsidRPr="00367C39">
        <w:rPr>
          <w:rFonts w:ascii="Times New Roman" w:hAnsi="Times New Roman" w:cs="Times New Roman"/>
          <w:sz w:val="24"/>
          <w:szCs w:val="24"/>
          <w:lang w:val="en-US"/>
        </w:rPr>
        <w:t>China</w:t>
      </w:r>
      <w:r w:rsidRPr="007C337B">
        <w:rPr>
          <w:rFonts w:ascii="Times New Roman" w:hAnsi="Times New Roman" w:cs="Times New Roman"/>
          <w:sz w:val="24"/>
          <w:szCs w:val="24"/>
        </w:rPr>
        <w:t xml:space="preserve">, 2019 №2]. </w:t>
      </w:r>
      <w:r>
        <w:rPr>
          <w:rFonts w:ascii="Times New Roman" w:hAnsi="Times New Roman" w:cs="Times New Roman"/>
          <w:sz w:val="24"/>
          <w:szCs w:val="24"/>
        </w:rPr>
        <w:t>Режим доступа:</w:t>
      </w:r>
      <w:r w:rsidRPr="00F165F1">
        <w:rPr>
          <w:rFonts w:ascii="Times New Roman" w:hAnsi="Times New Roman" w:cs="Times New Roman"/>
          <w:sz w:val="24"/>
          <w:szCs w:val="24"/>
        </w:rPr>
        <w:t xml:space="preserve"> </w:t>
      </w:r>
      <w:hyperlink r:id="rId56" w:history="1">
        <w:r w:rsidRPr="00F165F1">
          <w:rPr>
            <w:rStyle w:val="a6"/>
            <w:rFonts w:ascii="Times New Roman" w:hAnsi="Times New Roman" w:cs="Times New Roman"/>
            <w:sz w:val="24"/>
            <w:szCs w:val="24"/>
          </w:rPr>
          <w:t>http://src.ruc.edu.cn</w:t>
        </w:r>
      </w:hyperlink>
      <w:r w:rsidRPr="00F165F1">
        <w:rPr>
          <w:rFonts w:ascii="Times New Roman" w:hAnsi="Times New Roman" w:cs="Times New Roman"/>
          <w:sz w:val="24"/>
          <w:szCs w:val="24"/>
        </w:rPr>
        <w:t xml:space="preserve"> </w:t>
      </w:r>
      <w:r w:rsidRPr="00B55A3D">
        <w:rPr>
          <w:rFonts w:ascii="Times New Roman" w:hAnsi="Times New Roman" w:cs="Times New Roman"/>
          <w:sz w:val="24"/>
          <w:szCs w:val="24"/>
        </w:rPr>
        <w:t>(</w:t>
      </w:r>
      <w:r>
        <w:rPr>
          <w:rFonts w:ascii="Times New Roman" w:hAnsi="Times New Roman" w:cs="Times New Roman"/>
          <w:sz w:val="24"/>
          <w:szCs w:val="24"/>
        </w:rPr>
        <w:t>дата обращения: 23.03</w:t>
      </w:r>
      <w:r w:rsidRPr="00B55A3D">
        <w:rPr>
          <w:rFonts w:ascii="Times New Roman" w:hAnsi="Times New Roman" w:cs="Times New Roman"/>
          <w:sz w:val="24"/>
          <w:szCs w:val="24"/>
        </w:rPr>
        <w:t>.2024).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609"/>
    <w:multiLevelType w:val="hybridMultilevel"/>
    <w:tmpl w:val="54AA8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E8496C"/>
    <w:multiLevelType w:val="hybridMultilevel"/>
    <w:tmpl w:val="E6E472BE"/>
    <w:lvl w:ilvl="0" w:tplc="CBE25C22">
      <w:start w:val="1"/>
      <w:numFmt w:val="decimal"/>
      <w:lvlText w:val="%1."/>
      <w:lvlJc w:val="left"/>
      <w:pPr>
        <w:ind w:left="85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B006F"/>
    <w:multiLevelType w:val="hybridMultilevel"/>
    <w:tmpl w:val="6E5E74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2F40771"/>
    <w:multiLevelType w:val="hybridMultilevel"/>
    <w:tmpl w:val="31946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AC6972"/>
    <w:multiLevelType w:val="hybridMultilevel"/>
    <w:tmpl w:val="2F4E0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735A3"/>
    <w:multiLevelType w:val="hybridMultilevel"/>
    <w:tmpl w:val="4C2214A2"/>
    <w:lvl w:ilvl="0" w:tplc="4C60654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15:restartNumberingAfterBreak="0">
    <w:nsid w:val="067E339D"/>
    <w:multiLevelType w:val="hybridMultilevel"/>
    <w:tmpl w:val="A7DC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7C50F9"/>
    <w:multiLevelType w:val="hybridMultilevel"/>
    <w:tmpl w:val="683E990E"/>
    <w:lvl w:ilvl="0" w:tplc="0419000F">
      <w:start w:val="1"/>
      <w:numFmt w:val="decimal"/>
      <w:lvlText w:val="%1."/>
      <w:lvlJc w:val="left"/>
      <w:pPr>
        <w:ind w:left="1641" w:hanging="360"/>
      </w:p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8" w15:restartNumberingAfterBreak="0">
    <w:nsid w:val="099E1B70"/>
    <w:multiLevelType w:val="hybridMultilevel"/>
    <w:tmpl w:val="94EA5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DE00B43"/>
    <w:multiLevelType w:val="hybridMultilevel"/>
    <w:tmpl w:val="5C82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671928"/>
    <w:multiLevelType w:val="hybridMultilevel"/>
    <w:tmpl w:val="A71C6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D932FA"/>
    <w:multiLevelType w:val="hybridMultilevel"/>
    <w:tmpl w:val="DAE63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701DC4"/>
    <w:multiLevelType w:val="hybridMultilevel"/>
    <w:tmpl w:val="30E666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1AC23FC4"/>
    <w:multiLevelType w:val="hybridMultilevel"/>
    <w:tmpl w:val="FD264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27399C"/>
    <w:multiLevelType w:val="hybridMultilevel"/>
    <w:tmpl w:val="B6348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D95191B"/>
    <w:multiLevelType w:val="hybridMultilevel"/>
    <w:tmpl w:val="D0A6EF1C"/>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6" w15:restartNumberingAfterBreak="0">
    <w:nsid w:val="231B7E7D"/>
    <w:multiLevelType w:val="hybridMultilevel"/>
    <w:tmpl w:val="87AC3F64"/>
    <w:lvl w:ilvl="0" w:tplc="0409000F">
      <w:start w:val="1"/>
      <w:numFmt w:val="decimal"/>
      <w:lvlText w:val="%1."/>
      <w:lvlJc w:val="left"/>
      <w:pPr>
        <w:ind w:left="1635" w:hanging="420"/>
      </w:p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7" w15:restartNumberingAfterBreak="0">
    <w:nsid w:val="24B85289"/>
    <w:multiLevelType w:val="hybridMultilevel"/>
    <w:tmpl w:val="379A628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15:restartNumberingAfterBreak="0">
    <w:nsid w:val="24EB7FCB"/>
    <w:multiLevelType w:val="hybridMultilevel"/>
    <w:tmpl w:val="BE600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766BA1"/>
    <w:multiLevelType w:val="hybridMultilevel"/>
    <w:tmpl w:val="EDC40128"/>
    <w:lvl w:ilvl="0" w:tplc="B658BC3E">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CE6B0C"/>
    <w:multiLevelType w:val="hybridMultilevel"/>
    <w:tmpl w:val="05DABAAA"/>
    <w:lvl w:ilvl="0" w:tplc="4C60654A">
      <w:start w:val="1"/>
      <w:numFmt w:val="decimal"/>
      <w:lvlText w:val="%1."/>
      <w:lvlJc w:val="left"/>
      <w:pPr>
        <w:ind w:left="191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02D78DA"/>
    <w:multiLevelType w:val="hybridMultilevel"/>
    <w:tmpl w:val="4344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573AF2"/>
    <w:multiLevelType w:val="hybridMultilevel"/>
    <w:tmpl w:val="4B22E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3E41CA"/>
    <w:multiLevelType w:val="hybridMultilevel"/>
    <w:tmpl w:val="A6F0F33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3983261C"/>
    <w:multiLevelType w:val="hybridMultilevel"/>
    <w:tmpl w:val="683E990E"/>
    <w:lvl w:ilvl="0" w:tplc="0419000F">
      <w:start w:val="1"/>
      <w:numFmt w:val="decimal"/>
      <w:lvlText w:val="%1."/>
      <w:lvlJc w:val="left"/>
      <w:pPr>
        <w:ind w:left="1641" w:hanging="360"/>
      </w:p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5" w15:restartNumberingAfterBreak="0">
    <w:nsid w:val="40117C0D"/>
    <w:multiLevelType w:val="hybridMultilevel"/>
    <w:tmpl w:val="8C4E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C210B0"/>
    <w:multiLevelType w:val="hybridMultilevel"/>
    <w:tmpl w:val="8C4E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6726AC"/>
    <w:multiLevelType w:val="hybridMultilevel"/>
    <w:tmpl w:val="A2FC1726"/>
    <w:lvl w:ilvl="0" w:tplc="0419000F">
      <w:start w:val="1"/>
      <w:numFmt w:val="decimal"/>
      <w:lvlText w:val="%1."/>
      <w:lvlJc w:val="left"/>
      <w:pPr>
        <w:ind w:left="1275" w:hanging="420"/>
      </w:p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28" w15:restartNumberingAfterBreak="0">
    <w:nsid w:val="4C075E70"/>
    <w:multiLevelType w:val="hybridMultilevel"/>
    <w:tmpl w:val="85C0C01A"/>
    <w:lvl w:ilvl="0" w:tplc="0419000F">
      <w:start w:val="1"/>
      <w:numFmt w:val="decimal"/>
      <w:lvlText w:val="%1."/>
      <w:lvlJc w:val="left"/>
      <w:pPr>
        <w:ind w:left="1275" w:hanging="420"/>
      </w:p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29" w15:restartNumberingAfterBreak="0">
    <w:nsid w:val="503C5B47"/>
    <w:multiLevelType w:val="hybridMultilevel"/>
    <w:tmpl w:val="CDD4EB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1EF71AC"/>
    <w:multiLevelType w:val="hybridMultilevel"/>
    <w:tmpl w:val="526A36F2"/>
    <w:lvl w:ilvl="0" w:tplc="04190001">
      <w:start w:val="1"/>
      <w:numFmt w:val="bullet"/>
      <w:lvlText w:val=""/>
      <w:lvlJc w:val="left"/>
      <w:pPr>
        <w:ind w:left="720" w:hanging="360"/>
      </w:pPr>
      <w:rPr>
        <w:rFonts w:ascii="Symbol" w:hAnsi="Symbol" w:hint="default"/>
      </w:rPr>
    </w:lvl>
    <w:lvl w:ilvl="1" w:tplc="308E1922">
      <w:numFmt w:val="bullet"/>
      <w:lvlText w:val="•"/>
      <w:lvlJc w:val="left"/>
      <w:pPr>
        <w:ind w:left="1440" w:hanging="360"/>
      </w:pPr>
      <w:rPr>
        <w:rFonts w:ascii="DengXian" w:eastAsia="DengXian" w:hAnsiTheme="minorHAnsi" w:cstheme="minorBidi"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F02E05"/>
    <w:multiLevelType w:val="hybridMultilevel"/>
    <w:tmpl w:val="622EDC90"/>
    <w:lvl w:ilvl="0" w:tplc="0419000F">
      <w:start w:val="1"/>
      <w:numFmt w:val="decimal"/>
      <w:lvlText w:val="%1."/>
      <w:lvlJc w:val="left"/>
      <w:pPr>
        <w:ind w:left="1635" w:hanging="420"/>
      </w:p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32" w15:restartNumberingAfterBreak="0">
    <w:nsid w:val="531E791E"/>
    <w:multiLevelType w:val="hybridMultilevel"/>
    <w:tmpl w:val="9324764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15:restartNumberingAfterBreak="0">
    <w:nsid w:val="562C1827"/>
    <w:multiLevelType w:val="hybridMultilevel"/>
    <w:tmpl w:val="29782800"/>
    <w:lvl w:ilvl="0" w:tplc="DA3A849C">
      <w:start w:val="1"/>
      <w:numFmt w:val="decimal"/>
      <w:lvlText w:val="%1."/>
      <w:lvlJc w:val="left"/>
      <w:pPr>
        <w:ind w:left="360" w:hanging="360"/>
      </w:pPr>
      <w:rPr>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A220C52"/>
    <w:multiLevelType w:val="hybridMultilevel"/>
    <w:tmpl w:val="CDD4EB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AED6EAC"/>
    <w:multiLevelType w:val="hybridMultilevel"/>
    <w:tmpl w:val="351E1E42"/>
    <w:lvl w:ilvl="0" w:tplc="041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5D4E4B"/>
    <w:multiLevelType w:val="hybridMultilevel"/>
    <w:tmpl w:val="9586E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FD24884"/>
    <w:multiLevelType w:val="hybridMultilevel"/>
    <w:tmpl w:val="56A42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8A4105"/>
    <w:multiLevelType w:val="hybridMultilevel"/>
    <w:tmpl w:val="34A64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0E7723"/>
    <w:multiLevelType w:val="hybridMultilevel"/>
    <w:tmpl w:val="9FD68452"/>
    <w:lvl w:ilvl="0" w:tplc="0A54891A">
      <w:start w:val="2"/>
      <w:numFmt w:val="bullet"/>
      <w:lvlText w:val="•"/>
      <w:lvlJc w:val="left"/>
      <w:pPr>
        <w:ind w:left="720" w:hanging="360"/>
      </w:pPr>
      <w:rPr>
        <w:rFonts w:ascii="DengXian" w:eastAsia="DengXian" w:hAnsiTheme="minorHAnsi" w:cstheme="minorBid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DD5DC0"/>
    <w:multiLevelType w:val="hybridMultilevel"/>
    <w:tmpl w:val="ADE6EACC"/>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1" w15:restartNumberingAfterBreak="0">
    <w:nsid w:val="6EFD2073"/>
    <w:multiLevelType w:val="hybridMultilevel"/>
    <w:tmpl w:val="175694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FB07B4E"/>
    <w:multiLevelType w:val="multilevel"/>
    <w:tmpl w:val="92B82AD2"/>
    <w:styleLink w:val="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8F1037E"/>
    <w:multiLevelType w:val="hybridMultilevel"/>
    <w:tmpl w:val="6466F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394D54"/>
    <w:multiLevelType w:val="hybridMultilevel"/>
    <w:tmpl w:val="A658F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9A9219A"/>
    <w:multiLevelType w:val="hybridMultilevel"/>
    <w:tmpl w:val="B3DA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DF35F8"/>
    <w:multiLevelType w:val="hybridMultilevel"/>
    <w:tmpl w:val="4A7A9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CE6CF0"/>
    <w:multiLevelType w:val="hybridMultilevel"/>
    <w:tmpl w:val="1500F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450353"/>
    <w:multiLevelType w:val="hybridMultilevel"/>
    <w:tmpl w:val="75F22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5335827">
    <w:abstractNumId w:val="41"/>
  </w:num>
  <w:num w:numId="2" w16cid:durableId="1420445110">
    <w:abstractNumId w:val="40"/>
  </w:num>
  <w:num w:numId="3" w16cid:durableId="161702006">
    <w:abstractNumId w:val="5"/>
  </w:num>
  <w:num w:numId="4" w16cid:durableId="1178959575">
    <w:abstractNumId w:val="20"/>
  </w:num>
  <w:num w:numId="5" w16cid:durableId="853229994">
    <w:abstractNumId w:val="36"/>
  </w:num>
  <w:num w:numId="6" w16cid:durableId="1865903525">
    <w:abstractNumId w:val="2"/>
  </w:num>
  <w:num w:numId="7" w16cid:durableId="2027319243">
    <w:abstractNumId w:val="32"/>
  </w:num>
  <w:num w:numId="8" w16cid:durableId="1501116750">
    <w:abstractNumId w:val="14"/>
  </w:num>
  <w:num w:numId="9" w16cid:durableId="1557547845">
    <w:abstractNumId w:val="17"/>
  </w:num>
  <w:num w:numId="10" w16cid:durableId="98064458">
    <w:abstractNumId w:val="44"/>
  </w:num>
  <w:num w:numId="11" w16cid:durableId="1985810911">
    <w:abstractNumId w:val="34"/>
  </w:num>
  <w:num w:numId="12" w16cid:durableId="1893348675">
    <w:abstractNumId w:val="29"/>
  </w:num>
  <w:num w:numId="13" w16cid:durableId="1885752813">
    <w:abstractNumId w:val="24"/>
  </w:num>
  <w:num w:numId="14" w16cid:durableId="1441341434">
    <w:abstractNumId w:val="7"/>
  </w:num>
  <w:num w:numId="15" w16cid:durableId="470826685">
    <w:abstractNumId w:val="43"/>
  </w:num>
  <w:num w:numId="16" w16cid:durableId="1069500332">
    <w:abstractNumId w:val="48"/>
  </w:num>
  <w:num w:numId="17" w16cid:durableId="1735087155">
    <w:abstractNumId w:val="0"/>
  </w:num>
  <w:num w:numId="18" w16cid:durableId="447546940">
    <w:abstractNumId w:val="13"/>
  </w:num>
  <w:num w:numId="19" w16cid:durableId="1673022250">
    <w:abstractNumId w:val="21"/>
  </w:num>
  <w:num w:numId="20" w16cid:durableId="1662586619">
    <w:abstractNumId w:val="37"/>
  </w:num>
  <w:num w:numId="21" w16cid:durableId="1588614796">
    <w:abstractNumId w:val="38"/>
  </w:num>
  <w:num w:numId="22" w16cid:durableId="728305804">
    <w:abstractNumId w:val="6"/>
  </w:num>
  <w:num w:numId="23" w16cid:durableId="309486169">
    <w:abstractNumId w:val="18"/>
  </w:num>
  <w:num w:numId="24" w16cid:durableId="1926719375">
    <w:abstractNumId w:val="3"/>
  </w:num>
  <w:num w:numId="25" w16cid:durableId="320085865">
    <w:abstractNumId w:val="9"/>
  </w:num>
  <w:num w:numId="26" w16cid:durableId="1583103728">
    <w:abstractNumId w:val="10"/>
  </w:num>
  <w:num w:numId="27" w16cid:durableId="1284263762">
    <w:abstractNumId w:val="12"/>
  </w:num>
  <w:num w:numId="28" w16cid:durableId="663434395">
    <w:abstractNumId w:val="11"/>
  </w:num>
  <w:num w:numId="29" w16cid:durableId="2042315695">
    <w:abstractNumId w:val="45"/>
  </w:num>
  <w:num w:numId="30" w16cid:durableId="146553950">
    <w:abstractNumId w:val="30"/>
  </w:num>
  <w:num w:numId="31" w16cid:durableId="602303274">
    <w:abstractNumId w:val="39"/>
  </w:num>
  <w:num w:numId="32" w16cid:durableId="2089885378">
    <w:abstractNumId w:val="8"/>
  </w:num>
  <w:num w:numId="33" w16cid:durableId="631406231">
    <w:abstractNumId w:val="46"/>
  </w:num>
  <w:num w:numId="34" w16cid:durableId="1559896422">
    <w:abstractNumId w:val="47"/>
  </w:num>
  <w:num w:numId="35" w16cid:durableId="674766592">
    <w:abstractNumId w:val="33"/>
  </w:num>
  <w:num w:numId="36" w16cid:durableId="985860949">
    <w:abstractNumId w:val="15"/>
  </w:num>
  <w:num w:numId="37" w16cid:durableId="859663331">
    <w:abstractNumId w:val="4"/>
  </w:num>
  <w:num w:numId="38" w16cid:durableId="1148589503">
    <w:abstractNumId w:val="22"/>
  </w:num>
  <w:num w:numId="39" w16cid:durableId="606274356">
    <w:abstractNumId w:val="1"/>
  </w:num>
  <w:num w:numId="40" w16cid:durableId="6947918">
    <w:abstractNumId w:val="26"/>
  </w:num>
  <w:num w:numId="41" w16cid:durableId="760759637">
    <w:abstractNumId w:val="25"/>
  </w:num>
  <w:num w:numId="42" w16cid:durableId="1397364110">
    <w:abstractNumId w:val="16"/>
  </w:num>
  <w:num w:numId="43" w16cid:durableId="1446315268">
    <w:abstractNumId w:val="19"/>
  </w:num>
  <w:num w:numId="44" w16cid:durableId="1061322008">
    <w:abstractNumId w:val="35"/>
  </w:num>
  <w:num w:numId="45" w16cid:durableId="582034996">
    <w:abstractNumId w:val="31"/>
  </w:num>
  <w:num w:numId="46" w16cid:durableId="1208447168">
    <w:abstractNumId w:val="28"/>
  </w:num>
  <w:num w:numId="47" w16cid:durableId="492645623">
    <w:abstractNumId w:val="27"/>
  </w:num>
  <w:num w:numId="48" w16cid:durableId="867647218">
    <w:abstractNumId w:val="42"/>
  </w:num>
  <w:num w:numId="49" w16cid:durableId="74738931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34"/>
    <w:rsid w:val="0000072F"/>
    <w:rsid w:val="00000920"/>
    <w:rsid w:val="000042E8"/>
    <w:rsid w:val="00004B79"/>
    <w:rsid w:val="0001201C"/>
    <w:rsid w:val="00013965"/>
    <w:rsid w:val="00014971"/>
    <w:rsid w:val="0001701D"/>
    <w:rsid w:val="00017796"/>
    <w:rsid w:val="00022FCB"/>
    <w:rsid w:val="00023A85"/>
    <w:rsid w:val="00023C2F"/>
    <w:rsid w:val="00023CFB"/>
    <w:rsid w:val="000252BC"/>
    <w:rsid w:val="000313A4"/>
    <w:rsid w:val="000336EE"/>
    <w:rsid w:val="000363A2"/>
    <w:rsid w:val="0003786A"/>
    <w:rsid w:val="00037AEF"/>
    <w:rsid w:val="00040751"/>
    <w:rsid w:val="00040842"/>
    <w:rsid w:val="00041B3E"/>
    <w:rsid w:val="00041D1E"/>
    <w:rsid w:val="000422E5"/>
    <w:rsid w:val="00050431"/>
    <w:rsid w:val="0005388B"/>
    <w:rsid w:val="00055D67"/>
    <w:rsid w:val="0005646C"/>
    <w:rsid w:val="000618DD"/>
    <w:rsid w:val="000635B7"/>
    <w:rsid w:val="000648CC"/>
    <w:rsid w:val="00071CA4"/>
    <w:rsid w:val="00073B8F"/>
    <w:rsid w:val="00080EDC"/>
    <w:rsid w:val="00083966"/>
    <w:rsid w:val="00085065"/>
    <w:rsid w:val="000861B9"/>
    <w:rsid w:val="00095AEB"/>
    <w:rsid w:val="000977A3"/>
    <w:rsid w:val="000B6BCF"/>
    <w:rsid w:val="000B7FBB"/>
    <w:rsid w:val="000C2961"/>
    <w:rsid w:val="000C2C28"/>
    <w:rsid w:val="000C48AB"/>
    <w:rsid w:val="000C7200"/>
    <w:rsid w:val="000C79EB"/>
    <w:rsid w:val="000C7EBD"/>
    <w:rsid w:val="000D5C40"/>
    <w:rsid w:val="000E39EE"/>
    <w:rsid w:val="000F02F6"/>
    <w:rsid w:val="000F7D72"/>
    <w:rsid w:val="00100FB8"/>
    <w:rsid w:val="00102740"/>
    <w:rsid w:val="00107355"/>
    <w:rsid w:val="001077DD"/>
    <w:rsid w:val="00112120"/>
    <w:rsid w:val="001121E6"/>
    <w:rsid w:val="001141D7"/>
    <w:rsid w:val="00117687"/>
    <w:rsid w:val="00121CED"/>
    <w:rsid w:val="0012553F"/>
    <w:rsid w:val="00130785"/>
    <w:rsid w:val="00130B83"/>
    <w:rsid w:val="00130CAF"/>
    <w:rsid w:val="00147755"/>
    <w:rsid w:val="00147F73"/>
    <w:rsid w:val="001526F7"/>
    <w:rsid w:val="00172D9E"/>
    <w:rsid w:val="001807AF"/>
    <w:rsid w:val="00185D36"/>
    <w:rsid w:val="001906D5"/>
    <w:rsid w:val="00191E00"/>
    <w:rsid w:val="00193B87"/>
    <w:rsid w:val="00197266"/>
    <w:rsid w:val="001A14F3"/>
    <w:rsid w:val="001A78FE"/>
    <w:rsid w:val="001B258E"/>
    <w:rsid w:val="001B36ED"/>
    <w:rsid w:val="001B67B1"/>
    <w:rsid w:val="001B6A6A"/>
    <w:rsid w:val="001C4649"/>
    <w:rsid w:val="001D053E"/>
    <w:rsid w:val="001D221A"/>
    <w:rsid w:val="001D306B"/>
    <w:rsid w:val="001D5954"/>
    <w:rsid w:val="001D6910"/>
    <w:rsid w:val="001E33B9"/>
    <w:rsid w:val="001E6BEB"/>
    <w:rsid w:val="001F7A40"/>
    <w:rsid w:val="0020052B"/>
    <w:rsid w:val="00200CC7"/>
    <w:rsid w:val="002025DD"/>
    <w:rsid w:val="00202683"/>
    <w:rsid w:val="002031D9"/>
    <w:rsid w:val="0020703E"/>
    <w:rsid w:val="002118D6"/>
    <w:rsid w:val="00212CB5"/>
    <w:rsid w:val="002143CE"/>
    <w:rsid w:val="00215905"/>
    <w:rsid w:val="00223E8B"/>
    <w:rsid w:val="00226DC1"/>
    <w:rsid w:val="0022715E"/>
    <w:rsid w:val="00237DD7"/>
    <w:rsid w:val="0024069F"/>
    <w:rsid w:val="002419E7"/>
    <w:rsid w:val="00241A69"/>
    <w:rsid w:val="00242799"/>
    <w:rsid w:val="0024345F"/>
    <w:rsid w:val="002439E2"/>
    <w:rsid w:val="00245336"/>
    <w:rsid w:val="00246FBF"/>
    <w:rsid w:val="00252376"/>
    <w:rsid w:val="0025489F"/>
    <w:rsid w:val="002564FA"/>
    <w:rsid w:val="002619F9"/>
    <w:rsid w:val="00263BB4"/>
    <w:rsid w:val="00263F21"/>
    <w:rsid w:val="002654E2"/>
    <w:rsid w:val="00267698"/>
    <w:rsid w:val="00271C01"/>
    <w:rsid w:val="00271FBF"/>
    <w:rsid w:val="00277DEE"/>
    <w:rsid w:val="0028004D"/>
    <w:rsid w:val="00280542"/>
    <w:rsid w:val="00286EDE"/>
    <w:rsid w:val="002A54CE"/>
    <w:rsid w:val="002A74A8"/>
    <w:rsid w:val="002B16C1"/>
    <w:rsid w:val="002B43C7"/>
    <w:rsid w:val="002C27AB"/>
    <w:rsid w:val="002C2CCA"/>
    <w:rsid w:val="002C4167"/>
    <w:rsid w:val="002C5A43"/>
    <w:rsid w:val="002D19D2"/>
    <w:rsid w:val="002D3EEA"/>
    <w:rsid w:val="002D607E"/>
    <w:rsid w:val="002E3338"/>
    <w:rsid w:val="002E7D3C"/>
    <w:rsid w:val="002F1260"/>
    <w:rsid w:val="002F6AD0"/>
    <w:rsid w:val="002F6B3D"/>
    <w:rsid w:val="002F745B"/>
    <w:rsid w:val="002F7F4D"/>
    <w:rsid w:val="00302875"/>
    <w:rsid w:val="0030410E"/>
    <w:rsid w:val="00312058"/>
    <w:rsid w:val="003123F6"/>
    <w:rsid w:val="00313632"/>
    <w:rsid w:val="00313AEF"/>
    <w:rsid w:val="003151C1"/>
    <w:rsid w:val="00315F18"/>
    <w:rsid w:val="00317CE5"/>
    <w:rsid w:val="00323F63"/>
    <w:rsid w:val="00325DC8"/>
    <w:rsid w:val="00326B5C"/>
    <w:rsid w:val="00326FE7"/>
    <w:rsid w:val="00331ED7"/>
    <w:rsid w:val="00337865"/>
    <w:rsid w:val="0034002D"/>
    <w:rsid w:val="0034033F"/>
    <w:rsid w:val="00344A59"/>
    <w:rsid w:val="00345A23"/>
    <w:rsid w:val="00346305"/>
    <w:rsid w:val="00352DB6"/>
    <w:rsid w:val="0035537D"/>
    <w:rsid w:val="00361618"/>
    <w:rsid w:val="003618ED"/>
    <w:rsid w:val="00367C39"/>
    <w:rsid w:val="00370A48"/>
    <w:rsid w:val="00376BCE"/>
    <w:rsid w:val="00376C48"/>
    <w:rsid w:val="0037728D"/>
    <w:rsid w:val="00386D9D"/>
    <w:rsid w:val="00393728"/>
    <w:rsid w:val="003A3A48"/>
    <w:rsid w:val="003A5694"/>
    <w:rsid w:val="003A603F"/>
    <w:rsid w:val="003B2CBD"/>
    <w:rsid w:val="003B736A"/>
    <w:rsid w:val="003D02FF"/>
    <w:rsid w:val="003D0A62"/>
    <w:rsid w:val="003D19B2"/>
    <w:rsid w:val="003D4D35"/>
    <w:rsid w:val="003D4E9D"/>
    <w:rsid w:val="003D5DB1"/>
    <w:rsid w:val="003D6063"/>
    <w:rsid w:val="003D619B"/>
    <w:rsid w:val="003D61D6"/>
    <w:rsid w:val="003D7071"/>
    <w:rsid w:val="003E10CB"/>
    <w:rsid w:val="003E1C4B"/>
    <w:rsid w:val="003E2060"/>
    <w:rsid w:val="003E40A4"/>
    <w:rsid w:val="003E7F7C"/>
    <w:rsid w:val="003F287D"/>
    <w:rsid w:val="003F3FAC"/>
    <w:rsid w:val="003F4374"/>
    <w:rsid w:val="003F6282"/>
    <w:rsid w:val="00400681"/>
    <w:rsid w:val="004051FC"/>
    <w:rsid w:val="00405203"/>
    <w:rsid w:val="004134EA"/>
    <w:rsid w:val="00415A3D"/>
    <w:rsid w:val="0041756F"/>
    <w:rsid w:val="0042113B"/>
    <w:rsid w:val="00421CD8"/>
    <w:rsid w:val="004229D9"/>
    <w:rsid w:val="00430E4B"/>
    <w:rsid w:val="00431607"/>
    <w:rsid w:val="00433B77"/>
    <w:rsid w:val="004414CA"/>
    <w:rsid w:val="004414E7"/>
    <w:rsid w:val="00444366"/>
    <w:rsid w:val="0044754F"/>
    <w:rsid w:val="00447D68"/>
    <w:rsid w:val="00450A9A"/>
    <w:rsid w:val="00451BFB"/>
    <w:rsid w:val="00452219"/>
    <w:rsid w:val="0045547A"/>
    <w:rsid w:val="00455E62"/>
    <w:rsid w:val="00455FBC"/>
    <w:rsid w:val="00456225"/>
    <w:rsid w:val="00456440"/>
    <w:rsid w:val="00456BA5"/>
    <w:rsid w:val="00457F40"/>
    <w:rsid w:val="00461FA1"/>
    <w:rsid w:val="00470C1C"/>
    <w:rsid w:val="00471C76"/>
    <w:rsid w:val="00475900"/>
    <w:rsid w:val="00482EAD"/>
    <w:rsid w:val="004852AA"/>
    <w:rsid w:val="00486B99"/>
    <w:rsid w:val="00491863"/>
    <w:rsid w:val="00494230"/>
    <w:rsid w:val="004950AA"/>
    <w:rsid w:val="00495B7F"/>
    <w:rsid w:val="00495E6B"/>
    <w:rsid w:val="00497117"/>
    <w:rsid w:val="004B239F"/>
    <w:rsid w:val="004C3A85"/>
    <w:rsid w:val="004C4D77"/>
    <w:rsid w:val="004C669C"/>
    <w:rsid w:val="004D469B"/>
    <w:rsid w:val="004D7220"/>
    <w:rsid w:val="004F0712"/>
    <w:rsid w:val="004F3C64"/>
    <w:rsid w:val="004F3DFD"/>
    <w:rsid w:val="004F57AD"/>
    <w:rsid w:val="004F5E7C"/>
    <w:rsid w:val="00503BCB"/>
    <w:rsid w:val="00505765"/>
    <w:rsid w:val="00513B84"/>
    <w:rsid w:val="005143A3"/>
    <w:rsid w:val="00521B18"/>
    <w:rsid w:val="00527001"/>
    <w:rsid w:val="00530CD2"/>
    <w:rsid w:val="00530ED4"/>
    <w:rsid w:val="00533051"/>
    <w:rsid w:val="00534AB8"/>
    <w:rsid w:val="00534F0F"/>
    <w:rsid w:val="00535C97"/>
    <w:rsid w:val="0053703C"/>
    <w:rsid w:val="0054104D"/>
    <w:rsid w:val="00544D6D"/>
    <w:rsid w:val="00545EC8"/>
    <w:rsid w:val="0055059B"/>
    <w:rsid w:val="00554CC2"/>
    <w:rsid w:val="005640D8"/>
    <w:rsid w:val="00564F8E"/>
    <w:rsid w:val="0056587F"/>
    <w:rsid w:val="0056759C"/>
    <w:rsid w:val="00571F3C"/>
    <w:rsid w:val="005721EE"/>
    <w:rsid w:val="0058147C"/>
    <w:rsid w:val="00596B74"/>
    <w:rsid w:val="005971B5"/>
    <w:rsid w:val="00597733"/>
    <w:rsid w:val="005A4B80"/>
    <w:rsid w:val="005A55A8"/>
    <w:rsid w:val="005B1BBB"/>
    <w:rsid w:val="005B6E81"/>
    <w:rsid w:val="005C06EF"/>
    <w:rsid w:val="005C6EF8"/>
    <w:rsid w:val="005D059E"/>
    <w:rsid w:val="005D0E4F"/>
    <w:rsid w:val="005D5E68"/>
    <w:rsid w:val="005E15FE"/>
    <w:rsid w:val="005E3F92"/>
    <w:rsid w:val="005E7699"/>
    <w:rsid w:val="005F1B5D"/>
    <w:rsid w:val="005F44AF"/>
    <w:rsid w:val="005F49C3"/>
    <w:rsid w:val="005F55B7"/>
    <w:rsid w:val="005F5A22"/>
    <w:rsid w:val="005F6087"/>
    <w:rsid w:val="005F6663"/>
    <w:rsid w:val="0060062B"/>
    <w:rsid w:val="00601C5E"/>
    <w:rsid w:val="00605360"/>
    <w:rsid w:val="00606433"/>
    <w:rsid w:val="00610F9A"/>
    <w:rsid w:val="006125BE"/>
    <w:rsid w:val="0061787C"/>
    <w:rsid w:val="0062082A"/>
    <w:rsid w:val="00622D2C"/>
    <w:rsid w:val="00626AF5"/>
    <w:rsid w:val="00627B06"/>
    <w:rsid w:val="00627E9E"/>
    <w:rsid w:val="006379AA"/>
    <w:rsid w:val="00640AF4"/>
    <w:rsid w:val="00640FC4"/>
    <w:rsid w:val="00641917"/>
    <w:rsid w:val="00644E53"/>
    <w:rsid w:val="00645BE5"/>
    <w:rsid w:val="0065034E"/>
    <w:rsid w:val="006503C1"/>
    <w:rsid w:val="006561AC"/>
    <w:rsid w:val="00657035"/>
    <w:rsid w:val="00664B9C"/>
    <w:rsid w:val="00666B0A"/>
    <w:rsid w:val="006706D9"/>
    <w:rsid w:val="006722BB"/>
    <w:rsid w:val="00674084"/>
    <w:rsid w:val="00675B1B"/>
    <w:rsid w:val="00697088"/>
    <w:rsid w:val="006A1D3D"/>
    <w:rsid w:val="006A1F6B"/>
    <w:rsid w:val="006A6D7C"/>
    <w:rsid w:val="006B04F0"/>
    <w:rsid w:val="006B101B"/>
    <w:rsid w:val="006B1EA2"/>
    <w:rsid w:val="006B50FC"/>
    <w:rsid w:val="006C0A47"/>
    <w:rsid w:val="006C1F59"/>
    <w:rsid w:val="006C5F14"/>
    <w:rsid w:val="006D1F63"/>
    <w:rsid w:val="006D5C44"/>
    <w:rsid w:val="006D5FBA"/>
    <w:rsid w:val="006E0571"/>
    <w:rsid w:val="006E2536"/>
    <w:rsid w:val="006F1995"/>
    <w:rsid w:val="006F4DED"/>
    <w:rsid w:val="006F5937"/>
    <w:rsid w:val="00700C7C"/>
    <w:rsid w:val="0070237D"/>
    <w:rsid w:val="007025C6"/>
    <w:rsid w:val="0070320F"/>
    <w:rsid w:val="00712E2F"/>
    <w:rsid w:val="00716FA3"/>
    <w:rsid w:val="00720D97"/>
    <w:rsid w:val="00722151"/>
    <w:rsid w:val="00722C91"/>
    <w:rsid w:val="00723626"/>
    <w:rsid w:val="007278DE"/>
    <w:rsid w:val="007304A6"/>
    <w:rsid w:val="007304E8"/>
    <w:rsid w:val="007327DB"/>
    <w:rsid w:val="007358A4"/>
    <w:rsid w:val="00740025"/>
    <w:rsid w:val="0074121B"/>
    <w:rsid w:val="00744711"/>
    <w:rsid w:val="0074736B"/>
    <w:rsid w:val="00752D9E"/>
    <w:rsid w:val="00754264"/>
    <w:rsid w:val="0075555C"/>
    <w:rsid w:val="00755CC2"/>
    <w:rsid w:val="00755F89"/>
    <w:rsid w:val="00757536"/>
    <w:rsid w:val="0075758B"/>
    <w:rsid w:val="00757C71"/>
    <w:rsid w:val="0076076A"/>
    <w:rsid w:val="00760F13"/>
    <w:rsid w:val="00761C19"/>
    <w:rsid w:val="00770B9A"/>
    <w:rsid w:val="00772AC2"/>
    <w:rsid w:val="007769CB"/>
    <w:rsid w:val="00782CFE"/>
    <w:rsid w:val="00783E33"/>
    <w:rsid w:val="00784353"/>
    <w:rsid w:val="00785551"/>
    <w:rsid w:val="00792614"/>
    <w:rsid w:val="00794A16"/>
    <w:rsid w:val="007A7545"/>
    <w:rsid w:val="007B299A"/>
    <w:rsid w:val="007B32F0"/>
    <w:rsid w:val="007B3BA6"/>
    <w:rsid w:val="007B589F"/>
    <w:rsid w:val="007B7C09"/>
    <w:rsid w:val="007C2355"/>
    <w:rsid w:val="007C337B"/>
    <w:rsid w:val="007C6661"/>
    <w:rsid w:val="007C66B5"/>
    <w:rsid w:val="007D04D7"/>
    <w:rsid w:val="007D4ACB"/>
    <w:rsid w:val="007E4265"/>
    <w:rsid w:val="007E4BC0"/>
    <w:rsid w:val="007F11A7"/>
    <w:rsid w:val="007F2668"/>
    <w:rsid w:val="007F51A0"/>
    <w:rsid w:val="0080378F"/>
    <w:rsid w:val="00803F4C"/>
    <w:rsid w:val="008045D4"/>
    <w:rsid w:val="00806B5E"/>
    <w:rsid w:val="0081058F"/>
    <w:rsid w:val="00812EF9"/>
    <w:rsid w:val="00813435"/>
    <w:rsid w:val="00815167"/>
    <w:rsid w:val="00816F49"/>
    <w:rsid w:val="00817176"/>
    <w:rsid w:val="00820945"/>
    <w:rsid w:val="00824F07"/>
    <w:rsid w:val="0082541F"/>
    <w:rsid w:val="00827E54"/>
    <w:rsid w:val="00830E37"/>
    <w:rsid w:val="00833877"/>
    <w:rsid w:val="0083673E"/>
    <w:rsid w:val="008375C6"/>
    <w:rsid w:val="00841D76"/>
    <w:rsid w:val="00843E48"/>
    <w:rsid w:val="00844179"/>
    <w:rsid w:val="00844F79"/>
    <w:rsid w:val="0084630D"/>
    <w:rsid w:val="00853D5B"/>
    <w:rsid w:val="00855496"/>
    <w:rsid w:val="00856997"/>
    <w:rsid w:val="008631EF"/>
    <w:rsid w:val="00864320"/>
    <w:rsid w:val="00865806"/>
    <w:rsid w:val="008662C1"/>
    <w:rsid w:val="008707A6"/>
    <w:rsid w:val="0087709F"/>
    <w:rsid w:val="00881CC0"/>
    <w:rsid w:val="008823C7"/>
    <w:rsid w:val="00887DC5"/>
    <w:rsid w:val="008918BB"/>
    <w:rsid w:val="00895656"/>
    <w:rsid w:val="00895661"/>
    <w:rsid w:val="008A09BD"/>
    <w:rsid w:val="008A4F4F"/>
    <w:rsid w:val="008A7607"/>
    <w:rsid w:val="008B1E56"/>
    <w:rsid w:val="008B4FFD"/>
    <w:rsid w:val="008C0770"/>
    <w:rsid w:val="008C082E"/>
    <w:rsid w:val="008C19A8"/>
    <w:rsid w:val="008C1F26"/>
    <w:rsid w:val="008C47FF"/>
    <w:rsid w:val="008C482A"/>
    <w:rsid w:val="008C5AD4"/>
    <w:rsid w:val="008D0352"/>
    <w:rsid w:val="008D40FE"/>
    <w:rsid w:val="008D5073"/>
    <w:rsid w:val="008D598C"/>
    <w:rsid w:val="008D6D9A"/>
    <w:rsid w:val="008F789A"/>
    <w:rsid w:val="009017EE"/>
    <w:rsid w:val="00912B9A"/>
    <w:rsid w:val="00914A63"/>
    <w:rsid w:val="009158F3"/>
    <w:rsid w:val="009167A9"/>
    <w:rsid w:val="00916A81"/>
    <w:rsid w:val="009223BC"/>
    <w:rsid w:val="00923BC7"/>
    <w:rsid w:val="00923FD6"/>
    <w:rsid w:val="00942F10"/>
    <w:rsid w:val="00946790"/>
    <w:rsid w:val="00950B60"/>
    <w:rsid w:val="00951D4F"/>
    <w:rsid w:val="00953E6E"/>
    <w:rsid w:val="00961B8D"/>
    <w:rsid w:val="009628A1"/>
    <w:rsid w:val="00965D15"/>
    <w:rsid w:val="00965F8A"/>
    <w:rsid w:val="009721AD"/>
    <w:rsid w:val="00972FDD"/>
    <w:rsid w:val="00975674"/>
    <w:rsid w:val="00976E5E"/>
    <w:rsid w:val="00981AEB"/>
    <w:rsid w:val="0098362B"/>
    <w:rsid w:val="00983AD7"/>
    <w:rsid w:val="00984EB3"/>
    <w:rsid w:val="00985726"/>
    <w:rsid w:val="00992AEA"/>
    <w:rsid w:val="00993E57"/>
    <w:rsid w:val="00995CED"/>
    <w:rsid w:val="0099715F"/>
    <w:rsid w:val="009A6413"/>
    <w:rsid w:val="009B653D"/>
    <w:rsid w:val="009B73E9"/>
    <w:rsid w:val="009B74B9"/>
    <w:rsid w:val="009C1268"/>
    <w:rsid w:val="009C1808"/>
    <w:rsid w:val="009C44D3"/>
    <w:rsid w:val="009C68F8"/>
    <w:rsid w:val="009D0B84"/>
    <w:rsid w:val="009D0F33"/>
    <w:rsid w:val="009D4A4F"/>
    <w:rsid w:val="009D61B7"/>
    <w:rsid w:val="009E79C8"/>
    <w:rsid w:val="00A004AC"/>
    <w:rsid w:val="00A00D46"/>
    <w:rsid w:val="00A103ED"/>
    <w:rsid w:val="00A11691"/>
    <w:rsid w:val="00A1253C"/>
    <w:rsid w:val="00A138AE"/>
    <w:rsid w:val="00A15F44"/>
    <w:rsid w:val="00A20F90"/>
    <w:rsid w:val="00A21725"/>
    <w:rsid w:val="00A2193B"/>
    <w:rsid w:val="00A23852"/>
    <w:rsid w:val="00A23E5E"/>
    <w:rsid w:val="00A240C4"/>
    <w:rsid w:val="00A25679"/>
    <w:rsid w:val="00A27AE0"/>
    <w:rsid w:val="00A30172"/>
    <w:rsid w:val="00A35E34"/>
    <w:rsid w:val="00A374C3"/>
    <w:rsid w:val="00A37A78"/>
    <w:rsid w:val="00A37F0B"/>
    <w:rsid w:val="00A44132"/>
    <w:rsid w:val="00A46E7E"/>
    <w:rsid w:val="00A50621"/>
    <w:rsid w:val="00A526E0"/>
    <w:rsid w:val="00A555C9"/>
    <w:rsid w:val="00A602F4"/>
    <w:rsid w:val="00A633D8"/>
    <w:rsid w:val="00A64AF3"/>
    <w:rsid w:val="00A70D11"/>
    <w:rsid w:val="00A75255"/>
    <w:rsid w:val="00A75592"/>
    <w:rsid w:val="00A82302"/>
    <w:rsid w:val="00A83A69"/>
    <w:rsid w:val="00A84A0E"/>
    <w:rsid w:val="00A86EB4"/>
    <w:rsid w:val="00A923FB"/>
    <w:rsid w:val="00A97420"/>
    <w:rsid w:val="00AA4A2D"/>
    <w:rsid w:val="00AB05A3"/>
    <w:rsid w:val="00AB4A7C"/>
    <w:rsid w:val="00AB5D84"/>
    <w:rsid w:val="00AC0172"/>
    <w:rsid w:val="00AC1F9F"/>
    <w:rsid w:val="00AC532F"/>
    <w:rsid w:val="00AD13E3"/>
    <w:rsid w:val="00AD781C"/>
    <w:rsid w:val="00AE2E62"/>
    <w:rsid w:val="00AF0222"/>
    <w:rsid w:val="00AF022D"/>
    <w:rsid w:val="00AF6134"/>
    <w:rsid w:val="00AF7235"/>
    <w:rsid w:val="00AF7A43"/>
    <w:rsid w:val="00B010B0"/>
    <w:rsid w:val="00B02363"/>
    <w:rsid w:val="00B03901"/>
    <w:rsid w:val="00B109BF"/>
    <w:rsid w:val="00B14B51"/>
    <w:rsid w:val="00B20174"/>
    <w:rsid w:val="00B23028"/>
    <w:rsid w:val="00B24BCA"/>
    <w:rsid w:val="00B25AF6"/>
    <w:rsid w:val="00B2777A"/>
    <w:rsid w:val="00B30256"/>
    <w:rsid w:val="00B30640"/>
    <w:rsid w:val="00B3387A"/>
    <w:rsid w:val="00B373BF"/>
    <w:rsid w:val="00B37872"/>
    <w:rsid w:val="00B37901"/>
    <w:rsid w:val="00B42DAB"/>
    <w:rsid w:val="00B46A2B"/>
    <w:rsid w:val="00B502D2"/>
    <w:rsid w:val="00B504EE"/>
    <w:rsid w:val="00B51B45"/>
    <w:rsid w:val="00B52513"/>
    <w:rsid w:val="00B55A3D"/>
    <w:rsid w:val="00B57179"/>
    <w:rsid w:val="00B573B5"/>
    <w:rsid w:val="00B668C5"/>
    <w:rsid w:val="00B7402C"/>
    <w:rsid w:val="00B76F75"/>
    <w:rsid w:val="00B772D0"/>
    <w:rsid w:val="00B773BE"/>
    <w:rsid w:val="00B85643"/>
    <w:rsid w:val="00BA04E9"/>
    <w:rsid w:val="00BA0BFF"/>
    <w:rsid w:val="00BA0E5A"/>
    <w:rsid w:val="00BA1CE0"/>
    <w:rsid w:val="00BA2D3C"/>
    <w:rsid w:val="00BA7B07"/>
    <w:rsid w:val="00BB10BF"/>
    <w:rsid w:val="00BB122B"/>
    <w:rsid w:val="00BB4DDF"/>
    <w:rsid w:val="00BB503F"/>
    <w:rsid w:val="00BB526B"/>
    <w:rsid w:val="00BB70D1"/>
    <w:rsid w:val="00BC2511"/>
    <w:rsid w:val="00BD5D08"/>
    <w:rsid w:val="00BD65D6"/>
    <w:rsid w:val="00BE0C60"/>
    <w:rsid w:val="00BE30D3"/>
    <w:rsid w:val="00BE3981"/>
    <w:rsid w:val="00BE5255"/>
    <w:rsid w:val="00BE7C38"/>
    <w:rsid w:val="00BE7CBF"/>
    <w:rsid w:val="00BE7D32"/>
    <w:rsid w:val="00BE7D54"/>
    <w:rsid w:val="00BF3104"/>
    <w:rsid w:val="00BF4B9B"/>
    <w:rsid w:val="00BF7823"/>
    <w:rsid w:val="00C01781"/>
    <w:rsid w:val="00C02E7C"/>
    <w:rsid w:val="00C04BD3"/>
    <w:rsid w:val="00C17527"/>
    <w:rsid w:val="00C17EF5"/>
    <w:rsid w:val="00C202DB"/>
    <w:rsid w:val="00C22D2F"/>
    <w:rsid w:val="00C259EB"/>
    <w:rsid w:val="00C30DA0"/>
    <w:rsid w:val="00C32EEE"/>
    <w:rsid w:val="00C33F34"/>
    <w:rsid w:val="00C35EB5"/>
    <w:rsid w:val="00C36F7E"/>
    <w:rsid w:val="00C44B66"/>
    <w:rsid w:val="00C4624A"/>
    <w:rsid w:val="00C50313"/>
    <w:rsid w:val="00C50E8C"/>
    <w:rsid w:val="00C5337F"/>
    <w:rsid w:val="00C54315"/>
    <w:rsid w:val="00C54BF5"/>
    <w:rsid w:val="00C61F5C"/>
    <w:rsid w:val="00C65563"/>
    <w:rsid w:val="00C66847"/>
    <w:rsid w:val="00C675E0"/>
    <w:rsid w:val="00C67C0A"/>
    <w:rsid w:val="00C70C6C"/>
    <w:rsid w:val="00C70F5F"/>
    <w:rsid w:val="00C7199E"/>
    <w:rsid w:val="00C76074"/>
    <w:rsid w:val="00C7655F"/>
    <w:rsid w:val="00C77DE0"/>
    <w:rsid w:val="00C82B24"/>
    <w:rsid w:val="00C84002"/>
    <w:rsid w:val="00C85F8F"/>
    <w:rsid w:val="00C93BFC"/>
    <w:rsid w:val="00C93F61"/>
    <w:rsid w:val="00C94F3F"/>
    <w:rsid w:val="00C94FEF"/>
    <w:rsid w:val="00C95CDF"/>
    <w:rsid w:val="00C97F81"/>
    <w:rsid w:val="00CA230E"/>
    <w:rsid w:val="00CA249D"/>
    <w:rsid w:val="00CA3C10"/>
    <w:rsid w:val="00CA51B8"/>
    <w:rsid w:val="00CB116A"/>
    <w:rsid w:val="00CB2399"/>
    <w:rsid w:val="00CB6876"/>
    <w:rsid w:val="00CB72DE"/>
    <w:rsid w:val="00CC0D8D"/>
    <w:rsid w:val="00CC1233"/>
    <w:rsid w:val="00CC27E2"/>
    <w:rsid w:val="00CC3710"/>
    <w:rsid w:val="00CC5489"/>
    <w:rsid w:val="00CC555A"/>
    <w:rsid w:val="00CC5C0C"/>
    <w:rsid w:val="00CD4A6C"/>
    <w:rsid w:val="00CE0421"/>
    <w:rsid w:val="00CE1AE4"/>
    <w:rsid w:val="00CE5CC4"/>
    <w:rsid w:val="00CE6EBA"/>
    <w:rsid w:val="00CF42B4"/>
    <w:rsid w:val="00CF55AB"/>
    <w:rsid w:val="00CF5682"/>
    <w:rsid w:val="00D01308"/>
    <w:rsid w:val="00D06421"/>
    <w:rsid w:val="00D0719D"/>
    <w:rsid w:val="00D07855"/>
    <w:rsid w:val="00D11491"/>
    <w:rsid w:val="00D22811"/>
    <w:rsid w:val="00D22D5C"/>
    <w:rsid w:val="00D2439E"/>
    <w:rsid w:val="00D2563A"/>
    <w:rsid w:val="00D26139"/>
    <w:rsid w:val="00D37216"/>
    <w:rsid w:val="00D41012"/>
    <w:rsid w:val="00D4122A"/>
    <w:rsid w:val="00D41859"/>
    <w:rsid w:val="00D51093"/>
    <w:rsid w:val="00D547B2"/>
    <w:rsid w:val="00D6411A"/>
    <w:rsid w:val="00D64292"/>
    <w:rsid w:val="00D67EEA"/>
    <w:rsid w:val="00D708F3"/>
    <w:rsid w:val="00D725B4"/>
    <w:rsid w:val="00D73688"/>
    <w:rsid w:val="00D87C02"/>
    <w:rsid w:val="00D90D47"/>
    <w:rsid w:val="00D938E6"/>
    <w:rsid w:val="00D94EB5"/>
    <w:rsid w:val="00D970D8"/>
    <w:rsid w:val="00DB0738"/>
    <w:rsid w:val="00DB24C3"/>
    <w:rsid w:val="00DC05B3"/>
    <w:rsid w:val="00DC25BF"/>
    <w:rsid w:val="00DC6EE9"/>
    <w:rsid w:val="00DD05D7"/>
    <w:rsid w:val="00DD107C"/>
    <w:rsid w:val="00DD195D"/>
    <w:rsid w:val="00DD4606"/>
    <w:rsid w:val="00DD5119"/>
    <w:rsid w:val="00DD5F25"/>
    <w:rsid w:val="00DD6D06"/>
    <w:rsid w:val="00DE52DE"/>
    <w:rsid w:val="00DE7A32"/>
    <w:rsid w:val="00DF0A0A"/>
    <w:rsid w:val="00DF376E"/>
    <w:rsid w:val="00DF6F6C"/>
    <w:rsid w:val="00E00481"/>
    <w:rsid w:val="00E01285"/>
    <w:rsid w:val="00E03442"/>
    <w:rsid w:val="00E046E0"/>
    <w:rsid w:val="00E04B1A"/>
    <w:rsid w:val="00E10803"/>
    <w:rsid w:val="00E1136D"/>
    <w:rsid w:val="00E1362E"/>
    <w:rsid w:val="00E156FF"/>
    <w:rsid w:val="00E1589F"/>
    <w:rsid w:val="00E3327E"/>
    <w:rsid w:val="00E37CB3"/>
    <w:rsid w:val="00E414EE"/>
    <w:rsid w:val="00E46E1A"/>
    <w:rsid w:val="00E50437"/>
    <w:rsid w:val="00E52356"/>
    <w:rsid w:val="00E52B91"/>
    <w:rsid w:val="00E53748"/>
    <w:rsid w:val="00E54681"/>
    <w:rsid w:val="00E55BE4"/>
    <w:rsid w:val="00E57D39"/>
    <w:rsid w:val="00E60001"/>
    <w:rsid w:val="00E62099"/>
    <w:rsid w:val="00E62D9E"/>
    <w:rsid w:val="00E64196"/>
    <w:rsid w:val="00E643DA"/>
    <w:rsid w:val="00E706FB"/>
    <w:rsid w:val="00E70A07"/>
    <w:rsid w:val="00E75E45"/>
    <w:rsid w:val="00E76339"/>
    <w:rsid w:val="00E7683B"/>
    <w:rsid w:val="00E831F5"/>
    <w:rsid w:val="00E8358E"/>
    <w:rsid w:val="00EA359B"/>
    <w:rsid w:val="00EA79B3"/>
    <w:rsid w:val="00EB233A"/>
    <w:rsid w:val="00EC184B"/>
    <w:rsid w:val="00EC36A7"/>
    <w:rsid w:val="00EC71AE"/>
    <w:rsid w:val="00EC71B4"/>
    <w:rsid w:val="00ED1C7B"/>
    <w:rsid w:val="00ED2A6A"/>
    <w:rsid w:val="00ED42DC"/>
    <w:rsid w:val="00ED7D97"/>
    <w:rsid w:val="00EE1C89"/>
    <w:rsid w:val="00EE4872"/>
    <w:rsid w:val="00EE6099"/>
    <w:rsid w:val="00EE7DAB"/>
    <w:rsid w:val="00EF28C9"/>
    <w:rsid w:val="00EF5D03"/>
    <w:rsid w:val="00EF6A1F"/>
    <w:rsid w:val="00EF6E09"/>
    <w:rsid w:val="00F01FBA"/>
    <w:rsid w:val="00F03159"/>
    <w:rsid w:val="00F04357"/>
    <w:rsid w:val="00F05DCF"/>
    <w:rsid w:val="00F128EC"/>
    <w:rsid w:val="00F12E28"/>
    <w:rsid w:val="00F136C2"/>
    <w:rsid w:val="00F1484D"/>
    <w:rsid w:val="00F165F1"/>
    <w:rsid w:val="00F22758"/>
    <w:rsid w:val="00F30218"/>
    <w:rsid w:val="00F3269A"/>
    <w:rsid w:val="00F3295E"/>
    <w:rsid w:val="00F36A77"/>
    <w:rsid w:val="00F447E2"/>
    <w:rsid w:val="00F44E78"/>
    <w:rsid w:val="00F4666B"/>
    <w:rsid w:val="00F55A7A"/>
    <w:rsid w:val="00F56B9D"/>
    <w:rsid w:val="00F630F7"/>
    <w:rsid w:val="00F64050"/>
    <w:rsid w:val="00F7286E"/>
    <w:rsid w:val="00F74D27"/>
    <w:rsid w:val="00F75490"/>
    <w:rsid w:val="00F76B94"/>
    <w:rsid w:val="00F80568"/>
    <w:rsid w:val="00F80F1C"/>
    <w:rsid w:val="00F837DA"/>
    <w:rsid w:val="00F83C07"/>
    <w:rsid w:val="00F84492"/>
    <w:rsid w:val="00F86702"/>
    <w:rsid w:val="00F912FF"/>
    <w:rsid w:val="00F924B6"/>
    <w:rsid w:val="00F9597B"/>
    <w:rsid w:val="00F97C05"/>
    <w:rsid w:val="00FA06CB"/>
    <w:rsid w:val="00FA1147"/>
    <w:rsid w:val="00FA356C"/>
    <w:rsid w:val="00FA74F9"/>
    <w:rsid w:val="00FB0C61"/>
    <w:rsid w:val="00FB1BFA"/>
    <w:rsid w:val="00FB24FB"/>
    <w:rsid w:val="00FB69EC"/>
    <w:rsid w:val="00FC111B"/>
    <w:rsid w:val="00FC4DD5"/>
    <w:rsid w:val="00FC574E"/>
    <w:rsid w:val="00FD1CEA"/>
    <w:rsid w:val="00FD288F"/>
    <w:rsid w:val="00FD4EE8"/>
    <w:rsid w:val="00FE10CA"/>
    <w:rsid w:val="00FE3EFD"/>
    <w:rsid w:val="00FE7606"/>
    <w:rsid w:val="00FF01A7"/>
    <w:rsid w:val="00FF065B"/>
    <w:rsid w:val="00FF11BA"/>
    <w:rsid w:val="00FF2302"/>
    <w:rsid w:val="00FF583F"/>
    <w:rsid w:val="00FF71EB"/>
    <w:rsid w:val="00FF76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DE6D"/>
  <w15:chartTrackingRefBased/>
  <w15:docId w15:val="{CA152C9D-3185-4753-BBE9-1EC72322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9B2"/>
  </w:style>
  <w:style w:type="paragraph" w:styleId="10">
    <w:name w:val="heading 1"/>
    <w:basedOn w:val="a"/>
    <w:next w:val="a"/>
    <w:link w:val="11"/>
    <w:uiPriority w:val="9"/>
    <w:qFormat/>
    <w:rsid w:val="001B36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2F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722BB"/>
    <w:pPr>
      <w:spacing w:after="0" w:line="240" w:lineRule="auto"/>
    </w:pPr>
    <w:rPr>
      <w:sz w:val="20"/>
      <w:szCs w:val="20"/>
    </w:rPr>
  </w:style>
  <w:style w:type="character" w:customStyle="1" w:styleId="a4">
    <w:name w:val="脚注文本 字符"/>
    <w:basedOn w:val="a0"/>
    <w:link w:val="a3"/>
    <w:uiPriority w:val="99"/>
    <w:rsid w:val="006722BB"/>
    <w:rPr>
      <w:sz w:val="20"/>
      <w:szCs w:val="20"/>
    </w:rPr>
  </w:style>
  <w:style w:type="character" w:styleId="a5">
    <w:name w:val="footnote reference"/>
    <w:basedOn w:val="a0"/>
    <w:uiPriority w:val="99"/>
    <w:semiHidden/>
    <w:unhideWhenUsed/>
    <w:rsid w:val="006722BB"/>
    <w:rPr>
      <w:vertAlign w:val="superscript"/>
    </w:rPr>
  </w:style>
  <w:style w:type="character" w:styleId="a6">
    <w:name w:val="Hyperlink"/>
    <w:basedOn w:val="a0"/>
    <w:uiPriority w:val="99"/>
    <w:unhideWhenUsed/>
    <w:rsid w:val="008C482A"/>
    <w:rPr>
      <w:color w:val="0563C1" w:themeColor="hyperlink"/>
      <w:u w:val="single"/>
    </w:rPr>
  </w:style>
  <w:style w:type="character" w:customStyle="1" w:styleId="11">
    <w:name w:val="标题 1 字符"/>
    <w:basedOn w:val="a0"/>
    <w:link w:val="10"/>
    <w:uiPriority w:val="9"/>
    <w:rsid w:val="001B36ED"/>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C36F7E"/>
    <w:pPr>
      <w:ind w:left="720"/>
      <w:contextualSpacing/>
    </w:pPr>
  </w:style>
  <w:style w:type="character" w:customStyle="1" w:styleId="20">
    <w:name w:val="标题 2 字符"/>
    <w:basedOn w:val="a0"/>
    <w:link w:val="2"/>
    <w:uiPriority w:val="9"/>
    <w:rsid w:val="00972FDD"/>
    <w:rPr>
      <w:rFonts w:asciiTheme="majorHAnsi" w:eastAsiaTheme="majorEastAsia" w:hAnsiTheme="majorHAnsi" w:cstheme="majorBidi"/>
      <w:color w:val="2E74B5" w:themeColor="accent1" w:themeShade="BF"/>
      <w:sz w:val="26"/>
      <w:szCs w:val="26"/>
    </w:rPr>
  </w:style>
  <w:style w:type="paragraph" w:styleId="TOC">
    <w:name w:val="TOC Heading"/>
    <w:basedOn w:val="10"/>
    <w:next w:val="a"/>
    <w:uiPriority w:val="39"/>
    <w:unhideWhenUsed/>
    <w:qFormat/>
    <w:rsid w:val="00FB24FB"/>
    <w:pPr>
      <w:outlineLvl w:val="9"/>
    </w:pPr>
  </w:style>
  <w:style w:type="paragraph" w:styleId="TOC1">
    <w:name w:val="toc 1"/>
    <w:basedOn w:val="a"/>
    <w:next w:val="a"/>
    <w:autoRedefine/>
    <w:uiPriority w:val="39"/>
    <w:unhideWhenUsed/>
    <w:rsid w:val="00FB24FB"/>
    <w:pPr>
      <w:spacing w:after="100"/>
    </w:pPr>
  </w:style>
  <w:style w:type="paragraph" w:styleId="TOC2">
    <w:name w:val="toc 2"/>
    <w:basedOn w:val="a"/>
    <w:next w:val="a"/>
    <w:autoRedefine/>
    <w:uiPriority w:val="39"/>
    <w:unhideWhenUsed/>
    <w:rsid w:val="00FB24FB"/>
    <w:pPr>
      <w:spacing w:after="100"/>
      <w:ind w:left="220"/>
    </w:pPr>
  </w:style>
  <w:style w:type="paragraph" w:styleId="a8">
    <w:name w:val="header"/>
    <w:basedOn w:val="a"/>
    <w:link w:val="a9"/>
    <w:uiPriority w:val="99"/>
    <w:unhideWhenUsed/>
    <w:rsid w:val="002C5A43"/>
    <w:pPr>
      <w:tabs>
        <w:tab w:val="center" w:pos="4677"/>
        <w:tab w:val="right" w:pos="9355"/>
      </w:tabs>
      <w:spacing w:after="0" w:line="240" w:lineRule="auto"/>
    </w:pPr>
  </w:style>
  <w:style w:type="character" w:customStyle="1" w:styleId="a9">
    <w:name w:val="页眉 字符"/>
    <w:basedOn w:val="a0"/>
    <w:link w:val="a8"/>
    <w:uiPriority w:val="99"/>
    <w:rsid w:val="002C5A43"/>
  </w:style>
  <w:style w:type="paragraph" w:styleId="aa">
    <w:name w:val="footer"/>
    <w:basedOn w:val="a"/>
    <w:link w:val="ab"/>
    <w:uiPriority w:val="99"/>
    <w:unhideWhenUsed/>
    <w:rsid w:val="002C5A43"/>
    <w:pPr>
      <w:tabs>
        <w:tab w:val="center" w:pos="4677"/>
        <w:tab w:val="right" w:pos="9355"/>
      </w:tabs>
      <w:spacing w:after="0" w:line="240" w:lineRule="auto"/>
    </w:pPr>
  </w:style>
  <w:style w:type="character" w:customStyle="1" w:styleId="ab">
    <w:name w:val="页脚 字符"/>
    <w:basedOn w:val="a0"/>
    <w:link w:val="aa"/>
    <w:uiPriority w:val="99"/>
    <w:rsid w:val="002C5A43"/>
  </w:style>
  <w:style w:type="paragraph" w:styleId="ac">
    <w:name w:val="Normal (Web)"/>
    <w:basedOn w:val="a"/>
    <w:uiPriority w:val="99"/>
    <w:semiHidden/>
    <w:unhideWhenUsed/>
    <w:rsid w:val="00853D5B"/>
    <w:rPr>
      <w:rFonts w:ascii="Times New Roman" w:hAnsi="Times New Roman" w:cs="Times New Roman"/>
      <w:sz w:val="24"/>
      <w:szCs w:val="24"/>
    </w:rPr>
  </w:style>
  <w:style w:type="character" w:styleId="ad">
    <w:name w:val="FollowedHyperlink"/>
    <w:basedOn w:val="a0"/>
    <w:uiPriority w:val="99"/>
    <w:semiHidden/>
    <w:unhideWhenUsed/>
    <w:rsid w:val="007C337B"/>
    <w:rPr>
      <w:color w:val="954F72" w:themeColor="followedHyperlink"/>
      <w:u w:val="single"/>
    </w:rPr>
  </w:style>
  <w:style w:type="character" w:styleId="ae">
    <w:name w:val="Unresolved Mention"/>
    <w:basedOn w:val="a0"/>
    <w:uiPriority w:val="99"/>
    <w:semiHidden/>
    <w:unhideWhenUsed/>
    <w:rsid w:val="00FD288F"/>
    <w:rPr>
      <w:color w:val="605E5C"/>
      <w:shd w:val="clear" w:color="auto" w:fill="E1DFDD"/>
    </w:rPr>
  </w:style>
  <w:style w:type="numbering" w:customStyle="1" w:styleId="1">
    <w:name w:val="当前列表1"/>
    <w:uiPriority w:val="99"/>
    <w:rsid w:val="0059773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84588">
      <w:bodyDiv w:val="1"/>
      <w:marLeft w:val="0"/>
      <w:marRight w:val="0"/>
      <w:marTop w:val="0"/>
      <w:marBottom w:val="0"/>
      <w:divBdr>
        <w:top w:val="none" w:sz="0" w:space="0" w:color="auto"/>
        <w:left w:val="none" w:sz="0" w:space="0" w:color="auto"/>
        <w:bottom w:val="none" w:sz="0" w:space="0" w:color="auto"/>
        <w:right w:val="none" w:sz="0" w:space="0" w:color="auto"/>
      </w:divBdr>
    </w:div>
    <w:div w:id="349189374">
      <w:bodyDiv w:val="1"/>
      <w:marLeft w:val="0"/>
      <w:marRight w:val="0"/>
      <w:marTop w:val="0"/>
      <w:marBottom w:val="0"/>
      <w:divBdr>
        <w:top w:val="none" w:sz="0" w:space="0" w:color="auto"/>
        <w:left w:val="none" w:sz="0" w:space="0" w:color="auto"/>
        <w:bottom w:val="none" w:sz="0" w:space="0" w:color="auto"/>
        <w:right w:val="none" w:sz="0" w:space="0" w:color="auto"/>
      </w:divBdr>
    </w:div>
    <w:div w:id="516309279">
      <w:bodyDiv w:val="1"/>
      <w:marLeft w:val="0"/>
      <w:marRight w:val="0"/>
      <w:marTop w:val="0"/>
      <w:marBottom w:val="0"/>
      <w:divBdr>
        <w:top w:val="none" w:sz="0" w:space="0" w:color="auto"/>
        <w:left w:val="none" w:sz="0" w:space="0" w:color="auto"/>
        <w:bottom w:val="none" w:sz="0" w:space="0" w:color="auto"/>
        <w:right w:val="none" w:sz="0" w:space="0" w:color="auto"/>
      </w:divBdr>
    </w:div>
    <w:div w:id="663628453">
      <w:bodyDiv w:val="1"/>
      <w:marLeft w:val="0"/>
      <w:marRight w:val="0"/>
      <w:marTop w:val="0"/>
      <w:marBottom w:val="0"/>
      <w:divBdr>
        <w:top w:val="none" w:sz="0" w:space="0" w:color="auto"/>
        <w:left w:val="none" w:sz="0" w:space="0" w:color="auto"/>
        <w:bottom w:val="none" w:sz="0" w:space="0" w:color="auto"/>
        <w:right w:val="none" w:sz="0" w:space="0" w:color="auto"/>
      </w:divBdr>
    </w:div>
    <w:div w:id="811210892">
      <w:bodyDiv w:val="1"/>
      <w:marLeft w:val="0"/>
      <w:marRight w:val="0"/>
      <w:marTop w:val="0"/>
      <w:marBottom w:val="0"/>
      <w:divBdr>
        <w:top w:val="none" w:sz="0" w:space="0" w:color="auto"/>
        <w:left w:val="none" w:sz="0" w:space="0" w:color="auto"/>
        <w:bottom w:val="none" w:sz="0" w:space="0" w:color="auto"/>
        <w:right w:val="none" w:sz="0" w:space="0" w:color="auto"/>
      </w:divBdr>
    </w:div>
    <w:div w:id="923221967">
      <w:bodyDiv w:val="1"/>
      <w:marLeft w:val="0"/>
      <w:marRight w:val="0"/>
      <w:marTop w:val="0"/>
      <w:marBottom w:val="0"/>
      <w:divBdr>
        <w:top w:val="none" w:sz="0" w:space="0" w:color="auto"/>
        <w:left w:val="none" w:sz="0" w:space="0" w:color="auto"/>
        <w:bottom w:val="none" w:sz="0" w:space="0" w:color="auto"/>
        <w:right w:val="none" w:sz="0" w:space="0" w:color="auto"/>
      </w:divBdr>
      <w:divsChild>
        <w:div w:id="1751346881">
          <w:marLeft w:val="0"/>
          <w:marRight w:val="0"/>
          <w:marTop w:val="0"/>
          <w:marBottom w:val="0"/>
          <w:divBdr>
            <w:top w:val="none" w:sz="0" w:space="0" w:color="auto"/>
            <w:left w:val="none" w:sz="0" w:space="0" w:color="auto"/>
            <w:bottom w:val="none" w:sz="0" w:space="0" w:color="auto"/>
            <w:right w:val="none" w:sz="0" w:space="0" w:color="auto"/>
          </w:divBdr>
        </w:div>
        <w:div w:id="457603661">
          <w:marLeft w:val="0"/>
          <w:marRight w:val="0"/>
          <w:marTop w:val="0"/>
          <w:marBottom w:val="0"/>
          <w:divBdr>
            <w:top w:val="none" w:sz="0" w:space="0" w:color="auto"/>
            <w:left w:val="none" w:sz="0" w:space="0" w:color="auto"/>
            <w:bottom w:val="none" w:sz="0" w:space="0" w:color="auto"/>
            <w:right w:val="none" w:sz="0" w:space="0" w:color="auto"/>
          </w:divBdr>
        </w:div>
        <w:div w:id="2105690895">
          <w:marLeft w:val="0"/>
          <w:marRight w:val="0"/>
          <w:marTop w:val="0"/>
          <w:marBottom w:val="0"/>
          <w:divBdr>
            <w:top w:val="none" w:sz="0" w:space="0" w:color="auto"/>
            <w:left w:val="none" w:sz="0" w:space="0" w:color="auto"/>
            <w:bottom w:val="none" w:sz="0" w:space="0" w:color="auto"/>
            <w:right w:val="none" w:sz="0" w:space="0" w:color="auto"/>
          </w:divBdr>
        </w:div>
        <w:div w:id="541525291">
          <w:marLeft w:val="0"/>
          <w:marRight w:val="0"/>
          <w:marTop w:val="0"/>
          <w:marBottom w:val="0"/>
          <w:divBdr>
            <w:top w:val="none" w:sz="0" w:space="0" w:color="auto"/>
            <w:left w:val="none" w:sz="0" w:space="0" w:color="auto"/>
            <w:bottom w:val="none" w:sz="0" w:space="0" w:color="auto"/>
            <w:right w:val="none" w:sz="0" w:space="0" w:color="auto"/>
          </w:divBdr>
        </w:div>
        <w:div w:id="1434282971">
          <w:marLeft w:val="0"/>
          <w:marRight w:val="0"/>
          <w:marTop w:val="0"/>
          <w:marBottom w:val="0"/>
          <w:divBdr>
            <w:top w:val="none" w:sz="0" w:space="0" w:color="auto"/>
            <w:left w:val="none" w:sz="0" w:space="0" w:color="auto"/>
            <w:bottom w:val="none" w:sz="0" w:space="0" w:color="auto"/>
            <w:right w:val="none" w:sz="0" w:space="0" w:color="auto"/>
          </w:divBdr>
        </w:div>
        <w:div w:id="1568221408">
          <w:marLeft w:val="0"/>
          <w:marRight w:val="0"/>
          <w:marTop w:val="0"/>
          <w:marBottom w:val="0"/>
          <w:divBdr>
            <w:top w:val="none" w:sz="0" w:space="0" w:color="auto"/>
            <w:left w:val="none" w:sz="0" w:space="0" w:color="auto"/>
            <w:bottom w:val="none" w:sz="0" w:space="0" w:color="auto"/>
            <w:right w:val="none" w:sz="0" w:space="0" w:color="auto"/>
          </w:divBdr>
        </w:div>
      </w:divsChild>
    </w:div>
    <w:div w:id="1006589010">
      <w:bodyDiv w:val="1"/>
      <w:marLeft w:val="0"/>
      <w:marRight w:val="0"/>
      <w:marTop w:val="0"/>
      <w:marBottom w:val="0"/>
      <w:divBdr>
        <w:top w:val="none" w:sz="0" w:space="0" w:color="auto"/>
        <w:left w:val="none" w:sz="0" w:space="0" w:color="auto"/>
        <w:bottom w:val="none" w:sz="0" w:space="0" w:color="auto"/>
        <w:right w:val="none" w:sz="0" w:space="0" w:color="auto"/>
      </w:divBdr>
    </w:div>
    <w:div w:id="1036781103">
      <w:bodyDiv w:val="1"/>
      <w:marLeft w:val="0"/>
      <w:marRight w:val="0"/>
      <w:marTop w:val="0"/>
      <w:marBottom w:val="0"/>
      <w:divBdr>
        <w:top w:val="none" w:sz="0" w:space="0" w:color="auto"/>
        <w:left w:val="none" w:sz="0" w:space="0" w:color="auto"/>
        <w:bottom w:val="none" w:sz="0" w:space="0" w:color="auto"/>
        <w:right w:val="none" w:sz="0" w:space="0" w:color="auto"/>
      </w:divBdr>
      <w:divsChild>
        <w:div w:id="1999454157">
          <w:marLeft w:val="0"/>
          <w:marRight w:val="0"/>
          <w:marTop w:val="0"/>
          <w:marBottom w:val="120"/>
          <w:divBdr>
            <w:top w:val="none" w:sz="0" w:space="0" w:color="auto"/>
            <w:left w:val="none" w:sz="0" w:space="0" w:color="auto"/>
            <w:bottom w:val="none" w:sz="0" w:space="0" w:color="auto"/>
            <w:right w:val="none" w:sz="0" w:space="0" w:color="auto"/>
          </w:divBdr>
        </w:div>
      </w:divsChild>
    </w:div>
    <w:div w:id="1103450891">
      <w:bodyDiv w:val="1"/>
      <w:marLeft w:val="0"/>
      <w:marRight w:val="0"/>
      <w:marTop w:val="0"/>
      <w:marBottom w:val="0"/>
      <w:divBdr>
        <w:top w:val="none" w:sz="0" w:space="0" w:color="auto"/>
        <w:left w:val="none" w:sz="0" w:space="0" w:color="auto"/>
        <w:bottom w:val="none" w:sz="0" w:space="0" w:color="auto"/>
        <w:right w:val="none" w:sz="0" w:space="0" w:color="auto"/>
      </w:divBdr>
      <w:divsChild>
        <w:div w:id="678505889">
          <w:marLeft w:val="0"/>
          <w:marRight w:val="0"/>
          <w:marTop w:val="0"/>
          <w:marBottom w:val="0"/>
          <w:divBdr>
            <w:top w:val="none" w:sz="0" w:space="0" w:color="auto"/>
            <w:left w:val="none" w:sz="0" w:space="0" w:color="auto"/>
            <w:bottom w:val="none" w:sz="0" w:space="0" w:color="auto"/>
            <w:right w:val="none" w:sz="0" w:space="0" w:color="auto"/>
          </w:divBdr>
        </w:div>
        <w:div w:id="41640912">
          <w:marLeft w:val="0"/>
          <w:marRight w:val="0"/>
          <w:marTop w:val="0"/>
          <w:marBottom w:val="0"/>
          <w:divBdr>
            <w:top w:val="none" w:sz="0" w:space="0" w:color="auto"/>
            <w:left w:val="none" w:sz="0" w:space="0" w:color="auto"/>
            <w:bottom w:val="none" w:sz="0" w:space="0" w:color="auto"/>
            <w:right w:val="none" w:sz="0" w:space="0" w:color="auto"/>
          </w:divBdr>
        </w:div>
        <w:div w:id="1401096744">
          <w:marLeft w:val="0"/>
          <w:marRight w:val="0"/>
          <w:marTop w:val="0"/>
          <w:marBottom w:val="0"/>
          <w:divBdr>
            <w:top w:val="none" w:sz="0" w:space="0" w:color="auto"/>
            <w:left w:val="none" w:sz="0" w:space="0" w:color="auto"/>
            <w:bottom w:val="none" w:sz="0" w:space="0" w:color="auto"/>
            <w:right w:val="none" w:sz="0" w:space="0" w:color="auto"/>
          </w:divBdr>
        </w:div>
        <w:div w:id="944966725">
          <w:marLeft w:val="0"/>
          <w:marRight w:val="0"/>
          <w:marTop w:val="0"/>
          <w:marBottom w:val="0"/>
          <w:divBdr>
            <w:top w:val="none" w:sz="0" w:space="0" w:color="auto"/>
            <w:left w:val="none" w:sz="0" w:space="0" w:color="auto"/>
            <w:bottom w:val="none" w:sz="0" w:space="0" w:color="auto"/>
            <w:right w:val="none" w:sz="0" w:space="0" w:color="auto"/>
          </w:divBdr>
        </w:div>
        <w:div w:id="1307517576">
          <w:marLeft w:val="0"/>
          <w:marRight w:val="0"/>
          <w:marTop w:val="0"/>
          <w:marBottom w:val="0"/>
          <w:divBdr>
            <w:top w:val="none" w:sz="0" w:space="0" w:color="auto"/>
            <w:left w:val="none" w:sz="0" w:space="0" w:color="auto"/>
            <w:bottom w:val="none" w:sz="0" w:space="0" w:color="auto"/>
            <w:right w:val="none" w:sz="0" w:space="0" w:color="auto"/>
          </w:divBdr>
        </w:div>
      </w:divsChild>
    </w:div>
    <w:div w:id="1201169695">
      <w:bodyDiv w:val="1"/>
      <w:marLeft w:val="0"/>
      <w:marRight w:val="0"/>
      <w:marTop w:val="0"/>
      <w:marBottom w:val="0"/>
      <w:divBdr>
        <w:top w:val="none" w:sz="0" w:space="0" w:color="auto"/>
        <w:left w:val="none" w:sz="0" w:space="0" w:color="auto"/>
        <w:bottom w:val="none" w:sz="0" w:space="0" w:color="auto"/>
        <w:right w:val="none" w:sz="0" w:space="0" w:color="auto"/>
      </w:divBdr>
    </w:div>
    <w:div w:id="1231889389">
      <w:bodyDiv w:val="1"/>
      <w:marLeft w:val="0"/>
      <w:marRight w:val="0"/>
      <w:marTop w:val="0"/>
      <w:marBottom w:val="0"/>
      <w:divBdr>
        <w:top w:val="none" w:sz="0" w:space="0" w:color="auto"/>
        <w:left w:val="none" w:sz="0" w:space="0" w:color="auto"/>
        <w:bottom w:val="none" w:sz="0" w:space="0" w:color="auto"/>
        <w:right w:val="none" w:sz="0" w:space="0" w:color="auto"/>
      </w:divBdr>
      <w:divsChild>
        <w:div w:id="870996857">
          <w:marLeft w:val="0"/>
          <w:marRight w:val="0"/>
          <w:marTop w:val="0"/>
          <w:marBottom w:val="720"/>
          <w:divBdr>
            <w:top w:val="none" w:sz="0" w:space="0" w:color="auto"/>
            <w:left w:val="none" w:sz="0" w:space="0" w:color="auto"/>
            <w:bottom w:val="none" w:sz="0" w:space="0" w:color="auto"/>
            <w:right w:val="none" w:sz="0" w:space="0" w:color="auto"/>
          </w:divBdr>
        </w:div>
      </w:divsChild>
    </w:div>
    <w:div w:id="1346980470">
      <w:bodyDiv w:val="1"/>
      <w:marLeft w:val="0"/>
      <w:marRight w:val="0"/>
      <w:marTop w:val="0"/>
      <w:marBottom w:val="0"/>
      <w:divBdr>
        <w:top w:val="none" w:sz="0" w:space="0" w:color="auto"/>
        <w:left w:val="none" w:sz="0" w:space="0" w:color="auto"/>
        <w:bottom w:val="none" w:sz="0" w:space="0" w:color="auto"/>
        <w:right w:val="none" w:sz="0" w:space="0" w:color="auto"/>
      </w:divBdr>
    </w:div>
    <w:div w:id="1388184849">
      <w:bodyDiv w:val="1"/>
      <w:marLeft w:val="0"/>
      <w:marRight w:val="0"/>
      <w:marTop w:val="0"/>
      <w:marBottom w:val="0"/>
      <w:divBdr>
        <w:top w:val="none" w:sz="0" w:space="0" w:color="auto"/>
        <w:left w:val="none" w:sz="0" w:space="0" w:color="auto"/>
        <w:bottom w:val="none" w:sz="0" w:space="0" w:color="auto"/>
        <w:right w:val="none" w:sz="0" w:space="0" w:color="auto"/>
      </w:divBdr>
    </w:div>
    <w:div w:id="1436830560">
      <w:bodyDiv w:val="1"/>
      <w:marLeft w:val="0"/>
      <w:marRight w:val="0"/>
      <w:marTop w:val="0"/>
      <w:marBottom w:val="0"/>
      <w:divBdr>
        <w:top w:val="none" w:sz="0" w:space="0" w:color="auto"/>
        <w:left w:val="none" w:sz="0" w:space="0" w:color="auto"/>
        <w:bottom w:val="none" w:sz="0" w:space="0" w:color="auto"/>
        <w:right w:val="none" w:sz="0" w:space="0" w:color="auto"/>
      </w:divBdr>
    </w:div>
    <w:div w:id="1474059788">
      <w:bodyDiv w:val="1"/>
      <w:marLeft w:val="0"/>
      <w:marRight w:val="0"/>
      <w:marTop w:val="0"/>
      <w:marBottom w:val="0"/>
      <w:divBdr>
        <w:top w:val="none" w:sz="0" w:space="0" w:color="auto"/>
        <w:left w:val="none" w:sz="0" w:space="0" w:color="auto"/>
        <w:bottom w:val="none" w:sz="0" w:space="0" w:color="auto"/>
        <w:right w:val="none" w:sz="0" w:space="0" w:color="auto"/>
      </w:divBdr>
      <w:divsChild>
        <w:div w:id="687213972">
          <w:marLeft w:val="0"/>
          <w:marRight w:val="0"/>
          <w:marTop w:val="0"/>
          <w:marBottom w:val="0"/>
          <w:divBdr>
            <w:top w:val="none" w:sz="0" w:space="0" w:color="auto"/>
            <w:left w:val="none" w:sz="0" w:space="0" w:color="auto"/>
            <w:bottom w:val="none" w:sz="0" w:space="0" w:color="auto"/>
            <w:right w:val="none" w:sz="0" w:space="0" w:color="auto"/>
          </w:divBdr>
        </w:div>
        <w:div w:id="2096512040">
          <w:marLeft w:val="0"/>
          <w:marRight w:val="0"/>
          <w:marTop w:val="0"/>
          <w:marBottom w:val="0"/>
          <w:divBdr>
            <w:top w:val="none" w:sz="0" w:space="0" w:color="auto"/>
            <w:left w:val="none" w:sz="0" w:space="0" w:color="auto"/>
            <w:bottom w:val="none" w:sz="0" w:space="0" w:color="auto"/>
            <w:right w:val="none" w:sz="0" w:space="0" w:color="auto"/>
          </w:divBdr>
        </w:div>
      </w:divsChild>
    </w:div>
    <w:div w:id="1841504835">
      <w:bodyDiv w:val="1"/>
      <w:marLeft w:val="0"/>
      <w:marRight w:val="0"/>
      <w:marTop w:val="0"/>
      <w:marBottom w:val="0"/>
      <w:divBdr>
        <w:top w:val="none" w:sz="0" w:space="0" w:color="auto"/>
        <w:left w:val="none" w:sz="0" w:space="0" w:color="auto"/>
        <w:bottom w:val="none" w:sz="0" w:space="0" w:color="auto"/>
        <w:right w:val="none" w:sz="0" w:space="0" w:color="auto"/>
      </w:divBdr>
    </w:div>
    <w:div w:id="2012637146">
      <w:bodyDiv w:val="1"/>
      <w:marLeft w:val="0"/>
      <w:marRight w:val="0"/>
      <w:marTop w:val="0"/>
      <w:marBottom w:val="0"/>
      <w:divBdr>
        <w:top w:val="none" w:sz="0" w:space="0" w:color="auto"/>
        <w:left w:val="none" w:sz="0" w:space="0" w:color="auto"/>
        <w:bottom w:val="none" w:sz="0" w:space="0" w:color="auto"/>
        <w:right w:val="none" w:sz="0" w:space="0" w:color="auto"/>
      </w:divBdr>
    </w:div>
    <w:div w:id="20833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cpc.people.com.cn/n1/2023/0504/c164113-32678397.html" TargetMode="External"/><Relationship Id="rId18" Type="http://schemas.openxmlformats.org/officeDocument/2006/relationships/hyperlink" Target="https://search.rsl.ru/ru/record/01007285029" TargetMode="External"/><Relationship Id="rId26" Type="http://schemas.openxmlformats.org/officeDocument/2006/relationships/hyperlink" Target="https://flk.npc.gov.cn/detail2.html?ZmY4MDgwODE2ZjNlOThiZDAxNmY0MWVmZjc4NDAxZjg" TargetMode="External"/><Relationship Id="rId39" Type="http://schemas.openxmlformats.org/officeDocument/2006/relationships/hyperlink" Target="http://www.kremlin.ru/acts/constitution" TargetMode="External"/><Relationship Id="rId21" Type="http://schemas.openxmlformats.org/officeDocument/2006/relationships/hyperlink" Target="https://www.un.org/ru/global-issues/youth" TargetMode="External"/><Relationship Id="rId34" Type="http://schemas.openxmlformats.org/officeDocument/2006/relationships/hyperlink" Target="https://search.rsl.ru/ru/record/01002602494" TargetMode="External"/><Relationship Id="rId42" Type="http://schemas.openxmlformats.org/officeDocument/2006/relationships/hyperlink" Target="https://search.rsl.ru/ru/record/01004865363" TargetMode="External"/><Relationship Id="rId47" Type="http://schemas.openxmlformats.org/officeDocument/2006/relationships/hyperlink" Target="https://fil.wikireading.ru/hnLN2wUeK1" TargetMode="External"/><Relationship Id="rId50" Type="http://schemas.openxmlformats.org/officeDocument/2006/relationships/hyperlink" Target="file:///C:/Users/Lenovo/Downloads/%5bPod_obsh._red._O.A.Voroninoi%5d_Teoriya_i_metodolog(libcats.org).pdf" TargetMode="External"/><Relationship Id="rId55" Type="http://schemas.openxmlformats.org/officeDocument/2006/relationships/hyperlink" Target="http://politics.people.com.cn/n/2015/0524/c70731-27047462.html" TargetMode="External"/><Relationship Id="rId7" Type="http://schemas.openxmlformats.org/officeDocument/2006/relationships/hyperlink" Target="https://www.elibrary.ru/item.asp?id=20166175" TargetMode="External"/><Relationship Id="rId2" Type="http://schemas.openxmlformats.org/officeDocument/2006/relationships/hyperlink" Target="https://www.academia.edu/10811854/&#1061;&#1088;&#1077;&#1089;&#1090;&#1086;&#1084;&#1072;&#1090;&#1080;&#1103;_&#1092;&#1077;&#1084;&#1080;&#1085;&#1080;&#1089;&#1090;&#1089;&#1082;&#1080;&#1093;_&#1090;&#1077;&#1082;&#1089;&#1090;&#1086;&#1074;_%20&#1055;&#1077;&#1088;&#1077;&#1074;&#1086;&#1076;&#1099;_&#1055;&#1086;&#1076;_&#1088;&#1077;&#1076;_&#1045;_&#1047;&#1076;&#1088;&#1072;&#1074;&#1086;&#1084;&#1099;&#1089;&#1083;&#1086;&#1074;&#1086;&#1081;_&#1040;_&#1058;&#1077;&#1084;&#1082;&#1080;&#1085;&#1086;&#1081;_&#1057;&#1055;&#1073;_&#1044;&#1084;&#1080;&#1090;&#1088;&#1080;&#1081;_&#1041;&#1091;&#1083;&#1072;&#1085;&#1080;&#1085;_2000" TargetMode="External"/><Relationship Id="rId16" Type="http://schemas.openxmlformats.org/officeDocument/2006/relationships/hyperlink" Target="http://e.biblio.bru.by/bitstream/handle/1212121212/6899/2.5.pdf?sequence=1&amp;isAllowed=y" TargetMode="External"/><Relationship Id="rId29" Type="http://schemas.openxmlformats.org/officeDocument/2006/relationships/hyperlink" Target="https://elib.utmn.ru/jspui/handle/ru-tsu/23468" TargetMode="External"/><Relationship Id="rId11" Type="http://schemas.openxmlformats.org/officeDocument/2006/relationships/hyperlink" Target="http://src.ruc.edu.cn" TargetMode="External"/><Relationship Id="rId24" Type="http://schemas.openxmlformats.org/officeDocument/2006/relationships/hyperlink" Target="http://www.kremlin.ru/acts/bank/46328" TargetMode="External"/><Relationship Id="rId32" Type="http://schemas.openxmlformats.org/officeDocument/2006/relationships/hyperlink" Target="https://search.rsl.ru/ru/record/01002918933" TargetMode="External"/><Relationship Id="rId37" Type="http://schemas.openxmlformats.org/officeDocument/2006/relationships/hyperlink" Target="http://psystudy.ru" TargetMode="External"/><Relationship Id="rId40" Type="http://schemas.openxmlformats.org/officeDocument/2006/relationships/hyperlink" Target="https://www.gov.cn/guoqing/2018-03/22/content_5276318.htm" TargetMode="External"/><Relationship Id="rId45" Type="http://schemas.openxmlformats.org/officeDocument/2006/relationships/hyperlink" Target="http://www.owl.ru/win/books/rw%20/&#1086;2_1.htm" TargetMode="External"/><Relationship Id="rId53" Type="http://schemas.openxmlformats.org/officeDocument/2006/relationships/hyperlink" Target="https://cyberleninka.ru/article/n/gendernye-transformatsii-v-predstavleniyah-rossiyskoy-studencheskoy-molodezhi" TargetMode="External"/><Relationship Id="rId5" Type="http://schemas.openxmlformats.org/officeDocument/2006/relationships/hyperlink" Target="https://igiti.hse.ru/data/360/313/1234/6_2_2Lorb.pdf" TargetMode="External"/><Relationship Id="rId10" Type="http://schemas.openxmlformats.org/officeDocument/2006/relationships/hyperlink" Target="https://cyberleninka.ru/article/n/gendernye-predstavleniya-sovremennoy-studencheskoy-molodezhi-na-materiale-g-vladivostoka" TargetMode="External"/><Relationship Id="rId19" Type="http://schemas.openxmlformats.org/officeDocument/2006/relationships/hyperlink" Target="https://science-education.ru/ru/article/view?id=22074" TargetMode="External"/><Relationship Id="rId31" Type="http://schemas.openxmlformats.org/officeDocument/2006/relationships/hyperlink" Target="https://studylib.ru/doc/151282/slovar._-gendernyh-terminov--doc" TargetMode="External"/><Relationship Id="rId44" Type="http://schemas.openxmlformats.org/officeDocument/2006/relationships/hyperlink" Target="https://bookscafe.net/read/gegel_georg_vilgelm_fridrih-filosofiya_prava-230127.html" TargetMode="External"/><Relationship Id="rId52" Type="http://schemas.openxmlformats.org/officeDocument/2006/relationships/hyperlink" Target="https://cyberleninka.ru/article/n/gendernye-idealy-molodezhi-1999-2014-gg" TargetMode="External"/><Relationship Id="rId4" Type="http://schemas.openxmlformats.org/officeDocument/2006/relationships/hyperlink" Target="https://fil.wikireading.ru/hxsYudaw4K" TargetMode="External"/><Relationship Id="rId9" Type="http://schemas.openxmlformats.org/officeDocument/2006/relationships/hyperlink" Target="https://womaninrussiansociety.ru/article/popova-o-v-gendernye-aspekty-politicheskoj-karery-rossijskoj-subfederalnoj-elity-mneniya-ekspertov/" TargetMode="External"/><Relationship Id="rId14" Type="http://schemas.openxmlformats.org/officeDocument/2006/relationships/hyperlink" Target="https://search.rsl.ru/ru/record/01001568257" TargetMode="External"/><Relationship Id="rId22" Type="http://schemas.openxmlformats.org/officeDocument/2006/relationships/hyperlink" Target="https://www.consultant.ru/document/cons_doc_LAW_9959/" TargetMode="External"/><Relationship Id="rId27" Type="http://schemas.openxmlformats.org/officeDocument/2006/relationships/hyperlink" Target="file:///C:/Users/Lenovo/Downloads/podhody-k-opredeleniyu-kategorii-molodyozh.pdf" TargetMode="External"/><Relationship Id="rId30" Type="http://schemas.openxmlformats.org/officeDocument/2006/relationships/hyperlink" Target="https://cyberleninka.ru/article/n/gender-kak-sotsiokulturnyy-fenomen" TargetMode="External"/><Relationship Id="rId35" Type="http://schemas.openxmlformats.org/officeDocument/2006/relationships/hyperlink" Target="https://www.taodocs.com/p-912321963.html" TargetMode="External"/><Relationship Id="rId43" Type="http://schemas.openxmlformats.org/officeDocument/2006/relationships/hyperlink" Target="http://www.bim-bad.ru/docs/kant_observations.pdf" TargetMode="External"/><Relationship Id="rId48" Type="http://schemas.openxmlformats.org/officeDocument/2006/relationships/hyperlink" Target="https://www.csun.edu/~snk1966/Goffman%20Gender%20Display.pdf" TargetMode="External"/><Relationship Id="rId56" Type="http://schemas.openxmlformats.org/officeDocument/2006/relationships/hyperlink" Target="http://src.ruc.edu.cn" TargetMode="External"/><Relationship Id="rId8" Type="http://schemas.openxmlformats.org/officeDocument/2006/relationships/hyperlink" Target="https://cyberleninka.ru/article/n/gendernye-idealy-molodezhi-1999-2014-gg" TargetMode="External"/><Relationship Id="rId51" Type="http://schemas.openxmlformats.org/officeDocument/2006/relationships/hyperlink" Target="https://www.elibrary.ru/item.asp?id=20166175" TargetMode="External"/><Relationship Id="rId3" Type="http://schemas.openxmlformats.org/officeDocument/2006/relationships/hyperlink" Target="https://www.academia.edu/10811854/&#1061;&#1088;&#1077;&#1089;&#1090;&#1086;&#1084;&#1072;&#1090;&#1080;&#1103;_&#1092;&#1077;&#1084;&#1080;&#1085;&#1080;&#1089;&#1090;&#1089;&#1082;&#1080;&#1093;_&#1090;&#1077;&#1082;&#1089;&#1090;&#1086;&#1074;_&#1055;&#1077;&#1088;&#1077;&#1074;&#1086;&#1076;&#1099;_%20&#1055;&#1086;&#1076;_&#1088;&#1077;&#1076;_&#1045;_&#1047;&#1076;&#1088;&#1072;&#1074;&#1086;&#1084;&#1099;&#1089;&#1083;&#1086;&#1074;&#1086;&#1081;_&#1040;_&#1058;&#1077;&#1084;&#1082;&#1080;&#1085;&#1086;&#1081;_&#1057;&#1055;&#1073;_&#1044;&#1084;&#1080;&#1090;&#1088;&#1080;&#1081;_&#1041;&#1091;&#1083;&#1072;&#1085;&#1080;&#1085;_2000" TargetMode="External"/><Relationship Id="rId12" Type="http://schemas.openxmlformats.org/officeDocument/2006/relationships/hyperlink" Target="https://rg.ru/2022/12/22/putin-nazval-molodezhnuiu-politiku-strategicheski-vazhnoj-temoj.html" TargetMode="External"/><Relationship Id="rId17" Type="http://schemas.openxmlformats.org/officeDocument/2006/relationships/hyperlink" Target="https://fundamental-research.ru/ru/article/view?id=37197" TargetMode="External"/><Relationship Id="rId25" Type="http://schemas.openxmlformats.org/officeDocument/2006/relationships/hyperlink" Target="https://www.gov.cn/zhengce/202203/content_3635263.htm" TargetMode="External"/><Relationship Id="rId33" Type="http://schemas.openxmlformats.org/officeDocument/2006/relationships/hyperlink" Target="https://www.elibrary.ru/item.asp?id=38081962" TargetMode="External"/><Relationship Id="rId38" Type="http://schemas.openxmlformats.org/officeDocument/2006/relationships/hyperlink" Target="http://psystudy.ru" TargetMode="External"/><Relationship Id="rId46" Type="http://schemas.openxmlformats.org/officeDocument/2006/relationships/hyperlink" Target="https://cyberleninka.ru/article/n/gendernyy-diskurs-v-klassicheskoy-sotsialnoy-teorii" TargetMode="External"/><Relationship Id="rId20" Type="http://schemas.openxmlformats.org/officeDocument/2006/relationships/hyperlink" Target="https://bigenc.ru/c/molodiozh-91560e/annotation" TargetMode="External"/><Relationship Id="rId41" Type="http://schemas.openxmlformats.org/officeDocument/2006/relationships/hyperlink" Target="https://www.civisbook.ru/files/File/Aristotel_Politika.pdf" TargetMode="External"/><Relationship Id="rId54" Type="http://schemas.openxmlformats.org/officeDocument/2006/relationships/hyperlink" Target="https://cyberleninka.ru/article/n/gendernye-predstavleniya-sovremennoy-studencheskoy-molodezhi-na-materiale-g-vladivostoka" TargetMode="External"/><Relationship Id="rId1" Type="http://schemas.openxmlformats.org/officeDocument/2006/relationships/hyperlink" Target="https://cyberleninka.ru/article/n/tri-v-odnom-seksualnaya-gendernaya-i-semeynaya-revolyutsii" TargetMode="External"/><Relationship Id="rId6" Type="http://schemas.openxmlformats.org/officeDocument/2006/relationships/hyperlink" Target="https://www.gumer.info/bibliotek_%20Buks/Sociolog/gidd/06.php" TargetMode="External"/><Relationship Id="rId15" Type="http://schemas.openxmlformats.org/officeDocument/2006/relationships/hyperlink" Target="https://www.isras.ru/index.php?page_id=1198&amp;id=6556" TargetMode="External"/><Relationship Id="rId23" Type="http://schemas.openxmlformats.org/officeDocument/2006/relationships/hyperlink" Target="https://www.kommersant.ru/doc/5941581" TargetMode="External"/><Relationship Id="rId28" Type="http://schemas.openxmlformats.org/officeDocument/2006/relationships/hyperlink" Target="https://terra.ucoz.ae/_ld/2/205_--__.pdf" TargetMode="External"/><Relationship Id="rId36" Type="http://schemas.openxmlformats.org/officeDocument/2006/relationships/hyperlink" Target="file:///C:/Users/Lenovo/Downloads/&#24615;&#21035;&#35282;&#33394;&#30340;&#24314;&#26500;&#19982;&#24418;&#22609;&#8212;&#8212;&#20197;&#33453;&#34121;&#22378;&#33495;&#26063;&#22899;&#32418;&#33402;&#20154;&#20026;&#20363;_&#29579;&#23376;&#20113;.pdf" TargetMode="External"/><Relationship Id="rId49" Type="http://schemas.openxmlformats.org/officeDocument/2006/relationships/hyperlink" Target="https://www.academia.edu/10811854/&#1061;&#1088;&#1077;&#1089;&#1090;&#1086;&#1084;&#1072;&#1090;&#1080;&#1103;_&#1092;&#1077;&#1084;&#1080;&#1085;&#1080;&#1089;&#1090;&#1089;&#1082;&#1080;&#1093;_&#1090;&#1077;&#1082;&#1089;&#1090;&#1086;&#1074;_&#1055;&#1077;&#1088;&#1077;&#1074;&#1086;&#1076;&#1099;_%20&#1055;&#1086;&#1076;_&#1088;&#1077;&#1076;_&#1045;_&#1047;&#1076;&#1088;&#1072;&#1074;&#1086;&#1084;&#1099;&#1089;&#1083;&#1086;&#1074;&#1086;&#1081;_&#1040;_&#1058;&#1077;&#1084;&#1082;&#1080;&#1085;&#1086;&#1081;_&#1057;&#1055;&#1073;_&#1044;&#1084;&#1080;&#1090;&#1088;&#1080;&#1081;_&#1041;&#1091;&#1083;&#1072;&#1085;&#1080;&#1085;_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E8F60-3E57-49C1-A7C0-46A5F43B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94</Pages>
  <Words>18363</Words>
  <Characters>104671</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Гайнетдинова Александра Камиловна</dc:creator>
  <cp:keywords/>
  <dc:description/>
  <cp:lastModifiedBy>yijun wei</cp:lastModifiedBy>
  <cp:revision>17</cp:revision>
  <dcterms:created xsi:type="dcterms:W3CDTF">2024-05-03T13:43:00Z</dcterms:created>
  <dcterms:modified xsi:type="dcterms:W3CDTF">2024-05-09T15:04:00Z</dcterms:modified>
</cp:coreProperties>
</file>